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5FF" w:rsidRPr="006C65FF" w:rsidRDefault="006C65FF" w:rsidP="006C65FF">
      <w:pPr>
        <w:pStyle w:val="a3"/>
        <w:rPr>
          <w:lang w:val="ru-RU"/>
        </w:rPr>
      </w:pPr>
      <w:r w:rsidRPr="006C65FF">
        <w:rPr>
          <w:lang w:val="ru-RU"/>
        </w:rPr>
        <w:t>Научная статья</w:t>
      </w:r>
    </w:p>
    <w:p w:rsidR="006C65FF" w:rsidRPr="006C65FF" w:rsidRDefault="006C65FF" w:rsidP="006C65FF">
      <w:pPr>
        <w:pStyle w:val="a3"/>
        <w:rPr>
          <w:lang w:val="ru-RU"/>
        </w:rPr>
      </w:pPr>
      <w:r w:rsidRPr="006C65FF">
        <w:rPr>
          <w:lang w:val="ru-RU"/>
        </w:rPr>
        <w:t>УДК 331</w:t>
      </w:r>
    </w:p>
    <w:p w:rsidR="006C65FF" w:rsidRPr="006C65FF" w:rsidRDefault="006C65FF" w:rsidP="006C65FF">
      <w:pPr>
        <w:pStyle w:val="a3"/>
        <w:rPr>
          <w:lang w:val="ru-RU"/>
        </w:rPr>
      </w:pPr>
      <w:proofErr w:type="spellStart"/>
      <w:proofErr w:type="gramStart"/>
      <w:r>
        <w:t>doi</w:t>
      </w:r>
      <w:proofErr w:type="spellEnd"/>
      <w:proofErr w:type="gramEnd"/>
      <w:r w:rsidRPr="006C65FF">
        <w:rPr>
          <w:lang w:val="ru-RU"/>
        </w:rPr>
        <w:t>: 10.47576/2949-1916_2023_3_10</w:t>
      </w:r>
    </w:p>
    <w:p w:rsidR="006C65FF" w:rsidRDefault="006C65FF" w:rsidP="006C65FF">
      <w:pPr>
        <w:pStyle w:val="a4"/>
      </w:pPr>
      <w:r>
        <w:t>Исследование стилей и имиджа лидеров в системе менеджмента современных организаций</w:t>
      </w:r>
    </w:p>
    <w:p w:rsidR="006C65FF" w:rsidRDefault="006C65FF" w:rsidP="006C65FF">
      <w:pPr>
        <w:pStyle w:val="a5"/>
      </w:pPr>
      <w:r>
        <w:t>Зотов Владимир Владимирович</w:t>
      </w:r>
    </w:p>
    <w:p w:rsidR="006C65FF" w:rsidRDefault="006C65FF" w:rsidP="006C65FF">
      <w:pPr>
        <w:pStyle w:val="a6"/>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vvzotov777@yandex.ru</w:t>
      </w:r>
      <w:proofErr w:type="gramEnd"/>
    </w:p>
    <w:p w:rsidR="006C65FF" w:rsidRDefault="006C65FF" w:rsidP="006C65FF">
      <w:pPr>
        <w:pStyle w:val="a5"/>
      </w:pPr>
      <w:r>
        <w:t>Леонова Жанна Константиновна</w:t>
      </w:r>
    </w:p>
    <w:p w:rsidR="006C65FF" w:rsidRDefault="006C65FF" w:rsidP="006C65FF">
      <w:pPr>
        <w:pStyle w:val="a6"/>
      </w:pPr>
      <w:r>
        <w:t>Государственный социально-гуманитарный университет, Коломна, Россия, stolyarova2011@mail.ru</w:t>
      </w:r>
    </w:p>
    <w:p w:rsidR="006C65FF" w:rsidRDefault="006C65FF" w:rsidP="006C65FF">
      <w:pPr>
        <w:pStyle w:val="a5"/>
      </w:pPr>
      <w:r>
        <w:t>Петросян Александр Давидович</w:t>
      </w:r>
    </w:p>
    <w:p w:rsidR="006C65FF" w:rsidRDefault="006C65FF" w:rsidP="006C65FF">
      <w:pPr>
        <w:pStyle w:val="a6"/>
      </w:pPr>
      <w:proofErr w:type="gramStart"/>
      <w:r>
        <w:t xml:space="preserve">Российский государственный университет имени А. Н. Косыгина </w:t>
      </w:r>
      <w:r>
        <w:br/>
        <w:t>(Технологии.</w:t>
      </w:r>
      <w:proofErr w:type="gramEnd"/>
      <w:r>
        <w:t xml:space="preserve"> Дизайн. </w:t>
      </w:r>
      <w:proofErr w:type="gramStart"/>
      <w:r>
        <w:t>Искусство), Москва, Россия, pad10806@yandex.ru</w:t>
      </w:r>
      <w:proofErr w:type="gramEnd"/>
    </w:p>
    <w:p w:rsidR="006C65FF" w:rsidRDefault="006C65FF" w:rsidP="006C65FF">
      <w:pPr>
        <w:pStyle w:val="a5"/>
      </w:pPr>
      <w:proofErr w:type="spellStart"/>
      <w:r>
        <w:t>Столярова</w:t>
      </w:r>
      <w:proofErr w:type="spellEnd"/>
      <w:r>
        <w:t xml:space="preserve"> Алла Николаевна</w:t>
      </w:r>
    </w:p>
    <w:p w:rsidR="006C65FF" w:rsidRDefault="006C65FF" w:rsidP="006C65FF">
      <w:pPr>
        <w:pStyle w:val="a6"/>
      </w:pPr>
      <w:r>
        <w:t>Государственный социально-гуманитарный университет, Коломна, Россия, stolyarova2011@mail.ru</w:t>
      </w:r>
    </w:p>
    <w:p w:rsidR="006C65FF" w:rsidRDefault="006C65FF" w:rsidP="006C65FF">
      <w:pPr>
        <w:pStyle w:val="a5"/>
      </w:pPr>
      <w:proofErr w:type="spellStart"/>
      <w:r>
        <w:t>Боташева</w:t>
      </w:r>
      <w:proofErr w:type="spellEnd"/>
      <w:r>
        <w:t xml:space="preserve"> Лейла </w:t>
      </w:r>
      <w:proofErr w:type="spellStart"/>
      <w:r>
        <w:t>Султановна</w:t>
      </w:r>
      <w:proofErr w:type="spellEnd"/>
    </w:p>
    <w:p w:rsidR="006C65FF" w:rsidRDefault="006C65FF" w:rsidP="006C65FF">
      <w:pPr>
        <w:pStyle w:val="a6"/>
      </w:pPr>
      <w:r>
        <w:t>Северо-Кавказская государственная академия, Черкесск, Россия, leilushka@bk.ru</w:t>
      </w:r>
    </w:p>
    <w:p w:rsidR="006C65FF" w:rsidRDefault="006C65FF" w:rsidP="006C65FF">
      <w:pPr>
        <w:pStyle w:val="a5"/>
      </w:pPr>
      <w:proofErr w:type="spellStart"/>
      <w:r>
        <w:t>Колгушкина</w:t>
      </w:r>
      <w:proofErr w:type="spellEnd"/>
      <w:r>
        <w:t xml:space="preserve"> Юлия Витальевна</w:t>
      </w:r>
    </w:p>
    <w:p w:rsidR="006C65FF" w:rsidRDefault="006C65FF" w:rsidP="006C65FF">
      <w:pPr>
        <w:pStyle w:val="a6"/>
      </w:pPr>
      <w:r>
        <w:t>Государственный социально-гуманитарный университет, Коломна, Россия, stolyarova2011@mail.ru</w:t>
      </w:r>
    </w:p>
    <w:p w:rsidR="006C65FF" w:rsidRDefault="006C65FF" w:rsidP="006C65FF">
      <w:pPr>
        <w:pStyle w:val="a7"/>
      </w:pPr>
      <w:r>
        <w:rPr>
          <w:spacing w:val="43"/>
        </w:rPr>
        <w:t>Аннотация</w:t>
      </w:r>
      <w:r>
        <w:t xml:space="preserve">. В статье на основе анализа научной литературы рассмотрены два важных понятия, характеризующих лидера: это стили лидерства и имидж лидера. Социальные процессы во многом характеризуются нестабильностью, что способствует выдвижению на первый план лидерских навыков в системе менеджмента современных организаций. От управленческих решений, которые принимаются авторитетными лидерами, зависит устойчивость социального развития. </w:t>
      </w:r>
    </w:p>
    <w:p w:rsidR="006C65FF" w:rsidRDefault="006C65FF" w:rsidP="006C65FF">
      <w:pPr>
        <w:pStyle w:val="a7"/>
      </w:pPr>
      <w:proofErr w:type="gramStart"/>
      <w:r>
        <w:rPr>
          <w:spacing w:val="43"/>
        </w:rPr>
        <w:t>Ключевые слова</w:t>
      </w:r>
      <w:r>
        <w:t xml:space="preserve">: лидер; система менеджмента; стили управления; лидерские навыки; стили лидерства; авторитет; имидж лидера. </w:t>
      </w:r>
      <w:proofErr w:type="gramEnd"/>
    </w:p>
    <w:p w:rsidR="006C65FF" w:rsidRDefault="006C65FF" w:rsidP="006C65FF">
      <w:pPr>
        <w:pStyle w:val="a8"/>
      </w:pPr>
      <w:r>
        <w:rPr>
          <w:spacing w:val="43"/>
        </w:rPr>
        <w:t>Для цитирования:</w:t>
      </w:r>
      <w:r>
        <w:t xml:space="preserve"> Зотов В. В., Леонова Ж. К., Петросян А. Д., </w:t>
      </w:r>
      <w:proofErr w:type="spellStart"/>
      <w:r>
        <w:t>Столярова</w:t>
      </w:r>
      <w:proofErr w:type="spellEnd"/>
      <w:r>
        <w:t xml:space="preserve"> А. Н., </w:t>
      </w:r>
      <w:proofErr w:type="spellStart"/>
      <w:r>
        <w:t>Боташева</w:t>
      </w:r>
      <w:proofErr w:type="spellEnd"/>
      <w:r>
        <w:t xml:space="preserve"> Л. С., </w:t>
      </w:r>
      <w:proofErr w:type="spellStart"/>
      <w:r>
        <w:t>Колгушкина</w:t>
      </w:r>
      <w:proofErr w:type="spellEnd"/>
      <w:r>
        <w:t xml:space="preserve"> Ю. В. Исследование стилей и имиджа лидеров в системе менеджмента современных организаций // Региональная и отраслевая экономика. – 2023 – № 3 – С. 10–18. </w:t>
      </w:r>
      <w:proofErr w:type="spellStart"/>
      <w:r>
        <w:t>doi</w:t>
      </w:r>
      <w:proofErr w:type="spellEnd"/>
      <w:r>
        <w:t>: 10.47576/2949-1916_2023_3_10.</w:t>
      </w:r>
    </w:p>
    <w:p w:rsidR="006C65FF" w:rsidRDefault="006C65FF" w:rsidP="006C65FF">
      <w:pPr>
        <w:pStyle w:val="original"/>
      </w:pPr>
      <w:r>
        <w:t>Original article</w:t>
      </w:r>
    </w:p>
    <w:p w:rsidR="006C65FF" w:rsidRPr="006C65FF" w:rsidRDefault="006C65FF" w:rsidP="006C65FF">
      <w:pPr>
        <w:pStyle w:val="a9"/>
        <w:rPr>
          <w:lang w:val="en-US"/>
        </w:rPr>
      </w:pPr>
      <w:r w:rsidRPr="006C65FF">
        <w:rPr>
          <w:lang w:val="en-US"/>
        </w:rPr>
        <w:t>Research of styles and image of leaders in the management system of modern organizations</w:t>
      </w:r>
    </w:p>
    <w:p w:rsidR="006C65FF" w:rsidRPr="006C65FF" w:rsidRDefault="006C65FF" w:rsidP="006C65FF">
      <w:pPr>
        <w:pStyle w:val="aa"/>
        <w:rPr>
          <w:lang w:val="en-US"/>
        </w:rPr>
      </w:pPr>
      <w:proofErr w:type="spellStart"/>
      <w:r w:rsidRPr="006C65FF">
        <w:rPr>
          <w:lang w:val="en-US"/>
        </w:rPr>
        <w:t>Zotov</w:t>
      </w:r>
      <w:proofErr w:type="spellEnd"/>
      <w:r w:rsidRPr="006C65FF">
        <w:rPr>
          <w:lang w:val="en-US"/>
        </w:rPr>
        <w:t xml:space="preserve"> Vladimir V.</w:t>
      </w:r>
    </w:p>
    <w:p w:rsidR="006C65FF" w:rsidRPr="006C65FF" w:rsidRDefault="006C65FF" w:rsidP="006C65FF">
      <w:pPr>
        <w:pStyle w:val="ab"/>
        <w:rPr>
          <w:lang w:val="en-US"/>
        </w:rPr>
      </w:pPr>
      <w:r w:rsidRPr="006C65FF">
        <w:rPr>
          <w:lang w:val="en-US"/>
        </w:rPr>
        <w:lastRenderedPageBreak/>
        <w:t xml:space="preserve">Kosygin Russian State University </w:t>
      </w:r>
      <w:r w:rsidRPr="006C65FF">
        <w:rPr>
          <w:lang w:val="en-US"/>
        </w:rPr>
        <w:br/>
        <w:t xml:space="preserve">(Technologies. </w:t>
      </w:r>
      <w:proofErr w:type="gramStart"/>
      <w:r w:rsidRPr="006C65FF">
        <w:rPr>
          <w:lang w:val="en-US"/>
        </w:rPr>
        <w:t>Design.</w:t>
      </w:r>
      <w:proofErr w:type="gramEnd"/>
      <w:r w:rsidRPr="006C65FF">
        <w:rPr>
          <w:lang w:val="en-US"/>
        </w:rPr>
        <w:t xml:space="preserve"> Art), Moscow, Russia, vvzotov777@yandex.ru</w:t>
      </w:r>
    </w:p>
    <w:p w:rsidR="006C65FF" w:rsidRPr="006C65FF" w:rsidRDefault="006C65FF" w:rsidP="006C65FF">
      <w:pPr>
        <w:pStyle w:val="aa"/>
        <w:rPr>
          <w:lang w:val="en-US"/>
        </w:rPr>
      </w:pPr>
      <w:proofErr w:type="spellStart"/>
      <w:r w:rsidRPr="006C65FF">
        <w:rPr>
          <w:lang w:val="en-US"/>
        </w:rPr>
        <w:t>Leonova</w:t>
      </w:r>
      <w:proofErr w:type="spellEnd"/>
      <w:r w:rsidRPr="006C65FF">
        <w:rPr>
          <w:lang w:val="en-US"/>
        </w:rPr>
        <w:t xml:space="preserve"> </w:t>
      </w:r>
      <w:proofErr w:type="spellStart"/>
      <w:r w:rsidRPr="006C65FF">
        <w:rPr>
          <w:lang w:val="en-US"/>
        </w:rPr>
        <w:t>Zhanna</w:t>
      </w:r>
      <w:proofErr w:type="spellEnd"/>
      <w:r w:rsidRPr="006C65FF">
        <w:rPr>
          <w:lang w:val="en-US"/>
        </w:rPr>
        <w:t xml:space="preserve"> K.</w:t>
      </w:r>
    </w:p>
    <w:p w:rsidR="006C65FF" w:rsidRPr="006C65FF" w:rsidRDefault="006C65FF" w:rsidP="006C65FF">
      <w:pPr>
        <w:pStyle w:val="ab"/>
        <w:rPr>
          <w:lang w:val="en-US"/>
        </w:rPr>
      </w:pPr>
      <w:r w:rsidRPr="006C65FF">
        <w:rPr>
          <w:lang w:val="en-US"/>
        </w:rPr>
        <w:t xml:space="preserve">State Social and Humanitarian University, </w:t>
      </w:r>
      <w:proofErr w:type="spellStart"/>
      <w:r w:rsidRPr="006C65FF">
        <w:rPr>
          <w:lang w:val="en-US"/>
        </w:rPr>
        <w:t>Kolomna</w:t>
      </w:r>
      <w:proofErr w:type="spellEnd"/>
      <w:r w:rsidRPr="006C65FF">
        <w:rPr>
          <w:lang w:val="en-US"/>
        </w:rPr>
        <w:t xml:space="preserve">, Russia, </w:t>
      </w:r>
      <w:r w:rsidRPr="006C65FF">
        <w:rPr>
          <w:lang w:val="en-US"/>
        </w:rPr>
        <w:br/>
        <w:t>stolyarova2011@mail.ru</w:t>
      </w:r>
    </w:p>
    <w:p w:rsidR="006C65FF" w:rsidRPr="006C65FF" w:rsidRDefault="006C65FF" w:rsidP="006C65FF">
      <w:pPr>
        <w:pStyle w:val="aa"/>
        <w:rPr>
          <w:lang w:val="en-US"/>
        </w:rPr>
      </w:pPr>
      <w:proofErr w:type="spellStart"/>
      <w:r w:rsidRPr="006C65FF">
        <w:rPr>
          <w:lang w:val="en-US"/>
        </w:rPr>
        <w:t>Petrosyan</w:t>
      </w:r>
      <w:proofErr w:type="spellEnd"/>
      <w:r w:rsidRPr="006C65FF">
        <w:rPr>
          <w:lang w:val="en-US"/>
        </w:rPr>
        <w:t xml:space="preserve"> Alexander D.</w:t>
      </w:r>
    </w:p>
    <w:p w:rsidR="006C65FF" w:rsidRPr="006C65FF" w:rsidRDefault="006C65FF" w:rsidP="006C65FF">
      <w:pPr>
        <w:pStyle w:val="ab"/>
        <w:rPr>
          <w:lang w:val="en-US"/>
        </w:rPr>
      </w:pPr>
      <w:r w:rsidRPr="006C65FF">
        <w:rPr>
          <w:lang w:val="en-US"/>
        </w:rPr>
        <w:t xml:space="preserve">Kosygin Russian State University (Technologies. </w:t>
      </w:r>
      <w:proofErr w:type="gramStart"/>
      <w:r w:rsidRPr="006C65FF">
        <w:rPr>
          <w:lang w:val="en-US"/>
        </w:rPr>
        <w:t>Design.</w:t>
      </w:r>
      <w:proofErr w:type="gramEnd"/>
      <w:r w:rsidRPr="006C65FF">
        <w:rPr>
          <w:lang w:val="en-US"/>
        </w:rPr>
        <w:t xml:space="preserve"> Art), Moscow, Russia, </w:t>
      </w:r>
      <w:r w:rsidRPr="006C65FF">
        <w:rPr>
          <w:lang w:val="en-US"/>
        </w:rPr>
        <w:br/>
        <w:t>pad10806@yandex.ru</w:t>
      </w:r>
    </w:p>
    <w:p w:rsidR="006C65FF" w:rsidRPr="006C65FF" w:rsidRDefault="006C65FF" w:rsidP="006C65FF">
      <w:pPr>
        <w:pStyle w:val="aa"/>
        <w:rPr>
          <w:lang w:val="en-US"/>
        </w:rPr>
      </w:pPr>
      <w:proofErr w:type="spellStart"/>
      <w:r w:rsidRPr="006C65FF">
        <w:rPr>
          <w:lang w:val="en-US"/>
        </w:rPr>
        <w:t>Stolyarova</w:t>
      </w:r>
      <w:proofErr w:type="spellEnd"/>
      <w:r w:rsidRPr="006C65FF">
        <w:rPr>
          <w:lang w:val="en-US"/>
        </w:rPr>
        <w:t xml:space="preserve"> </w:t>
      </w:r>
      <w:proofErr w:type="spellStart"/>
      <w:r w:rsidRPr="006C65FF">
        <w:rPr>
          <w:lang w:val="en-US"/>
        </w:rPr>
        <w:t>Alla</w:t>
      </w:r>
      <w:proofErr w:type="spellEnd"/>
      <w:r w:rsidRPr="006C65FF">
        <w:rPr>
          <w:lang w:val="en-US"/>
        </w:rPr>
        <w:t xml:space="preserve"> N.</w:t>
      </w:r>
    </w:p>
    <w:p w:rsidR="006C65FF" w:rsidRPr="006C65FF" w:rsidRDefault="006C65FF" w:rsidP="006C65FF">
      <w:pPr>
        <w:pStyle w:val="ab"/>
        <w:rPr>
          <w:lang w:val="en-US"/>
        </w:rPr>
      </w:pPr>
      <w:r w:rsidRPr="006C65FF">
        <w:rPr>
          <w:lang w:val="en-US"/>
        </w:rPr>
        <w:t xml:space="preserve">State Social and Humanitarian University, </w:t>
      </w:r>
      <w:proofErr w:type="spellStart"/>
      <w:r w:rsidRPr="006C65FF">
        <w:rPr>
          <w:lang w:val="en-US"/>
        </w:rPr>
        <w:t>Kolomna</w:t>
      </w:r>
      <w:proofErr w:type="spellEnd"/>
      <w:r w:rsidRPr="006C65FF">
        <w:rPr>
          <w:lang w:val="en-US"/>
        </w:rPr>
        <w:t xml:space="preserve">, Russia, </w:t>
      </w:r>
      <w:r w:rsidRPr="006C65FF">
        <w:rPr>
          <w:lang w:val="en-US"/>
        </w:rPr>
        <w:br/>
        <w:t>stolyarova2011@mail.ru</w:t>
      </w:r>
    </w:p>
    <w:p w:rsidR="006C65FF" w:rsidRPr="006C65FF" w:rsidRDefault="006C65FF" w:rsidP="006C65FF">
      <w:pPr>
        <w:pStyle w:val="aa"/>
        <w:rPr>
          <w:lang w:val="en-US"/>
        </w:rPr>
      </w:pPr>
      <w:proofErr w:type="spellStart"/>
      <w:r w:rsidRPr="006C65FF">
        <w:rPr>
          <w:lang w:val="en-US"/>
        </w:rPr>
        <w:t>Botasheva</w:t>
      </w:r>
      <w:proofErr w:type="spellEnd"/>
      <w:r w:rsidRPr="006C65FF">
        <w:rPr>
          <w:lang w:val="en-US"/>
        </w:rPr>
        <w:t xml:space="preserve"> Leila S.</w:t>
      </w:r>
    </w:p>
    <w:p w:rsidR="006C65FF" w:rsidRPr="006C65FF" w:rsidRDefault="006C65FF" w:rsidP="006C65FF">
      <w:pPr>
        <w:pStyle w:val="ab"/>
        <w:rPr>
          <w:lang w:val="en-US"/>
        </w:rPr>
      </w:pPr>
      <w:r w:rsidRPr="006C65FF">
        <w:rPr>
          <w:lang w:val="en-US"/>
        </w:rPr>
        <w:t xml:space="preserve">North Caucasus State Academy, Cherkessk, Russia, </w:t>
      </w:r>
      <w:r w:rsidRPr="006C65FF">
        <w:rPr>
          <w:lang w:val="en-US"/>
        </w:rPr>
        <w:br/>
        <w:t>leilushka@bk.ru</w:t>
      </w:r>
    </w:p>
    <w:p w:rsidR="006C65FF" w:rsidRPr="006C65FF" w:rsidRDefault="006C65FF" w:rsidP="006C65FF">
      <w:pPr>
        <w:pStyle w:val="aa"/>
        <w:rPr>
          <w:lang w:val="en-US"/>
        </w:rPr>
      </w:pPr>
      <w:proofErr w:type="spellStart"/>
      <w:r w:rsidRPr="006C65FF">
        <w:rPr>
          <w:lang w:val="en-US"/>
        </w:rPr>
        <w:t>Kolgushkina</w:t>
      </w:r>
      <w:proofErr w:type="spellEnd"/>
      <w:r w:rsidRPr="006C65FF">
        <w:rPr>
          <w:lang w:val="en-US"/>
        </w:rPr>
        <w:t xml:space="preserve"> </w:t>
      </w:r>
      <w:proofErr w:type="spellStart"/>
      <w:r w:rsidRPr="006C65FF">
        <w:rPr>
          <w:lang w:val="en-US"/>
        </w:rPr>
        <w:t>Yulia</w:t>
      </w:r>
      <w:proofErr w:type="spellEnd"/>
      <w:r w:rsidRPr="006C65FF">
        <w:rPr>
          <w:lang w:val="en-US"/>
        </w:rPr>
        <w:t xml:space="preserve"> V.</w:t>
      </w:r>
    </w:p>
    <w:p w:rsidR="006C65FF" w:rsidRPr="006C65FF" w:rsidRDefault="006C65FF" w:rsidP="006C65FF">
      <w:pPr>
        <w:pStyle w:val="ab"/>
        <w:rPr>
          <w:lang w:val="en-US"/>
        </w:rPr>
      </w:pPr>
      <w:r w:rsidRPr="006C65FF">
        <w:rPr>
          <w:lang w:val="en-US"/>
        </w:rPr>
        <w:t xml:space="preserve">State Social and Humanitarian University, </w:t>
      </w:r>
      <w:proofErr w:type="spellStart"/>
      <w:r w:rsidRPr="006C65FF">
        <w:rPr>
          <w:lang w:val="en-US"/>
        </w:rPr>
        <w:t>Kolomna</w:t>
      </w:r>
      <w:proofErr w:type="spellEnd"/>
      <w:r w:rsidRPr="006C65FF">
        <w:rPr>
          <w:lang w:val="en-US"/>
        </w:rPr>
        <w:t xml:space="preserve">, Russia, </w:t>
      </w:r>
      <w:r w:rsidRPr="006C65FF">
        <w:rPr>
          <w:lang w:val="en-US"/>
        </w:rPr>
        <w:br/>
        <w:t>stolyarova2011@mail.ru</w:t>
      </w:r>
    </w:p>
    <w:p w:rsidR="006C65FF" w:rsidRPr="006C65FF" w:rsidRDefault="006C65FF" w:rsidP="006C65FF">
      <w:pPr>
        <w:pStyle w:val="a7"/>
        <w:rPr>
          <w:lang w:val="en-US"/>
        </w:rPr>
      </w:pPr>
      <w:r w:rsidRPr="006C65FF">
        <w:rPr>
          <w:spacing w:val="43"/>
          <w:lang w:val="en-US"/>
        </w:rPr>
        <w:t>Abstract</w:t>
      </w:r>
      <w:r w:rsidRPr="006C65FF">
        <w:rPr>
          <w:lang w:val="en-US"/>
        </w:rPr>
        <w:t>. Based on the analysis of scientific literature, the article considers two important concepts that characterize a leader: leadership styles and the image of a leader. Social processes are largely characterized by instability, which contributes to the advancement of leadership skills in the management system of modern organizations. The sustainability of social development depends on the management decisions made by authoritative leaders.</w:t>
      </w:r>
    </w:p>
    <w:p w:rsidR="006C65FF" w:rsidRPr="006C65FF" w:rsidRDefault="006C65FF" w:rsidP="006C65FF">
      <w:pPr>
        <w:pStyle w:val="a7"/>
        <w:rPr>
          <w:lang w:val="en-US"/>
        </w:rPr>
      </w:pPr>
      <w:r w:rsidRPr="006C65FF">
        <w:rPr>
          <w:spacing w:val="43"/>
          <w:lang w:val="en-US"/>
        </w:rPr>
        <w:t>Keywords</w:t>
      </w:r>
      <w:r w:rsidRPr="006C65FF">
        <w:rPr>
          <w:lang w:val="en-US"/>
        </w:rPr>
        <w:t>: leader; management system; management styles; leadership skills; leadership styles; authority; image of a leader.</w:t>
      </w:r>
    </w:p>
    <w:p w:rsidR="006C65FF" w:rsidRPr="009A28C3" w:rsidRDefault="006C65FF" w:rsidP="006C65FF">
      <w:pPr>
        <w:pStyle w:val="ac"/>
        <w:rPr>
          <w:lang w:val="en-US"/>
        </w:rPr>
      </w:pPr>
      <w:r w:rsidRPr="006C65FF">
        <w:rPr>
          <w:spacing w:val="43"/>
          <w:lang w:val="en-US"/>
        </w:rPr>
        <w:t>For citation:</w:t>
      </w:r>
      <w:r w:rsidRPr="006C65FF">
        <w:rPr>
          <w:lang w:val="en-US"/>
        </w:rPr>
        <w:t xml:space="preserve"> </w:t>
      </w:r>
      <w:proofErr w:type="spellStart"/>
      <w:r w:rsidRPr="006C65FF">
        <w:rPr>
          <w:lang w:val="en-US"/>
        </w:rPr>
        <w:t>Zotov</w:t>
      </w:r>
      <w:proofErr w:type="spellEnd"/>
      <w:r w:rsidRPr="006C65FF">
        <w:rPr>
          <w:lang w:val="en-US"/>
        </w:rPr>
        <w:t xml:space="preserve"> V. V., </w:t>
      </w:r>
      <w:proofErr w:type="spellStart"/>
      <w:r w:rsidRPr="006C65FF">
        <w:rPr>
          <w:lang w:val="en-US"/>
        </w:rPr>
        <w:t>Leonova</w:t>
      </w:r>
      <w:proofErr w:type="spellEnd"/>
      <w:r w:rsidRPr="006C65FF">
        <w:rPr>
          <w:lang w:val="en-US"/>
        </w:rPr>
        <w:t xml:space="preserve"> </w:t>
      </w:r>
      <w:proofErr w:type="spellStart"/>
      <w:r w:rsidRPr="006C65FF">
        <w:rPr>
          <w:lang w:val="en-US"/>
        </w:rPr>
        <w:t>Zh</w:t>
      </w:r>
      <w:proofErr w:type="spellEnd"/>
      <w:r w:rsidRPr="006C65FF">
        <w:rPr>
          <w:lang w:val="en-US"/>
        </w:rPr>
        <w:t xml:space="preserve">. K., </w:t>
      </w:r>
      <w:proofErr w:type="spellStart"/>
      <w:r w:rsidRPr="006C65FF">
        <w:rPr>
          <w:lang w:val="en-US"/>
        </w:rPr>
        <w:t>Petrosyan</w:t>
      </w:r>
      <w:proofErr w:type="spellEnd"/>
      <w:r w:rsidRPr="006C65FF">
        <w:rPr>
          <w:lang w:val="en-US"/>
        </w:rPr>
        <w:t xml:space="preserve"> A. D., </w:t>
      </w:r>
      <w:proofErr w:type="spellStart"/>
      <w:r w:rsidRPr="006C65FF">
        <w:rPr>
          <w:lang w:val="en-US"/>
        </w:rPr>
        <w:t>Stolyarova</w:t>
      </w:r>
      <w:proofErr w:type="spellEnd"/>
      <w:r w:rsidRPr="006C65FF">
        <w:rPr>
          <w:lang w:val="en-US"/>
        </w:rPr>
        <w:t xml:space="preserve"> A. N., </w:t>
      </w:r>
      <w:proofErr w:type="spellStart"/>
      <w:r w:rsidRPr="006C65FF">
        <w:rPr>
          <w:lang w:val="en-US"/>
        </w:rPr>
        <w:t>Botasheva</w:t>
      </w:r>
      <w:proofErr w:type="spellEnd"/>
      <w:r w:rsidRPr="006C65FF">
        <w:rPr>
          <w:lang w:val="en-US"/>
        </w:rPr>
        <w:t xml:space="preserve"> L. S., </w:t>
      </w:r>
      <w:proofErr w:type="spellStart"/>
      <w:r w:rsidRPr="006C65FF">
        <w:rPr>
          <w:lang w:val="en-US"/>
        </w:rPr>
        <w:t>Kolgushkina</w:t>
      </w:r>
      <w:proofErr w:type="spellEnd"/>
      <w:r w:rsidRPr="006C65FF">
        <w:rPr>
          <w:lang w:val="en-US"/>
        </w:rPr>
        <w:t xml:space="preserve"> Yu. V. Research of styles and image of leaders in the management system of modern organizations. </w:t>
      </w:r>
      <w:proofErr w:type="gramStart"/>
      <w:r w:rsidRPr="009A28C3">
        <w:rPr>
          <w:i/>
          <w:iCs/>
          <w:lang w:val="en-US"/>
        </w:rPr>
        <w:t xml:space="preserve">Regional and branch economy, </w:t>
      </w:r>
      <w:r w:rsidRPr="009A28C3">
        <w:rPr>
          <w:lang w:val="en-US"/>
        </w:rPr>
        <w:t>2023, no. 3, pp. 10–18.</w:t>
      </w:r>
      <w:proofErr w:type="gramEnd"/>
      <w:r w:rsidRPr="009A28C3">
        <w:rPr>
          <w:lang w:val="en-US"/>
        </w:rPr>
        <w:t xml:space="preserve"> </w:t>
      </w:r>
      <w:proofErr w:type="spellStart"/>
      <w:proofErr w:type="gramStart"/>
      <w:r w:rsidRPr="009A28C3">
        <w:rPr>
          <w:lang w:val="en-US"/>
        </w:rPr>
        <w:t>doi</w:t>
      </w:r>
      <w:proofErr w:type="spellEnd"/>
      <w:proofErr w:type="gramEnd"/>
      <w:r w:rsidRPr="009A28C3">
        <w:rPr>
          <w:lang w:val="en-US"/>
        </w:rPr>
        <w:t>: 10.47576/2949-1916_2023_3_10.</w:t>
      </w:r>
    </w:p>
    <w:p w:rsidR="00D82CC3" w:rsidRPr="009A28C3" w:rsidRDefault="00D82CC3">
      <w:pPr>
        <w:rPr>
          <w:lang w:val="en-US"/>
        </w:rPr>
      </w:pPr>
    </w:p>
    <w:p w:rsidR="000E3FD1" w:rsidRPr="009A28C3" w:rsidRDefault="000E3FD1">
      <w:pPr>
        <w:rPr>
          <w:lang w:val="en-US"/>
        </w:rPr>
      </w:pPr>
    </w:p>
    <w:p w:rsidR="000E3FD1" w:rsidRPr="009A28C3" w:rsidRDefault="000E3FD1" w:rsidP="000E3FD1">
      <w:pPr>
        <w:pStyle w:val="a3"/>
      </w:pPr>
      <w:r w:rsidRPr="000E3FD1">
        <w:rPr>
          <w:lang w:val="ru-RU"/>
        </w:rPr>
        <w:t>Научная</w:t>
      </w:r>
      <w:r w:rsidRPr="009A28C3">
        <w:t xml:space="preserve"> </w:t>
      </w:r>
      <w:r w:rsidRPr="000E3FD1">
        <w:rPr>
          <w:lang w:val="ru-RU"/>
        </w:rPr>
        <w:t>статья</w:t>
      </w:r>
    </w:p>
    <w:p w:rsidR="000E3FD1" w:rsidRPr="009A28C3" w:rsidRDefault="000E3FD1" w:rsidP="000E3FD1">
      <w:pPr>
        <w:pStyle w:val="a3"/>
      </w:pPr>
      <w:r w:rsidRPr="000E3FD1">
        <w:rPr>
          <w:lang w:val="ru-RU"/>
        </w:rPr>
        <w:t>УДК</w:t>
      </w:r>
      <w:r w:rsidRPr="009A28C3">
        <w:t xml:space="preserve"> 338:004</w:t>
      </w:r>
    </w:p>
    <w:p w:rsidR="000E3FD1" w:rsidRPr="000E3FD1" w:rsidRDefault="000E3FD1" w:rsidP="000E3FD1">
      <w:pPr>
        <w:pStyle w:val="a3"/>
        <w:rPr>
          <w:lang w:val="ru-RU"/>
        </w:rPr>
      </w:pPr>
      <w:proofErr w:type="spellStart"/>
      <w:proofErr w:type="gramStart"/>
      <w:r>
        <w:t>doi</w:t>
      </w:r>
      <w:proofErr w:type="spellEnd"/>
      <w:proofErr w:type="gramEnd"/>
      <w:r w:rsidRPr="000E3FD1">
        <w:rPr>
          <w:lang w:val="ru-RU"/>
        </w:rPr>
        <w:t>: 10.47576/2949-1916_2023_3_19</w:t>
      </w:r>
    </w:p>
    <w:p w:rsidR="000E3FD1" w:rsidRDefault="000E3FD1" w:rsidP="000E3FD1">
      <w:pPr>
        <w:pStyle w:val="a4"/>
      </w:pPr>
      <w:r>
        <w:t>Разработка базы данных для хранения и защиты информации о бизнес-процессах предприятий оборонно-промышленного комплекса России</w:t>
      </w:r>
    </w:p>
    <w:p w:rsidR="000E3FD1" w:rsidRDefault="000E3FD1" w:rsidP="000E3FD1">
      <w:pPr>
        <w:pStyle w:val="a5"/>
      </w:pPr>
      <w:r>
        <w:t>Пономарева Светлана Васильевна</w:t>
      </w:r>
    </w:p>
    <w:p w:rsidR="000E3FD1" w:rsidRDefault="000E3FD1" w:rsidP="000E3FD1">
      <w:pPr>
        <w:pStyle w:val="a6"/>
      </w:pPr>
      <w:r>
        <w:t xml:space="preserve">Пермский национальный исследовательский политехнический университет, </w:t>
      </w:r>
      <w:r>
        <w:br/>
        <w:t>Пермь, Россия, psvpon@mail.ru</w:t>
      </w:r>
    </w:p>
    <w:p w:rsidR="000E3FD1" w:rsidRDefault="000E3FD1" w:rsidP="000E3FD1">
      <w:pPr>
        <w:pStyle w:val="a5"/>
      </w:pPr>
      <w:proofErr w:type="spellStart"/>
      <w:r>
        <w:t>Мустафаев</w:t>
      </w:r>
      <w:proofErr w:type="spellEnd"/>
      <w:r>
        <w:t xml:space="preserve"> Тимур </w:t>
      </w:r>
      <w:proofErr w:type="spellStart"/>
      <w:r>
        <w:t>Азисович</w:t>
      </w:r>
      <w:proofErr w:type="spellEnd"/>
    </w:p>
    <w:p w:rsidR="000E3FD1" w:rsidRDefault="000E3FD1" w:rsidP="000E3FD1">
      <w:pPr>
        <w:pStyle w:val="a6"/>
      </w:pPr>
      <w:r>
        <w:lastRenderedPageBreak/>
        <w:t xml:space="preserve">Казанский национальный исследовательский технический университет имени </w:t>
      </w:r>
      <w:r>
        <w:br/>
        <w:t xml:space="preserve">А. Н. Туполева – </w:t>
      </w:r>
      <w:proofErr w:type="gramStart"/>
      <w:r>
        <w:t>К</w:t>
      </w:r>
      <w:proofErr w:type="gramEnd"/>
      <w:r>
        <w:t>?? (?????-???), ??????, ??????</w:t>
      </w:r>
    </w:p>
    <w:p w:rsidR="000E3FD1" w:rsidRDefault="000E3FD1" w:rsidP="000E3FD1">
      <w:pPr>
        <w:pStyle w:val="a6"/>
      </w:pPr>
      <w:r>
        <w:t>АИ (КНИТУ-КАИ), Казань, Россия</w:t>
      </w:r>
    </w:p>
    <w:p w:rsidR="000E3FD1" w:rsidRDefault="000E3FD1" w:rsidP="000E3FD1">
      <w:pPr>
        <w:pStyle w:val="a7"/>
      </w:pPr>
      <w:r>
        <w:rPr>
          <w:spacing w:val="43"/>
        </w:rPr>
        <w:t>Аннотация</w:t>
      </w:r>
      <w:r>
        <w:t>. В статье представлена авторская база данных для хранения и защиты информации о бизнес-процессах предприятий оборонно-промышленного комплекса России. Анализируются основные угрозы информационной безопасности на предприятиях ОПК и рассматриваются методы и механизмы защиты информации о бизнес-процессах. Особое внимание уделяется симметричным и асимметричным алгоритмам шифрования и их применению в контексте бизнес-процессов предприятий. Также рассматриваются другие методы защиты информации, такие как контроль доступа, мониторинг и аудит, обеспечение физической безопасности и обучение персонала. Приводятся рекомендации по использованию этих методов для обеспечения полноценной защиты информации о бизнес-процессах на предприятиях оборонно-промышленного комплекса. Статья имеет практическую значимость для специалистов и руководителей, занимающихся информационной безопасностью на предприятиях оборонно-промышленного комплекса России.</w:t>
      </w:r>
    </w:p>
    <w:p w:rsidR="000E3FD1" w:rsidRDefault="000E3FD1" w:rsidP="000E3FD1">
      <w:pPr>
        <w:pStyle w:val="a7"/>
      </w:pPr>
      <w:proofErr w:type="gramStart"/>
      <w:r>
        <w:rPr>
          <w:spacing w:val="43"/>
        </w:rPr>
        <w:t>Ключевые слова:</w:t>
      </w:r>
      <w:r>
        <w:t xml:space="preserve"> бизнес-процессы; промышленность; оборонно-промышленный комплекс; военное производство; база данных; защита информации; безопасность данных.</w:t>
      </w:r>
      <w:proofErr w:type="gramEnd"/>
    </w:p>
    <w:p w:rsidR="000E3FD1" w:rsidRDefault="000E3FD1" w:rsidP="000E3FD1">
      <w:pPr>
        <w:pStyle w:val="a8"/>
      </w:pPr>
      <w:r>
        <w:rPr>
          <w:spacing w:val="43"/>
        </w:rPr>
        <w:t>Для цитирования:</w:t>
      </w:r>
      <w:r>
        <w:t xml:space="preserve"> Пономарева С. В., </w:t>
      </w:r>
      <w:proofErr w:type="spellStart"/>
      <w:r>
        <w:t>Мустафаев</w:t>
      </w:r>
      <w:proofErr w:type="spellEnd"/>
      <w:r>
        <w:t xml:space="preserve"> Т. А. Разработка базы данных для хранения и защиты информации о бизнес-процессах предприятий оборонно-промышленного комплекса России // Региональная и отраслевая экономика. – 2023 – № 3 – С. 19–27. </w:t>
      </w:r>
      <w:proofErr w:type="spellStart"/>
      <w:r>
        <w:t>doi</w:t>
      </w:r>
      <w:proofErr w:type="spellEnd"/>
      <w:r>
        <w:t>: 10.47576/2949-1916_2023_3_19.</w:t>
      </w:r>
    </w:p>
    <w:p w:rsidR="000E3FD1" w:rsidRDefault="000E3FD1" w:rsidP="000E3FD1">
      <w:pPr>
        <w:pStyle w:val="original"/>
      </w:pPr>
      <w:r>
        <w:t>Original article</w:t>
      </w:r>
    </w:p>
    <w:p w:rsidR="000E3FD1" w:rsidRPr="000E3FD1" w:rsidRDefault="000E3FD1" w:rsidP="000E3FD1">
      <w:pPr>
        <w:pStyle w:val="a9"/>
        <w:rPr>
          <w:lang w:val="en-US"/>
        </w:rPr>
      </w:pPr>
      <w:r w:rsidRPr="000E3FD1">
        <w:rPr>
          <w:lang w:val="en-US"/>
        </w:rPr>
        <w:t>Development of a database for storing and protecting information about business processes of enterprises of the Russian military-industrial complex</w:t>
      </w:r>
    </w:p>
    <w:p w:rsidR="000E3FD1" w:rsidRPr="000E3FD1" w:rsidRDefault="000E3FD1" w:rsidP="000E3FD1">
      <w:pPr>
        <w:pStyle w:val="aa"/>
        <w:rPr>
          <w:lang w:val="en-US"/>
        </w:rPr>
      </w:pPr>
      <w:proofErr w:type="spellStart"/>
      <w:r w:rsidRPr="000E3FD1">
        <w:rPr>
          <w:lang w:val="en-US"/>
        </w:rPr>
        <w:t>Ponomareva</w:t>
      </w:r>
      <w:proofErr w:type="spellEnd"/>
      <w:r w:rsidRPr="000E3FD1">
        <w:rPr>
          <w:lang w:val="en-US"/>
        </w:rPr>
        <w:t xml:space="preserve"> Svetlana V.</w:t>
      </w:r>
    </w:p>
    <w:p w:rsidR="000E3FD1" w:rsidRPr="000E3FD1" w:rsidRDefault="000E3FD1" w:rsidP="000E3FD1">
      <w:pPr>
        <w:pStyle w:val="ab"/>
        <w:rPr>
          <w:lang w:val="en-US"/>
        </w:rPr>
      </w:pPr>
      <w:r w:rsidRPr="000E3FD1">
        <w:rPr>
          <w:lang w:val="en-US"/>
        </w:rPr>
        <w:t>Perm National Research Polytechnic University, Perm, Russia, psvpon@mail.ru</w:t>
      </w:r>
    </w:p>
    <w:p w:rsidR="000E3FD1" w:rsidRPr="000E3FD1" w:rsidRDefault="000E3FD1" w:rsidP="000E3FD1">
      <w:pPr>
        <w:pStyle w:val="aa"/>
        <w:rPr>
          <w:lang w:val="en-US"/>
        </w:rPr>
      </w:pPr>
      <w:proofErr w:type="spellStart"/>
      <w:proofErr w:type="gramStart"/>
      <w:r w:rsidRPr="000E3FD1">
        <w:rPr>
          <w:lang w:val="en-US"/>
        </w:rPr>
        <w:t>Mustafayev</w:t>
      </w:r>
      <w:proofErr w:type="spellEnd"/>
      <w:r w:rsidRPr="000E3FD1">
        <w:rPr>
          <w:lang w:val="en-US"/>
        </w:rPr>
        <w:t xml:space="preserve"> </w:t>
      </w:r>
      <w:proofErr w:type="spellStart"/>
      <w:r w:rsidRPr="000E3FD1">
        <w:rPr>
          <w:lang w:val="en-US"/>
        </w:rPr>
        <w:t>Timur</w:t>
      </w:r>
      <w:proofErr w:type="spellEnd"/>
      <w:r w:rsidRPr="000E3FD1">
        <w:rPr>
          <w:lang w:val="en-US"/>
        </w:rPr>
        <w:t xml:space="preserve"> A.</w:t>
      </w:r>
      <w:proofErr w:type="gramEnd"/>
    </w:p>
    <w:p w:rsidR="000E3FD1" w:rsidRPr="000E3FD1" w:rsidRDefault="000E3FD1" w:rsidP="000E3FD1">
      <w:pPr>
        <w:pStyle w:val="ab"/>
        <w:rPr>
          <w:lang w:val="en-US"/>
        </w:rPr>
      </w:pPr>
      <w:r w:rsidRPr="000E3FD1">
        <w:rPr>
          <w:lang w:val="en-US"/>
        </w:rPr>
        <w:t xml:space="preserve">Kazan National Research Technical University named after A. N. </w:t>
      </w:r>
      <w:proofErr w:type="spellStart"/>
      <w:r w:rsidRPr="000E3FD1">
        <w:rPr>
          <w:lang w:val="en-US"/>
        </w:rPr>
        <w:t>Tupolev</w:t>
      </w:r>
      <w:proofErr w:type="spellEnd"/>
      <w:r w:rsidRPr="000E3FD1">
        <w:rPr>
          <w:lang w:val="en-US"/>
        </w:rPr>
        <w:t> – KAI (KNITU-KAI), Kazan, Russia</w:t>
      </w:r>
    </w:p>
    <w:p w:rsidR="000E3FD1" w:rsidRPr="000E3FD1" w:rsidRDefault="000E3FD1" w:rsidP="000E3FD1">
      <w:pPr>
        <w:pStyle w:val="a7"/>
        <w:rPr>
          <w:lang w:val="en-US"/>
        </w:rPr>
      </w:pPr>
      <w:r w:rsidRPr="000E3FD1">
        <w:rPr>
          <w:spacing w:val="43"/>
          <w:lang w:val="en-US"/>
        </w:rPr>
        <w:t>Abstract</w:t>
      </w:r>
      <w:r w:rsidRPr="000E3FD1">
        <w:rPr>
          <w:lang w:val="en-US"/>
        </w:rPr>
        <w:t>. The article presents the author’s database for storing and protecting information about business processes of enterprises of the military-industrial complex of Russia. The main threats to information security at defense industry enterprises are analyzed and methods and mechanisms for protecting information about business processes are considered. Particular attention is paid to symmetric and asymmetric encryption algorithms and their application in the context of business processes of defense industry enterprises. Other methods of information protection are also considered, such as access control, monitoring and auditing, physical security and personnel training. Recommendations are given on the use of these methods to ensure full protection of information about business processes at defense industry enterprises. The article has practical significance for specialists and managers involved in information security at enterprises of the Russian military-industrial complex.</w:t>
      </w:r>
    </w:p>
    <w:p w:rsidR="000E3FD1" w:rsidRPr="000E3FD1" w:rsidRDefault="000E3FD1" w:rsidP="000E3FD1">
      <w:pPr>
        <w:pStyle w:val="a7"/>
        <w:rPr>
          <w:lang w:val="en-US"/>
        </w:rPr>
      </w:pPr>
      <w:r w:rsidRPr="000E3FD1">
        <w:rPr>
          <w:spacing w:val="43"/>
          <w:lang w:val="en-US"/>
        </w:rPr>
        <w:t>Keywords</w:t>
      </w:r>
      <w:r w:rsidRPr="000E3FD1">
        <w:rPr>
          <w:lang w:val="en-US"/>
        </w:rPr>
        <w:t>: business processes; industry; military-industrial complex; military production; database; information protection; data security.</w:t>
      </w:r>
    </w:p>
    <w:p w:rsidR="000E3FD1" w:rsidRPr="009A28C3" w:rsidRDefault="000E3FD1" w:rsidP="000E3FD1">
      <w:pPr>
        <w:pStyle w:val="ac"/>
        <w:rPr>
          <w:lang w:val="en-US"/>
        </w:rPr>
      </w:pPr>
      <w:r w:rsidRPr="000E3FD1">
        <w:rPr>
          <w:spacing w:val="43"/>
          <w:lang w:val="en-US"/>
        </w:rPr>
        <w:t>For citation</w:t>
      </w:r>
      <w:r w:rsidRPr="000E3FD1">
        <w:rPr>
          <w:lang w:val="en-US"/>
        </w:rPr>
        <w:t xml:space="preserve">: </w:t>
      </w:r>
      <w:proofErr w:type="spellStart"/>
      <w:r w:rsidRPr="000E3FD1">
        <w:rPr>
          <w:lang w:val="en-US"/>
        </w:rPr>
        <w:t>Ponomareva</w:t>
      </w:r>
      <w:proofErr w:type="spellEnd"/>
      <w:r w:rsidRPr="000E3FD1">
        <w:rPr>
          <w:lang w:val="en-US"/>
        </w:rPr>
        <w:t xml:space="preserve"> S. V., </w:t>
      </w:r>
      <w:proofErr w:type="spellStart"/>
      <w:r w:rsidRPr="000E3FD1">
        <w:rPr>
          <w:lang w:val="en-US"/>
        </w:rPr>
        <w:t>Mustafayev</w:t>
      </w:r>
      <w:proofErr w:type="spellEnd"/>
      <w:r w:rsidRPr="000E3FD1">
        <w:rPr>
          <w:lang w:val="en-US"/>
        </w:rPr>
        <w:t xml:space="preserve"> T. A. Development of a database for storing and protecting information about business processes of enterprises of the Russian military-industrial </w:t>
      </w:r>
      <w:r w:rsidRPr="000E3FD1">
        <w:rPr>
          <w:lang w:val="en-US"/>
        </w:rPr>
        <w:lastRenderedPageBreak/>
        <w:t xml:space="preserve">complex. </w:t>
      </w:r>
      <w:proofErr w:type="gramStart"/>
      <w:r w:rsidRPr="009A28C3">
        <w:rPr>
          <w:i/>
          <w:iCs/>
          <w:lang w:val="en-US"/>
        </w:rPr>
        <w:t>Regional and branch economy,</w:t>
      </w:r>
      <w:r w:rsidRPr="009A28C3">
        <w:rPr>
          <w:lang w:val="en-US"/>
        </w:rPr>
        <w:t xml:space="preserve"> 2023, no. 3, pp. 19–27.</w:t>
      </w:r>
      <w:proofErr w:type="gramEnd"/>
      <w:r w:rsidRPr="009A28C3">
        <w:rPr>
          <w:lang w:val="en-US"/>
        </w:rPr>
        <w:t xml:space="preserve"> </w:t>
      </w:r>
      <w:proofErr w:type="spellStart"/>
      <w:proofErr w:type="gramStart"/>
      <w:r w:rsidRPr="009A28C3">
        <w:rPr>
          <w:lang w:val="en-US"/>
        </w:rPr>
        <w:t>doi</w:t>
      </w:r>
      <w:proofErr w:type="spellEnd"/>
      <w:proofErr w:type="gramEnd"/>
      <w:r w:rsidRPr="009A28C3">
        <w:rPr>
          <w:lang w:val="en-US"/>
        </w:rPr>
        <w:t>: 10.47576/2949-1916_2023_3_19.</w:t>
      </w:r>
    </w:p>
    <w:p w:rsidR="000E3FD1" w:rsidRPr="009A28C3" w:rsidRDefault="000E3FD1">
      <w:pPr>
        <w:rPr>
          <w:lang w:val="en-US"/>
        </w:rPr>
      </w:pPr>
    </w:p>
    <w:p w:rsidR="000E3FD1" w:rsidRPr="009A28C3" w:rsidRDefault="000E3FD1" w:rsidP="000E3FD1">
      <w:pPr>
        <w:pStyle w:val="a3"/>
      </w:pPr>
      <w:r w:rsidRPr="000E3FD1">
        <w:rPr>
          <w:lang w:val="ru-RU"/>
        </w:rPr>
        <w:t>Научная</w:t>
      </w:r>
      <w:r w:rsidRPr="009A28C3">
        <w:t xml:space="preserve"> </w:t>
      </w:r>
      <w:r w:rsidRPr="000E3FD1">
        <w:rPr>
          <w:lang w:val="ru-RU"/>
        </w:rPr>
        <w:t>статья</w:t>
      </w:r>
    </w:p>
    <w:p w:rsidR="000E3FD1" w:rsidRPr="009A28C3" w:rsidRDefault="000E3FD1" w:rsidP="000E3FD1">
      <w:pPr>
        <w:pStyle w:val="a3"/>
      </w:pPr>
      <w:r w:rsidRPr="000E3FD1">
        <w:rPr>
          <w:lang w:val="ru-RU"/>
        </w:rPr>
        <w:t>УДК</w:t>
      </w:r>
      <w:r w:rsidRPr="009A28C3">
        <w:t xml:space="preserve"> 332.05</w:t>
      </w:r>
    </w:p>
    <w:p w:rsidR="000E3FD1" w:rsidRPr="000E3FD1" w:rsidRDefault="000E3FD1" w:rsidP="000E3FD1">
      <w:pPr>
        <w:pStyle w:val="a3"/>
        <w:rPr>
          <w:lang w:val="ru-RU"/>
        </w:rPr>
      </w:pPr>
      <w:proofErr w:type="spellStart"/>
      <w:proofErr w:type="gramStart"/>
      <w:r>
        <w:t>doi</w:t>
      </w:r>
      <w:proofErr w:type="spellEnd"/>
      <w:proofErr w:type="gramEnd"/>
      <w:r w:rsidRPr="000E3FD1">
        <w:rPr>
          <w:lang w:val="ru-RU"/>
        </w:rPr>
        <w:t>: 10.47576/2949-1916_2023_3_28</w:t>
      </w:r>
    </w:p>
    <w:p w:rsidR="000E3FD1" w:rsidRDefault="000E3FD1" w:rsidP="000E3FD1">
      <w:pPr>
        <w:pStyle w:val="a4"/>
      </w:pPr>
      <w:r>
        <w:t>Научно-технологическое развитие региона: дихотомический подход к оценке эффективности</w:t>
      </w:r>
    </w:p>
    <w:p w:rsidR="000E3FD1" w:rsidRDefault="000E3FD1" w:rsidP="000E3FD1">
      <w:pPr>
        <w:pStyle w:val="a5"/>
      </w:pPr>
      <w:r>
        <w:t xml:space="preserve">Гафаров Марат </w:t>
      </w:r>
      <w:proofErr w:type="spellStart"/>
      <w:r>
        <w:t>Ринатович</w:t>
      </w:r>
      <w:proofErr w:type="spellEnd"/>
    </w:p>
    <w:p w:rsidR="000E3FD1" w:rsidRDefault="000E3FD1" w:rsidP="000E3FD1">
      <w:pPr>
        <w:pStyle w:val="a6"/>
      </w:pPr>
      <w:r>
        <w:t xml:space="preserve">Центр перспективных экономических исследований </w:t>
      </w:r>
      <w:r>
        <w:br/>
        <w:t>Академии наук Республики Татарстан, Казань, Россия, C.p@tatar.ru</w:t>
      </w:r>
    </w:p>
    <w:p w:rsidR="000E3FD1" w:rsidRDefault="000E3FD1" w:rsidP="000E3FD1">
      <w:pPr>
        <w:pStyle w:val="a7"/>
      </w:pPr>
      <w:r>
        <w:rPr>
          <w:spacing w:val="43"/>
        </w:rPr>
        <w:t>Аннотация</w:t>
      </w:r>
      <w:r>
        <w:t>. В статье представлен дихотомический подход к оценке научно-технологического потенциала территорий для обеспечения адаптированных механизмов государственного регулирования научно-технологической сферы на региональном уровне. Предметом исследования является многофакторный, системный анализ данных, характеризующих научно-технологический потенциал региона через призму соотношения генерирующихся результатов и затрачиваемых организационно-инфраструктурных ресурсов. На примере ряда субъектов России даны эмпирические оценки, характеризующие научно-технологический потенциал регионов на основе соотношения агрегированного рейтинга активной части научно-технологического потенциала к его условной пассивной части, выраженной в затрачиваемых институциональных, организационных и инфраструктурных ресурсах.</w:t>
      </w:r>
    </w:p>
    <w:p w:rsidR="000E3FD1" w:rsidRDefault="000E3FD1" w:rsidP="000E3FD1">
      <w:pPr>
        <w:pStyle w:val="a7"/>
      </w:pPr>
      <w:r>
        <w:rPr>
          <w:spacing w:val="43"/>
        </w:rPr>
        <w:t>Ключевые слова:</w:t>
      </w:r>
      <w:r>
        <w:t xml:space="preserve"> научно-технологический потенциал (НТП); регион; научно-технологический суверенитет; дихотомические методы исследования; ключевые показатели оценки НТП; научно-технологическое развитие.</w:t>
      </w:r>
    </w:p>
    <w:p w:rsidR="000E3FD1" w:rsidRDefault="000E3FD1" w:rsidP="000E3FD1">
      <w:pPr>
        <w:pStyle w:val="a8"/>
      </w:pPr>
      <w:r>
        <w:rPr>
          <w:spacing w:val="43"/>
        </w:rPr>
        <w:t>Для цитирования</w:t>
      </w:r>
      <w:r>
        <w:t xml:space="preserve">: Гафаров М. Р. Научно-технологическое развитие региона: дихотомический подход к оценке эффективности // Региональная и отраслевая экономика. – 2023 – № 3 – С. 28–37. </w:t>
      </w:r>
      <w:proofErr w:type="spellStart"/>
      <w:r>
        <w:t>doi</w:t>
      </w:r>
      <w:proofErr w:type="spellEnd"/>
      <w:r>
        <w:t>: 10.47576/2949-1916_2023_3_28.</w:t>
      </w:r>
    </w:p>
    <w:p w:rsidR="000E3FD1" w:rsidRDefault="000E3FD1" w:rsidP="000E3FD1">
      <w:pPr>
        <w:pStyle w:val="original"/>
      </w:pPr>
      <w:r>
        <w:t>Original article</w:t>
      </w:r>
    </w:p>
    <w:p w:rsidR="000E3FD1" w:rsidRPr="000E3FD1" w:rsidRDefault="000E3FD1" w:rsidP="000E3FD1">
      <w:pPr>
        <w:pStyle w:val="a9"/>
        <w:rPr>
          <w:lang w:val="en-US"/>
        </w:rPr>
      </w:pPr>
      <w:r w:rsidRPr="000E3FD1">
        <w:rPr>
          <w:lang w:val="en-US"/>
        </w:rPr>
        <w:t>Scientific and technological development of the region: a dichotomous approach to evaluating efficiency</w:t>
      </w:r>
    </w:p>
    <w:p w:rsidR="000E3FD1" w:rsidRPr="000E3FD1" w:rsidRDefault="000E3FD1" w:rsidP="000E3FD1">
      <w:pPr>
        <w:pStyle w:val="aa"/>
        <w:rPr>
          <w:lang w:val="en-US"/>
        </w:rPr>
      </w:pPr>
      <w:proofErr w:type="spellStart"/>
      <w:r w:rsidRPr="000E3FD1">
        <w:rPr>
          <w:lang w:val="en-US"/>
        </w:rPr>
        <w:t>Gafarov</w:t>
      </w:r>
      <w:proofErr w:type="spellEnd"/>
      <w:r w:rsidRPr="000E3FD1">
        <w:rPr>
          <w:lang w:val="en-US"/>
        </w:rPr>
        <w:t xml:space="preserve"> Marat R.</w:t>
      </w:r>
    </w:p>
    <w:p w:rsidR="000E3FD1" w:rsidRPr="000E3FD1" w:rsidRDefault="000E3FD1" w:rsidP="000E3FD1">
      <w:pPr>
        <w:pStyle w:val="ab"/>
        <w:rPr>
          <w:lang w:val="en-US"/>
        </w:rPr>
      </w:pPr>
      <w:r w:rsidRPr="000E3FD1">
        <w:rPr>
          <w:lang w:val="en-US"/>
        </w:rPr>
        <w:t xml:space="preserve">Center for Advanced Economic Research of the Academy of Sciences of the Republic of </w:t>
      </w:r>
      <w:proofErr w:type="spellStart"/>
      <w:r w:rsidRPr="000E3FD1">
        <w:rPr>
          <w:lang w:val="en-US"/>
        </w:rPr>
        <w:t>Tatarstan</w:t>
      </w:r>
      <w:proofErr w:type="spellEnd"/>
      <w:r w:rsidRPr="000E3FD1">
        <w:rPr>
          <w:lang w:val="en-US"/>
        </w:rPr>
        <w:t>, Kazan, Russia, C.p@tatar.ru</w:t>
      </w:r>
    </w:p>
    <w:p w:rsidR="000E3FD1" w:rsidRPr="000E3FD1" w:rsidRDefault="000E3FD1" w:rsidP="000E3FD1">
      <w:pPr>
        <w:pStyle w:val="a7"/>
        <w:rPr>
          <w:lang w:val="en-US"/>
        </w:rPr>
      </w:pPr>
      <w:r w:rsidRPr="000E3FD1">
        <w:rPr>
          <w:spacing w:val="43"/>
          <w:lang w:val="en-US"/>
        </w:rPr>
        <w:t>Abstract</w:t>
      </w:r>
      <w:r w:rsidRPr="000E3FD1">
        <w:rPr>
          <w:lang w:val="en-US"/>
        </w:rPr>
        <w:t xml:space="preserve">. The article presents a dichotomous approach to assessing the scientific and technological potential of territories to ensure adapted mechanisms of state regulation of the scientific and technological sphere at the regional level. The subject of the study is a multifactorial, systematic analysis of the data characterizing the NTP of the region, through the prism of the ratio of the generated results and the organizational and infrastructural resources expended. Relying on the proposed author’s tools, empirical assessments characterizing the scientific and technological potential of regions based on the ratio of the aggregated rating of the active part of the scientific and </w:t>
      </w:r>
      <w:r w:rsidRPr="000E3FD1">
        <w:rPr>
          <w:lang w:val="en-US"/>
        </w:rPr>
        <w:lastRenderedPageBreak/>
        <w:t>technological potential to its conditional passive part, expressed in the institutional, organizational and infrastructural resources expended, are implemented on the example of a number of subjects of Russia.</w:t>
      </w:r>
    </w:p>
    <w:p w:rsidR="000E3FD1" w:rsidRPr="000E3FD1" w:rsidRDefault="000E3FD1" w:rsidP="000E3FD1">
      <w:pPr>
        <w:pStyle w:val="a7"/>
        <w:rPr>
          <w:lang w:val="en-US"/>
        </w:rPr>
      </w:pPr>
      <w:r w:rsidRPr="000E3FD1">
        <w:rPr>
          <w:spacing w:val="43"/>
          <w:lang w:val="en-US"/>
        </w:rPr>
        <w:t>Keywords</w:t>
      </w:r>
      <w:r w:rsidRPr="000E3FD1">
        <w:rPr>
          <w:lang w:val="en-US"/>
        </w:rPr>
        <w:t>: scientific and technological potential (STP); region; scientific and technological sovereignty; dichotomous research methods; key indicators of STP assessment; scientific and technological development.</w:t>
      </w:r>
    </w:p>
    <w:p w:rsidR="000E3FD1" w:rsidRPr="009A28C3" w:rsidRDefault="000E3FD1" w:rsidP="000E3FD1">
      <w:pPr>
        <w:pStyle w:val="ac"/>
        <w:rPr>
          <w:lang w:val="en-US"/>
        </w:rPr>
      </w:pPr>
      <w:r w:rsidRPr="000E3FD1">
        <w:rPr>
          <w:spacing w:val="43"/>
          <w:lang w:val="en-US"/>
        </w:rPr>
        <w:t>For citation:</w:t>
      </w:r>
      <w:r w:rsidRPr="000E3FD1">
        <w:rPr>
          <w:lang w:val="en-US"/>
        </w:rPr>
        <w:t xml:space="preserve"> </w:t>
      </w:r>
      <w:proofErr w:type="spellStart"/>
      <w:r w:rsidRPr="000E3FD1">
        <w:rPr>
          <w:lang w:val="en-US"/>
        </w:rPr>
        <w:t>Gafarov</w:t>
      </w:r>
      <w:proofErr w:type="spellEnd"/>
      <w:r w:rsidRPr="000E3FD1">
        <w:rPr>
          <w:lang w:val="en-US"/>
        </w:rPr>
        <w:t xml:space="preserve"> M. R. Scientific and technological development of the region: a dichotomous approach to evaluating efficiency. </w:t>
      </w:r>
      <w:proofErr w:type="gramStart"/>
      <w:r w:rsidRPr="009A28C3">
        <w:rPr>
          <w:i/>
          <w:iCs/>
          <w:lang w:val="en-US"/>
        </w:rPr>
        <w:t>Regional and branch economy,</w:t>
      </w:r>
      <w:r w:rsidRPr="009A28C3">
        <w:rPr>
          <w:lang w:val="en-US"/>
        </w:rPr>
        <w:t xml:space="preserve"> 2023, no. 3, pp. 28–37.</w:t>
      </w:r>
      <w:proofErr w:type="gramEnd"/>
      <w:r w:rsidRPr="009A28C3">
        <w:rPr>
          <w:lang w:val="en-US"/>
        </w:rPr>
        <w:t xml:space="preserve"> </w:t>
      </w:r>
      <w:proofErr w:type="spellStart"/>
      <w:proofErr w:type="gramStart"/>
      <w:r w:rsidRPr="009A28C3">
        <w:rPr>
          <w:lang w:val="en-US"/>
        </w:rPr>
        <w:t>doi</w:t>
      </w:r>
      <w:proofErr w:type="spellEnd"/>
      <w:proofErr w:type="gramEnd"/>
      <w:r w:rsidRPr="009A28C3">
        <w:rPr>
          <w:lang w:val="en-US"/>
        </w:rPr>
        <w:t>: 10.47576/2949-1916_2023_3_28.</w:t>
      </w:r>
    </w:p>
    <w:p w:rsidR="000E3FD1" w:rsidRPr="009A28C3" w:rsidRDefault="000E3FD1">
      <w:pPr>
        <w:rPr>
          <w:lang w:val="en-US"/>
        </w:rPr>
      </w:pPr>
    </w:p>
    <w:p w:rsidR="000E3FD1" w:rsidRPr="009A28C3" w:rsidRDefault="000E3FD1">
      <w:pPr>
        <w:rPr>
          <w:lang w:val="en-US"/>
        </w:rPr>
      </w:pPr>
    </w:p>
    <w:p w:rsidR="000E3FD1" w:rsidRDefault="000E3FD1" w:rsidP="000E3FD1">
      <w:pPr>
        <w:pStyle w:val="a3"/>
      </w:pPr>
      <w:proofErr w:type="spellStart"/>
      <w:r>
        <w:t>Научная</w:t>
      </w:r>
      <w:proofErr w:type="spellEnd"/>
      <w:r>
        <w:t xml:space="preserve"> </w:t>
      </w:r>
      <w:proofErr w:type="spellStart"/>
      <w:r>
        <w:t>статья</w:t>
      </w:r>
      <w:proofErr w:type="spellEnd"/>
    </w:p>
    <w:p w:rsidR="000E3FD1" w:rsidRDefault="000E3FD1" w:rsidP="000E3FD1">
      <w:pPr>
        <w:pStyle w:val="a3"/>
      </w:pPr>
      <w:r>
        <w:t>УДК 338</w:t>
      </w:r>
    </w:p>
    <w:p w:rsidR="000E3FD1" w:rsidRPr="009A28C3" w:rsidRDefault="000E3FD1" w:rsidP="000E3FD1">
      <w:pPr>
        <w:pStyle w:val="a3"/>
        <w:rPr>
          <w:lang w:val="ru-RU"/>
        </w:rPr>
      </w:pPr>
      <w:proofErr w:type="spellStart"/>
      <w:proofErr w:type="gramStart"/>
      <w:r>
        <w:t>doi</w:t>
      </w:r>
      <w:proofErr w:type="spellEnd"/>
      <w:proofErr w:type="gramEnd"/>
      <w:r w:rsidRPr="009A28C3">
        <w:rPr>
          <w:lang w:val="ru-RU"/>
        </w:rPr>
        <w:t>: 10.47576/2949-1916_2023_3_38</w:t>
      </w:r>
    </w:p>
    <w:p w:rsidR="000E3FD1" w:rsidRDefault="000E3FD1" w:rsidP="000E3FD1">
      <w:pPr>
        <w:pStyle w:val="a4"/>
      </w:pPr>
      <w:r>
        <w:t>Методика расчета интегрального показателя оценки продовольственной безопасности</w:t>
      </w:r>
    </w:p>
    <w:p w:rsidR="000E3FD1" w:rsidRDefault="000E3FD1" w:rsidP="000E3FD1">
      <w:pPr>
        <w:pStyle w:val="a5"/>
      </w:pPr>
      <w:proofErr w:type="spellStart"/>
      <w:r>
        <w:t>Патлань</w:t>
      </w:r>
      <w:proofErr w:type="spellEnd"/>
      <w:r>
        <w:t xml:space="preserve"> Егор Сергеевич</w:t>
      </w:r>
    </w:p>
    <w:p w:rsidR="000E3FD1" w:rsidRDefault="000E3FD1" w:rsidP="000E3FD1">
      <w:pPr>
        <w:pStyle w:val="a6"/>
      </w:pPr>
      <w:r>
        <w:t xml:space="preserve">Владимирский государственный университет имени А. Г. и Н. Г. Столетовых, </w:t>
      </w:r>
      <w:r>
        <w:br/>
        <w:t>Владимир, Россия</w:t>
      </w:r>
    </w:p>
    <w:p w:rsidR="000E3FD1" w:rsidRDefault="000E3FD1" w:rsidP="000E3FD1">
      <w:pPr>
        <w:pStyle w:val="a7"/>
      </w:pPr>
      <w:r>
        <w:rPr>
          <w:spacing w:val="43"/>
        </w:rPr>
        <w:t>Аннотация</w:t>
      </w:r>
      <w:r>
        <w:t xml:space="preserve">. В статье предложена методика расчета интегрального показателя оценки продовольственной безопасности, дополнительно учитывающая динамику анализируемых индикаторов. Это важно для своевременного выявления угроз продовольственной безопасности в современных условиях. Политика </w:t>
      </w:r>
      <w:proofErr w:type="spellStart"/>
      <w:r>
        <w:t>импортозамещения</w:t>
      </w:r>
      <w:proofErr w:type="spellEnd"/>
      <w:r>
        <w:t xml:space="preserve"> призвана постепенно </w:t>
      </w:r>
      <w:proofErr w:type="gramStart"/>
      <w:r>
        <w:t>обеспечить</w:t>
      </w:r>
      <w:proofErr w:type="gramEnd"/>
      <w:r>
        <w:t xml:space="preserve"> всеми основными продуктами питания население страны, однако в ряде направлений требуются дополнительные меры. Кроме того, особенности климатических условий в стране свидетельствуют, что производство некоторых видов продуктов возможно только в отдельных регионах, что накладывает на них дополнительную нагрузку по обеспечению продуктами всей страны. </w:t>
      </w:r>
    </w:p>
    <w:p w:rsidR="000E3FD1" w:rsidRDefault="000E3FD1" w:rsidP="000E3FD1">
      <w:pPr>
        <w:pStyle w:val="a7"/>
      </w:pPr>
      <w:r>
        <w:rPr>
          <w:spacing w:val="43"/>
        </w:rPr>
        <w:t>Ключевые слова:</w:t>
      </w:r>
      <w:r>
        <w:t xml:space="preserve"> продовольственная безопасность; продовольственная независимость; угрозы; интегральный показатель; индикатор.</w:t>
      </w:r>
    </w:p>
    <w:p w:rsidR="000E3FD1" w:rsidRDefault="000E3FD1" w:rsidP="000E3FD1">
      <w:pPr>
        <w:pStyle w:val="a8"/>
      </w:pPr>
      <w:r>
        <w:rPr>
          <w:spacing w:val="43"/>
        </w:rPr>
        <w:t>Для цитирования:</w:t>
      </w:r>
      <w:r>
        <w:t xml:space="preserve"> </w:t>
      </w:r>
      <w:proofErr w:type="spellStart"/>
      <w:r>
        <w:t>Патлань</w:t>
      </w:r>
      <w:proofErr w:type="spellEnd"/>
      <w:r>
        <w:t xml:space="preserve"> Е. С. Методика расчета интегрального показателя оценки продовольственной безопасности // Региональная и отраслевая экономика. – 2023 – № 3 – С. 38–42. </w:t>
      </w:r>
      <w:proofErr w:type="spellStart"/>
      <w:r>
        <w:t>doi</w:t>
      </w:r>
      <w:proofErr w:type="spellEnd"/>
      <w:r>
        <w:t>: 10.47576/2949-1916_2023_3_38.</w:t>
      </w:r>
    </w:p>
    <w:p w:rsidR="000E3FD1" w:rsidRDefault="000E3FD1" w:rsidP="000E3FD1">
      <w:pPr>
        <w:pStyle w:val="original"/>
      </w:pPr>
      <w:r>
        <w:t>Original article</w:t>
      </w:r>
    </w:p>
    <w:p w:rsidR="000E3FD1" w:rsidRPr="000E3FD1" w:rsidRDefault="000E3FD1" w:rsidP="000E3FD1">
      <w:pPr>
        <w:pStyle w:val="a9"/>
        <w:rPr>
          <w:lang w:val="en-US"/>
        </w:rPr>
      </w:pPr>
      <w:r w:rsidRPr="000E3FD1">
        <w:rPr>
          <w:lang w:val="en-US"/>
        </w:rPr>
        <w:t>Methodology for calculating the integral indicator of food security assessment</w:t>
      </w:r>
    </w:p>
    <w:p w:rsidR="000E3FD1" w:rsidRPr="000E3FD1" w:rsidRDefault="000E3FD1" w:rsidP="000E3FD1">
      <w:pPr>
        <w:pStyle w:val="aa"/>
        <w:rPr>
          <w:lang w:val="en-US"/>
        </w:rPr>
      </w:pPr>
      <w:proofErr w:type="spellStart"/>
      <w:r w:rsidRPr="000E3FD1">
        <w:rPr>
          <w:lang w:val="en-US"/>
        </w:rPr>
        <w:t>Patlan</w:t>
      </w:r>
      <w:proofErr w:type="spellEnd"/>
      <w:r w:rsidRPr="000E3FD1">
        <w:rPr>
          <w:lang w:val="en-US"/>
        </w:rPr>
        <w:t xml:space="preserve"> </w:t>
      </w:r>
      <w:proofErr w:type="spellStart"/>
      <w:r w:rsidRPr="000E3FD1">
        <w:rPr>
          <w:lang w:val="en-US"/>
        </w:rPr>
        <w:t>Egor</w:t>
      </w:r>
      <w:proofErr w:type="spellEnd"/>
      <w:r w:rsidRPr="000E3FD1">
        <w:rPr>
          <w:lang w:val="en-US"/>
        </w:rPr>
        <w:t xml:space="preserve"> S.</w:t>
      </w:r>
    </w:p>
    <w:p w:rsidR="000E3FD1" w:rsidRPr="000E3FD1" w:rsidRDefault="000E3FD1" w:rsidP="000E3FD1">
      <w:pPr>
        <w:pStyle w:val="ab"/>
        <w:rPr>
          <w:lang w:val="en-US"/>
        </w:rPr>
      </w:pPr>
      <w:r w:rsidRPr="000E3FD1">
        <w:rPr>
          <w:lang w:val="en-US"/>
        </w:rPr>
        <w:t xml:space="preserve">Vladimir State University named after A. G. and N. G. </w:t>
      </w:r>
      <w:proofErr w:type="spellStart"/>
      <w:r w:rsidRPr="000E3FD1">
        <w:rPr>
          <w:lang w:val="en-US"/>
        </w:rPr>
        <w:t>Stoletov</w:t>
      </w:r>
      <w:proofErr w:type="spellEnd"/>
      <w:r w:rsidRPr="000E3FD1">
        <w:rPr>
          <w:lang w:val="en-US"/>
        </w:rPr>
        <w:t>, Vladimir, Russia</w:t>
      </w:r>
    </w:p>
    <w:p w:rsidR="000E3FD1" w:rsidRPr="000E3FD1" w:rsidRDefault="000E3FD1" w:rsidP="000E3FD1">
      <w:pPr>
        <w:pStyle w:val="a7"/>
        <w:rPr>
          <w:lang w:val="en-US"/>
        </w:rPr>
      </w:pPr>
      <w:r w:rsidRPr="000E3FD1">
        <w:rPr>
          <w:spacing w:val="43"/>
          <w:lang w:val="en-US"/>
        </w:rPr>
        <w:t>Abstract</w:t>
      </w:r>
      <w:r w:rsidRPr="000E3FD1">
        <w:rPr>
          <w:lang w:val="en-US"/>
        </w:rPr>
        <w:t xml:space="preserve">. The article proposes a method for calculating the integral indicator of food security assessment, which additionally takes into account the dynamics of the analyzed indicators. This is </w:t>
      </w:r>
      <w:r w:rsidRPr="000E3FD1">
        <w:rPr>
          <w:lang w:val="en-US"/>
        </w:rPr>
        <w:lastRenderedPageBreak/>
        <w:t xml:space="preserve">important for timely identification of threats to food security in modern conditions. The import substitution policy is designed to gradually provide all the basic foodstuffs to the population of the </w:t>
      </w:r>
      <w:proofErr w:type="gramStart"/>
      <w:r w:rsidRPr="000E3FD1">
        <w:rPr>
          <w:lang w:val="en-US"/>
        </w:rPr>
        <w:t>country,</w:t>
      </w:r>
      <w:proofErr w:type="gramEnd"/>
      <w:r w:rsidRPr="000E3FD1">
        <w:rPr>
          <w:lang w:val="en-US"/>
        </w:rPr>
        <w:t xml:space="preserve"> however, additional measures are required in a number of areas. In addition, the peculiarities of climatic conditions in the country indicate that the production of certain types of products is possible only in certain regions, which imposes an additional burden on them to provide products to all regions of the country.</w:t>
      </w:r>
    </w:p>
    <w:p w:rsidR="000E3FD1" w:rsidRPr="000E3FD1" w:rsidRDefault="000E3FD1" w:rsidP="000E3FD1">
      <w:pPr>
        <w:pStyle w:val="a7"/>
        <w:rPr>
          <w:lang w:val="en-US"/>
        </w:rPr>
      </w:pPr>
      <w:r w:rsidRPr="000E3FD1">
        <w:rPr>
          <w:spacing w:val="43"/>
          <w:lang w:val="en-US"/>
        </w:rPr>
        <w:t>Keywords</w:t>
      </w:r>
      <w:r w:rsidRPr="000E3FD1">
        <w:rPr>
          <w:lang w:val="en-US"/>
        </w:rPr>
        <w:t>: food security; food independence; threats; integral indicator; indicator.</w:t>
      </w:r>
    </w:p>
    <w:p w:rsidR="000E3FD1" w:rsidRPr="009A28C3" w:rsidRDefault="000E3FD1" w:rsidP="000E3FD1">
      <w:pPr>
        <w:pStyle w:val="ac"/>
        <w:rPr>
          <w:lang w:val="en-US"/>
        </w:rPr>
      </w:pPr>
      <w:r w:rsidRPr="000E3FD1">
        <w:rPr>
          <w:spacing w:val="43"/>
          <w:lang w:val="en-US"/>
        </w:rPr>
        <w:t>For citation:</w:t>
      </w:r>
      <w:r w:rsidRPr="000E3FD1">
        <w:rPr>
          <w:lang w:val="en-US"/>
        </w:rPr>
        <w:t xml:space="preserve"> </w:t>
      </w:r>
      <w:proofErr w:type="spellStart"/>
      <w:r w:rsidRPr="000E3FD1">
        <w:rPr>
          <w:lang w:val="en-US"/>
        </w:rPr>
        <w:t>Patlan</w:t>
      </w:r>
      <w:proofErr w:type="spellEnd"/>
      <w:r w:rsidRPr="000E3FD1">
        <w:rPr>
          <w:lang w:val="en-US"/>
        </w:rPr>
        <w:t xml:space="preserve"> E. S. Methodology for calculating the integral indicator of food security assessment. </w:t>
      </w:r>
      <w:proofErr w:type="gramStart"/>
      <w:r w:rsidRPr="009A28C3">
        <w:rPr>
          <w:i/>
          <w:iCs/>
          <w:lang w:val="en-US"/>
        </w:rPr>
        <w:t xml:space="preserve">Regional and branch economy, </w:t>
      </w:r>
      <w:r w:rsidRPr="009A28C3">
        <w:rPr>
          <w:lang w:val="en-US"/>
        </w:rPr>
        <w:t>2023, no. 3, pp. 38–42.</w:t>
      </w:r>
      <w:proofErr w:type="gramEnd"/>
      <w:r w:rsidRPr="009A28C3">
        <w:rPr>
          <w:lang w:val="en-US"/>
        </w:rPr>
        <w:t xml:space="preserve"> </w:t>
      </w:r>
      <w:proofErr w:type="spellStart"/>
      <w:proofErr w:type="gramStart"/>
      <w:r w:rsidRPr="009A28C3">
        <w:rPr>
          <w:lang w:val="en-US"/>
        </w:rPr>
        <w:t>doi</w:t>
      </w:r>
      <w:proofErr w:type="spellEnd"/>
      <w:proofErr w:type="gramEnd"/>
      <w:r w:rsidRPr="009A28C3">
        <w:rPr>
          <w:lang w:val="en-US"/>
        </w:rPr>
        <w:t>: 10.47576/2949-1916_2023_3_38.</w:t>
      </w:r>
    </w:p>
    <w:p w:rsidR="000E3FD1" w:rsidRPr="009A28C3" w:rsidRDefault="000E3FD1">
      <w:pPr>
        <w:rPr>
          <w:lang w:val="en-US"/>
        </w:rPr>
      </w:pPr>
    </w:p>
    <w:p w:rsidR="000E3FD1" w:rsidRPr="009A28C3" w:rsidRDefault="000E3FD1" w:rsidP="000E3FD1">
      <w:pPr>
        <w:pStyle w:val="a3"/>
      </w:pPr>
      <w:r w:rsidRPr="000E3FD1">
        <w:rPr>
          <w:lang w:val="ru-RU"/>
        </w:rPr>
        <w:t>Научная</w:t>
      </w:r>
      <w:r w:rsidRPr="009A28C3">
        <w:t xml:space="preserve"> </w:t>
      </w:r>
      <w:r w:rsidRPr="000E3FD1">
        <w:rPr>
          <w:lang w:val="ru-RU"/>
        </w:rPr>
        <w:t>статья</w:t>
      </w:r>
    </w:p>
    <w:p w:rsidR="000E3FD1" w:rsidRPr="009A28C3" w:rsidRDefault="000E3FD1" w:rsidP="000E3FD1">
      <w:pPr>
        <w:pStyle w:val="a3"/>
      </w:pPr>
      <w:r w:rsidRPr="000E3FD1">
        <w:rPr>
          <w:lang w:val="ru-RU"/>
        </w:rPr>
        <w:t>УДК</w:t>
      </w:r>
      <w:r w:rsidRPr="009A28C3">
        <w:t xml:space="preserve"> 339.138</w:t>
      </w:r>
    </w:p>
    <w:p w:rsidR="000E3FD1" w:rsidRPr="000E3FD1" w:rsidRDefault="000E3FD1" w:rsidP="000E3FD1">
      <w:pPr>
        <w:pStyle w:val="a3"/>
        <w:rPr>
          <w:lang w:val="ru-RU"/>
        </w:rPr>
      </w:pPr>
      <w:proofErr w:type="spellStart"/>
      <w:proofErr w:type="gramStart"/>
      <w:r>
        <w:t>doi</w:t>
      </w:r>
      <w:proofErr w:type="spellEnd"/>
      <w:proofErr w:type="gramEnd"/>
      <w:r w:rsidRPr="000E3FD1">
        <w:rPr>
          <w:lang w:val="ru-RU"/>
        </w:rPr>
        <w:t>: 10.47576/2949-1916_2023_3_43</w:t>
      </w:r>
    </w:p>
    <w:p w:rsidR="000E3FD1" w:rsidRDefault="000E3FD1" w:rsidP="000E3FD1">
      <w:pPr>
        <w:pStyle w:val="a4"/>
      </w:pPr>
      <w:r>
        <w:t xml:space="preserve">Маркетинговые коммуникации и их роль </w:t>
      </w:r>
      <w:r>
        <w:br/>
        <w:t>в деятельности представителей торговли</w:t>
      </w:r>
    </w:p>
    <w:p w:rsidR="000E3FD1" w:rsidRDefault="000E3FD1" w:rsidP="000E3FD1">
      <w:pPr>
        <w:pStyle w:val="a5"/>
      </w:pPr>
      <w:r>
        <w:t xml:space="preserve">Махмудов Рустам </w:t>
      </w:r>
      <w:proofErr w:type="spellStart"/>
      <w:r>
        <w:t>Даниялович</w:t>
      </w:r>
      <w:proofErr w:type="spellEnd"/>
    </w:p>
    <w:p w:rsidR="000E3FD1" w:rsidRDefault="000E3FD1" w:rsidP="000E3FD1">
      <w:pPr>
        <w:pStyle w:val="a6"/>
      </w:pPr>
      <w:r>
        <w:t>Институт мировой экономики, Дербент, Россия</w:t>
      </w:r>
    </w:p>
    <w:p w:rsidR="000E3FD1" w:rsidRDefault="000E3FD1" w:rsidP="000E3FD1">
      <w:pPr>
        <w:pStyle w:val="a5"/>
      </w:pPr>
      <w:r>
        <w:t xml:space="preserve">Махмудов </w:t>
      </w:r>
      <w:proofErr w:type="spellStart"/>
      <w:r>
        <w:t>Даниял</w:t>
      </w:r>
      <w:proofErr w:type="spellEnd"/>
      <w:r>
        <w:t xml:space="preserve"> Рустамович</w:t>
      </w:r>
    </w:p>
    <w:p w:rsidR="000E3FD1" w:rsidRDefault="000E3FD1" w:rsidP="000E3FD1">
      <w:pPr>
        <w:pStyle w:val="a6"/>
      </w:pPr>
      <w:r>
        <w:t>Институт мировой экономики, Дербент, Россия</w:t>
      </w:r>
    </w:p>
    <w:p w:rsidR="000E3FD1" w:rsidRDefault="000E3FD1" w:rsidP="000E3FD1">
      <w:pPr>
        <w:pStyle w:val="a5"/>
      </w:pPr>
      <w:proofErr w:type="spellStart"/>
      <w:r>
        <w:t>Мукаилов</w:t>
      </w:r>
      <w:proofErr w:type="spellEnd"/>
      <w:r>
        <w:t xml:space="preserve"> </w:t>
      </w:r>
      <w:proofErr w:type="spellStart"/>
      <w:r>
        <w:t>Амиран</w:t>
      </w:r>
      <w:proofErr w:type="spellEnd"/>
      <w:r>
        <w:t xml:space="preserve"> </w:t>
      </w:r>
      <w:proofErr w:type="spellStart"/>
      <w:r>
        <w:t>Умарович</w:t>
      </w:r>
      <w:proofErr w:type="spellEnd"/>
    </w:p>
    <w:p w:rsidR="000E3FD1" w:rsidRDefault="000E3FD1" w:rsidP="000E3FD1">
      <w:pPr>
        <w:pStyle w:val="a6"/>
      </w:pPr>
      <w:r>
        <w:t>Институт мировой экономики, Дербент, Россия</w:t>
      </w:r>
    </w:p>
    <w:p w:rsidR="000E3FD1" w:rsidRDefault="000E3FD1" w:rsidP="000E3FD1">
      <w:pPr>
        <w:pStyle w:val="a7"/>
      </w:pPr>
      <w:r>
        <w:rPr>
          <w:spacing w:val="43"/>
        </w:rPr>
        <w:t>Аннотация</w:t>
      </w:r>
      <w:r>
        <w:t xml:space="preserve">. В статье авторами показана роль системы маркетинговых коммуникаций как залог успеха деятельности торговых предприятий. Проанализированы тенденции развития отечественного рекламно-коммуникационного рынка. Отражены особенности использования различных вариантов реализации коммуникационной политики. Отмечена целесообразность разработки наиболее действенных направлений </w:t>
      </w:r>
      <w:proofErr w:type="gramStart"/>
      <w:r>
        <w:t>оценки результативности маркетинговых коммуникационных мероприятий представителей торговли</w:t>
      </w:r>
      <w:proofErr w:type="gramEnd"/>
      <w:r>
        <w:t xml:space="preserve"> для выявления наиболее эффективных приемов воздействия на потенциальных покупателей.</w:t>
      </w:r>
    </w:p>
    <w:p w:rsidR="000E3FD1" w:rsidRDefault="000E3FD1" w:rsidP="000E3FD1">
      <w:pPr>
        <w:pStyle w:val="a7"/>
      </w:pPr>
      <w:r>
        <w:rPr>
          <w:spacing w:val="43"/>
        </w:rPr>
        <w:t>Ключевые слова:</w:t>
      </w:r>
      <w:r>
        <w:t xml:space="preserve"> реклама; рынок коммуникаций; представители торговли; маркетинговые коммуникации; </w:t>
      </w:r>
      <w:proofErr w:type="gramStart"/>
      <w:r>
        <w:t>интернет-технологии</w:t>
      </w:r>
      <w:proofErr w:type="gramEnd"/>
      <w:r>
        <w:t>; результативность.</w:t>
      </w:r>
    </w:p>
    <w:p w:rsidR="000E3FD1" w:rsidRDefault="000E3FD1" w:rsidP="000E3FD1">
      <w:pPr>
        <w:pStyle w:val="a8"/>
      </w:pPr>
      <w:r>
        <w:rPr>
          <w:spacing w:val="43"/>
        </w:rPr>
        <w:t>Для цитирования</w:t>
      </w:r>
      <w:r>
        <w:t xml:space="preserve">: Махмудов Р. Д., Махмудов Д. Р., </w:t>
      </w:r>
      <w:proofErr w:type="spellStart"/>
      <w:r>
        <w:t>Мукаилов</w:t>
      </w:r>
      <w:proofErr w:type="spellEnd"/>
      <w:r>
        <w:t xml:space="preserve"> А. У. Маркетинговые коммуникации и их роль в деятельности представителей торговли // Региональная и отраслевая экономика. – 2023 – № 3 – С. 43–50. </w:t>
      </w:r>
      <w:proofErr w:type="spellStart"/>
      <w:r>
        <w:t>doi</w:t>
      </w:r>
      <w:proofErr w:type="spellEnd"/>
      <w:r>
        <w:t>: 10.47576/2949-1916_2023_3_43.</w:t>
      </w:r>
    </w:p>
    <w:p w:rsidR="000E3FD1" w:rsidRDefault="000E3FD1" w:rsidP="000E3FD1">
      <w:pPr>
        <w:pStyle w:val="original"/>
      </w:pPr>
      <w:r>
        <w:t>Original article</w:t>
      </w:r>
    </w:p>
    <w:p w:rsidR="000E3FD1" w:rsidRPr="000E3FD1" w:rsidRDefault="000E3FD1" w:rsidP="000E3FD1">
      <w:pPr>
        <w:pStyle w:val="a9"/>
        <w:rPr>
          <w:lang w:val="en-US"/>
        </w:rPr>
      </w:pPr>
      <w:r w:rsidRPr="000E3FD1">
        <w:rPr>
          <w:lang w:val="en-US"/>
        </w:rPr>
        <w:t>Marketing communications and their role in the activities of trade representatives</w:t>
      </w:r>
    </w:p>
    <w:p w:rsidR="000E3FD1" w:rsidRPr="000E3FD1" w:rsidRDefault="000E3FD1" w:rsidP="000E3FD1">
      <w:pPr>
        <w:pStyle w:val="aa"/>
        <w:rPr>
          <w:lang w:val="en-US"/>
        </w:rPr>
      </w:pPr>
      <w:proofErr w:type="spellStart"/>
      <w:proofErr w:type="gramStart"/>
      <w:r w:rsidRPr="000E3FD1">
        <w:rPr>
          <w:lang w:val="en-US"/>
        </w:rPr>
        <w:t>Makhmudov</w:t>
      </w:r>
      <w:proofErr w:type="spellEnd"/>
      <w:r w:rsidRPr="000E3FD1">
        <w:rPr>
          <w:lang w:val="en-US"/>
        </w:rPr>
        <w:t xml:space="preserve"> </w:t>
      </w:r>
      <w:proofErr w:type="spellStart"/>
      <w:r w:rsidRPr="000E3FD1">
        <w:rPr>
          <w:lang w:val="en-US"/>
        </w:rPr>
        <w:t>Rustam</w:t>
      </w:r>
      <w:proofErr w:type="spellEnd"/>
      <w:r w:rsidRPr="000E3FD1">
        <w:rPr>
          <w:lang w:val="en-US"/>
        </w:rPr>
        <w:t xml:space="preserve"> D.</w:t>
      </w:r>
      <w:proofErr w:type="gramEnd"/>
    </w:p>
    <w:p w:rsidR="000E3FD1" w:rsidRPr="000E3FD1" w:rsidRDefault="000E3FD1" w:rsidP="000E3FD1">
      <w:pPr>
        <w:pStyle w:val="ab"/>
        <w:rPr>
          <w:lang w:val="en-US"/>
        </w:rPr>
      </w:pPr>
      <w:r w:rsidRPr="000E3FD1">
        <w:rPr>
          <w:lang w:val="en-US"/>
        </w:rPr>
        <w:t xml:space="preserve">Institute of World Economy, </w:t>
      </w:r>
      <w:proofErr w:type="spellStart"/>
      <w:r w:rsidRPr="000E3FD1">
        <w:rPr>
          <w:lang w:val="en-US"/>
        </w:rPr>
        <w:t>Derbent</w:t>
      </w:r>
      <w:proofErr w:type="spellEnd"/>
      <w:r w:rsidRPr="000E3FD1">
        <w:rPr>
          <w:lang w:val="en-US"/>
        </w:rPr>
        <w:t>, Russia</w:t>
      </w:r>
    </w:p>
    <w:p w:rsidR="000E3FD1" w:rsidRPr="000E3FD1" w:rsidRDefault="000E3FD1" w:rsidP="000E3FD1">
      <w:pPr>
        <w:pStyle w:val="aa"/>
        <w:rPr>
          <w:lang w:val="en-US"/>
        </w:rPr>
      </w:pPr>
      <w:proofErr w:type="spellStart"/>
      <w:r w:rsidRPr="000E3FD1">
        <w:rPr>
          <w:lang w:val="en-US"/>
        </w:rPr>
        <w:t>Makhmudov</w:t>
      </w:r>
      <w:proofErr w:type="spellEnd"/>
      <w:r w:rsidRPr="000E3FD1">
        <w:rPr>
          <w:lang w:val="en-US"/>
        </w:rPr>
        <w:t xml:space="preserve"> </w:t>
      </w:r>
      <w:proofErr w:type="spellStart"/>
      <w:r w:rsidRPr="000E3FD1">
        <w:rPr>
          <w:lang w:val="en-US"/>
        </w:rPr>
        <w:t>Daniil</w:t>
      </w:r>
      <w:proofErr w:type="spellEnd"/>
      <w:r w:rsidRPr="000E3FD1">
        <w:rPr>
          <w:lang w:val="en-US"/>
        </w:rPr>
        <w:t xml:space="preserve"> R.</w:t>
      </w:r>
    </w:p>
    <w:p w:rsidR="000E3FD1" w:rsidRPr="000E3FD1" w:rsidRDefault="000E3FD1" w:rsidP="000E3FD1">
      <w:pPr>
        <w:pStyle w:val="ab"/>
        <w:rPr>
          <w:lang w:val="en-US"/>
        </w:rPr>
      </w:pPr>
      <w:r w:rsidRPr="000E3FD1">
        <w:rPr>
          <w:lang w:val="en-US"/>
        </w:rPr>
        <w:lastRenderedPageBreak/>
        <w:t xml:space="preserve">Institute of World Economy, </w:t>
      </w:r>
      <w:proofErr w:type="spellStart"/>
      <w:r w:rsidRPr="000E3FD1">
        <w:rPr>
          <w:lang w:val="en-US"/>
        </w:rPr>
        <w:t>Derbent</w:t>
      </w:r>
      <w:proofErr w:type="spellEnd"/>
      <w:r w:rsidRPr="000E3FD1">
        <w:rPr>
          <w:lang w:val="en-US"/>
        </w:rPr>
        <w:t>, Russia</w:t>
      </w:r>
    </w:p>
    <w:p w:rsidR="000E3FD1" w:rsidRPr="000E3FD1" w:rsidRDefault="000E3FD1" w:rsidP="000E3FD1">
      <w:pPr>
        <w:pStyle w:val="aa"/>
        <w:rPr>
          <w:lang w:val="en-US"/>
        </w:rPr>
      </w:pPr>
      <w:proofErr w:type="spellStart"/>
      <w:proofErr w:type="gramStart"/>
      <w:r w:rsidRPr="000E3FD1">
        <w:rPr>
          <w:lang w:val="en-US"/>
        </w:rPr>
        <w:t>Mukailov</w:t>
      </w:r>
      <w:proofErr w:type="spellEnd"/>
      <w:r w:rsidRPr="000E3FD1">
        <w:rPr>
          <w:lang w:val="en-US"/>
        </w:rPr>
        <w:t xml:space="preserve"> </w:t>
      </w:r>
      <w:proofErr w:type="spellStart"/>
      <w:r w:rsidRPr="000E3FD1">
        <w:rPr>
          <w:lang w:val="en-US"/>
        </w:rPr>
        <w:t>Amiran</w:t>
      </w:r>
      <w:proofErr w:type="spellEnd"/>
      <w:r w:rsidRPr="000E3FD1">
        <w:rPr>
          <w:lang w:val="en-US"/>
        </w:rPr>
        <w:t xml:space="preserve"> U.</w:t>
      </w:r>
      <w:proofErr w:type="gramEnd"/>
    </w:p>
    <w:p w:rsidR="000E3FD1" w:rsidRPr="000E3FD1" w:rsidRDefault="000E3FD1" w:rsidP="000E3FD1">
      <w:pPr>
        <w:pStyle w:val="ab"/>
        <w:rPr>
          <w:lang w:val="en-US"/>
        </w:rPr>
      </w:pPr>
      <w:r w:rsidRPr="000E3FD1">
        <w:rPr>
          <w:lang w:val="en-US"/>
        </w:rPr>
        <w:t xml:space="preserve">Institute of World Economy, </w:t>
      </w:r>
      <w:proofErr w:type="spellStart"/>
      <w:r w:rsidRPr="000E3FD1">
        <w:rPr>
          <w:lang w:val="en-US"/>
        </w:rPr>
        <w:t>Derbent</w:t>
      </w:r>
      <w:proofErr w:type="spellEnd"/>
      <w:r w:rsidRPr="000E3FD1">
        <w:rPr>
          <w:lang w:val="en-US"/>
        </w:rPr>
        <w:t>, Russia</w:t>
      </w:r>
    </w:p>
    <w:p w:rsidR="000E3FD1" w:rsidRPr="000E3FD1" w:rsidRDefault="000E3FD1" w:rsidP="000E3FD1">
      <w:pPr>
        <w:pStyle w:val="a7"/>
        <w:rPr>
          <w:lang w:val="en-US"/>
        </w:rPr>
      </w:pPr>
      <w:r w:rsidRPr="000E3FD1">
        <w:rPr>
          <w:spacing w:val="43"/>
          <w:lang w:val="en-US"/>
        </w:rPr>
        <w:t>Abstract</w:t>
      </w:r>
      <w:r w:rsidRPr="000E3FD1">
        <w:rPr>
          <w:lang w:val="en-US"/>
        </w:rPr>
        <w:t>. In the article, the authors show the role of the marketing communications system as the key to the success of trading enterprises. The trends in the development of the domestic advertising and communication market are analyzed. The features of the use of various options for the implementation of communication policy are reflected. The expediency of developing the most effective ways to evaluate the effectiveness of marketing communication activities of trade representatives, in order to identify the most effective methods of influencing potential buyers, is noted.</w:t>
      </w:r>
    </w:p>
    <w:p w:rsidR="000E3FD1" w:rsidRPr="000E3FD1" w:rsidRDefault="000E3FD1" w:rsidP="000E3FD1">
      <w:pPr>
        <w:pStyle w:val="a7"/>
        <w:rPr>
          <w:lang w:val="en-US"/>
        </w:rPr>
      </w:pPr>
      <w:r w:rsidRPr="000E3FD1">
        <w:rPr>
          <w:spacing w:val="43"/>
          <w:lang w:val="en-US"/>
        </w:rPr>
        <w:t>Keywords</w:t>
      </w:r>
      <w:r w:rsidRPr="000E3FD1">
        <w:rPr>
          <w:lang w:val="en-US"/>
        </w:rPr>
        <w:t>: advertising; communications market; trade representatives; marketing communications; Internet technologies; effectiveness.</w:t>
      </w:r>
    </w:p>
    <w:p w:rsidR="000E3FD1" w:rsidRPr="009A28C3" w:rsidRDefault="000E3FD1" w:rsidP="000E3FD1">
      <w:pPr>
        <w:pStyle w:val="ac"/>
        <w:rPr>
          <w:lang w:val="en-US"/>
        </w:rPr>
      </w:pPr>
      <w:r w:rsidRPr="000E3FD1">
        <w:rPr>
          <w:spacing w:val="43"/>
          <w:lang w:val="en-US"/>
        </w:rPr>
        <w:t>For citation:</w:t>
      </w:r>
      <w:r w:rsidRPr="000E3FD1">
        <w:rPr>
          <w:lang w:val="en-US"/>
        </w:rPr>
        <w:t xml:space="preserve"> </w:t>
      </w:r>
      <w:proofErr w:type="spellStart"/>
      <w:r w:rsidRPr="000E3FD1">
        <w:rPr>
          <w:lang w:val="en-US"/>
        </w:rPr>
        <w:t>Makhmudov</w:t>
      </w:r>
      <w:proofErr w:type="spellEnd"/>
      <w:r w:rsidRPr="000E3FD1">
        <w:rPr>
          <w:lang w:val="en-US"/>
        </w:rPr>
        <w:t xml:space="preserve"> R. D., </w:t>
      </w:r>
      <w:proofErr w:type="spellStart"/>
      <w:r w:rsidRPr="000E3FD1">
        <w:rPr>
          <w:lang w:val="en-US"/>
        </w:rPr>
        <w:t>Makhmudov</w:t>
      </w:r>
      <w:proofErr w:type="spellEnd"/>
      <w:r w:rsidRPr="000E3FD1">
        <w:rPr>
          <w:lang w:val="en-US"/>
        </w:rPr>
        <w:t xml:space="preserve"> D. R., </w:t>
      </w:r>
      <w:proofErr w:type="spellStart"/>
      <w:r w:rsidRPr="000E3FD1">
        <w:rPr>
          <w:lang w:val="en-US"/>
        </w:rPr>
        <w:t>Mukailov</w:t>
      </w:r>
      <w:proofErr w:type="spellEnd"/>
      <w:r w:rsidRPr="000E3FD1">
        <w:rPr>
          <w:lang w:val="en-US"/>
        </w:rPr>
        <w:t xml:space="preserve"> A. U. Marketing communications and their role in the activities of trade representatives.</w:t>
      </w:r>
      <w:r w:rsidRPr="000E3FD1">
        <w:rPr>
          <w:i/>
          <w:iCs/>
          <w:lang w:val="en-US"/>
        </w:rPr>
        <w:t xml:space="preserve"> </w:t>
      </w:r>
      <w:proofErr w:type="gramStart"/>
      <w:r w:rsidRPr="009A28C3">
        <w:rPr>
          <w:i/>
          <w:iCs/>
          <w:lang w:val="en-US"/>
        </w:rPr>
        <w:t>Regional and branch economy,</w:t>
      </w:r>
      <w:r w:rsidRPr="009A28C3">
        <w:rPr>
          <w:lang w:val="en-US"/>
        </w:rPr>
        <w:t xml:space="preserve"> 2023, no. 3, pp. 43–50.</w:t>
      </w:r>
      <w:proofErr w:type="gramEnd"/>
      <w:r w:rsidRPr="009A28C3">
        <w:rPr>
          <w:lang w:val="en-US"/>
        </w:rPr>
        <w:t xml:space="preserve"> </w:t>
      </w:r>
      <w:proofErr w:type="spellStart"/>
      <w:proofErr w:type="gramStart"/>
      <w:r w:rsidRPr="009A28C3">
        <w:rPr>
          <w:lang w:val="en-US"/>
        </w:rPr>
        <w:t>doi</w:t>
      </w:r>
      <w:proofErr w:type="spellEnd"/>
      <w:proofErr w:type="gramEnd"/>
      <w:r w:rsidRPr="009A28C3">
        <w:rPr>
          <w:lang w:val="en-US"/>
        </w:rPr>
        <w:t>: 10.47576/2949-1916_2023_3_43.</w:t>
      </w:r>
    </w:p>
    <w:p w:rsidR="000E3FD1" w:rsidRPr="009A28C3" w:rsidRDefault="000E3FD1">
      <w:pPr>
        <w:rPr>
          <w:lang w:val="en-US"/>
        </w:rPr>
      </w:pPr>
    </w:p>
    <w:p w:rsidR="000E3FD1" w:rsidRPr="009A28C3" w:rsidRDefault="000E3FD1" w:rsidP="000E3FD1">
      <w:pPr>
        <w:pStyle w:val="a3"/>
      </w:pPr>
      <w:r w:rsidRPr="000E3FD1">
        <w:rPr>
          <w:lang w:val="ru-RU"/>
        </w:rPr>
        <w:t>Научная</w:t>
      </w:r>
      <w:r w:rsidRPr="009A28C3">
        <w:t xml:space="preserve"> </w:t>
      </w:r>
      <w:r w:rsidRPr="000E3FD1">
        <w:rPr>
          <w:lang w:val="ru-RU"/>
        </w:rPr>
        <w:t>статья</w:t>
      </w:r>
    </w:p>
    <w:p w:rsidR="000E3FD1" w:rsidRPr="009A28C3" w:rsidRDefault="000E3FD1" w:rsidP="000E3FD1">
      <w:pPr>
        <w:pStyle w:val="a3"/>
      </w:pPr>
      <w:r w:rsidRPr="000E3FD1">
        <w:rPr>
          <w:lang w:val="ru-RU"/>
        </w:rPr>
        <w:t>УДК</w:t>
      </w:r>
      <w:r w:rsidRPr="009A28C3">
        <w:t xml:space="preserve"> 339</w:t>
      </w:r>
    </w:p>
    <w:p w:rsidR="000E3FD1" w:rsidRPr="000E3FD1" w:rsidRDefault="000E3FD1" w:rsidP="000E3FD1">
      <w:pPr>
        <w:pStyle w:val="a3"/>
        <w:rPr>
          <w:lang w:val="ru-RU"/>
        </w:rPr>
      </w:pPr>
      <w:proofErr w:type="spellStart"/>
      <w:proofErr w:type="gramStart"/>
      <w:r>
        <w:t>doi</w:t>
      </w:r>
      <w:proofErr w:type="spellEnd"/>
      <w:proofErr w:type="gramEnd"/>
      <w:r w:rsidRPr="000E3FD1">
        <w:rPr>
          <w:lang w:val="ru-RU"/>
        </w:rPr>
        <w:t>: 10.47576/2949-1916_2023_3_51</w:t>
      </w:r>
    </w:p>
    <w:p w:rsidR="000E3FD1" w:rsidRDefault="000E3FD1" w:rsidP="000E3FD1">
      <w:pPr>
        <w:pStyle w:val="a4"/>
      </w:pPr>
      <w:r>
        <w:t xml:space="preserve">К вопросу о развитии маркетинговых коммуникаций на основе видеомаркетинга </w:t>
      </w:r>
    </w:p>
    <w:p w:rsidR="000E3FD1" w:rsidRDefault="000E3FD1" w:rsidP="000E3FD1">
      <w:pPr>
        <w:pStyle w:val="a5"/>
      </w:pPr>
      <w:r>
        <w:t>Бутенко Екатерина Игоревна</w:t>
      </w:r>
    </w:p>
    <w:p w:rsidR="000E3FD1" w:rsidRDefault="000E3FD1" w:rsidP="000E3FD1">
      <w:pPr>
        <w:pStyle w:val="a6"/>
      </w:pPr>
      <w:r>
        <w:t xml:space="preserve">Донецкий национальный университет экономики и торговли имени Михаила </w:t>
      </w:r>
      <w:r>
        <w:br/>
      </w:r>
      <w:proofErr w:type="spellStart"/>
      <w:r>
        <w:t>Туган</w:t>
      </w:r>
      <w:proofErr w:type="spellEnd"/>
      <w:r>
        <w:t>-Барановского (ДОННУЭТ), Донецк, ДНР, Россия, ST.Katrin.B@yandex.ru</w:t>
      </w:r>
    </w:p>
    <w:p w:rsidR="000E3FD1" w:rsidRDefault="000E3FD1" w:rsidP="000E3FD1">
      <w:pPr>
        <w:pStyle w:val="a7"/>
      </w:pPr>
      <w:r>
        <w:rPr>
          <w:spacing w:val="43"/>
        </w:rPr>
        <w:t>Аннотация</w:t>
      </w:r>
      <w:r>
        <w:t xml:space="preserve">. Статья посвящена актуальным проблемам теоретических и методологических направлений формирования и управления маркетинговыми коммуникациями на основе </w:t>
      </w:r>
      <w:proofErr w:type="spellStart"/>
      <w:r>
        <w:t>видеомаркетинга</w:t>
      </w:r>
      <w:proofErr w:type="spellEnd"/>
      <w:r>
        <w:t xml:space="preserve">. Исследована роль электронной коммерции в системе маркетинговых коммуникаций, а также взаимосвязь инструментов электронной коммерции с посетителями сайта. Освещена специфика </w:t>
      </w:r>
      <w:proofErr w:type="spellStart"/>
      <w:r>
        <w:t>видеомаркетинга</w:t>
      </w:r>
      <w:proofErr w:type="spellEnd"/>
      <w:r>
        <w:t xml:space="preserve"> в развитии коммуникаций. Усовершенствован перечень форматов видео в использовании </w:t>
      </w:r>
      <w:proofErr w:type="spellStart"/>
      <w:r>
        <w:t>видеомаркетинга</w:t>
      </w:r>
      <w:proofErr w:type="spellEnd"/>
      <w:r>
        <w:t xml:space="preserve"> путем добавления таких составляющих, как официальные ролики, заявительные ролики и убеждающие ролики. Отражены преимущества применения </w:t>
      </w:r>
      <w:proofErr w:type="spellStart"/>
      <w:r>
        <w:t>видеомаркетинга</w:t>
      </w:r>
      <w:proofErr w:type="spellEnd"/>
      <w:r>
        <w:t xml:space="preserve"> в развитии маркетинговых коммуникаций на виртуальном рынке. Предлагается композиционная модель развития маркетинговых коммуникаций на основе </w:t>
      </w:r>
      <w:proofErr w:type="spellStart"/>
      <w:r>
        <w:t>видеомаркетинга</w:t>
      </w:r>
      <w:proofErr w:type="spellEnd"/>
      <w:r>
        <w:t>.</w:t>
      </w:r>
    </w:p>
    <w:p w:rsidR="000E3FD1" w:rsidRDefault="000E3FD1" w:rsidP="000E3FD1">
      <w:pPr>
        <w:pStyle w:val="a7"/>
      </w:pPr>
      <w:r>
        <w:rPr>
          <w:spacing w:val="43"/>
        </w:rPr>
        <w:t>Ключевые слова</w:t>
      </w:r>
      <w:r>
        <w:t xml:space="preserve">: </w:t>
      </w:r>
      <w:proofErr w:type="spellStart"/>
      <w:r>
        <w:t>видеомаркетинг</w:t>
      </w:r>
      <w:proofErr w:type="spellEnd"/>
      <w:r>
        <w:t xml:space="preserve">; маркетинговые коммуникации; цифровой маркетинг; виртуальные рынки; Интернет; электронная коммерция; электронный бизнес; виртуальное предприятие. </w:t>
      </w:r>
    </w:p>
    <w:p w:rsidR="000E3FD1" w:rsidRDefault="000E3FD1" w:rsidP="000E3FD1">
      <w:pPr>
        <w:pStyle w:val="a8"/>
      </w:pPr>
      <w:r>
        <w:rPr>
          <w:spacing w:val="43"/>
        </w:rPr>
        <w:t>Для цитирования</w:t>
      </w:r>
      <w:r>
        <w:t xml:space="preserve">: Бутенко Е. И. К вопросу о развитии маркетинговых коммуникаций на основе </w:t>
      </w:r>
      <w:proofErr w:type="spellStart"/>
      <w:r>
        <w:t>видеомаркетинга</w:t>
      </w:r>
      <w:proofErr w:type="spellEnd"/>
      <w:r>
        <w:t xml:space="preserve"> // Региональная и отраслевая экономика. – 2023 – № 3 – С. 51–57. </w:t>
      </w:r>
      <w:proofErr w:type="spellStart"/>
      <w:r>
        <w:t>doi</w:t>
      </w:r>
      <w:proofErr w:type="spellEnd"/>
      <w:r>
        <w:t>: 10.47576/2949-1916_2023_3_51.</w:t>
      </w:r>
    </w:p>
    <w:p w:rsidR="000E3FD1" w:rsidRDefault="000E3FD1" w:rsidP="000E3FD1">
      <w:pPr>
        <w:pStyle w:val="original"/>
      </w:pPr>
      <w:r>
        <w:t>Original article</w:t>
      </w:r>
    </w:p>
    <w:p w:rsidR="000E3FD1" w:rsidRPr="000E3FD1" w:rsidRDefault="000E3FD1" w:rsidP="000E3FD1">
      <w:pPr>
        <w:pStyle w:val="a9"/>
        <w:rPr>
          <w:lang w:val="en-US"/>
        </w:rPr>
      </w:pPr>
      <w:r w:rsidRPr="000E3FD1">
        <w:rPr>
          <w:lang w:val="en-US"/>
        </w:rPr>
        <w:lastRenderedPageBreak/>
        <w:t>On the development of marketing communications based on video marketing</w:t>
      </w:r>
    </w:p>
    <w:p w:rsidR="000E3FD1" w:rsidRPr="000E3FD1" w:rsidRDefault="000E3FD1" w:rsidP="000E3FD1">
      <w:pPr>
        <w:pStyle w:val="aa"/>
        <w:rPr>
          <w:lang w:val="en-US"/>
        </w:rPr>
      </w:pPr>
      <w:proofErr w:type="spellStart"/>
      <w:r w:rsidRPr="000E3FD1">
        <w:rPr>
          <w:lang w:val="en-US"/>
        </w:rPr>
        <w:t>Butenko</w:t>
      </w:r>
      <w:proofErr w:type="spellEnd"/>
      <w:r w:rsidRPr="000E3FD1">
        <w:rPr>
          <w:lang w:val="en-US"/>
        </w:rPr>
        <w:t xml:space="preserve"> Ekaterina I. </w:t>
      </w:r>
    </w:p>
    <w:p w:rsidR="000E3FD1" w:rsidRPr="000E3FD1" w:rsidRDefault="000E3FD1" w:rsidP="000E3FD1">
      <w:pPr>
        <w:pStyle w:val="ab"/>
        <w:rPr>
          <w:lang w:val="en-US"/>
        </w:rPr>
      </w:pPr>
      <w:r w:rsidRPr="000E3FD1">
        <w:rPr>
          <w:lang w:val="en-US"/>
        </w:rPr>
        <w:t xml:space="preserve">Donetsk National University of Economics and Trade named after Mikhail </w:t>
      </w:r>
      <w:proofErr w:type="spellStart"/>
      <w:r w:rsidRPr="000E3FD1">
        <w:rPr>
          <w:lang w:val="en-US"/>
        </w:rPr>
        <w:t>Tugan-Baranovsky</w:t>
      </w:r>
      <w:proofErr w:type="spellEnd"/>
      <w:r w:rsidRPr="000E3FD1">
        <w:rPr>
          <w:lang w:val="en-US"/>
        </w:rPr>
        <w:t xml:space="preserve"> (DONNUET), Donetsk, DPR, Russia, </w:t>
      </w:r>
      <w:proofErr w:type="gramStart"/>
      <w:r w:rsidRPr="000E3FD1">
        <w:rPr>
          <w:lang w:val="en-US"/>
        </w:rPr>
        <w:t>ST.Katrin.B@yandex.ru</w:t>
      </w:r>
      <w:proofErr w:type="gramEnd"/>
    </w:p>
    <w:p w:rsidR="000E3FD1" w:rsidRPr="000E3FD1" w:rsidRDefault="000E3FD1" w:rsidP="000E3FD1">
      <w:pPr>
        <w:pStyle w:val="a7"/>
        <w:rPr>
          <w:lang w:val="en-US"/>
        </w:rPr>
      </w:pPr>
      <w:r w:rsidRPr="000E3FD1">
        <w:rPr>
          <w:spacing w:val="43"/>
          <w:lang w:val="en-US"/>
        </w:rPr>
        <w:t>Abstract</w:t>
      </w:r>
      <w:r w:rsidRPr="000E3FD1">
        <w:rPr>
          <w:lang w:val="en-US"/>
        </w:rPr>
        <w:t>. The article is devoted to topical problems of theoretical and methodological directions of formation and management of marketing communications based on the use of video marketing. The role of e-commerce in the system of marketing communications, as well as the relationship of e-commerce tools with site visitors, has been studied. The specificity of video marketing in the development of marketing communications is highlighted. The list of video formats in the use of video marketing has been improved by adding such components as official videos, announcement videos and persuasive videos. The advantages of using video marketing in the development of marketing communications in the virtual market are reflected. A compositional model for the development of marketing communications based on video marketing is proposed.</w:t>
      </w:r>
    </w:p>
    <w:p w:rsidR="000E3FD1" w:rsidRPr="000E3FD1" w:rsidRDefault="000E3FD1" w:rsidP="000E3FD1">
      <w:pPr>
        <w:pStyle w:val="a7"/>
        <w:rPr>
          <w:lang w:val="en-US"/>
        </w:rPr>
      </w:pPr>
      <w:r w:rsidRPr="000E3FD1">
        <w:rPr>
          <w:spacing w:val="43"/>
          <w:lang w:val="en-US"/>
        </w:rPr>
        <w:t>Keywords</w:t>
      </w:r>
      <w:r w:rsidRPr="000E3FD1">
        <w:rPr>
          <w:lang w:val="en-US"/>
        </w:rPr>
        <w:t>: video marketing; marketing communications; digital marketing; virtual markets; internet; e-commerce; e-business; virtual enterprise.</w:t>
      </w:r>
    </w:p>
    <w:p w:rsidR="000E3FD1" w:rsidRPr="009A28C3" w:rsidRDefault="000E3FD1" w:rsidP="000E3FD1">
      <w:pPr>
        <w:pStyle w:val="ac"/>
        <w:rPr>
          <w:lang w:val="en-US"/>
        </w:rPr>
      </w:pPr>
      <w:r w:rsidRPr="000E3FD1">
        <w:rPr>
          <w:spacing w:val="43"/>
          <w:lang w:val="en-US"/>
        </w:rPr>
        <w:t>For citation:</w:t>
      </w:r>
      <w:r w:rsidRPr="000E3FD1">
        <w:rPr>
          <w:lang w:val="en-US"/>
        </w:rPr>
        <w:t xml:space="preserve"> </w:t>
      </w:r>
      <w:proofErr w:type="spellStart"/>
      <w:r w:rsidRPr="000E3FD1">
        <w:rPr>
          <w:lang w:val="en-US"/>
        </w:rPr>
        <w:t>Butenko</w:t>
      </w:r>
      <w:proofErr w:type="spellEnd"/>
      <w:r w:rsidRPr="000E3FD1">
        <w:rPr>
          <w:lang w:val="en-US"/>
        </w:rPr>
        <w:t xml:space="preserve"> E. I. </w:t>
      </w:r>
      <w:proofErr w:type="gramStart"/>
      <w:r w:rsidRPr="000E3FD1">
        <w:rPr>
          <w:lang w:val="en-US"/>
        </w:rPr>
        <w:t>On the development of marketing communications based on video marketing.</w:t>
      </w:r>
      <w:proofErr w:type="gramEnd"/>
      <w:r w:rsidRPr="000E3FD1">
        <w:rPr>
          <w:lang w:val="en-US"/>
        </w:rPr>
        <w:t xml:space="preserve"> </w:t>
      </w:r>
      <w:proofErr w:type="gramStart"/>
      <w:r w:rsidRPr="009A28C3">
        <w:rPr>
          <w:i/>
          <w:iCs/>
          <w:lang w:val="en-US"/>
        </w:rPr>
        <w:t xml:space="preserve">Regional and branch economy, </w:t>
      </w:r>
      <w:r w:rsidRPr="009A28C3">
        <w:rPr>
          <w:lang w:val="en-US"/>
        </w:rPr>
        <w:t>2023, no. 3, pp. 51–57.</w:t>
      </w:r>
      <w:proofErr w:type="gramEnd"/>
      <w:r w:rsidRPr="009A28C3">
        <w:rPr>
          <w:lang w:val="en-US"/>
        </w:rPr>
        <w:t xml:space="preserve"> </w:t>
      </w:r>
      <w:proofErr w:type="spellStart"/>
      <w:proofErr w:type="gramStart"/>
      <w:r w:rsidRPr="009A28C3">
        <w:rPr>
          <w:lang w:val="en-US"/>
        </w:rPr>
        <w:t>doi</w:t>
      </w:r>
      <w:proofErr w:type="spellEnd"/>
      <w:proofErr w:type="gramEnd"/>
      <w:r w:rsidRPr="009A28C3">
        <w:rPr>
          <w:lang w:val="en-US"/>
        </w:rPr>
        <w:t>: 10.47576/2949-1916_2023_3_51.</w:t>
      </w:r>
    </w:p>
    <w:p w:rsidR="000E3FD1" w:rsidRPr="009A28C3" w:rsidRDefault="000E3FD1">
      <w:pPr>
        <w:rPr>
          <w:lang w:val="en-US"/>
        </w:rPr>
      </w:pPr>
    </w:p>
    <w:p w:rsidR="000E3FD1" w:rsidRPr="009A28C3" w:rsidRDefault="000E3FD1" w:rsidP="000E3FD1">
      <w:pPr>
        <w:pStyle w:val="a3"/>
      </w:pPr>
      <w:r w:rsidRPr="000E3FD1">
        <w:rPr>
          <w:lang w:val="ru-RU"/>
        </w:rPr>
        <w:t>Научная</w:t>
      </w:r>
      <w:r w:rsidRPr="009A28C3">
        <w:t xml:space="preserve"> </w:t>
      </w:r>
      <w:r w:rsidRPr="000E3FD1">
        <w:rPr>
          <w:lang w:val="ru-RU"/>
        </w:rPr>
        <w:t>статья</w:t>
      </w:r>
    </w:p>
    <w:p w:rsidR="000E3FD1" w:rsidRPr="009A28C3" w:rsidRDefault="000E3FD1" w:rsidP="000E3FD1">
      <w:pPr>
        <w:pStyle w:val="a3"/>
      </w:pPr>
      <w:r w:rsidRPr="000E3FD1">
        <w:rPr>
          <w:lang w:val="ru-RU"/>
        </w:rPr>
        <w:t>УДК</w:t>
      </w:r>
      <w:r w:rsidRPr="009A28C3">
        <w:t xml:space="preserve"> 332.1</w:t>
      </w:r>
    </w:p>
    <w:p w:rsidR="000E3FD1" w:rsidRPr="000E3FD1" w:rsidRDefault="000E3FD1" w:rsidP="000E3FD1">
      <w:pPr>
        <w:pStyle w:val="a3"/>
        <w:rPr>
          <w:lang w:val="ru-RU"/>
        </w:rPr>
      </w:pPr>
      <w:proofErr w:type="spellStart"/>
      <w:proofErr w:type="gramStart"/>
      <w:r>
        <w:t>doi</w:t>
      </w:r>
      <w:proofErr w:type="spellEnd"/>
      <w:proofErr w:type="gramEnd"/>
      <w:r w:rsidRPr="000E3FD1">
        <w:rPr>
          <w:lang w:val="ru-RU"/>
        </w:rPr>
        <w:t>: 10.47576/2949-1916_2023_3_58</w:t>
      </w:r>
    </w:p>
    <w:p w:rsidR="000E3FD1" w:rsidRDefault="000E3FD1" w:rsidP="000E3FD1">
      <w:pPr>
        <w:pStyle w:val="a4"/>
      </w:pPr>
      <w:r>
        <w:t>Оценка инклюзивного развития Приволжского федерального округа</w:t>
      </w:r>
    </w:p>
    <w:p w:rsidR="000E3FD1" w:rsidRDefault="000E3FD1" w:rsidP="000E3FD1">
      <w:pPr>
        <w:pStyle w:val="a5"/>
      </w:pPr>
      <w:proofErr w:type="spellStart"/>
      <w:r>
        <w:t>Смоляницкий</w:t>
      </w:r>
      <w:proofErr w:type="spellEnd"/>
      <w:r>
        <w:t xml:space="preserve"> Кирилл Сергеевич </w:t>
      </w:r>
    </w:p>
    <w:p w:rsidR="000E3FD1" w:rsidRDefault="000E3FD1" w:rsidP="000E3FD1">
      <w:pPr>
        <w:pStyle w:val="a6"/>
      </w:pPr>
      <w:r>
        <w:t>Университет управления «ТИСБИ», Казань, Россия, kirsmol@list.ru</w:t>
      </w:r>
    </w:p>
    <w:p w:rsidR="000E3FD1" w:rsidRDefault="000E3FD1" w:rsidP="000E3FD1">
      <w:pPr>
        <w:pStyle w:val="a5"/>
      </w:pPr>
      <w:proofErr w:type="spellStart"/>
      <w:r>
        <w:t>Ельшин</w:t>
      </w:r>
      <w:proofErr w:type="spellEnd"/>
      <w:r>
        <w:t xml:space="preserve"> Леонид Алексеевич</w:t>
      </w:r>
    </w:p>
    <w:p w:rsidR="000E3FD1" w:rsidRDefault="000E3FD1" w:rsidP="000E3FD1">
      <w:pPr>
        <w:pStyle w:val="a6"/>
      </w:pPr>
      <w:r>
        <w:t>Университет управления «ТИСБИ», Казань, Россия, leonid.elshin@tatar.ru</w:t>
      </w:r>
    </w:p>
    <w:p w:rsidR="000E3FD1" w:rsidRDefault="000E3FD1" w:rsidP="000E3FD1">
      <w:pPr>
        <w:pStyle w:val="a7"/>
      </w:pPr>
      <w:r>
        <w:rPr>
          <w:spacing w:val="43"/>
        </w:rPr>
        <w:t>Аннотация</w:t>
      </w:r>
      <w:r>
        <w:t xml:space="preserve">. В статье определяется индекс инклюзивного роста для оценки экономического развития, который был бы </w:t>
      </w:r>
      <w:proofErr w:type="gramStart"/>
      <w:r>
        <w:t>более репрезентативным</w:t>
      </w:r>
      <w:proofErr w:type="gramEnd"/>
      <w:r>
        <w:t xml:space="preserve"> и соответствовал условиям регионов России. Расчет индекса проводился на основе анализа показателей Приволжского федерального округа. В конфигурации предлагаемого индекса учтен субъективный аспект, оцениваемый по количественным переменным. Индекс в его субъективном аспекте имел </w:t>
      </w:r>
      <w:proofErr w:type="gramStart"/>
      <w:r>
        <w:t>статистическую</w:t>
      </w:r>
      <w:proofErr w:type="gramEnd"/>
      <w:r>
        <w:t xml:space="preserve"> </w:t>
      </w:r>
      <w:proofErr w:type="spellStart"/>
      <w:r>
        <w:t>валидацию</w:t>
      </w:r>
      <w:proofErr w:type="spellEnd"/>
      <w:r>
        <w:t xml:space="preserve">, проведенную посредством факторного анализа. Предложенный индекс вносит важный вклад в измерение </w:t>
      </w:r>
      <w:proofErr w:type="spellStart"/>
      <w:r>
        <w:t>инклюзивности</w:t>
      </w:r>
      <w:proofErr w:type="spellEnd"/>
      <w:r>
        <w:t xml:space="preserve"> региона, а также экономического развития и его теоретической связи с социальным региональным развитием. </w:t>
      </w:r>
    </w:p>
    <w:p w:rsidR="000E3FD1" w:rsidRDefault="000E3FD1" w:rsidP="000E3FD1">
      <w:pPr>
        <w:pStyle w:val="a7"/>
      </w:pPr>
      <w:r>
        <w:rPr>
          <w:spacing w:val="43"/>
        </w:rPr>
        <w:t>Ключевые слова</w:t>
      </w:r>
      <w:r>
        <w:t>: инклюзивный рост; инклюзивное развитие регионов; устойчивость экономического роста; Приволжский федеральный округ; факторный анализ; экономическое развитие.</w:t>
      </w:r>
    </w:p>
    <w:p w:rsidR="000E3FD1" w:rsidRDefault="000E3FD1" w:rsidP="000E3FD1">
      <w:pPr>
        <w:pStyle w:val="a8"/>
      </w:pPr>
      <w:r>
        <w:rPr>
          <w:spacing w:val="43"/>
        </w:rPr>
        <w:lastRenderedPageBreak/>
        <w:t xml:space="preserve">Для цитирования: </w:t>
      </w:r>
      <w:proofErr w:type="spellStart"/>
      <w:r>
        <w:t>Смоляницкий</w:t>
      </w:r>
      <w:proofErr w:type="spellEnd"/>
      <w:r>
        <w:t xml:space="preserve"> К. С., </w:t>
      </w:r>
      <w:proofErr w:type="spellStart"/>
      <w:r>
        <w:t>Ельшин</w:t>
      </w:r>
      <w:proofErr w:type="spellEnd"/>
      <w:r>
        <w:t xml:space="preserve"> Л. А. Оценка инклюзивного развития Приволжского федерального округа // Региональная и отраслевая экономика. – 2023 – № 3 – С. 58–68. </w:t>
      </w:r>
      <w:proofErr w:type="spellStart"/>
      <w:r>
        <w:t>doi</w:t>
      </w:r>
      <w:proofErr w:type="spellEnd"/>
      <w:r>
        <w:t>: 10.47576/2949-1916_2023_3_58.</w:t>
      </w:r>
    </w:p>
    <w:p w:rsidR="000E3FD1" w:rsidRDefault="000E3FD1" w:rsidP="000E3FD1">
      <w:pPr>
        <w:pStyle w:val="original"/>
      </w:pPr>
      <w:r>
        <w:t>Original article</w:t>
      </w:r>
    </w:p>
    <w:p w:rsidR="000E3FD1" w:rsidRPr="000E3FD1" w:rsidRDefault="000E3FD1" w:rsidP="000E3FD1">
      <w:pPr>
        <w:pStyle w:val="a9"/>
        <w:rPr>
          <w:lang w:val="en-US"/>
        </w:rPr>
      </w:pPr>
      <w:r w:rsidRPr="000E3FD1">
        <w:rPr>
          <w:lang w:val="en-US"/>
        </w:rPr>
        <w:t>Assessment of inclusive development of the Volga Federal District</w:t>
      </w:r>
    </w:p>
    <w:p w:rsidR="000E3FD1" w:rsidRPr="000E3FD1" w:rsidRDefault="000E3FD1" w:rsidP="000E3FD1">
      <w:pPr>
        <w:pStyle w:val="aa"/>
        <w:rPr>
          <w:lang w:val="en-US"/>
        </w:rPr>
      </w:pPr>
      <w:proofErr w:type="spellStart"/>
      <w:r w:rsidRPr="000E3FD1">
        <w:rPr>
          <w:lang w:val="en-US"/>
        </w:rPr>
        <w:t>Smolyanitsky</w:t>
      </w:r>
      <w:proofErr w:type="spellEnd"/>
      <w:r w:rsidRPr="000E3FD1">
        <w:rPr>
          <w:lang w:val="en-US"/>
        </w:rPr>
        <w:t xml:space="preserve"> Kirill S.</w:t>
      </w:r>
    </w:p>
    <w:p w:rsidR="000E3FD1" w:rsidRPr="000E3FD1" w:rsidRDefault="000E3FD1" w:rsidP="000E3FD1">
      <w:pPr>
        <w:pStyle w:val="ab"/>
        <w:rPr>
          <w:lang w:val="en-US"/>
        </w:rPr>
      </w:pPr>
      <w:r w:rsidRPr="000E3FD1">
        <w:rPr>
          <w:lang w:val="en-US"/>
        </w:rPr>
        <w:t>TISBI University of Management, Kazan, Russia, kirsmol@list.ru</w:t>
      </w:r>
    </w:p>
    <w:p w:rsidR="000E3FD1" w:rsidRPr="000E3FD1" w:rsidRDefault="000E3FD1" w:rsidP="000E3FD1">
      <w:pPr>
        <w:pStyle w:val="aa"/>
        <w:rPr>
          <w:lang w:val="en-US"/>
        </w:rPr>
      </w:pPr>
      <w:proofErr w:type="spellStart"/>
      <w:proofErr w:type="gramStart"/>
      <w:r w:rsidRPr="000E3FD1">
        <w:rPr>
          <w:lang w:val="en-US"/>
        </w:rPr>
        <w:t>Yelshin</w:t>
      </w:r>
      <w:proofErr w:type="spellEnd"/>
      <w:r w:rsidRPr="000E3FD1">
        <w:rPr>
          <w:lang w:val="en-US"/>
        </w:rPr>
        <w:t xml:space="preserve"> Leonid A.</w:t>
      </w:r>
      <w:proofErr w:type="gramEnd"/>
    </w:p>
    <w:p w:rsidR="000E3FD1" w:rsidRPr="000E3FD1" w:rsidRDefault="000E3FD1" w:rsidP="000E3FD1">
      <w:pPr>
        <w:pStyle w:val="ab"/>
        <w:rPr>
          <w:lang w:val="en-US"/>
        </w:rPr>
      </w:pPr>
      <w:r w:rsidRPr="000E3FD1">
        <w:rPr>
          <w:lang w:val="en-US"/>
        </w:rPr>
        <w:t>TISBI University of Management, Kazan, Russia, leonid.elshin@tatar.ru</w:t>
      </w:r>
    </w:p>
    <w:p w:rsidR="000E3FD1" w:rsidRPr="000E3FD1" w:rsidRDefault="000E3FD1" w:rsidP="000E3FD1">
      <w:pPr>
        <w:pStyle w:val="a7"/>
        <w:rPr>
          <w:lang w:val="en-US"/>
        </w:rPr>
      </w:pPr>
      <w:r w:rsidRPr="000E3FD1">
        <w:rPr>
          <w:spacing w:val="43"/>
          <w:lang w:val="en-US"/>
        </w:rPr>
        <w:t>Abstract</w:t>
      </w:r>
      <w:r w:rsidRPr="000E3FD1">
        <w:rPr>
          <w:lang w:val="en-US"/>
        </w:rPr>
        <w:t>. The article defines an inclusive growth index to assess economic development, which would be more representative and correspond to the conditions of the regions of Russia. The index was calculated based on the analysis of the Volga Federal District. The configuration of the proposed index takes into account the subjective aspect, estimated by quantitative variables. The index in its subjective aspect had statistical validation carried out through factor analysis. The proposed index makes an important contribution to the measurement of the inclusiveness of the region, as well as economic development and its theoretical connection with social regional development.</w:t>
      </w:r>
    </w:p>
    <w:p w:rsidR="000E3FD1" w:rsidRPr="000E3FD1" w:rsidRDefault="000E3FD1" w:rsidP="000E3FD1">
      <w:pPr>
        <w:pStyle w:val="a7"/>
        <w:rPr>
          <w:lang w:val="en-US"/>
        </w:rPr>
      </w:pPr>
      <w:r w:rsidRPr="000E3FD1">
        <w:rPr>
          <w:spacing w:val="43"/>
          <w:lang w:val="en-US"/>
        </w:rPr>
        <w:t>Keywords</w:t>
      </w:r>
      <w:r w:rsidRPr="000E3FD1">
        <w:rPr>
          <w:lang w:val="en-US"/>
        </w:rPr>
        <w:t>: inclusive growth; inclusive development of regions; sustainability of economic growth; Volga Federal District; factor analysis; economic development.</w:t>
      </w:r>
    </w:p>
    <w:p w:rsidR="000E3FD1" w:rsidRPr="009A28C3" w:rsidRDefault="000E3FD1" w:rsidP="000E3FD1">
      <w:pPr>
        <w:pStyle w:val="ac"/>
        <w:rPr>
          <w:lang w:val="en-US"/>
        </w:rPr>
      </w:pPr>
      <w:r w:rsidRPr="000E3FD1">
        <w:rPr>
          <w:spacing w:val="43"/>
          <w:lang w:val="en-US"/>
        </w:rPr>
        <w:t>For citation:</w:t>
      </w:r>
      <w:r w:rsidRPr="000E3FD1">
        <w:rPr>
          <w:lang w:val="en-US"/>
        </w:rPr>
        <w:t xml:space="preserve"> </w:t>
      </w:r>
      <w:proofErr w:type="spellStart"/>
      <w:r w:rsidRPr="000E3FD1">
        <w:rPr>
          <w:lang w:val="en-US"/>
        </w:rPr>
        <w:t>Smolyanitsky</w:t>
      </w:r>
      <w:proofErr w:type="spellEnd"/>
      <w:r w:rsidRPr="000E3FD1">
        <w:rPr>
          <w:lang w:val="en-US"/>
        </w:rPr>
        <w:t xml:space="preserve"> K. S., </w:t>
      </w:r>
      <w:proofErr w:type="spellStart"/>
      <w:r w:rsidRPr="000E3FD1">
        <w:rPr>
          <w:lang w:val="en-US"/>
        </w:rPr>
        <w:t>Yelshin</w:t>
      </w:r>
      <w:proofErr w:type="spellEnd"/>
      <w:r w:rsidRPr="000E3FD1">
        <w:rPr>
          <w:lang w:val="en-US"/>
        </w:rPr>
        <w:t xml:space="preserve"> L. A. Assessment of inclusive development of the Volga Federal District.</w:t>
      </w:r>
      <w:r w:rsidRPr="000E3FD1">
        <w:rPr>
          <w:i/>
          <w:iCs/>
          <w:lang w:val="en-US"/>
        </w:rPr>
        <w:t xml:space="preserve"> </w:t>
      </w:r>
      <w:proofErr w:type="gramStart"/>
      <w:r w:rsidRPr="009A28C3">
        <w:rPr>
          <w:i/>
          <w:iCs/>
          <w:lang w:val="en-US"/>
        </w:rPr>
        <w:t xml:space="preserve">Regional and branch economy, </w:t>
      </w:r>
      <w:r w:rsidRPr="009A28C3">
        <w:rPr>
          <w:lang w:val="en-US"/>
        </w:rPr>
        <w:t>2023, no. 3, pp. 58–68.</w:t>
      </w:r>
      <w:proofErr w:type="gramEnd"/>
      <w:r w:rsidRPr="009A28C3">
        <w:rPr>
          <w:lang w:val="en-US"/>
        </w:rPr>
        <w:t xml:space="preserve"> </w:t>
      </w:r>
      <w:r w:rsidRPr="009A28C3">
        <w:rPr>
          <w:lang w:val="en-US"/>
        </w:rPr>
        <w:br/>
      </w:r>
      <w:proofErr w:type="spellStart"/>
      <w:proofErr w:type="gramStart"/>
      <w:r w:rsidRPr="009A28C3">
        <w:rPr>
          <w:lang w:val="en-US"/>
        </w:rPr>
        <w:t>doi</w:t>
      </w:r>
      <w:proofErr w:type="spellEnd"/>
      <w:proofErr w:type="gramEnd"/>
      <w:r w:rsidRPr="009A28C3">
        <w:rPr>
          <w:lang w:val="en-US"/>
        </w:rPr>
        <w:t>: 10.47576/2949-1916_2023_3_56.</w:t>
      </w:r>
    </w:p>
    <w:p w:rsidR="000E3FD1" w:rsidRPr="009A28C3" w:rsidRDefault="000E3FD1">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339.564</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10.47576/2949-1916_2023_3_69</w:t>
      </w:r>
    </w:p>
    <w:p w:rsidR="00DC4283" w:rsidRDefault="00DC4283" w:rsidP="00DC4283">
      <w:pPr>
        <w:pStyle w:val="a4"/>
      </w:pPr>
      <w:r>
        <w:t>Система поддержки принятия решения для экспорта наукоемкой продукции на основе цифрового двойника изделия</w:t>
      </w:r>
    </w:p>
    <w:p w:rsidR="00DC4283" w:rsidRDefault="00DC4283" w:rsidP="00DC4283">
      <w:pPr>
        <w:pStyle w:val="a5"/>
      </w:pPr>
      <w:proofErr w:type="spellStart"/>
      <w:r>
        <w:t>Веретехина</w:t>
      </w:r>
      <w:proofErr w:type="spellEnd"/>
      <w:r>
        <w:t xml:space="preserve"> Светлана Валерьевна</w:t>
      </w:r>
    </w:p>
    <w:p w:rsidR="00DC4283" w:rsidRDefault="00DC4283" w:rsidP="00DC4283">
      <w:pPr>
        <w:pStyle w:val="a6"/>
      </w:pPr>
      <w:r>
        <w:t>Финансовый университет при Правительстве Российской Федерации, Москва, Россия</w:t>
      </w:r>
    </w:p>
    <w:p w:rsidR="00DC4283" w:rsidRDefault="00DC4283" w:rsidP="00DC4283">
      <w:pPr>
        <w:pStyle w:val="a6"/>
      </w:pPr>
      <w:r>
        <w:t>Российский государственный социальный университет, Москва, Россия</w:t>
      </w:r>
    </w:p>
    <w:p w:rsidR="00DC4283" w:rsidRDefault="00DC4283" w:rsidP="00DC4283">
      <w:pPr>
        <w:pStyle w:val="a6"/>
      </w:pPr>
      <w:r>
        <w:t>Veretehinas@mail.ru</w:t>
      </w:r>
    </w:p>
    <w:p w:rsidR="00DC4283" w:rsidRDefault="00DC4283" w:rsidP="00DC4283">
      <w:pPr>
        <w:pStyle w:val="a5"/>
      </w:pPr>
      <w:proofErr w:type="spellStart"/>
      <w:r>
        <w:t>Веретехин</w:t>
      </w:r>
      <w:proofErr w:type="spellEnd"/>
      <w:r>
        <w:t xml:space="preserve"> Вадим Владимирович</w:t>
      </w:r>
    </w:p>
    <w:p w:rsidR="00DC4283" w:rsidRDefault="00DC4283" w:rsidP="00DC4283">
      <w:pPr>
        <w:pStyle w:val="a6"/>
      </w:pPr>
      <w:r>
        <w:t xml:space="preserve">Научно-исследовательский институт дальней радиосвязи, Москва, Россия, </w:t>
      </w:r>
      <w:r>
        <w:br/>
        <w:t>vveretehin@niidar.ru</w:t>
      </w:r>
    </w:p>
    <w:p w:rsidR="00DC4283" w:rsidRDefault="00DC4283" w:rsidP="00DC4283">
      <w:pPr>
        <w:pStyle w:val="a7"/>
      </w:pPr>
      <w:r>
        <w:rPr>
          <w:spacing w:val="43"/>
        </w:rPr>
        <w:t>Аннотация</w:t>
      </w:r>
      <w:r>
        <w:t xml:space="preserve">. В статье представлена система поддержки принятия решения для экспорта наукоемкой продукции на основе цифрового двойника изделия. Алгоритм разработан на </w:t>
      </w:r>
      <w:r>
        <w:lastRenderedPageBreak/>
        <w:t xml:space="preserve">основе принципов математического моделирования: адекватность, вариативность, вычислимость. Научно обоснованы изменяемые, неизменяемые, основные и вспомогательные входные параметры итерационного моделирования. Подход варьирования входных изменяемых значений дает возможность избежать существенных затрат на моделирование целесообразности экспорта уникальной наукоемкой продукции в зарубежную страну. Определены факторы управления стоимостью интегрированной логистической поддержки технической эксплуатации. Имитационный алгоритм имеет итеративную природу. Конечной итерацией является достижение согласия между отечественным производителем и зарубежным заказчиком по тактико-техническим характеристикам, экономическим показателям, стоимости интегрированной логистической поддержки. Применение итерационного алгоритма приближает управленческое решение о возможности/целесообразности экспорта уникального наукоемкого изделия в зарубежную страну с гарантией качества технического обслуживания. Система поддержки принятия решения служит инструментом технико-экономического анализа динамического состояния экономических систем </w:t>
      </w:r>
      <w:proofErr w:type="spellStart"/>
      <w:r>
        <w:t>мезоуровня</w:t>
      </w:r>
      <w:proofErr w:type="spellEnd"/>
      <w:r>
        <w:t>, а именно отраслевого производителя на международном экспортном рынке.</w:t>
      </w:r>
    </w:p>
    <w:p w:rsidR="00DC4283" w:rsidRDefault="00DC4283" w:rsidP="00DC4283">
      <w:pPr>
        <w:pStyle w:val="a7"/>
      </w:pPr>
      <w:r>
        <w:rPr>
          <w:spacing w:val="43"/>
        </w:rPr>
        <w:t>Ключевые слова:</w:t>
      </w:r>
      <w:r>
        <w:t xml:space="preserve"> цифровой двойник; итерационный алгоритм; моделирование; технико-экономический анализ; интегрированная логистическая поддержка; система поддержки принятия решения.</w:t>
      </w:r>
    </w:p>
    <w:p w:rsidR="00DC4283" w:rsidRDefault="00DC4283" w:rsidP="00DC4283">
      <w:pPr>
        <w:pStyle w:val="a8"/>
      </w:pPr>
      <w:r>
        <w:rPr>
          <w:spacing w:val="43"/>
        </w:rPr>
        <w:t>Для цитирования</w:t>
      </w:r>
      <w:r>
        <w:t xml:space="preserve">: </w:t>
      </w:r>
      <w:proofErr w:type="spellStart"/>
      <w:r>
        <w:t>Веретехина</w:t>
      </w:r>
      <w:proofErr w:type="spellEnd"/>
      <w:r>
        <w:t xml:space="preserve"> С. В., </w:t>
      </w:r>
      <w:proofErr w:type="spellStart"/>
      <w:r>
        <w:t>Веретехин</w:t>
      </w:r>
      <w:proofErr w:type="spellEnd"/>
      <w:r>
        <w:t xml:space="preserve"> В. В. Система поддержки принятия решения на основе цифрового двойника изделия // Региональная и отраслевая экономика. – 2023 – № 3 – С. 69–81. </w:t>
      </w:r>
      <w:proofErr w:type="spellStart"/>
      <w:r>
        <w:t>doi</w:t>
      </w:r>
      <w:proofErr w:type="spellEnd"/>
      <w:r>
        <w:t>: 10.47576/2949-1916_2023_3_69.</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Decision support system for the export of high-tech products based on the digital twin of the product</w:t>
      </w:r>
    </w:p>
    <w:p w:rsidR="00DC4283" w:rsidRPr="00DC4283" w:rsidRDefault="00DC4283" w:rsidP="00DC4283">
      <w:pPr>
        <w:pStyle w:val="aa"/>
        <w:rPr>
          <w:lang w:val="en-US"/>
        </w:rPr>
      </w:pPr>
      <w:proofErr w:type="spellStart"/>
      <w:r w:rsidRPr="00DC4283">
        <w:rPr>
          <w:lang w:val="en-US"/>
        </w:rPr>
        <w:t>Veretekhina</w:t>
      </w:r>
      <w:proofErr w:type="spellEnd"/>
      <w:r w:rsidRPr="00DC4283">
        <w:rPr>
          <w:lang w:val="en-US"/>
        </w:rPr>
        <w:t xml:space="preserve"> Svetlana V.</w:t>
      </w:r>
    </w:p>
    <w:p w:rsidR="00DC4283" w:rsidRPr="00DC4283" w:rsidRDefault="00DC4283" w:rsidP="00DC4283">
      <w:pPr>
        <w:pStyle w:val="ab"/>
        <w:rPr>
          <w:lang w:val="en-US"/>
        </w:rPr>
      </w:pPr>
      <w:r w:rsidRPr="00DC4283">
        <w:rPr>
          <w:lang w:val="en-US"/>
        </w:rPr>
        <w:t>Financial University under the Government of the Russian Federation, Moscow, Russia</w:t>
      </w:r>
    </w:p>
    <w:p w:rsidR="00DC4283" w:rsidRPr="00DC4283" w:rsidRDefault="00DC4283" w:rsidP="00DC4283">
      <w:pPr>
        <w:pStyle w:val="ab"/>
        <w:rPr>
          <w:lang w:val="en-US"/>
        </w:rPr>
      </w:pPr>
      <w:r w:rsidRPr="00DC4283">
        <w:rPr>
          <w:lang w:val="en-US"/>
        </w:rPr>
        <w:t>Russian State Social University, Moscow, Russia</w:t>
      </w:r>
    </w:p>
    <w:p w:rsidR="00DC4283" w:rsidRPr="00DC4283" w:rsidRDefault="00DC4283" w:rsidP="00DC4283">
      <w:pPr>
        <w:pStyle w:val="ab"/>
        <w:rPr>
          <w:lang w:val="en-US"/>
        </w:rPr>
      </w:pPr>
      <w:r w:rsidRPr="00DC4283">
        <w:rPr>
          <w:lang w:val="en-US"/>
        </w:rPr>
        <w:t>Veretehinas@mail.ru</w:t>
      </w:r>
    </w:p>
    <w:p w:rsidR="00DC4283" w:rsidRPr="00DC4283" w:rsidRDefault="00DC4283" w:rsidP="00DC4283">
      <w:pPr>
        <w:pStyle w:val="aa"/>
        <w:rPr>
          <w:lang w:val="en-US"/>
        </w:rPr>
      </w:pPr>
      <w:proofErr w:type="spellStart"/>
      <w:r w:rsidRPr="00DC4283">
        <w:rPr>
          <w:lang w:val="en-US"/>
        </w:rPr>
        <w:t>Veretekhin</w:t>
      </w:r>
      <w:proofErr w:type="spellEnd"/>
      <w:r w:rsidRPr="00DC4283">
        <w:rPr>
          <w:lang w:val="en-US"/>
        </w:rPr>
        <w:t xml:space="preserve"> </w:t>
      </w:r>
      <w:proofErr w:type="spellStart"/>
      <w:r w:rsidRPr="00DC4283">
        <w:rPr>
          <w:lang w:val="en-US"/>
        </w:rPr>
        <w:t>Vadim</w:t>
      </w:r>
      <w:proofErr w:type="spellEnd"/>
      <w:r w:rsidRPr="00DC4283">
        <w:rPr>
          <w:lang w:val="en-US"/>
        </w:rPr>
        <w:t xml:space="preserve"> V.</w:t>
      </w:r>
    </w:p>
    <w:p w:rsidR="00DC4283" w:rsidRPr="00DC4283" w:rsidRDefault="00DC4283" w:rsidP="00DC4283">
      <w:pPr>
        <w:pStyle w:val="ab"/>
        <w:rPr>
          <w:lang w:val="en-US"/>
        </w:rPr>
      </w:pPr>
      <w:r w:rsidRPr="00DC4283">
        <w:rPr>
          <w:lang w:val="en-US"/>
        </w:rPr>
        <w:t xml:space="preserve">Research Institute of Long-Range Radio Communications, Moscow, Russia, </w:t>
      </w:r>
      <w:proofErr w:type="gramStart"/>
      <w:r w:rsidRPr="00DC4283">
        <w:rPr>
          <w:lang w:val="en-US"/>
        </w:rPr>
        <w:t>vveretehin@niidar.ru</w:t>
      </w:r>
      <w:proofErr w:type="gramEnd"/>
    </w:p>
    <w:p w:rsidR="00DC4283" w:rsidRPr="00DC4283" w:rsidRDefault="00DC4283" w:rsidP="00DC4283">
      <w:pPr>
        <w:pStyle w:val="a7"/>
        <w:rPr>
          <w:lang w:val="en-US"/>
        </w:rPr>
      </w:pPr>
      <w:r w:rsidRPr="00DC4283">
        <w:rPr>
          <w:spacing w:val="43"/>
          <w:lang w:val="en-US"/>
        </w:rPr>
        <w:t>Abstract</w:t>
      </w:r>
      <w:r w:rsidRPr="00DC4283">
        <w:rPr>
          <w:lang w:val="en-US"/>
        </w:rPr>
        <w:t xml:space="preserve">. The article presents a decision support system for the export of high-tech products based on the digital twin of the product. The algorithm is developed based on the principles of mathematical modeling: adequacy, variability, computability. Changeable, immutable, basic and auxiliary input parameters of iterative modeling are scientifically substantiated. The approach of varying input variable values makes it possible to avoid significant costs for modeling the feasibility of exporting unique high-tech products to a foreign country. The cost management factors of integrated logistics support of technical operation are determined. The simulation algorithm has an iterative nature. The final iteration is to reach agreement between a domestic manufacturer and a foreign customer on tactical and technical characteristics, economic indicators, and the cost of integrated logistics support. The use of an iterative algorithm brings the management decision about the possibility/expediency of exporting a unique high-tech product to a foreign country with a guarantee of the quality of maintenance. The decision support system serves as a tool for technical and economic analysis of the dynamic state of </w:t>
      </w:r>
      <w:proofErr w:type="spellStart"/>
      <w:r w:rsidRPr="00DC4283">
        <w:rPr>
          <w:lang w:val="en-US"/>
        </w:rPr>
        <w:t>meso</w:t>
      </w:r>
      <w:proofErr w:type="spellEnd"/>
      <w:r w:rsidRPr="00DC4283">
        <w:rPr>
          <w:lang w:val="en-US"/>
        </w:rPr>
        <w:t>-level economic systems, namely, an industry manufacturer on the international export market.</w:t>
      </w:r>
    </w:p>
    <w:p w:rsidR="00DC4283" w:rsidRPr="00DC4283" w:rsidRDefault="00DC4283" w:rsidP="00DC4283">
      <w:pPr>
        <w:pStyle w:val="a7"/>
        <w:rPr>
          <w:lang w:val="en-US"/>
        </w:rPr>
      </w:pPr>
      <w:r w:rsidRPr="00DC4283">
        <w:rPr>
          <w:spacing w:val="43"/>
          <w:lang w:val="en-US"/>
        </w:rPr>
        <w:t>Keywords</w:t>
      </w:r>
      <w:r w:rsidRPr="00DC4283">
        <w:rPr>
          <w:lang w:val="en-US"/>
        </w:rPr>
        <w:t>: digital twin; iterative algorithm; modeling; technical and economic analysis; integrated logistics support; decision support system.</w:t>
      </w:r>
    </w:p>
    <w:p w:rsidR="00DC4283" w:rsidRPr="009A28C3" w:rsidRDefault="00DC4283" w:rsidP="00DC4283">
      <w:pPr>
        <w:pStyle w:val="ac"/>
        <w:rPr>
          <w:lang w:val="en-US"/>
        </w:rPr>
      </w:pPr>
      <w:r w:rsidRPr="00DC4283">
        <w:rPr>
          <w:spacing w:val="43"/>
          <w:lang w:val="en-US"/>
        </w:rPr>
        <w:lastRenderedPageBreak/>
        <w:t>For citation:</w:t>
      </w:r>
      <w:r w:rsidRPr="00DC4283">
        <w:rPr>
          <w:lang w:val="en-US"/>
        </w:rPr>
        <w:t xml:space="preserve"> </w:t>
      </w:r>
      <w:proofErr w:type="spellStart"/>
      <w:r w:rsidRPr="00DC4283">
        <w:rPr>
          <w:lang w:val="en-US"/>
        </w:rPr>
        <w:t>Veretekhina</w:t>
      </w:r>
      <w:proofErr w:type="spellEnd"/>
      <w:r w:rsidRPr="00DC4283">
        <w:rPr>
          <w:lang w:val="en-US"/>
        </w:rPr>
        <w:t xml:space="preserve"> S. V., </w:t>
      </w:r>
      <w:proofErr w:type="spellStart"/>
      <w:r w:rsidRPr="00DC4283">
        <w:rPr>
          <w:lang w:val="en-US"/>
        </w:rPr>
        <w:t>Veretekhin</w:t>
      </w:r>
      <w:proofErr w:type="spellEnd"/>
      <w:r w:rsidRPr="00DC4283">
        <w:rPr>
          <w:lang w:val="en-US"/>
        </w:rPr>
        <w:t xml:space="preserve"> V. V. Decision support system for the export of high-tech products based on the digital twin of the product.</w:t>
      </w:r>
      <w:r w:rsidRPr="00DC4283">
        <w:rPr>
          <w:i/>
          <w:iCs/>
          <w:lang w:val="en-US"/>
        </w:rPr>
        <w:t xml:space="preserve"> </w:t>
      </w:r>
      <w:proofErr w:type="gramStart"/>
      <w:r w:rsidRPr="009A28C3">
        <w:rPr>
          <w:i/>
          <w:iCs/>
          <w:lang w:val="en-US"/>
        </w:rPr>
        <w:t xml:space="preserve">Regional and branch economy, </w:t>
      </w:r>
      <w:r w:rsidRPr="009A28C3">
        <w:rPr>
          <w:lang w:val="en-US"/>
        </w:rPr>
        <w:t>2023, no. 3, pp. 69–81.</w:t>
      </w:r>
      <w:proofErr w:type="gramEnd"/>
      <w:r w:rsidRPr="009A28C3">
        <w:rPr>
          <w:lang w:val="en-US"/>
        </w:rPr>
        <w:t xml:space="preserve"> </w:t>
      </w:r>
      <w:proofErr w:type="spellStart"/>
      <w:proofErr w:type="gramStart"/>
      <w:r w:rsidRPr="009A28C3">
        <w:rPr>
          <w:lang w:val="en-US"/>
        </w:rPr>
        <w:t>doi</w:t>
      </w:r>
      <w:proofErr w:type="spellEnd"/>
      <w:proofErr w:type="gramEnd"/>
      <w:r w:rsidRPr="009A28C3">
        <w:rPr>
          <w:lang w:val="en-US"/>
        </w:rPr>
        <w:t>: 10.47576/2949-1916_2023_3_69.</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331.1</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10.47576/2949-1916_2023_3_82</w:t>
      </w:r>
    </w:p>
    <w:p w:rsidR="00DC4283" w:rsidRDefault="00DC4283" w:rsidP="00DC4283">
      <w:pPr>
        <w:pStyle w:val="a4"/>
      </w:pPr>
      <w:r>
        <w:t xml:space="preserve">Концептуальная модель управления знаниями </w:t>
      </w:r>
      <w:r>
        <w:br/>
        <w:t xml:space="preserve">на основе их коллективного использования </w:t>
      </w:r>
      <w:r>
        <w:br/>
        <w:t>в гуманитарных вузах</w:t>
      </w:r>
    </w:p>
    <w:p w:rsidR="00DC4283" w:rsidRDefault="00DC4283" w:rsidP="00DC4283">
      <w:pPr>
        <w:pStyle w:val="a5"/>
      </w:pPr>
      <w:proofErr w:type="spellStart"/>
      <w:r>
        <w:t>Колгушкина</w:t>
      </w:r>
      <w:proofErr w:type="spellEnd"/>
      <w:r>
        <w:t xml:space="preserve"> Юлия Витальевна</w:t>
      </w:r>
    </w:p>
    <w:p w:rsidR="00DC4283" w:rsidRDefault="00DC4283" w:rsidP="00DC4283">
      <w:pPr>
        <w:pStyle w:val="a6"/>
      </w:pPr>
      <w:r>
        <w:t xml:space="preserve">Государственный социально-гуманитарный университет, Коломна, Россия, </w:t>
      </w:r>
      <w:r>
        <w:br/>
        <w:t>julia_kolgushkina@mail.ru</w:t>
      </w:r>
    </w:p>
    <w:p w:rsidR="00DC4283" w:rsidRDefault="00DC4283" w:rsidP="00DC4283">
      <w:pPr>
        <w:pStyle w:val="a5"/>
      </w:pPr>
      <w:r>
        <w:t>Леонова Жанна Константиновна</w:t>
      </w:r>
    </w:p>
    <w:p w:rsidR="00DC4283" w:rsidRDefault="00DC4283" w:rsidP="00DC4283">
      <w:pPr>
        <w:pStyle w:val="a6"/>
      </w:pPr>
      <w:r>
        <w:t xml:space="preserve">Государственный социально-гуманитарный университет, Коломна, Россия, </w:t>
      </w:r>
      <w:r>
        <w:br/>
        <w:t xml:space="preserve">zh_leonova@mail.ru </w:t>
      </w:r>
    </w:p>
    <w:p w:rsidR="00DC4283" w:rsidRDefault="00DC4283" w:rsidP="00DC4283">
      <w:pPr>
        <w:pStyle w:val="a7"/>
      </w:pPr>
      <w:r>
        <w:rPr>
          <w:spacing w:val="43"/>
        </w:rPr>
        <w:t>Аннотация</w:t>
      </w:r>
      <w:r>
        <w:t>. Целью исследования стало определение и описание концептуальной модели управления знаниями на основе их коллективного использования в гуманитарных вузах. Рассмотрено научное и  практическое предназначение концептуальной модели, приведено подробное описание упомянутых предназначений. Концептуальная модель для наглядности представлена графически в виде блоков, а также дана ее характеристика. В достаточной степени описана теоретическая часть, представлены основные положения теории управления как неотъемлемой составляющей концептуальной модели. Представлены результаты управления знаниями на основе их коллективного использования в гуманитарных вузах и специфика их мониторинга.</w:t>
      </w:r>
    </w:p>
    <w:p w:rsidR="00DC4283" w:rsidRDefault="00DC4283" w:rsidP="00DC4283">
      <w:pPr>
        <w:pStyle w:val="a7"/>
      </w:pPr>
      <w:r>
        <w:rPr>
          <w:spacing w:val="43"/>
        </w:rPr>
        <w:t>Ключевые слова</w:t>
      </w:r>
      <w:r>
        <w:t>: концептуальная модель; управление знаниями; гуманитарный вуз; коллективное использование; знание; управление знанием.</w:t>
      </w:r>
    </w:p>
    <w:p w:rsidR="00DC4283" w:rsidRPr="00DC4283" w:rsidRDefault="00DC4283" w:rsidP="00DC4283">
      <w:pPr>
        <w:pStyle w:val="a8"/>
        <w:rPr>
          <w:lang w:val="en-US"/>
        </w:rPr>
      </w:pPr>
      <w:r>
        <w:rPr>
          <w:spacing w:val="43"/>
        </w:rPr>
        <w:t>Для цитирования</w:t>
      </w:r>
      <w:r>
        <w:t xml:space="preserve">: </w:t>
      </w:r>
      <w:proofErr w:type="spellStart"/>
      <w:r>
        <w:t>Колгушкина</w:t>
      </w:r>
      <w:proofErr w:type="spellEnd"/>
      <w:r>
        <w:t xml:space="preserve"> Ю. В., Леонова Ж. К. Концептуальная модель управления знаниями на основе их коллективного использования в гуманитарных вузах // Региональная и отраслевая экономика. – 2023 – № 3 – С. 82–89. </w:t>
      </w:r>
      <w:r>
        <w:br/>
      </w:r>
      <w:proofErr w:type="spellStart"/>
      <w:r w:rsidRPr="00DC4283">
        <w:rPr>
          <w:lang w:val="en-US"/>
        </w:rPr>
        <w:t>doi</w:t>
      </w:r>
      <w:proofErr w:type="spellEnd"/>
      <w:r w:rsidRPr="00DC4283">
        <w:rPr>
          <w:lang w:val="en-US"/>
        </w:rPr>
        <w:t>: 10.47576/2949-1916_2023_3_82.</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Conceptual model of knowledge management based on their collective use in humanitarian universities</w:t>
      </w:r>
    </w:p>
    <w:p w:rsidR="00DC4283" w:rsidRPr="00DC4283" w:rsidRDefault="00DC4283" w:rsidP="00DC4283">
      <w:pPr>
        <w:pStyle w:val="aa"/>
        <w:rPr>
          <w:lang w:val="en-US"/>
        </w:rPr>
      </w:pPr>
      <w:proofErr w:type="spellStart"/>
      <w:r w:rsidRPr="00DC4283">
        <w:rPr>
          <w:lang w:val="en-US"/>
        </w:rPr>
        <w:t>Kolgushkina</w:t>
      </w:r>
      <w:proofErr w:type="spellEnd"/>
      <w:r w:rsidRPr="00DC4283">
        <w:rPr>
          <w:lang w:val="en-US"/>
        </w:rPr>
        <w:t xml:space="preserve"> </w:t>
      </w:r>
      <w:proofErr w:type="spellStart"/>
      <w:r w:rsidRPr="00DC4283">
        <w:rPr>
          <w:lang w:val="en-US"/>
        </w:rPr>
        <w:t>Yulia</w:t>
      </w:r>
      <w:proofErr w:type="spellEnd"/>
      <w:r w:rsidRPr="00DC4283">
        <w:rPr>
          <w:lang w:val="en-US"/>
        </w:rPr>
        <w:t xml:space="preserve"> V.</w:t>
      </w:r>
    </w:p>
    <w:p w:rsidR="00DC4283" w:rsidRPr="00DC4283" w:rsidRDefault="00DC4283" w:rsidP="00DC4283">
      <w:pPr>
        <w:pStyle w:val="ab"/>
        <w:rPr>
          <w:lang w:val="en-US"/>
        </w:rPr>
      </w:pPr>
      <w:r w:rsidRPr="00DC4283">
        <w:rPr>
          <w:lang w:val="en-US"/>
        </w:rPr>
        <w:t xml:space="preserve">State Social and Humanitarian University, </w:t>
      </w:r>
      <w:proofErr w:type="spellStart"/>
      <w:r w:rsidRPr="00DC4283">
        <w:rPr>
          <w:lang w:val="en-US"/>
        </w:rPr>
        <w:t>Kolomna</w:t>
      </w:r>
      <w:proofErr w:type="spellEnd"/>
      <w:r w:rsidRPr="00DC4283">
        <w:rPr>
          <w:lang w:val="en-US"/>
        </w:rPr>
        <w:t>, Russia, julia_kolgushkina@mail.ru</w:t>
      </w:r>
    </w:p>
    <w:p w:rsidR="00DC4283" w:rsidRPr="00DC4283" w:rsidRDefault="00DC4283" w:rsidP="00DC4283">
      <w:pPr>
        <w:pStyle w:val="aa"/>
        <w:rPr>
          <w:lang w:val="en-US"/>
        </w:rPr>
      </w:pPr>
      <w:proofErr w:type="spellStart"/>
      <w:r w:rsidRPr="00DC4283">
        <w:rPr>
          <w:lang w:val="en-US"/>
        </w:rPr>
        <w:t>Leonova</w:t>
      </w:r>
      <w:proofErr w:type="spellEnd"/>
      <w:r w:rsidRPr="00DC4283">
        <w:rPr>
          <w:lang w:val="en-US"/>
        </w:rPr>
        <w:t xml:space="preserve"> </w:t>
      </w:r>
      <w:proofErr w:type="spellStart"/>
      <w:r w:rsidRPr="00DC4283">
        <w:rPr>
          <w:lang w:val="en-US"/>
        </w:rPr>
        <w:t>Zhanna</w:t>
      </w:r>
      <w:proofErr w:type="spellEnd"/>
      <w:r w:rsidRPr="00DC4283">
        <w:rPr>
          <w:lang w:val="en-US"/>
        </w:rPr>
        <w:t xml:space="preserve"> K.</w:t>
      </w:r>
    </w:p>
    <w:p w:rsidR="00DC4283" w:rsidRPr="00DC4283" w:rsidRDefault="00DC4283" w:rsidP="00DC4283">
      <w:pPr>
        <w:pStyle w:val="ab"/>
        <w:rPr>
          <w:lang w:val="en-US"/>
        </w:rPr>
      </w:pPr>
      <w:r w:rsidRPr="00DC4283">
        <w:rPr>
          <w:lang w:val="en-US"/>
        </w:rPr>
        <w:t xml:space="preserve">State Social and Humanitarian University, </w:t>
      </w:r>
      <w:proofErr w:type="spellStart"/>
      <w:r w:rsidRPr="00DC4283">
        <w:rPr>
          <w:lang w:val="en-US"/>
        </w:rPr>
        <w:t>Kolomna</w:t>
      </w:r>
      <w:proofErr w:type="spellEnd"/>
      <w:r w:rsidRPr="00DC4283">
        <w:rPr>
          <w:lang w:val="en-US"/>
        </w:rPr>
        <w:t>, Russia, zh_leonova@mail.ru</w:t>
      </w:r>
    </w:p>
    <w:p w:rsidR="00DC4283" w:rsidRPr="00DC4283" w:rsidRDefault="00DC4283" w:rsidP="00DC4283">
      <w:pPr>
        <w:pStyle w:val="a7"/>
        <w:rPr>
          <w:lang w:val="en-US"/>
        </w:rPr>
      </w:pPr>
      <w:r w:rsidRPr="00DC4283">
        <w:rPr>
          <w:spacing w:val="43"/>
          <w:lang w:val="en-US"/>
        </w:rPr>
        <w:lastRenderedPageBreak/>
        <w:t>Abstract</w:t>
      </w:r>
      <w:r w:rsidRPr="00DC4283">
        <w:rPr>
          <w:lang w:val="en-US"/>
        </w:rPr>
        <w:t xml:space="preserve">. The purpose of the study was to define and describe a conceptual model of knowledge management based on their collective use in humanitarian universities. The scientific and practical purpose of the conceptual model of knowledge management based on their collective use in humanitarian universities is considered, a detailed description of the mentioned purposes is given. The conceptual model is presented graphically in the form of blocks for clarity, and its characteristics are also given. The theoretical part is sufficiently </w:t>
      </w:r>
      <w:proofErr w:type="gramStart"/>
      <w:r w:rsidRPr="00DC4283">
        <w:rPr>
          <w:lang w:val="en-US"/>
        </w:rPr>
        <w:t>described,</w:t>
      </w:r>
      <w:proofErr w:type="gramEnd"/>
      <w:r w:rsidRPr="00DC4283">
        <w:rPr>
          <w:lang w:val="en-US"/>
        </w:rPr>
        <w:t xml:space="preserve"> the main provisions of the management theory as an integral component of the conceptual model are presented. The results of knowledge management based on their collective use in humanitarian universities and the specifics of their monitoring are presented.</w:t>
      </w:r>
    </w:p>
    <w:p w:rsidR="00DC4283" w:rsidRPr="00DC4283" w:rsidRDefault="00DC4283" w:rsidP="00DC4283">
      <w:pPr>
        <w:pStyle w:val="a7"/>
        <w:rPr>
          <w:lang w:val="en-US"/>
        </w:rPr>
      </w:pPr>
      <w:r w:rsidRPr="00DC4283">
        <w:rPr>
          <w:spacing w:val="43"/>
          <w:lang w:val="en-US"/>
        </w:rPr>
        <w:t>Keywords</w:t>
      </w:r>
      <w:r w:rsidRPr="00DC4283">
        <w:rPr>
          <w:lang w:val="en-US"/>
        </w:rPr>
        <w:t>: conceptual model; knowledge management; humanitarian university; collective use; knowledge; knowledge management.</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Kolgushkina</w:t>
      </w:r>
      <w:proofErr w:type="spellEnd"/>
      <w:r w:rsidRPr="00DC4283">
        <w:rPr>
          <w:lang w:val="en-US"/>
        </w:rPr>
        <w:t xml:space="preserve"> Yu. </w:t>
      </w:r>
      <w:proofErr w:type="gramStart"/>
      <w:r w:rsidRPr="00DC4283">
        <w:rPr>
          <w:lang w:val="en-US"/>
        </w:rPr>
        <w:t xml:space="preserve">V., </w:t>
      </w:r>
      <w:proofErr w:type="spellStart"/>
      <w:r w:rsidRPr="00DC4283">
        <w:rPr>
          <w:lang w:val="en-US"/>
        </w:rPr>
        <w:t>Leonova</w:t>
      </w:r>
      <w:proofErr w:type="spellEnd"/>
      <w:r w:rsidRPr="00DC4283">
        <w:rPr>
          <w:lang w:val="en-US"/>
        </w:rPr>
        <w:t xml:space="preserve"> </w:t>
      </w:r>
      <w:proofErr w:type="spellStart"/>
      <w:r w:rsidRPr="00DC4283">
        <w:rPr>
          <w:lang w:val="en-US"/>
        </w:rPr>
        <w:t>Zh</w:t>
      </w:r>
      <w:proofErr w:type="spellEnd"/>
      <w:r w:rsidRPr="00DC4283">
        <w:rPr>
          <w:lang w:val="en-US"/>
        </w:rPr>
        <w:t>. K. Conceptual model of knowledge management based on their collective use in humanitarian universities.</w:t>
      </w:r>
      <w:proofErr w:type="gramEnd"/>
      <w:r w:rsidRPr="00DC4283">
        <w:rPr>
          <w:lang w:val="en-US"/>
        </w:rPr>
        <w:t xml:space="preserve"> </w:t>
      </w:r>
      <w:proofErr w:type="gramStart"/>
      <w:r w:rsidRPr="009A28C3">
        <w:rPr>
          <w:i/>
          <w:iCs/>
          <w:lang w:val="en-US"/>
        </w:rPr>
        <w:t xml:space="preserve">Regional and branch economy, </w:t>
      </w:r>
      <w:r w:rsidRPr="009A28C3">
        <w:rPr>
          <w:lang w:val="en-US"/>
        </w:rPr>
        <w:t>2023, no. 3, pp. 82–89.</w:t>
      </w:r>
      <w:proofErr w:type="gramEnd"/>
      <w:r w:rsidRPr="009A28C3">
        <w:rPr>
          <w:lang w:val="en-US"/>
        </w:rPr>
        <w:t xml:space="preserve"> </w:t>
      </w:r>
      <w:proofErr w:type="spellStart"/>
      <w:proofErr w:type="gramStart"/>
      <w:r w:rsidRPr="009A28C3">
        <w:rPr>
          <w:lang w:val="en-US"/>
        </w:rPr>
        <w:t>doi</w:t>
      </w:r>
      <w:proofErr w:type="spellEnd"/>
      <w:proofErr w:type="gramEnd"/>
      <w:r w:rsidRPr="009A28C3">
        <w:rPr>
          <w:lang w:val="en-US"/>
        </w:rPr>
        <w:t>: 10.47576/2949-1916_2023_3_82.</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330.34</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10.47576/2949-1916_2023_3_90</w:t>
      </w:r>
    </w:p>
    <w:p w:rsidR="00DC4283" w:rsidRDefault="00DC4283" w:rsidP="00DC4283">
      <w:pPr>
        <w:pStyle w:val="a4"/>
      </w:pPr>
      <w:r>
        <w:t>Маркетинговая индикация в стратегиях повышения уровня качества жизни</w:t>
      </w:r>
    </w:p>
    <w:p w:rsidR="00DC4283" w:rsidRDefault="00DC4283" w:rsidP="00DC4283">
      <w:pPr>
        <w:pStyle w:val="a5"/>
      </w:pPr>
      <w:r>
        <w:t>Антошина Ксения Анатольевна</w:t>
      </w:r>
    </w:p>
    <w:p w:rsidR="00DC4283" w:rsidRDefault="00DC4283" w:rsidP="00DC4283">
      <w:pPr>
        <w:pStyle w:val="a6"/>
      </w:pPr>
      <w:r>
        <w:t xml:space="preserve">Донецкий национальный университет экономики и торговли имени Михаила </w:t>
      </w:r>
      <w:r>
        <w:br/>
      </w:r>
      <w:proofErr w:type="spellStart"/>
      <w:r>
        <w:t>Туган</w:t>
      </w:r>
      <w:proofErr w:type="spellEnd"/>
      <w:r>
        <w:t>-Барановского (ДОННУЭТ), Донецк, ДНР, Россия, kseniya.antoshuna@gmail.com</w:t>
      </w:r>
    </w:p>
    <w:p w:rsidR="00DC4283" w:rsidRDefault="00DC4283" w:rsidP="00DC4283">
      <w:pPr>
        <w:pStyle w:val="a7"/>
      </w:pPr>
      <w:r>
        <w:rPr>
          <w:spacing w:val="43"/>
        </w:rPr>
        <w:t>Аннотация</w:t>
      </w:r>
      <w:r>
        <w:t xml:space="preserve">. </w:t>
      </w:r>
      <w:proofErr w:type="gramStart"/>
      <w:r>
        <w:t xml:space="preserve">Статья посвящена исследованиям в области маркетинговой индикации в стратегиях повышения качества жизни и имеет высокую актуальность, которая обусловлена рядом факторов, включая социальную значимость данной проблематики, современные экономические тенденции в условиях санкций, отечественные инновации и технологический прогресс, </w:t>
      </w:r>
      <w:proofErr w:type="spellStart"/>
      <w:r>
        <w:t>экоответственность</w:t>
      </w:r>
      <w:proofErr w:type="spellEnd"/>
      <w:r>
        <w:t xml:space="preserve"> производителей и потребителей, а также социализацию обособленных целевых аудиторий с уникальными потребностями.</w:t>
      </w:r>
      <w:proofErr w:type="gramEnd"/>
      <w:r>
        <w:t xml:space="preserve"> Оценка эффективности маркетинговой индикации осуществляется через мониторинг различных показателей, таких как уровень удовлетворенности клиентов и социальные и экономические показатели, что позволяет корректировать стратегию в соответствии с достигнутыми результатами. Сделан вывод о том, что исследования в области маркетинговой индикации и повышения качества жизни представляют важное направление для создания более справедливых, благополучных и устойчивых обществ. Эти исследования подчеркивают сложность и многогранность концепции качества жизни и необходимость комплексного подхода к ее улучшению через совместные усилия различных секторов общества и постоянный мониторинг результатов.</w:t>
      </w:r>
    </w:p>
    <w:p w:rsidR="00DC4283" w:rsidRDefault="00DC4283" w:rsidP="00DC4283">
      <w:pPr>
        <w:pStyle w:val="a7"/>
      </w:pPr>
      <w:proofErr w:type="gramStart"/>
      <w:r>
        <w:rPr>
          <w:spacing w:val="43"/>
        </w:rPr>
        <w:t>Ключевые слова</w:t>
      </w:r>
      <w:r>
        <w:t xml:space="preserve">: маркетинговая индикация; повышение качества жизни; стратегии; социальная значимость; экономический рост; </w:t>
      </w:r>
      <w:proofErr w:type="spellStart"/>
      <w:r>
        <w:t>экоответственность</w:t>
      </w:r>
      <w:proofErr w:type="spellEnd"/>
      <w:r>
        <w:t>; партнерство; мониторинг; инклюзия.</w:t>
      </w:r>
      <w:proofErr w:type="gramEnd"/>
    </w:p>
    <w:p w:rsidR="00DC4283" w:rsidRDefault="00DC4283" w:rsidP="00DC4283">
      <w:pPr>
        <w:pStyle w:val="a8"/>
      </w:pPr>
      <w:r>
        <w:rPr>
          <w:spacing w:val="43"/>
        </w:rPr>
        <w:t>Для цитирования:</w:t>
      </w:r>
      <w:r>
        <w:t xml:space="preserve"> Антошина К. А. Маркетинговая индикация в стратегиях повышения уровня качества жизни // Региональная и отраслевая экономика. – 2023 – № 3 – С. 90–95. </w:t>
      </w:r>
      <w:proofErr w:type="spellStart"/>
      <w:r>
        <w:t>doi</w:t>
      </w:r>
      <w:proofErr w:type="spellEnd"/>
      <w:r>
        <w:t>: 10.47576/2949-1916_2023_3_90.</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lastRenderedPageBreak/>
        <w:t xml:space="preserve">Marketing indication in strategies for improving </w:t>
      </w:r>
      <w:r w:rsidRPr="00DC4283">
        <w:rPr>
          <w:lang w:val="en-US"/>
        </w:rPr>
        <w:br/>
        <w:t>the quality of life</w:t>
      </w:r>
    </w:p>
    <w:p w:rsidR="00DC4283" w:rsidRPr="00DC4283" w:rsidRDefault="00DC4283" w:rsidP="00DC4283">
      <w:pPr>
        <w:pStyle w:val="aa"/>
        <w:rPr>
          <w:lang w:val="en-US"/>
        </w:rPr>
      </w:pPr>
      <w:proofErr w:type="spellStart"/>
      <w:proofErr w:type="gramStart"/>
      <w:r w:rsidRPr="00DC4283">
        <w:rPr>
          <w:lang w:val="en-US"/>
        </w:rPr>
        <w:t>Antoshina</w:t>
      </w:r>
      <w:proofErr w:type="spellEnd"/>
      <w:r w:rsidRPr="00DC4283">
        <w:rPr>
          <w:lang w:val="en-US"/>
        </w:rPr>
        <w:t xml:space="preserve"> </w:t>
      </w:r>
      <w:proofErr w:type="spellStart"/>
      <w:r w:rsidRPr="00DC4283">
        <w:rPr>
          <w:lang w:val="en-US"/>
        </w:rPr>
        <w:t>Ksenia</w:t>
      </w:r>
      <w:proofErr w:type="spellEnd"/>
      <w:r w:rsidRPr="00DC4283">
        <w:rPr>
          <w:lang w:val="en-US"/>
        </w:rPr>
        <w:t xml:space="preserve"> A.</w:t>
      </w:r>
      <w:proofErr w:type="gramEnd"/>
    </w:p>
    <w:p w:rsidR="00DC4283" w:rsidRPr="00DC4283" w:rsidRDefault="00DC4283" w:rsidP="00DC4283">
      <w:pPr>
        <w:pStyle w:val="ab"/>
        <w:rPr>
          <w:lang w:val="en-US"/>
        </w:rPr>
      </w:pPr>
      <w:r w:rsidRPr="00DC4283">
        <w:rPr>
          <w:lang w:val="en-US"/>
        </w:rPr>
        <w:t xml:space="preserve">Donetsk National University of Economics and Trade named after Mikhail </w:t>
      </w:r>
      <w:proofErr w:type="spellStart"/>
      <w:r w:rsidRPr="00DC4283">
        <w:rPr>
          <w:lang w:val="en-US"/>
        </w:rPr>
        <w:t>Tugan-Baranovsky</w:t>
      </w:r>
      <w:proofErr w:type="spellEnd"/>
      <w:r w:rsidRPr="00DC4283">
        <w:rPr>
          <w:lang w:val="en-US"/>
        </w:rPr>
        <w:t xml:space="preserve"> (DONNUET), Donetsk, DNR, Russia, kseniya.antoshuna@gmail.com</w:t>
      </w:r>
    </w:p>
    <w:p w:rsidR="00DC4283" w:rsidRPr="00DC4283" w:rsidRDefault="00DC4283" w:rsidP="00DC4283">
      <w:pPr>
        <w:pStyle w:val="a7"/>
        <w:rPr>
          <w:lang w:val="en-US"/>
        </w:rPr>
      </w:pPr>
      <w:r w:rsidRPr="00DC4283">
        <w:rPr>
          <w:spacing w:val="43"/>
          <w:lang w:val="en-US"/>
        </w:rPr>
        <w:t>Abstract</w:t>
      </w:r>
      <w:r w:rsidRPr="00DC4283">
        <w:rPr>
          <w:lang w:val="en-US"/>
        </w:rPr>
        <w:t>. The article is devoted to research in the field of marketing indication in strategies for improving the quality of life and is highly relevant, which is due to a number of factors, including the social significance of this issue, current economic trends under sanctions, domestic innovations and technological progress, eco-responsiveness of producers and consumers, as well as the socialization of isolated target audiences with unique needs. Evaluation of the effectiveness of marketing indication is carried out through monitoring of various indicators, such as the level of customer satisfaction and social and economic indicators, which allows you to adjust the strategy in accordance with the results achieved. It is concluded that research in the field of marketing indication and improving the quality of life is an important direction for creating more equitable, prosperous and sustainable societies. These studies emphasize the complexity and versatility of the concept of quality of life and the need for an integrated approach to its improvement through joint efforts of various sectors of society and constant monitoring of results.</w:t>
      </w:r>
    </w:p>
    <w:p w:rsidR="00DC4283" w:rsidRPr="00DC4283" w:rsidRDefault="00DC4283" w:rsidP="00DC4283">
      <w:pPr>
        <w:pStyle w:val="a7"/>
        <w:rPr>
          <w:lang w:val="en-US"/>
        </w:rPr>
      </w:pPr>
      <w:r w:rsidRPr="00DC4283">
        <w:rPr>
          <w:spacing w:val="43"/>
          <w:lang w:val="en-US"/>
        </w:rPr>
        <w:t>Keywords</w:t>
      </w:r>
      <w:r w:rsidRPr="00DC4283">
        <w:rPr>
          <w:lang w:val="en-US"/>
        </w:rPr>
        <w:t>: marketing indication; improving the quality of life; strategies; social significance; economic growth; eco-responsibility; partnership; monitoring; inclusion.</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Antoshina</w:t>
      </w:r>
      <w:proofErr w:type="spellEnd"/>
      <w:r w:rsidRPr="00DC4283">
        <w:rPr>
          <w:lang w:val="en-US"/>
        </w:rPr>
        <w:t xml:space="preserve"> K. A. Marketing indication in strategies for improving the quality of life. </w:t>
      </w:r>
      <w:r w:rsidRPr="009A28C3">
        <w:rPr>
          <w:i/>
          <w:iCs/>
          <w:lang w:val="en-US"/>
        </w:rPr>
        <w:t xml:space="preserve">Regional and branch economy, </w:t>
      </w:r>
      <w:r w:rsidRPr="009A28C3">
        <w:rPr>
          <w:lang w:val="en-US"/>
        </w:rPr>
        <w:t>2023, no. 3, pp. 90–95. doi: 10.47576/2949-1916_2023_3_90.</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338</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10.47576/2949-1916_2023_3_96</w:t>
      </w:r>
    </w:p>
    <w:p w:rsidR="00DC4283" w:rsidRDefault="00DC4283" w:rsidP="00DC4283">
      <w:pPr>
        <w:pStyle w:val="a4"/>
      </w:pPr>
      <w:r>
        <w:t>Комплексная методика оценки эффективности системы управления инновационными рисками мегапроекта в условиях цифровой трансформации бизнеса</w:t>
      </w:r>
    </w:p>
    <w:p w:rsidR="00DC4283" w:rsidRDefault="00DC4283" w:rsidP="00DC4283">
      <w:pPr>
        <w:pStyle w:val="a5"/>
      </w:pPr>
      <w:proofErr w:type="spellStart"/>
      <w:r>
        <w:t>Добряхина</w:t>
      </w:r>
      <w:proofErr w:type="spellEnd"/>
      <w:r>
        <w:t xml:space="preserve"> Олеся Павловна</w:t>
      </w:r>
    </w:p>
    <w:p w:rsidR="00DC4283" w:rsidRDefault="00DC4283" w:rsidP="00DC4283">
      <w:pPr>
        <w:pStyle w:val="a6"/>
      </w:pPr>
      <w:r>
        <w:t xml:space="preserve">Владимирский государственный университет имени А. Г. и Н. Г. Столетовых, </w:t>
      </w:r>
      <w:r>
        <w:br/>
        <w:t>Владимир, Россия, Dobryakhina@gmail.com</w:t>
      </w:r>
    </w:p>
    <w:p w:rsidR="00DC4283" w:rsidRDefault="00DC4283" w:rsidP="00DC4283">
      <w:pPr>
        <w:pStyle w:val="a7"/>
      </w:pPr>
      <w:r>
        <w:rPr>
          <w:spacing w:val="43"/>
        </w:rPr>
        <w:t>Аннотация</w:t>
      </w:r>
      <w:r>
        <w:t xml:space="preserve">. В статье представлена комплексная методика оценки эффективности системы управления инновационными рисками </w:t>
      </w:r>
      <w:proofErr w:type="spellStart"/>
      <w:r>
        <w:t>мегапроекта</w:t>
      </w:r>
      <w:proofErr w:type="spellEnd"/>
      <w:r>
        <w:t xml:space="preserve"> в условиях цифровой трансформации бизнеса. Отмечено, что методика даст возможность менеджменту российских </w:t>
      </w:r>
      <w:proofErr w:type="spellStart"/>
      <w:r>
        <w:t>мегапроектов</w:t>
      </w:r>
      <w:proofErr w:type="spellEnd"/>
      <w:r>
        <w:t xml:space="preserve"> определить собственные </w:t>
      </w:r>
      <w:proofErr w:type="spellStart"/>
      <w:r>
        <w:t>референсные</w:t>
      </w:r>
      <w:proofErr w:type="spellEnd"/>
      <w:r>
        <w:t xml:space="preserve"> значения критериев эффективности и использовать их при подготовке и реализации программ управления инновационными рисками с учетом внедрения цифровых технологий для повышения эффективности и адаптивности системы управления инновационными рисками.</w:t>
      </w:r>
    </w:p>
    <w:p w:rsidR="00DC4283" w:rsidRDefault="00DC4283" w:rsidP="00DC4283">
      <w:pPr>
        <w:pStyle w:val="a7"/>
      </w:pPr>
      <w:r>
        <w:rPr>
          <w:spacing w:val="43"/>
        </w:rPr>
        <w:t>Ключевые слова:</w:t>
      </w:r>
      <w:r>
        <w:t xml:space="preserve"> методика; оценка; эффективность; инновационный риск; </w:t>
      </w:r>
      <w:proofErr w:type="spellStart"/>
      <w:r>
        <w:t>мегапроект</w:t>
      </w:r>
      <w:proofErr w:type="spellEnd"/>
      <w:r>
        <w:t xml:space="preserve">; цифровая трансформация. </w:t>
      </w:r>
    </w:p>
    <w:p w:rsidR="00DC4283" w:rsidRDefault="00DC4283" w:rsidP="00DC4283">
      <w:pPr>
        <w:pStyle w:val="a8"/>
      </w:pPr>
      <w:r>
        <w:rPr>
          <w:spacing w:val="43"/>
        </w:rPr>
        <w:t>Для цитирования</w:t>
      </w:r>
      <w:r>
        <w:t xml:space="preserve">: </w:t>
      </w:r>
      <w:proofErr w:type="spellStart"/>
      <w:r>
        <w:t>Добряхина</w:t>
      </w:r>
      <w:proofErr w:type="spellEnd"/>
      <w:r>
        <w:t xml:space="preserve"> О. П. Комплексная методика оценки эффективности системы управления инновационными рисками </w:t>
      </w:r>
      <w:proofErr w:type="spellStart"/>
      <w:r>
        <w:t>мегапроекта</w:t>
      </w:r>
      <w:proofErr w:type="spellEnd"/>
      <w:r>
        <w:t xml:space="preserve"> в условиях цифровой </w:t>
      </w:r>
      <w:r>
        <w:lastRenderedPageBreak/>
        <w:t xml:space="preserve">трансформации бизнеса // Региональная и отраслевая экономика. – 2023 – </w:t>
      </w:r>
      <w:r>
        <w:br/>
        <w:t xml:space="preserve">№ 3 – С. 96–103. </w:t>
      </w:r>
      <w:proofErr w:type="spellStart"/>
      <w:r>
        <w:t>doi</w:t>
      </w:r>
      <w:proofErr w:type="spellEnd"/>
      <w:r>
        <w:t>: 10.47576/2949-1916_2023_3_96.</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Comprehensive methodology for evaluating the effectiveness of the innovation risk management system of a megaproject in the context of digital business transformation</w:t>
      </w:r>
    </w:p>
    <w:p w:rsidR="00DC4283" w:rsidRPr="00DC4283" w:rsidRDefault="00DC4283" w:rsidP="00DC4283">
      <w:pPr>
        <w:pStyle w:val="aa"/>
        <w:rPr>
          <w:lang w:val="en-US"/>
        </w:rPr>
      </w:pPr>
      <w:proofErr w:type="spellStart"/>
      <w:r w:rsidRPr="00DC4283">
        <w:rPr>
          <w:lang w:val="en-US"/>
        </w:rPr>
        <w:t>Dobryakhina</w:t>
      </w:r>
      <w:proofErr w:type="spellEnd"/>
      <w:r w:rsidRPr="00DC4283">
        <w:rPr>
          <w:lang w:val="en-US"/>
        </w:rPr>
        <w:t xml:space="preserve"> </w:t>
      </w:r>
      <w:proofErr w:type="spellStart"/>
      <w:r w:rsidRPr="00DC4283">
        <w:rPr>
          <w:lang w:val="en-US"/>
        </w:rPr>
        <w:t>Olesya</w:t>
      </w:r>
      <w:proofErr w:type="spellEnd"/>
      <w:r w:rsidRPr="00DC4283">
        <w:rPr>
          <w:lang w:val="en-US"/>
        </w:rPr>
        <w:t xml:space="preserve"> P.</w:t>
      </w:r>
    </w:p>
    <w:p w:rsidR="00DC4283" w:rsidRPr="00DC4283" w:rsidRDefault="00DC4283" w:rsidP="00DC4283">
      <w:pPr>
        <w:pStyle w:val="ab"/>
        <w:rPr>
          <w:lang w:val="en-US"/>
        </w:rPr>
      </w:pPr>
      <w:r w:rsidRPr="00DC4283">
        <w:rPr>
          <w:lang w:val="en-US"/>
        </w:rPr>
        <w:t xml:space="preserve">Vladimir State University named after A. G. and N. G. </w:t>
      </w:r>
      <w:proofErr w:type="spellStart"/>
      <w:r w:rsidRPr="00DC4283">
        <w:rPr>
          <w:lang w:val="en-US"/>
        </w:rPr>
        <w:t>Stoletov</w:t>
      </w:r>
      <w:proofErr w:type="spellEnd"/>
      <w:r w:rsidRPr="00DC4283">
        <w:rPr>
          <w:lang w:val="en-US"/>
        </w:rPr>
        <w:t xml:space="preserve">, Vladimir, Russia, </w:t>
      </w:r>
      <w:r w:rsidRPr="00DC4283">
        <w:rPr>
          <w:lang w:val="en-US"/>
        </w:rPr>
        <w:br/>
        <w:t>Dobryakhina@gmail.com</w:t>
      </w:r>
    </w:p>
    <w:p w:rsidR="00DC4283" w:rsidRPr="00DC4283" w:rsidRDefault="00DC4283" w:rsidP="00DC4283">
      <w:pPr>
        <w:pStyle w:val="a7"/>
        <w:rPr>
          <w:lang w:val="en-US"/>
        </w:rPr>
      </w:pPr>
      <w:r w:rsidRPr="00DC4283">
        <w:rPr>
          <w:spacing w:val="43"/>
          <w:lang w:val="en-US"/>
        </w:rPr>
        <w:t>Abstract</w:t>
      </w:r>
      <w:r w:rsidRPr="00DC4283">
        <w:rPr>
          <w:lang w:val="en-US"/>
        </w:rPr>
        <w:t>. The article presents a comprehensive methodology for evaluating the effectiveness of the innovation risk management system of a megaproject in the context of digital business transformation. It is noted that the methodology will enable the management of Russian megaprojects to determine their own reference values of efficiency criteria and use them in the preparation and implementation of innovation risk management programs, taking into account the introduction of digital technologies to improve the efficiency and adaptability of the innovation risk management system.</w:t>
      </w:r>
    </w:p>
    <w:p w:rsidR="00DC4283" w:rsidRPr="00DC4283" w:rsidRDefault="00DC4283" w:rsidP="00DC4283">
      <w:pPr>
        <w:pStyle w:val="a7"/>
        <w:rPr>
          <w:lang w:val="en-US"/>
        </w:rPr>
      </w:pPr>
      <w:r w:rsidRPr="00DC4283">
        <w:rPr>
          <w:spacing w:val="43"/>
          <w:lang w:val="en-US"/>
        </w:rPr>
        <w:t>Keywords</w:t>
      </w:r>
      <w:r w:rsidRPr="00DC4283">
        <w:rPr>
          <w:lang w:val="en-US"/>
        </w:rPr>
        <w:t>: methodology; evaluation; efficiency; innovation risk; megaproject; digital transformation.</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Dobryakhina</w:t>
      </w:r>
      <w:proofErr w:type="spellEnd"/>
      <w:r w:rsidRPr="00DC4283">
        <w:rPr>
          <w:lang w:val="en-US"/>
        </w:rPr>
        <w:t xml:space="preserve"> O. P. Comprehensive methodology for evaluating the effectiveness of the innovation risk management system of a megaproject in the context of digital business transformation. </w:t>
      </w:r>
      <w:r w:rsidRPr="009A28C3">
        <w:rPr>
          <w:i/>
          <w:iCs/>
          <w:lang w:val="en-US"/>
        </w:rPr>
        <w:t xml:space="preserve">Regional and branch economy, </w:t>
      </w:r>
      <w:r w:rsidRPr="009A28C3">
        <w:rPr>
          <w:lang w:val="en-US"/>
        </w:rPr>
        <w:t>2023, no. 3, pp. 96–103. doi: 10.47576/2949-1916_2023_3_96.</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338</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10.47576/2949-1916_2023_3_104</w:t>
      </w:r>
    </w:p>
    <w:p w:rsidR="00DC4283" w:rsidRDefault="00DC4283" w:rsidP="00DC4283">
      <w:pPr>
        <w:pStyle w:val="a4"/>
      </w:pPr>
      <w:r>
        <w:t xml:space="preserve">Анализ эффективности экологических программ </w:t>
      </w:r>
      <w:r>
        <w:br/>
        <w:t>на авиационных предприятиях</w:t>
      </w:r>
    </w:p>
    <w:p w:rsidR="00DC4283" w:rsidRDefault="00DC4283" w:rsidP="00DC4283">
      <w:pPr>
        <w:pStyle w:val="a5"/>
      </w:pPr>
      <w:r>
        <w:t xml:space="preserve">Новиков Александр Николаевич </w:t>
      </w:r>
    </w:p>
    <w:p w:rsidR="00DC4283" w:rsidRDefault="00DC4283" w:rsidP="00DC4283">
      <w:pPr>
        <w:pStyle w:val="a6"/>
      </w:pPr>
      <w:r>
        <w:t>Московский авиационный институт, Москва, Россия, novikov-alexn@rambler.ru</w:t>
      </w:r>
    </w:p>
    <w:p w:rsidR="00DC4283" w:rsidRDefault="00DC4283" w:rsidP="00DC4283">
      <w:pPr>
        <w:pStyle w:val="a5"/>
      </w:pPr>
      <w:proofErr w:type="spellStart"/>
      <w:r>
        <w:t>Буйницкая</w:t>
      </w:r>
      <w:proofErr w:type="spellEnd"/>
      <w:r>
        <w:t xml:space="preserve"> Евгения Юрьевна</w:t>
      </w:r>
    </w:p>
    <w:p w:rsidR="00DC4283" w:rsidRDefault="00DC4283" w:rsidP="00DC4283">
      <w:pPr>
        <w:pStyle w:val="a6"/>
      </w:pPr>
      <w:r>
        <w:t>Московский авиационный институт, Москва, Россия, bv5134@yandex.ru</w:t>
      </w:r>
    </w:p>
    <w:p w:rsidR="00DC4283" w:rsidRDefault="00DC4283" w:rsidP="00DC4283">
      <w:pPr>
        <w:pStyle w:val="a7"/>
      </w:pPr>
      <w:r>
        <w:rPr>
          <w:spacing w:val="43"/>
        </w:rPr>
        <w:t>Аннотация</w:t>
      </w:r>
      <w:r>
        <w:t xml:space="preserve">. В статье исследуются опыт и проблемы экологических программ на авиационных предприятиях. Рассматривается влияние действия экологических программ на окружающую среду предприятия, а также на его экономику. Исследование проводится путем сравнения различных экологических программ, а также анализа их результатов. Отмечается, что применение экологических программ на авиационных предприятиях имеет положительный эффект на окружающую среду и экономику предприятия в целом. Выявлен положительный социальный эффект при использовании экологических программ </w:t>
      </w:r>
      <w:r>
        <w:lastRenderedPageBreak/>
        <w:t xml:space="preserve">предприятиями со стороны окружающего его местного населения. Среди проблем выделены высокие затраты на внедрение и сложности в выполнении. Определена необходимость проведения научных исследовательских работ с целью обеспечения экологически безопасной авиационной продукции и непосредственного ее удешевления. Научно-исследовательские работы должны будут включать разработку новых </w:t>
      </w:r>
      <w:proofErr w:type="spellStart"/>
      <w:r>
        <w:t>экологичных</w:t>
      </w:r>
      <w:proofErr w:type="spellEnd"/>
      <w:r>
        <w:t xml:space="preserve"> безопасных технологий и изменение рабочих процессов.  Выводы статьи могут быть полезны для предприятий, которые стремятся улучшить состояние окружающей среды в рамках производства авиационной продукции.</w:t>
      </w:r>
    </w:p>
    <w:p w:rsidR="00DC4283" w:rsidRDefault="00DC4283" w:rsidP="00DC4283">
      <w:pPr>
        <w:pStyle w:val="a7"/>
      </w:pPr>
      <w:r>
        <w:rPr>
          <w:spacing w:val="43"/>
        </w:rPr>
        <w:t>Ключевые слова</w:t>
      </w:r>
      <w:r>
        <w:t>: экологические программы; авиационные предприятия; затраты; внедрение; результаты.</w:t>
      </w:r>
    </w:p>
    <w:p w:rsidR="00DC4283" w:rsidRDefault="00DC4283" w:rsidP="00DC4283">
      <w:pPr>
        <w:pStyle w:val="a8"/>
      </w:pPr>
      <w:r>
        <w:rPr>
          <w:spacing w:val="43"/>
        </w:rPr>
        <w:t>Для цитирования</w:t>
      </w:r>
      <w:r>
        <w:t xml:space="preserve">: Новиков А. Н., </w:t>
      </w:r>
      <w:proofErr w:type="spellStart"/>
      <w:r>
        <w:t>Буйницкая</w:t>
      </w:r>
      <w:proofErr w:type="spellEnd"/>
      <w:r>
        <w:t xml:space="preserve"> Е. Ю. Анализ эффективности экологических программ на авиационных предприятиях // Региональная и отраслевая экономика. – 2023 – № 3 – С. 104–111. </w:t>
      </w:r>
      <w:proofErr w:type="spellStart"/>
      <w:r>
        <w:t>doi</w:t>
      </w:r>
      <w:proofErr w:type="spellEnd"/>
      <w:r>
        <w:t>: 10.47576/2949-1916_2023_3_104.</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Analysis of the effectiveness of environmental programs at aviation enterprises</w:t>
      </w:r>
    </w:p>
    <w:p w:rsidR="00DC4283" w:rsidRPr="00DC4283" w:rsidRDefault="00DC4283" w:rsidP="00DC4283">
      <w:pPr>
        <w:pStyle w:val="aa"/>
        <w:rPr>
          <w:lang w:val="en-US"/>
        </w:rPr>
      </w:pPr>
      <w:proofErr w:type="spellStart"/>
      <w:r w:rsidRPr="00DC4283">
        <w:rPr>
          <w:lang w:val="en-US"/>
        </w:rPr>
        <w:t>Novikov</w:t>
      </w:r>
      <w:proofErr w:type="spellEnd"/>
      <w:r w:rsidRPr="00DC4283">
        <w:rPr>
          <w:lang w:val="en-US"/>
        </w:rPr>
        <w:t xml:space="preserve"> Alexander N.</w:t>
      </w:r>
    </w:p>
    <w:p w:rsidR="00DC4283" w:rsidRPr="00DC4283" w:rsidRDefault="00DC4283" w:rsidP="00DC4283">
      <w:pPr>
        <w:pStyle w:val="ab"/>
        <w:rPr>
          <w:lang w:val="en-US"/>
        </w:rPr>
      </w:pPr>
      <w:r w:rsidRPr="00DC4283">
        <w:rPr>
          <w:lang w:val="en-US"/>
        </w:rPr>
        <w:t>Moscow Aviation Institute, Moscow, Russia, novikov-alexn@rambler.ru</w:t>
      </w:r>
    </w:p>
    <w:p w:rsidR="00DC4283" w:rsidRPr="00DC4283" w:rsidRDefault="00DC4283" w:rsidP="00DC4283">
      <w:pPr>
        <w:pStyle w:val="aa"/>
        <w:rPr>
          <w:lang w:val="en-US"/>
        </w:rPr>
      </w:pPr>
      <w:proofErr w:type="spellStart"/>
      <w:r w:rsidRPr="00DC4283">
        <w:rPr>
          <w:lang w:val="en-US"/>
        </w:rPr>
        <w:t>Buinitskaya</w:t>
      </w:r>
      <w:proofErr w:type="spellEnd"/>
      <w:r w:rsidRPr="00DC4283">
        <w:rPr>
          <w:lang w:val="en-US"/>
        </w:rPr>
        <w:t xml:space="preserve"> </w:t>
      </w:r>
      <w:proofErr w:type="spellStart"/>
      <w:r w:rsidRPr="00DC4283">
        <w:rPr>
          <w:lang w:val="en-US"/>
        </w:rPr>
        <w:t>Evgeniya</w:t>
      </w:r>
      <w:proofErr w:type="spellEnd"/>
      <w:r w:rsidRPr="00DC4283">
        <w:rPr>
          <w:lang w:val="en-US"/>
        </w:rPr>
        <w:t xml:space="preserve"> Yu.</w:t>
      </w:r>
    </w:p>
    <w:p w:rsidR="00DC4283" w:rsidRPr="00DC4283" w:rsidRDefault="00DC4283" w:rsidP="00DC4283">
      <w:pPr>
        <w:pStyle w:val="ab"/>
        <w:rPr>
          <w:lang w:val="en-US"/>
        </w:rPr>
      </w:pPr>
      <w:r w:rsidRPr="00DC4283">
        <w:rPr>
          <w:lang w:val="en-US"/>
        </w:rPr>
        <w:t>Moscow Aviation Institute, Moscow, Russia, bv5134@yandex.ru</w:t>
      </w:r>
    </w:p>
    <w:p w:rsidR="00DC4283" w:rsidRPr="00DC4283" w:rsidRDefault="00DC4283" w:rsidP="00DC4283">
      <w:pPr>
        <w:pStyle w:val="a7"/>
        <w:rPr>
          <w:lang w:val="en-US"/>
        </w:rPr>
      </w:pPr>
      <w:r w:rsidRPr="00DC4283">
        <w:rPr>
          <w:spacing w:val="43"/>
          <w:lang w:val="en-US"/>
        </w:rPr>
        <w:t>Abstract</w:t>
      </w:r>
      <w:r w:rsidRPr="00DC4283">
        <w:rPr>
          <w:lang w:val="en-US"/>
        </w:rPr>
        <w:t>. The article examines the experience and problems of environmental programs at aviation enterprises. The impact of environmental programs on the environment of the enterprise, as well as on its economy, is considered. The study is conducted by comparing various environmental programs, as well as analyzing their results. The main results showed that the application of environmental programs at aviation enterprises has a positive effect on the environment and on the economy of the enterprise as a whole. The positive social effect of the use of environmental programs by enterprises by the surrounding local population has been revealed. However, there are problems in their implementation, such as high implementation costs and difficulties in implementation. The necessity of carrying out scientific research works in order to ensure environmentally safe aviation products and its direct reduction in price is determined. Research and development work will have to include the development of new environmentally friendly safe technologies and changes in work processes. The conclusions of the article may be useful for enterprises that seek to improve the state of the environment in the production of aviation products.</w:t>
      </w:r>
    </w:p>
    <w:p w:rsidR="00DC4283" w:rsidRPr="00DC4283" w:rsidRDefault="00DC4283" w:rsidP="00DC4283">
      <w:pPr>
        <w:pStyle w:val="a7"/>
        <w:rPr>
          <w:lang w:val="en-US"/>
        </w:rPr>
      </w:pPr>
      <w:r w:rsidRPr="00DC4283">
        <w:rPr>
          <w:spacing w:val="43"/>
          <w:lang w:val="en-US"/>
        </w:rPr>
        <w:t>Keywords</w:t>
      </w:r>
      <w:r w:rsidRPr="00DC4283">
        <w:rPr>
          <w:lang w:val="en-US"/>
        </w:rPr>
        <w:t>: environmental programs; aviation enterprises; costs; implementation; results.</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Novikov</w:t>
      </w:r>
      <w:proofErr w:type="spellEnd"/>
      <w:r w:rsidRPr="00DC4283">
        <w:rPr>
          <w:lang w:val="en-US"/>
        </w:rPr>
        <w:t xml:space="preserve"> A. N., </w:t>
      </w:r>
      <w:proofErr w:type="spellStart"/>
      <w:r w:rsidRPr="00DC4283">
        <w:rPr>
          <w:lang w:val="en-US"/>
        </w:rPr>
        <w:t>Buinitskaya</w:t>
      </w:r>
      <w:proofErr w:type="spellEnd"/>
      <w:r w:rsidRPr="00DC4283">
        <w:rPr>
          <w:lang w:val="en-US"/>
        </w:rPr>
        <w:t xml:space="preserve"> E. Yu. </w:t>
      </w:r>
      <w:proofErr w:type="gramStart"/>
      <w:r w:rsidRPr="00DC4283">
        <w:rPr>
          <w:lang w:val="en-US"/>
        </w:rPr>
        <w:t>Analysis of the effectiveness of environmental programs at aviation enterprises.</w:t>
      </w:r>
      <w:proofErr w:type="gramEnd"/>
      <w:r w:rsidRPr="00DC4283">
        <w:rPr>
          <w:lang w:val="en-US"/>
        </w:rPr>
        <w:t xml:space="preserve"> </w:t>
      </w:r>
      <w:r w:rsidRPr="009A28C3">
        <w:rPr>
          <w:i/>
          <w:iCs/>
          <w:lang w:val="en-US"/>
        </w:rPr>
        <w:t xml:space="preserve">Regional and branch economy, </w:t>
      </w:r>
      <w:r w:rsidRPr="009A28C3">
        <w:rPr>
          <w:lang w:val="en-US"/>
        </w:rPr>
        <w:t>2023, no. 3, pp. 104–111. doi: 10.47576/2949-1916_2023_3_104.</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336.6:332.84</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10.47576/2949-1916_2023_3_112</w:t>
      </w:r>
    </w:p>
    <w:p w:rsidR="00DC4283" w:rsidRDefault="00DC4283" w:rsidP="00DC4283">
      <w:pPr>
        <w:pStyle w:val="a4"/>
      </w:pPr>
      <w:r>
        <w:lastRenderedPageBreak/>
        <w:t>Развитие проектного финансирования в сфере жилищного строительства</w:t>
      </w:r>
    </w:p>
    <w:p w:rsidR="00DC4283" w:rsidRDefault="00DC4283" w:rsidP="00DC4283">
      <w:pPr>
        <w:pStyle w:val="a5"/>
      </w:pPr>
      <w:proofErr w:type="spellStart"/>
      <w:r>
        <w:t>Саврадым</w:t>
      </w:r>
      <w:proofErr w:type="spellEnd"/>
      <w:r>
        <w:t xml:space="preserve"> Виктория Михайловна </w:t>
      </w:r>
    </w:p>
    <w:p w:rsidR="00DC4283" w:rsidRDefault="00DC4283" w:rsidP="00DC4283">
      <w:pPr>
        <w:pStyle w:val="a6"/>
      </w:pPr>
      <w:r>
        <w:t xml:space="preserve">Севастопольский филиал Российского экономического университета </w:t>
      </w:r>
      <w:r>
        <w:br/>
        <w:t>имени Г. В.  Плеханова, Севастополь, Россия, balvik@inbox.ru</w:t>
      </w:r>
    </w:p>
    <w:p w:rsidR="00DC4283" w:rsidRDefault="00DC4283" w:rsidP="00DC4283">
      <w:pPr>
        <w:pStyle w:val="a5"/>
      </w:pPr>
      <w:proofErr w:type="spellStart"/>
      <w:r>
        <w:t>Шулекин</w:t>
      </w:r>
      <w:proofErr w:type="spellEnd"/>
      <w:r>
        <w:t xml:space="preserve"> Александр Николаевич </w:t>
      </w:r>
    </w:p>
    <w:p w:rsidR="00DC4283" w:rsidRDefault="00DC4283" w:rsidP="00DC4283">
      <w:pPr>
        <w:pStyle w:val="a6"/>
      </w:pPr>
      <w:r>
        <w:t>Новосибирский государственный технический университет, Новосибирск, Россия, shulekin84@mail.ru</w:t>
      </w:r>
    </w:p>
    <w:p w:rsidR="00DC4283" w:rsidRDefault="00DC4283" w:rsidP="00DC4283">
      <w:pPr>
        <w:pStyle w:val="a5"/>
      </w:pPr>
      <w:proofErr w:type="spellStart"/>
      <w:r>
        <w:t>Шулекина</w:t>
      </w:r>
      <w:proofErr w:type="spellEnd"/>
      <w:r>
        <w:t xml:space="preserve"> Елена Николаевна </w:t>
      </w:r>
    </w:p>
    <w:p w:rsidR="00DC4283" w:rsidRDefault="00DC4283" w:rsidP="00DC4283">
      <w:pPr>
        <w:pStyle w:val="a6"/>
      </w:pPr>
      <w:r>
        <w:t>Новосибирский государственный технический университет, Новосибирск, Россия, shylekina@yandex.ru</w:t>
      </w:r>
    </w:p>
    <w:p w:rsidR="00DC4283" w:rsidRDefault="00DC4283" w:rsidP="00DC4283">
      <w:pPr>
        <w:pStyle w:val="a5"/>
      </w:pPr>
      <w:proofErr w:type="spellStart"/>
      <w:r>
        <w:t>Канунникова</w:t>
      </w:r>
      <w:proofErr w:type="spellEnd"/>
      <w:r>
        <w:t xml:space="preserve"> Екатерина Николаевна </w:t>
      </w:r>
    </w:p>
    <w:p w:rsidR="00DC4283" w:rsidRDefault="00DC4283" w:rsidP="00DC4283">
      <w:pPr>
        <w:pStyle w:val="a6"/>
      </w:pPr>
      <w:r>
        <w:t>Новосибирский государственный технический университет, Новосибирск, Россия, e.kanunnikova@corp.nstu.ru</w:t>
      </w:r>
    </w:p>
    <w:p w:rsidR="00DC4283" w:rsidRDefault="00DC4283" w:rsidP="00DC4283">
      <w:pPr>
        <w:pStyle w:val="a7"/>
      </w:pPr>
      <w:r>
        <w:rPr>
          <w:spacing w:val="43"/>
        </w:rPr>
        <w:t>Аннотация</w:t>
      </w:r>
      <w:r>
        <w:t>. В статье рассмотрена сущность проектного финансирования, включая раскрытие схем движения капиталов. Особый акцент поставлен на анализе соответствия структуризации пассивов российских девелоперов общепринятым мировым стандартам. Сделан вывод о недостаточности долгосрочных обязательств у застройщиков, что не позволяет в полной мере говорить об успешном внедрении проектного финансирования в сфере жилищного строительства, предложено решение указанной проблемы.</w:t>
      </w:r>
    </w:p>
    <w:p w:rsidR="00DC4283" w:rsidRDefault="00DC4283" w:rsidP="00DC4283">
      <w:pPr>
        <w:pStyle w:val="a7"/>
      </w:pPr>
      <w:r>
        <w:rPr>
          <w:spacing w:val="43"/>
        </w:rPr>
        <w:t>Ключевые слова</w:t>
      </w:r>
      <w:r>
        <w:t xml:space="preserve">: проектное финансирование; жилищное строительство; </w:t>
      </w:r>
      <w:proofErr w:type="spellStart"/>
      <w:r>
        <w:t>девелопмент</w:t>
      </w:r>
      <w:proofErr w:type="spellEnd"/>
      <w:r>
        <w:t>; долгосрочные обязательства.</w:t>
      </w:r>
    </w:p>
    <w:p w:rsidR="00DC4283" w:rsidRDefault="00DC4283" w:rsidP="00DC4283">
      <w:pPr>
        <w:pStyle w:val="a8"/>
      </w:pPr>
      <w:r>
        <w:rPr>
          <w:spacing w:val="43"/>
        </w:rPr>
        <w:t>Для цитирования</w:t>
      </w:r>
      <w:r>
        <w:t xml:space="preserve">: </w:t>
      </w:r>
      <w:proofErr w:type="spellStart"/>
      <w:r>
        <w:t>Саврадым</w:t>
      </w:r>
      <w:proofErr w:type="spellEnd"/>
      <w:r>
        <w:t xml:space="preserve"> В. М., </w:t>
      </w:r>
      <w:proofErr w:type="spellStart"/>
      <w:r>
        <w:t>Шулекин</w:t>
      </w:r>
      <w:proofErr w:type="spellEnd"/>
      <w:r>
        <w:t xml:space="preserve"> А. Н., </w:t>
      </w:r>
      <w:proofErr w:type="spellStart"/>
      <w:r>
        <w:t>Шулекина</w:t>
      </w:r>
      <w:proofErr w:type="spellEnd"/>
      <w:r>
        <w:t xml:space="preserve"> Е. Н., </w:t>
      </w:r>
      <w:proofErr w:type="spellStart"/>
      <w:r>
        <w:t>Канунникова</w:t>
      </w:r>
      <w:proofErr w:type="spellEnd"/>
      <w:r>
        <w:t xml:space="preserve"> Е. Н. Развитие проектного финансирования в сфере жилищного строительства // Региональная и отраслевая экономика. – 2023 – № 3 – С. 112–120. </w:t>
      </w:r>
      <w:proofErr w:type="spellStart"/>
      <w:r>
        <w:t>doi</w:t>
      </w:r>
      <w:proofErr w:type="spellEnd"/>
      <w:r>
        <w:t>: 10.47576/2949-1916_2023_3_112.</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 xml:space="preserve">Development of project financing in the field </w:t>
      </w:r>
      <w:r w:rsidRPr="00DC4283">
        <w:rPr>
          <w:lang w:val="en-US"/>
        </w:rPr>
        <w:br/>
        <w:t>of housing construction</w:t>
      </w:r>
    </w:p>
    <w:p w:rsidR="00DC4283" w:rsidRPr="00DC4283" w:rsidRDefault="00DC4283" w:rsidP="00DC4283">
      <w:pPr>
        <w:pStyle w:val="aa"/>
        <w:rPr>
          <w:lang w:val="en-US"/>
        </w:rPr>
      </w:pPr>
      <w:proofErr w:type="spellStart"/>
      <w:proofErr w:type="gramStart"/>
      <w:r w:rsidRPr="00DC4283">
        <w:rPr>
          <w:lang w:val="en-US"/>
        </w:rPr>
        <w:t>Savradym</w:t>
      </w:r>
      <w:proofErr w:type="spellEnd"/>
      <w:r w:rsidRPr="00DC4283">
        <w:rPr>
          <w:lang w:val="en-US"/>
        </w:rPr>
        <w:t xml:space="preserve"> Victoria M.</w:t>
      </w:r>
      <w:proofErr w:type="gramEnd"/>
      <w:r w:rsidRPr="00DC4283">
        <w:rPr>
          <w:lang w:val="en-US"/>
        </w:rPr>
        <w:t xml:space="preserve"> </w:t>
      </w:r>
    </w:p>
    <w:p w:rsidR="00DC4283" w:rsidRPr="00DC4283" w:rsidRDefault="00DC4283" w:rsidP="00DC4283">
      <w:pPr>
        <w:pStyle w:val="ab"/>
        <w:rPr>
          <w:lang w:val="en-US"/>
        </w:rPr>
      </w:pPr>
      <w:r w:rsidRPr="00DC4283">
        <w:rPr>
          <w:lang w:val="en-US"/>
        </w:rPr>
        <w:t xml:space="preserve">Sevastopol Branch of Plekhanov Russian University of Economics, Sevastopol, Russia, </w:t>
      </w:r>
      <w:r w:rsidRPr="00DC4283">
        <w:rPr>
          <w:lang w:val="en-US"/>
        </w:rPr>
        <w:br/>
        <w:t>balvik@inbox.ru</w:t>
      </w:r>
    </w:p>
    <w:p w:rsidR="00DC4283" w:rsidRPr="00DC4283" w:rsidRDefault="00DC4283" w:rsidP="00DC4283">
      <w:pPr>
        <w:pStyle w:val="aa"/>
        <w:rPr>
          <w:lang w:val="en-US"/>
        </w:rPr>
      </w:pPr>
      <w:proofErr w:type="spellStart"/>
      <w:r w:rsidRPr="00DC4283">
        <w:rPr>
          <w:lang w:val="en-US"/>
        </w:rPr>
        <w:t>Shulekin</w:t>
      </w:r>
      <w:proofErr w:type="spellEnd"/>
      <w:r w:rsidRPr="00DC4283">
        <w:rPr>
          <w:lang w:val="en-US"/>
        </w:rPr>
        <w:t xml:space="preserve"> Alexander N. </w:t>
      </w:r>
    </w:p>
    <w:p w:rsidR="00DC4283" w:rsidRPr="00DC4283" w:rsidRDefault="00DC4283" w:rsidP="00DC4283">
      <w:pPr>
        <w:pStyle w:val="ab"/>
        <w:rPr>
          <w:lang w:val="en-US"/>
        </w:rPr>
      </w:pPr>
      <w:r w:rsidRPr="00DC4283">
        <w:rPr>
          <w:lang w:val="en-US"/>
        </w:rPr>
        <w:t>Novosibirsk State Technical University, Novosibirsk, Russia, shulekin84@mail.ru</w:t>
      </w:r>
    </w:p>
    <w:p w:rsidR="00DC4283" w:rsidRPr="00DC4283" w:rsidRDefault="00DC4283" w:rsidP="00DC4283">
      <w:pPr>
        <w:pStyle w:val="aa"/>
        <w:rPr>
          <w:lang w:val="en-US"/>
        </w:rPr>
      </w:pPr>
      <w:proofErr w:type="spellStart"/>
      <w:r w:rsidRPr="00DC4283">
        <w:rPr>
          <w:lang w:val="en-US"/>
        </w:rPr>
        <w:t>Shulekina</w:t>
      </w:r>
      <w:proofErr w:type="spellEnd"/>
      <w:r w:rsidRPr="00DC4283">
        <w:rPr>
          <w:lang w:val="en-US"/>
        </w:rPr>
        <w:t xml:space="preserve"> Elena N. </w:t>
      </w:r>
    </w:p>
    <w:p w:rsidR="00DC4283" w:rsidRPr="00DC4283" w:rsidRDefault="00DC4283" w:rsidP="00DC4283">
      <w:pPr>
        <w:pStyle w:val="ab"/>
        <w:rPr>
          <w:lang w:val="en-US"/>
        </w:rPr>
      </w:pPr>
      <w:r w:rsidRPr="00DC4283">
        <w:rPr>
          <w:lang w:val="en-US"/>
        </w:rPr>
        <w:t>Novosibirsk State Technical University, Novosibirsk, Russia, shylekina@yandex.ru</w:t>
      </w:r>
    </w:p>
    <w:p w:rsidR="00DC4283" w:rsidRPr="00DC4283" w:rsidRDefault="00DC4283" w:rsidP="00DC4283">
      <w:pPr>
        <w:pStyle w:val="aa"/>
        <w:rPr>
          <w:lang w:val="en-US"/>
        </w:rPr>
      </w:pPr>
      <w:proofErr w:type="spellStart"/>
      <w:r w:rsidRPr="00DC4283">
        <w:rPr>
          <w:lang w:val="en-US"/>
        </w:rPr>
        <w:t>Kanunnikova</w:t>
      </w:r>
      <w:proofErr w:type="spellEnd"/>
      <w:r w:rsidRPr="00DC4283">
        <w:rPr>
          <w:lang w:val="en-US"/>
        </w:rPr>
        <w:t xml:space="preserve"> Ekaterina N. </w:t>
      </w:r>
    </w:p>
    <w:p w:rsidR="00DC4283" w:rsidRPr="00DC4283" w:rsidRDefault="00DC4283" w:rsidP="00DC4283">
      <w:pPr>
        <w:pStyle w:val="ab"/>
        <w:rPr>
          <w:lang w:val="en-US"/>
        </w:rPr>
      </w:pPr>
      <w:r w:rsidRPr="00DC4283">
        <w:rPr>
          <w:lang w:val="en-US"/>
        </w:rPr>
        <w:t>Novosibirsk State Technical University, Novosibirsk, Russia, e.kanunnikova@corp.nstu.ru</w:t>
      </w:r>
    </w:p>
    <w:p w:rsidR="00DC4283" w:rsidRPr="00DC4283" w:rsidRDefault="00DC4283" w:rsidP="00DC4283">
      <w:pPr>
        <w:pStyle w:val="a7"/>
        <w:rPr>
          <w:lang w:val="en-US"/>
        </w:rPr>
      </w:pPr>
      <w:r w:rsidRPr="00DC4283">
        <w:rPr>
          <w:spacing w:val="43"/>
          <w:lang w:val="en-US"/>
        </w:rPr>
        <w:t>Abstract</w:t>
      </w:r>
      <w:r w:rsidRPr="00DC4283">
        <w:rPr>
          <w:lang w:val="en-US"/>
        </w:rPr>
        <w:t xml:space="preserve">. The article examines the essence of project financing, including disclosure of capital flow schemes. Special emphasis is placed on the analysis of the compliance of the structuring of the liabilities of Russian developers with generally accepted international standards. In the course of the study, it was concluded that developers have insufficient long-term obligations, which does not allow </w:t>
      </w:r>
      <w:r w:rsidRPr="00DC4283">
        <w:rPr>
          <w:lang w:val="en-US"/>
        </w:rPr>
        <w:lastRenderedPageBreak/>
        <w:t>us to fully talk about the successful implementation of project financing in the field of housing construction and a solution to this problem was proposed.</w:t>
      </w:r>
    </w:p>
    <w:p w:rsidR="00DC4283" w:rsidRPr="00DC4283" w:rsidRDefault="00DC4283" w:rsidP="00DC4283">
      <w:pPr>
        <w:pStyle w:val="a7"/>
        <w:rPr>
          <w:lang w:val="en-US"/>
        </w:rPr>
      </w:pPr>
      <w:r w:rsidRPr="00DC4283">
        <w:rPr>
          <w:spacing w:val="43"/>
          <w:lang w:val="en-US"/>
        </w:rPr>
        <w:t>Keywords</w:t>
      </w:r>
      <w:r w:rsidRPr="00DC4283">
        <w:rPr>
          <w:lang w:val="en-US"/>
        </w:rPr>
        <w:t>: project financing; housing construction; development; long-term obligations.</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Savradym</w:t>
      </w:r>
      <w:proofErr w:type="spellEnd"/>
      <w:r w:rsidRPr="00DC4283">
        <w:rPr>
          <w:lang w:val="en-US"/>
        </w:rPr>
        <w:t xml:space="preserve"> V. M., </w:t>
      </w:r>
      <w:proofErr w:type="spellStart"/>
      <w:r w:rsidRPr="00DC4283">
        <w:rPr>
          <w:lang w:val="en-US"/>
        </w:rPr>
        <w:t>Shulekin</w:t>
      </w:r>
      <w:proofErr w:type="spellEnd"/>
      <w:r w:rsidRPr="00DC4283">
        <w:rPr>
          <w:lang w:val="en-US"/>
        </w:rPr>
        <w:t xml:space="preserve"> A. N., </w:t>
      </w:r>
      <w:proofErr w:type="spellStart"/>
      <w:r w:rsidRPr="00DC4283">
        <w:rPr>
          <w:lang w:val="en-US"/>
        </w:rPr>
        <w:t>Shulekina</w:t>
      </w:r>
      <w:proofErr w:type="spellEnd"/>
      <w:r w:rsidRPr="00DC4283">
        <w:rPr>
          <w:lang w:val="en-US"/>
        </w:rPr>
        <w:t xml:space="preserve"> E. N., </w:t>
      </w:r>
      <w:proofErr w:type="spellStart"/>
      <w:r w:rsidRPr="00DC4283">
        <w:rPr>
          <w:lang w:val="en-US"/>
        </w:rPr>
        <w:t>Kanunnikova</w:t>
      </w:r>
      <w:proofErr w:type="spellEnd"/>
      <w:r w:rsidRPr="00DC4283">
        <w:rPr>
          <w:lang w:val="en-US"/>
        </w:rPr>
        <w:t xml:space="preserve"> E. N. Development of project financing in the field of housing construction. </w:t>
      </w:r>
      <w:r w:rsidRPr="009A28C3">
        <w:rPr>
          <w:i/>
          <w:iCs/>
          <w:lang w:val="en-US"/>
        </w:rPr>
        <w:t>Regional and branch economy,</w:t>
      </w:r>
      <w:r w:rsidRPr="009A28C3">
        <w:rPr>
          <w:lang w:val="en-US"/>
        </w:rPr>
        <w:t xml:space="preserve"> 2023, no. 3, pp. 112–120. doi: 10.47576/2949-1916_2023_3_112.</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338.242.4</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10.47576/2949-1916_2023_3_121</w:t>
      </w:r>
    </w:p>
    <w:p w:rsidR="00DC4283" w:rsidRDefault="00DC4283" w:rsidP="00DC4283">
      <w:pPr>
        <w:pStyle w:val="a4"/>
      </w:pPr>
      <w:r>
        <w:t xml:space="preserve">Взаимодействие органов управления региона и предпринимательских структур в рамках региональной экономической политики </w:t>
      </w:r>
    </w:p>
    <w:p w:rsidR="00DC4283" w:rsidRDefault="00DC4283" w:rsidP="00DC4283">
      <w:pPr>
        <w:pStyle w:val="a5"/>
      </w:pPr>
      <w:r>
        <w:t>Полянин Андрей Витальевич</w:t>
      </w:r>
    </w:p>
    <w:p w:rsidR="00DC4283" w:rsidRDefault="00DC4283" w:rsidP="00DC4283">
      <w:pPr>
        <w:pStyle w:val="a6"/>
      </w:pPr>
      <w:r>
        <w:t xml:space="preserve">Санкт-Петербургский политехнический университет Петра Великого, </w:t>
      </w:r>
      <w:r>
        <w:br/>
        <w:t>Санкт-Петербург, Россия</w:t>
      </w:r>
    </w:p>
    <w:p w:rsidR="00DC4283" w:rsidRDefault="00DC4283" w:rsidP="00DC4283">
      <w:pPr>
        <w:pStyle w:val="a5"/>
      </w:pPr>
      <w:r>
        <w:t>Родионов Дмитрий Григорьевич</w:t>
      </w:r>
    </w:p>
    <w:p w:rsidR="00DC4283" w:rsidRDefault="00DC4283" w:rsidP="00DC4283">
      <w:pPr>
        <w:pStyle w:val="a6"/>
      </w:pPr>
      <w:r>
        <w:t xml:space="preserve">Санкт-Петербургский политехнический университет Петра Великого, </w:t>
      </w:r>
      <w:r>
        <w:br/>
        <w:t>Санкт-Петербург, Россия</w:t>
      </w:r>
    </w:p>
    <w:p w:rsidR="00DC4283" w:rsidRDefault="00DC4283" w:rsidP="00DC4283">
      <w:pPr>
        <w:pStyle w:val="a7"/>
      </w:pPr>
      <w:r>
        <w:rPr>
          <w:spacing w:val="43"/>
        </w:rPr>
        <w:t>Аннотация</w:t>
      </w:r>
      <w:r>
        <w:t xml:space="preserve">. В статье рассмотрен инструментарий взаимодействия органов регионального управления и предпринимательских структур при формировании и реализации экономической политики региона. Определено, что взаимодействие  позволяет органам регионального управления учитывать интересы и потребности бизнеса при формировании экономической политики и принятии решений, а предпринимательским структурам – получать поддержку и создавать условия для успешной деятельности. Раскрыты экономическая сущность и обязательства таких инструментов, как государственно-частное партнерство, </w:t>
      </w:r>
      <w:proofErr w:type="spellStart"/>
      <w:r>
        <w:t>муниципально</w:t>
      </w:r>
      <w:proofErr w:type="spellEnd"/>
      <w:r>
        <w:t xml:space="preserve">-частное партнерство и </w:t>
      </w:r>
      <w:proofErr w:type="spellStart"/>
      <w:r>
        <w:t>частно</w:t>
      </w:r>
      <w:proofErr w:type="spellEnd"/>
      <w:r>
        <w:t xml:space="preserve">-государственное предпринимательство, которые позволяют органам регионального управления и предпринимательским структурам взаимодействовать в решении различных задач и достижении общих целей. Выявлены перспективы применения в региональной экономической политике нескольких инструментов одновременно. Предложено сочетание </w:t>
      </w:r>
      <w:proofErr w:type="spellStart"/>
      <w:r>
        <w:t>частно</w:t>
      </w:r>
      <w:proofErr w:type="spellEnd"/>
      <w:r>
        <w:t>-государственного предпринимательства и государственно-частного партнерства в регионе, установлены преимущества и потенциальные выгоды, а также выделены проблемные зоны.</w:t>
      </w:r>
    </w:p>
    <w:p w:rsidR="00DC4283" w:rsidRDefault="00DC4283" w:rsidP="00DC4283">
      <w:pPr>
        <w:pStyle w:val="a7"/>
      </w:pPr>
      <w:r>
        <w:rPr>
          <w:spacing w:val="43"/>
        </w:rPr>
        <w:t>Ключевые слова</w:t>
      </w:r>
      <w:r>
        <w:t>: регион; экономическая политика; управление регионом; предпринимательские структуры.</w:t>
      </w:r>
    </w:p>
    <w:p w:rsidR="00DC4283" w:rsidRDefault="00DC4283" w:rsidP="00DC4283">
      <w:pPr>
        <w:pStyle w:val="a8"/>
      </w:pPr>
      <w:r>
        <w:rPr>
          <w:spacing w:val="43"/>
        </w:rPr>
        <w:t>Для цитирования:</w:t>
      </w:r>
      <w:r>
        <w:t xml:space="preserve"> Полянин А. В., Родионов Д. Г. Взаимодействие органов управления региона и предпринимательских структур в рамках региональной экономической политики // Региональная и отраслевая экономика. – 2023 – № 3 – </w:t>
      </w:r>
      <w:r>
        <w:br/>
        <w:t xml:space="preserve">С. 121–127. </w:t>
      </w:r>
      <w:proofErr w:type="spellStart"/>
      <w:r>
        <w:t>doi</w:t>
      </w:r>
      <w:proofErr w:type="spellEnd"/>
      <w:r>
        <w:t>: 10.47576/2949-1916_2023_3_121.</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lastRenderedPageBreak/>
        <w:t xml:space="preserve">Interaction of regional government bodies </w:t>
      </w:r>
      <w:r w:rsidRPr="00DC4283">
        <w:rPr>
          <w:lang w:val="en-US"/>
        </w:rPr>
        <w:br/>
        <w:t xml:space="preserve">and business structures within the framework </w:t>
      </w:r>
      <w:r w:rsidRPr="00DC4283">
        <w:rPr>
          <w:lang w:val="en-US"/>
        </w:rPr>
        <w:br/>
        <w:t>of regional economic policy</w:t>
      </w:r>
    </w:p>
    <w:p w:rsidR="00DC4283" w:rsidRPr="00DC4283" w:rsidRDefault="00DC4283" w:rsidP="00DC4283">
      <w:pPr>
        <w:pStyle w:val="aa"/>
        <w:rPr>
          <w:lang w:val="en-US"/>
        </w:rPr>
      </w:pPr>
      <w:proofErr w:type="spellStart"/>
      <w:r w:rsidRPr="00DC4283">
        <w:rPr>
          <w:lang w:val="en-US"/>
        </w:rPr>
        <w:t>Polyanin</w:t>
      </w:r>
      <w:proofErr w:type="spellEnd"/>
      <w:r w:rsidRPr="00DC4283">
        <w:rPr>
          <w:lang w:val="en-US"/>
        </w:rPr>
        <w:t xml:space="preserve"> </w:t>
      </w:r>
      <w:proofErr w:type="spellStart"/>
      <w:r w:rsidRPr="00DC4283">
        <w:rPr>
          <w:lang w:val="en-US"/>
        </w:rPr>
        <w:t>Andrey</w:t>
      </w:r>
      <w:proofErr w:type="spellEnd"/>
      <w:r w:rsidRPr="00DC4283">
        <w:rPr>
          <w:lang w:val="en-US"/>
        </w:rPr>
        <w:t xml:space="preserve"> V.</w:t>
      </w:r>
    </w:p>
    <w:p w:rsidR="00DC4283" w:rsidRPr="00DC4283" w:rsidRDefault="00DC4283" w:rsidP="00DC4283">
      <w:pPr>
        <w:pStyle w:val="ab"/>
        <w:rPr>
          <w:lang w:val="en-US"/>
        </w:rPr>
      </w:pPr>
      <w:r w:rsidRPr="00DC4283">
        <w:rPr>
          <w:lang w:val="en-US"/>
        </w:rPr>
        <w:t>Peter the Great St. Petersburg Polytechnic University, St. Petersburg, Russia</w:t>
      </w:r>
    </w:p>
    <w:p w:rsidR="00DC4283" w:rsidRPr="00DC4283" w:rsidRDefault="00DC4283" w:rsidP="00DC4283">
      <w:pPr>
        <w:pStyle w:val="aa"/>
        <w:rPr>
          <w:lang w:val="en-US"/>
        </w:rPr>
      </w:pPr>
      <w:proofErr w:type="spellStart"/>
      <w:r w:rsidRPr="00DC4283">
        <w:rPr>
          <w:lang w:val="en-US"/>
        </w:rPr>
        <w:t>Rodionov</w:t>
      </w:r>
      <w:proofErr w:type="spellEnd"/>
      <w:r w:rsidRPr="00DC4283">
        <w:rPr>
          <w:lang w:val="en-US"/>
        </w:rPr>
        <w:t xml:space="preserve"> Dmitry G.</w:t>
      </w:r>
    </w:p>
    <w:p w:rsidR="00DC4283" w:rsidRPr="00DC4283" w:rsidRDefault="00DC4283" w:rsidP="00DC4283">
      <w:pPr>
        <w:pStyle w:val="ab"/>
        <w:rPr>
          <w:lang w:val="en-US"/>
        </w:rPr>
      </w:pPr>
      <w:r w:rsidRPr="00DC4283">
        <w:rPr>
          <w:lang w:val="en-US"/>
        </w:rPr>
        <w:t>Peter the Great St. Petersburg Polytechnic University, St. Petersburg, Russia</w:t>
      </w:r>
    </w:p>
    <w:p w:rsidR="00DC4283" w:rsidRPr="00DC4283" w:rsidRDefault="00DC4283" w:rsidP="00DC4283">
      <w:pPr>
        <w:pStyle w:val="a7"/>
        <w:rPr>
          <w:lang w:val="en-US"/>
        </w:rPr>
      </w:pPr>
      <w:r w:rsidRPr="00DC4283">
        <w:rPr>
          <w:spacing w:val="43"/>
          <w:lang w:val="en-US"/>
        </w:rPr>
        <w:t>Abstract</w:t>
      </w:r>
      <w:r w:rsidRPr="00DC4283">
        <w:rPr>
          <w:lang w:val="en-US"/>
        </w:rPr>
        <w:t>. The article examines the tools for interaction between regional government bodies and business structures in the formation and implementation of the economic policy of the region. It has been determined that interaction allows regional government bodies to take into account the interests and needs of business when formulating economic policy and making decisions, and allows business structures to receive support and create conditions for successful activities. The economic essence and obligations of such instruments as public-private partnership, municipal-private partnership and public-private entrepreneurship are revealed, which allow regional government bodies and business structures to interact in solving various problems and achieving common goals. The prospects for using several instruments simultaneously in regional economic policy have been identified. A combination of public-private entrepreneurship and public-private partnership in the region is proposed, advantages and potential benefits are established, and problem areas are identified.</w:t>
      </w:r>
    </w:p>
    <w:p w:rsidR="00DC4283" w:rsidRPr="00DC4283" w:rsidRDefault="00DC4283" w:rsidP="00DC4283">
      <w:pPr>
        <w:pStyle w:val="a7"/>
        <w:rPr>
          <w:lang w:val="en-US"/>
        </w:rPr>
      </w:pPr>
      <w:r w:rsidRPr="00DC4283">
        <w:rPr>
          <w:spacing w:val="43"/>
          <w:lang w:val="en-US"/>
        </w:rPr>
        <w:t>Keywords</w:t>
      </w:r>
      <w:r w:rsidRPr="00DC4283">
        <w:rPr>
          <w:lang w:val="en-US"/>
        </w:rPr>
        <w:t>: region; economic policy; regional management; business structures.</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Polyanin</w:t>
      </w:r>
      <w:proofErr w:type="spellEnd"/>
      <w:r w:rsidRPr="00DC4283">
        <w:rPr>
          <w:lang w:val="en-US"/>
        </w:rPr>
        <w:t xml:space="preserve"> A. V., </w:t>
      </w:r>
      <w:proofErr w:type="spellStart"/>
      <w:r w:rsidRPr="00DC4283">
        <w:rPr>
          <w:lang w:val="en-US"/>
        </w:rPr>
        <w:t>Rodionov</w:t>
      </w:r>
      <w:proofErr w:type="spellEnd"/>
      <w:r w:rsidRPr="00DC4283">
        <w:rPr>
          <w:lang w:val="en-US"/>
        </w:rPr>
        <w:t xml:space="preserve"> D. G. Interaction of regional government bodies and business structures within the framework of regional economic policy. </w:t>
      </w:r>
      <w:r w:rsidRPr="009A28C3">
        <w:rPr>
          <w:i/>
          <w:iCs/>
          <w:lang w:val="en-US"/>
        </w:rPr>
        <w:t xml:space="preserve">Regional and branch economy, </w:t>
      </w:r>
      <w:r w:rsidRPr="009A28C3">
        <w:rPr>
          <w:lang w:val="en-US"/>
        </w:rPr>
        <w:t>2023, no. 3, pp. 121–127. doi: 10.47576/2949-1916_2023_3_121.</w:t>
      </w:r>
    </w:p>
    <w:p w:rsidR="00DC4283" w:rsidRPr="009A28C3" w:rsidRDefault="00DC4283">
      <w:pPr>
        <w:rPr>
          <w:lang w:val="en-US"/>
        </w:rPr>
      </w:pPr>
    </w:p>
    <w:p w:rsidR="00DC4283" w:rsidRDefault="00DC4283" w:rsidP="00DC4283">
      <w:pPr>
        <w:pStyle w:val="a3"/>
      </w:pPr>
      <w:proofErr w:type="spellStart"/>
      <w:r>
        <w:t>Научная</w:t>
      </w:r>
      <w:proofErr w:type="spellEnd"/>
      <w:r>
        <w:t xml:space="preserve"> </w:t>
      </w:r>
      <w:proofErr w:type="spellStart"/>
      <w:r>
        <w:t>статья</w:t>
      </w:r>
      <w:proofErr w:type="spellEnd"/>
    </w:p>
    <w:p w:rsidR="00DC4283" w:rsidRDefault="00DC4283" w:rsidP="00DC4283">
      <w:pPr>
        <w:pStyle w:val="a3"/>
      </w:pPr>
      <w:r>
        <w:t>УДК 338</w:t>
      </w:r>
    </w:p>
    <w:p w:rsidR="00DC4283" w:rsidRPr="009A28C3" w:rsidRDefault="00DC4283" w:rsidP="00DC4283">
      <w:pPr>
        <w:pStyle w:val="a3"/>
        <w:rPr>
          <w:lang w:val="ru-RU"/>
        </w:rPr>
      </w:pPr>
      <w:proofErr w:type="spellStart"/>
      <w:proofErr w:type="gramStart"/>
      <w:r>
        <w:t>doi</w:t>
      </w:r>
      <w:proofErr w:type="spellEnd"/>
      <w:proofErr w:type="gramEnd"/>
      <w:r w:rsidRPr="009A28C3">
        <w:rPr>
          <w:lang w:val="ru-RU"/>
        </w:rPr>
        <w:t>: 10.47576/2949-1916_2023_3_128</w:t>
      </w:r>
    </w:p>
    <w:p w:rsidR="00DC4283" w:rsidRDefault="00DC4283" w:rsidP="00DC4283">
      <w:pPr>
        <w:pStyle w:val="a4"/>
      </w:pPr>
      <w:r>
        <w:t xml:space="preserve">Динамическая модель комплексной системы управления инновационными рисками мегапроектов с учетом применения цифровых технологий </w:t>
      </w:r>
    </w:p>
    <w:p w:rsidR="00DC4283" w:rsidRDefault="00DC4283" w:rsidP="00DC4283">
      <w:pPr>
        <w:pStyle w:val="a5"/>
      </w:pPr>
      <w:proofErr w:type="spellStart"/>
      <w:r>
        <w:t>Добряхина</w:t>
      </w:r>
      <w:proofErr w:type="spellEnd"/>
      <w:r>
        <w:t xml:space="preserve"> Олеся Павловна</w:t>
      </w:r>
    </w:p>
    <w:p w:rsidR="00DC4283" w:rsidRDefault="00DC4283" w:rsidP="00DC4283">
      <w:pPr>
        <w:pStyle w:val="a6"/>
      </w:pPr>
      <w:r>
        <w:t xml:space="preserve">Владимирский государственный университет имени А. Г. и Н. Г. Столетовых, </w:t>
      </w:r>
      <w:r>
        <w:br/>
        <w:t>Владимир, Россия, Dobryakhina@gmail.com</w:t>
      </w:r>
    </w:p>
    <w:p w:rsidR="00DC4283" w:rsidRDefault="00DC4283" w:rsidP="00DC4283">
      <w:pPr>
        <w:pStyle w:val="a7"/>
      </w:pPr>
      <w:r>
        <w:rPr>
          <w:spacing w:val="43"/>
        </w:rPr>
        <w:t>Аннотация</w:t>
      </w:r>
      <w:r>
        <w:t xml:space="preserve">. В статье рассматривается динамическая модель комплексной системы управления инновационными рисками </w:t>
      </w:r>
      <w:proofErr w:type="spellStart"/>
      <w:r>
        <w:t>мегапроектов</w:t>
      </w:r>
      <w:proofErr w:type="spellEnd"/>
      <w:r>
        <w:t xml:space="preserve"> в условиях цифровой трансформации бизнеса. В рамках портфельного подхода выделены основные бизнес-процессы этой системы и даны рекомендации по методам и инструментарию </w:t>
      </w:r>
      <w:proofErr w:type="gramStart"/>
      <w:r>
        <w:t>риск-менеджмента</w:t>
      </w:r>
      <w:proofErr w:type="gramEnd"/>
      <w:r>
        <w:t xml:space="preserve"> на различных этапах протекания этих процессов с учетом использования определенных кластеров цифровых технологий.</w:t>
      </w:r>
    </w:p>
    <w:p w:rsidR="00DC4283" w:rsidRDefault="00DC4283" w:rsidP="00DC4283">
      <w:pPr>
        <w:pStyle w:val="a7"/>
      </w:pPr>
      <w:r>
        <w:rPr>
          <w:spacing w:val="43"/>
        </w:rPr>
        <w:t>Ключевые слова:</w:t>
      </w:r>
      <w:r>
        <w:t xml:space="preserve"> динамическая модель; инновационный риск; </w:t>
      </w:r>
      <w:proofErr w:type="spellStart"/>
      <w:r>
        <w:t>мегапроект</w:t>
      </w:r>
      <w:proofErr w:type="spellEnd"/>
      <w:r>
        <w:t xml:space="preserve">; риск-менеджмент, цифровые технологии. </w:t>
      </w:r>
    </w:p>
    <w:p w:rsidR="00DC4283" w:rsidRDefault="00DC4283" w:rsidP="00DC4283">
      <w:pPr>
        <w:pStyle w:val="a8"/>
      </w:pPr>
      <w:r>
        <w:rPr>
          <w:spacing w:val="43"/>
        </w:rPr>
        <w:lastRenderedPageBreak/>
        <w:t>Для цитирования:</w:t>
      </w:r>
      <w:r>
        <w:t xml:space="preserve"> </w:t>
      </w:r>
      <w:proofErr w:type="spellStart"/>
      <w:r>
        <w:t>Добряхина</w:t>
      </w:r>
      <w:proofErr w:type="spellEnd"/>
      <w:r>
        <w:t xml:space="preserve"> О. П. Динамическая модель комплексной системы управления инновационными рисками </w:t>
      </w:r>
      <w:proofErr w:type="spellStart"/>
      <w:r>
        <w:t>мегапроектов</w:t>
      </w:r>
      <w:proofErr w:type="spellEnd"/>
      <w:r>
        <w:t xml:space="preserve"> с учетом применения цифровых технологий // Региональная и отраслевая экономика. – 2023 – № 3 – С. 128–135. </w:t>
      </w:r>
      <w:proofErr w:type="spellStart"/>
      <w:r>
        <w:t>doi</w:t>
      </w:r>
      <w:proofErr w:type="spellEnd"/>
      <w:r>
        <w:t>: 10.47576/2949-1916_2023_3_128.</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 xml:space="preserve">Dynamic model of an integrated innovation </w:t>
      </w:r>
      <w:r w:rsidRPr="00DC4283">
        <w:rPr>
          <w:lang w:val="en-US"/>
        </w:rPr>
        <w:br/>
        <w:t>risk management system for megaprojects taking into account the use of digital technologies</w:t>
      </w:r>
    </w:p>
    <w:p w:rsidR="00DC4283" w:rsidRPr="00DC4283" w:rsidRDefault="00DC4283" w:rsidP="00DC4283">
      <w:pPr>
        <w:pStyle w:val="aa"/>
        <w:rPr>
          <w:lang w:val="en-US"/>
        </w:rPr>
      </w:pPr>
      <w:proofErr w:type="spellStart"/>
      <w:r w:rsidRPr="00DC4283">
        <w:rPr>
          <w:lang w:val="en-US"/>
        </w:rPr>
        <w:t>Dobryakhina</w:t>
      </w:r>
      <w:proofErr w:type="spellEnd"/>
      <w:r w:rsidRPr="00DC4283">
        <w:rPr>
          <w:lang w:val="en-US"/>
        </w:rPr>
        <w:t xml:space="preserve"> </w:t>
      </w:r>
      <w:proofErr w:type="spellStart"/>
      <w:r w:rsidRPr="00DC4283">
        <w:rPr>
          <w:lang w:val="en-US"/>
        </w:rPr>
        <w:t>Olesya</w:t>
      </w:r>
      <w:proofErr w:type="spellEnd"/>
      <w:r w:rsidRPr="00DC4283">
        <w:rPr>
          <w:lang w:val="en-US"/>
        </w:rPr>
        <w:t xml:space="preserve"> P.</w:t>
      </w:r>
    </w:p>
    <w:p w:rsidR="00DC4283" w:rsidRPr="00DC4283" w:rsidRDefault="00DC4283" w:rsidP="00DC4283">
      <w:pPr>
        <w:pStyle w:val="ab"/>
        <w:rPr>
          <w:lang w:val="en-US"/>
        </w:rPr>
      </w:pPr>
      <w:r w:rsidRPr="00DC4283">
        <w:rPr>
          <w:lang w:val="en-US"/>
        </w:rPr>
        <w:t xml:space="preserve">Vladimir State University named after A. G. and N. G. </w:t>
      </w:r>
      <w:proofErr w:type="spellStart"/>
      <w:r w:rsidRPr="00DC4283">
        <w:rPr>
          <w:lang w:val="en-US"/>
        </w:rPr>
        <w:t>Stoletov</w:t>
      </w:r>
      <w:proofErr w:type="spellEnd"/>
      <w:r w:rsidRPr="00DC4283">
        <w:rPr>
          <w:lang w:val="en-US"/>
        </w:rPr>
        <w:t xml:space="preserve">, Vladimir, Russia, </w:t>
      </w:r>
      <w:r w:rsidRPr="00DC4283">
        <w:rPr>
          <w:lang w:val="en-US"/>
        </w:rPr>
        <w:br/>
        <w:t>Dobryakhina@gmail.com</w:t>
      </w:r>
    </w:p>
    <w:p w:rsidR="00DC4283" w:rsidRPr="00DC4283" w:rsidRDefault="00DC4283" w:rsidP="00DC4283">
      <w:pPr>
        <w:pStyle w:val="a7"/>
        <w:rPr>
          <w:spacing w:val="-4"/>
          <w:lang w:val="en-US"/>
        </w:rPr>
      </w:pPr>
      <w:r w:rsidRPr="00DC4283">
        <w:rPr>
          <w:spacing w:val="43"/>
          <w:lang w:val="en-US"/>
        </w:rPr>
        <w:t>Abstract</w:t>
      </w:r>
      <w:r w:rsidRPr="00DC4283">
        <w:rPr>
          <w:lang w:val="en-US"/>
        </w:rPr>
        <w:t xml:space="preserve">. </w:t>
      </w:r>
      <w:r w:rsidRPr="00DC4283">
        <w:rPr>
          <w:spacing w:val="-4"/>
          <w:lang w:val="en-US"/>
        </w:rPr>
        <w:t>The article considers a dynamic model of an integrated innovation risk management system for megaprojects in the context of digital business transformation. Within the framework of the portfolio approach, the main business processes of this system are identified and recommendations are given on methods and risk management tools at various stages of these processes, taking into account the use of certain clusters of digital technologies.</w:t>
      </w:r>
    </w:p>
    <w:p w:rsidR="00DC4283" w:rsidRPr="00DC4283" w:rsidRDefault="00DC4283" w:rsidP="00DC4283">
      <w:pPr>
        <w:pStyle w:val="a7"/>
        <w:rPr>
          <w:lang w:val="en-US"/>
        </w:rPr>
      </w:pPr>
      <w:r w:rsidRPr="00DC4283">
        <w:rPr>
          <w:spacing w:val="43"/>
          <w:lang w:val="en-US"/>
        </w:rPr>
        <w:t>Keywords</w:t>
      </w:r>
      <w:r w:rsidRPr="00DC4283">
        <w:rPr>
          <w:lang w:val="en-US"/>
        </w:rPr>
        <w:t>: dynamic model; innovative risk; megaproject; risk management; digital technologies.</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Dobryakhina</w:t>
      </w:r>
      <w:proofErr w:type="spellEnd"/>
      <w:r w:rsidRPr="00DC4283">
        <w:rPr>
          <w:lang w:val="en-US"/>
        </w:rPr>
        <w:t xml:space="preserve"> O. P. Dynamic model of an integrated innovation risk management system for megaprojects taking into account the use of digital technologies. </w:t>
      </w:r>
      <w:r w:rsidRPr="009A28C3">
        <w:rPr>
          <w:i/>
          <w:iCs/>
          <w:lang w:val="en-US"/>
        </w:rPr>
        <w:t xml:space="preserve">Regional and branch economy, </w:t>
      </w:r>
      <w:r w:rsidRPr="009A28C3">
        <w:rPr>
          <w:lang w:val="en-US"/>
        </w:rPr>
        <w:t>2023, no. 3, pp. 128–135. doi: 10.47576/2949-1916_2023_3_128.</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338</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10.47576/2949-1916_2023_3_136</w:t>
      </w:r>
    </w:p>
    <w:p w:rsidR="00DC4283" w:rsidRDefault="00DC4283" w:rsidP="00DC4283">
      <w:pPr>
        <w:pStyle w:val="a4"/>
      </w:pPr>
      <w:r>
        <w:t>Итоговая комплексная оценка рисков строительства нового объекта</w:t>
      </w:r>
    </w:p>
    <w:p w:rsidR="00DC4283" w:rsidRDefault="00DC4283" w:rsidP="00DC4283">
      <w:pPr>
        <w:pStyle w:val="a5"/>
      </w:pPr>
      <w:proofErr w:type="spellStart"/>
      <w:r>
        <w:t>Гуреев</w:t>
      </w:r>
      <w:proofErr w:type="spellEnd"/>
      <w:r>
        <w:t xml:space="preserve"> Кирилл Александрович</w:t>
      </w:r>
    </w:p>
    <w:p w:rsidR="00DC4283" w:rsidRDefault="00DC4283" w:rsidP="00DC4283">
      <w:pPr>
        <w:pStyle w:val="a6"/>
      </w:pPr>
      <w:r>
        <w:t xml:space="preserve">Пермский национальный исследовательский политехнический университет, </w:t>
      </w:r>
      <w:r>
        <w:br/>
        <w:t>Пермь, Россия, gureev.prof@gmail.com</w:t>
      </w:r>
    </w:p>
    <w:p w:rsidR="00DC4283" w:rsidRDefault="00DC4283" w:rsidP="00DC4283">
      <w:pPr>
        <w:pStyle w:val="a5"/>
      </w:pPr>
      <w:r>
        <w:t>Соловьёв Вячеслав Константинович</w:t>
      </w:r>
    </w:p>
    <w:p w:rsidR="00DC4283" w:rsidRDefault="00DC4283" w:rsidP="00DC4283">
      <w:pPr>
        <w:pStyle w:val="a6"/>
      </w:pPr>
      <w:r>
        <w:t xml:space="preserve">Пермский национальный исследовательский политехнический университет, </w:t>
      </w:r>
      <w:r>
        <w:br/>
        <w:t>Пермь, Россия, eleck.tro@yandex.ru</w:t>
      </w:r>
    </w:p>
    <w:p w:rsidR="00DC4283" w:rsidRDefault="00DC4283" w:rsidP="00DC4283">
      <w:pPr>
        <w:pStyle w:val="a7"/>
      </w:pPr>
      <w:r>
        <w:rPr>
          <w:spacing w:val="43"/>
        </w:rPr>
        <w:t>Аннотация</w:t>
      </w:r>
      <w:r>
        <w:t xml:space="preserve">. В статье обсуждается важность выбора подходящего местоположения для строительства базы отдыха. Отмечается, что доступность играет важную роль и предпочтительно выбирать места недалеко от крупных городов или транспортных магистралей. Наличие основной инфраструктуры, такой как магазины и медицинские учреждения, также важно для обеспечения комфорта гостей. Подчеркивается, что одним из ключевых факторов при выборе местоположения является окружающий природный ландшафт, также важны экологическая безопасность и пригодность окружающей среды для отдыха, климатические условия. Рассматривается использование моделирования в </w:t>
      </w:r>
      <w:r>
        <w:lastRenderedPageBreak/>
        <w:t>программе «Бизнес-</w:t>
      </w:r>
      <w:proofErr w:type="spellStart"/>
      <w:r>
        <w:t>Декон</w:t>
      </w:r>
      <w:proofErr w:type="spellEnd"/>
      <w:r>
        <w:t xml:space="preserve">» для анализа рентабельности строительства базы отдыха и обоснования инвестиций. Авторы статьи рекомендуют проведение маркетингового исследования для оценки спроса на базы отдыха в выбранном месте и определения конкурентных преимуществ. </w:t>
      </w:r>
    </w:p>
    <w:p w:rsidR="00DC4283" w:rsidRDefault="00DC4283" w:rsidP="00DC4283">
      <w:pPr>
        <w:pStyle w:val="a7"/>
      </w:pPr>
      <w:r>
        <w:rPr>
          <w:spacing w:val="43"/>
        </w:rPr>
        <w:t>Ключевые слова</w:t>
      </w:r>
      <w:r>
        <w:t>: моделирование; коммерческая недвижимость; критерии выбора; система поддержки выбора; комплексная оценка; риски.</w:t>
      </w:r>
    </w:p>
    <w:p w:rsidR="00DC4283" w:rsidRDefault="00DC4283" w:rsidP="00DC4283">
      <w:pPr>
        <w:pStyle w:val="a8"/>
      </w:pPr>
      <w:r>
        <w:rPr>
          <w:spacing w:val="43"/>
        </w:rPr>
        <w:t>Для цитирования:</w:t>
      </w:r>
      <w:r>
        <w:t xml:space="preserve"> </w:t>
      </w:r>
      <w:proofErr w:type="spellStart"/>
      <w:r>
        <w:t>Гуреев</w:t>
      </w:r>
      <w:proofErr w:type="spellEnd"/>
      <w:r>
        <w:t xml:space="preserve"> К. А., Соловьёв В. К. Итоговая комплексная оценка рисков строительства нового объекта // Региональная и отраслевая экономика. – 2023 – № 3 – С. 136–142. </w:t>
      </w:r>
      <w:proofErr w:type="spellStart"/>
      <w:r>
        <w:t>doi</w:t>
      </w:r>
      <w:proofErr w:type="spellEnd"/>
      <w:r>
        <w:t>: 10.47576/2949-1916_2023_3_136.</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Final comprehensive risk assessment of new facility construction</w:t>
      </w:r>
    </w:p>
    <w:p w:rsidR="00DC4283" w:rsidRPr="00DC4283" w:rsidRDefault="00DC4283" w:rsidP="00DC4283">
      <w:pPr>
        <w:pStyle w:val="aa"/>
        <w:rPr>
          <w:lang w:val="en-US"/>
        </w:rPr>
      </w:pPr>
      <w:proofErr w:type="spellStart"/>
      <w:proofErr w:type="gramStart"/>
      <w:r w:rsidRPr="00DC4283">
        <w:rPr>
          <w:lang w:val="en-US"/>
        </w:rPr>
        <w:t>Gureev</w:t>
      </w:r>
      <w:proofErr w:type="spellEnd"/>
      <w:r w:rsidRPr="00DC4283">
        <w:rPr>
          <w:lang w:val="en-US"/>
        </w:rPr>
        <w:t xml:space="preserve"> Kirill A.</w:t>
      </w:r>
      <w:proofErr w:type="gramEnd"/>
      <w:r w:rsidRPr="00DC4283">
        <w:rPr>
          <w:lang w:val="en-US"/>
        </w:rPr>
        <w:t xml:space="preserve"> </w:t>
      </w:r>
    </w:p>
    <w:p w:rsidR="00DC4283" w:rsidRPr="00DC4283" w:rsidRDefault="00DC4283" w:rsidP="00DC4283">
      <w:pPr>
        <w:pStyle w:val="ab"/>
        <w:rPr>
          <w:lang w:val="en-US"/>
        </w:rPr>
      </w:pPr>
      <w:r w:rsidRPr="00DC4283">
        <w:rPr>
          <w:lang w:val="en-US"/>
        </w:rPr>
        <w:t>Perm National Research Polytechnic University, Perm, Russia, gureev.prof@gmail.com</w:t>
      </w:r>
    </w:p>
    <w:p w:rsidR="00DC4283" w:rsidRPr="00DC4283" w:rsidRDefault="00DC4283" w:rsidP="00DC4283">
      <w:pPr>
        <w:pStyle w:val="aa"/>
        <w:rPr>
          <w:lang w:val="en-US"/>
        </w:rPr>
      </w:pPr>
      <w:proofErr w:type="spellStart"/>
      <w:proofErr w:type="gramStart"/>
      <w:r w:rsidRPr="00DC4283">
        <w:rPr>
          <w:lang w:val="en-US"/>
        </w:rPr>
        <w:t>Solov’ev</w:t>
      </w:r>
      <w:proofErr w:type="spellEnd"/>
      <w:r w:rsidRPr="00DC4283">
        <w:rPr>
          <w:lang w:val="en-US"/>
        </w:rPr>
        <w:t xml:space="preserve"> </w:t>
      </w:r>
      <w:proofErr w:type="spellStart"/>
      <w:r w:rsidRPr="00DC4283">
        <w:rPr>
          <w:lang w:val="en-US"/>
        </w:rPr>
        <w:t>Vacheslav</w:t>
      </w:r>
      <w:proofErr w:type="spellEnd"/>
      <w:r w:rsidRPr="00DC4283">
        <w:rPr>
          <w:lang w:val="en-US"/>
        </w:rPr>
        <w:t xml:space="preserve"> K.</w:t>
      </w:r>
      <w:proofErr w:type="gramEnd"/>
    </w:p>
    <w:p w:rsidR="00DC4283" w:rsidRPr="00DC4283" w:rsidRDefault="00DC4283" w:rsidP="00DC4283">
      <w:pPr>
        <w:pStyle w:val="ab"/>
        <w:rPr>
          <w:lang w:val="en-US"/>
        </w:rPr>
      </w:pPr>
      <w:r w:rsidRPr="00DC4283">
        <w:rPr>
          <w:lang w:val="en-US"/>
        </w:rPr>
        <w:t>Perm National Research Polytechnic University, Perm, Russia, eleck.tro@yandex.ru</w:t>
      </w:r>
    </w:p>
    <w:p w:rsidR="00DC4283" w:rsidRPr="00DC4283" w:rsidRDefault="00DC4283" w:rsidP="00DC4283">
      <w:pPr>
        <w:pStyle w:val="a7"/>
        <w:rPr>
          <w:lang w:val="en-US"/>
        </w:rPr>
      </w:pPr>
      <w:r w:rsidRPr="00DC4283">
        <w:rPr>
          <w:spacing w:val="43"/>
          <w:lang w:val="en-US"/>
        </w:rPr>
        <w:t>Abstract</w:t>
      </w:r>
      <w:r w:rsidRPr="00DC4283">
        <w:rPr>
          <w:lang w:val="en-US"/>
        </w:rPr>
        <w:t xml:space="preserve">. The article discusses the importance of choosing a suitable location for building a recreation center. It is noted that accessibility plays an important role, and it is preferable to choose locations near large cities or convenient transport routes. The presence of basic infrastructure such as shops and medical facilities is also important to ensure the comfort of guests. The article highlights that one of the key factors when choosing a location is the surrounding nature, such as forests, lakes and mountains. The unique natural beauty helps attract more visitors. It is also important to ensure environmental safety and suitability of the environment for recreation. Climatic conditions also play a role in creating comfortable conditions for visitors to the recreation center. The authors of the article recommend conducting marketing research to assess the demand for recreation centers in a selected location and determine competitive advantages; the article also discusses the use of modeling in the Business </w:t>
      </w:r>
      <w:proofErr w:type="spellStart"/>
      <w:r w:rsidRPr="00DC4283">
        <w:rPr>
          <w:lang w:val="en-US"/>
        </w:rPr>
        <w:t>Decon</w:t>
      </w:r>
      <w:proofErr w:type="spellEnd"/>
      <w:r w:rsidRPr="00DC4283">
        <w:rPr>
          <w:lang w:val="en-US"/>
        </w:rPr>
        <w:t xml:space="preserve"> program to analyze the profitability of constructing a recreation center and justifying investments.</w:t>
      </w:r>
    </w:p>
    <w:p w:rsidR="00DC4283" w:rsidRPr="00DC4283" w:rsidRDefault="00DC4283" w:rsidP="00DC4283">
      <w:pPr>
        <w:pStyle w:val="a7"/>
        <w:rPr>
          <w:lang w:val="en-US"/>
        </w:rPr>
      </w:pPr>
      <w:r w:rsidRPr="00DC4283">
        <w:rPr>
          <w:spacing w:val="43"/>
          <w:lang w:val="en-US"/>
        </w:rPr>
        <w:t>Keywords</w:t>
      </w:r>
      <w:r w:rsidRPr="00DC4283">
        <w:rPr>
          <w:lang w:val="en-US"/>
        </w:rPr>
        <w:t>: modeling; commercial real estate; selection criteria; selection support system; comprehensive assessment; risks.</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Gureev</w:t>
      </w:r>
      <w:proofErr w:type="spellEnd"/>
      <w:r w:rsidRPr="00DC4283">
        <w:rPr>
          <w:lang w:val="en-US"/>
        </w:rPr>
        <w:t xml:space="preserve"> K. A., </w:t>
      </w:r>
      <w:proofErr w:type="spellStart"/>
      <w:r w:rsidRPr="00DC4283">
        <w:rPr>
          <w:lang w:val="en-US"/>
        </w:rPr>
        <w:t>Solov’ev</w:t>
      </w:r>
      <w:proofErr w:type="spellEnd"/>
      <w:r w:rsidRPr="00DC4283">
        <w:rPr>
          <w:lang w:val="en-US"/>
        </w:rPr>
        <w:t xml:space="preserve"> V. K. Final comprehensive risk assessment of new facility construction. </w:t>
      </w:r>
      <w:r w:rsidRPr="009A28C3">
        <w:rPr>
          <w:i/>
          <w:iCs/>
          <w:lang w:val="en-US"/>
        </w:rPr>
        <w:t xml:space="preserve">Regional and branch economy, </w:t>
      </w:r>
      <w:r w:rsidRPr="009A28C3">
        <w:rPr>
          <w:lang w:val="en-US"/>
        </w:rPr>
        <w:t xml:space="preserve">2023, no. 3, pp. 136–142. </w:t>
      </w:r>
      <w:r w:rsidRPr="009A28C3">
        <w:rPr>
          <w:lang w:val="en-US"/>
        </w:rPr>
        <w:br/>
        <w:t>doi: 10.47576/2949-1916_2023_3_136.</w:t>
      </w:r>
    </w:p>
    <w:p w:rsidR="00DC4283" w:rsidRPr="009A28C3" w:rsidRDefault="00DC4283">
      <w:pPr>
        <w:rPr>
          <w:lang w:val="en-US"/>
        </w:rPr>
      </w:pPr>
    </w:p>
    <w:p w:rsidR="00DC4283" w:rsidRDefault="00DC4283" w:rsidP="00DC4283">
      <w:pPr>
        <w:pStyle w:val="a3"/>
      </w:pPr>
      <w:proofErr w:type="spellStart"/>
      <w:r>
        <w:t>Научная</w:t>
      </w:r>
      <w:proofErr w:type="spellEnd"/>
      <w:r>
        <w:t xml:space="preserve"> </w:t>
      </w:r>
      <w:proofErr w:type="spellStart"/>
      <w:r>
        <w:t>статья</w:t>
      </w:r>
      <w:proofErr w:type="spellEnd"/>
    </w:p>
    <w:p w:rsidR="00DC4283" w:rsidRPr="009A28C3" w:rsidRDefault="00DC4283" w:rsidP="00DC4283">
      <w:pPr>
        <w:pStyle w:val="a3"/>
      </w:pPr>
      <w:r w:rsidRPr="00DC4283">
        <w:rPr>
          <w:lang w:val="ru-RU"/>
        </w:rPr>
        <w:t>УДК</w:t>
      </w:r>
      <w:r w:rsidRPr="009A28C3">
        <w:t xml:space="preserve"> 338</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10.47576/2949-1916_2023_3_143</w:t>
      </w:r>
    </w:p>
    <w:p w:rsidR="00DC4283" w:rsidRDefault="00DC4283" w:rsidP="00DC4283">
      <w:pPr>
        <w:pStyle w:val="a4"/>
      </w:pPr>
      <w:r>
        <w:t>Мониторинг рынка замороженных продуктов: отечественный и зарубежный опыт</w:t>
      </w:r>
    </w:p>
    <w:p w:rsidR="00DC4283" w:rsidRDefault="00DC4283" w:rsidP="00DC4283">
      <w:pPr>
        <w:pStyle w:val="a5"/>
      </w:pPr>
      <w:proofErr w:type="spellStart"/>
      <w:r>
        <w:t>Кощавка</w:t>
      </w:r>
      <w:proofErr w:type="spellEnd"/>
      <w:r>
        <w:t xml:space="preserve"> И. В.</w:t>
      </w:r>
    </w:p>
    <w:p w:rsidR="00DC4283" w:rsidRDefault="00DC4283" w:rsidP="00DC4283">
      <w:pPr>
        <w:pStyle w:val="a6"/>
      </w:pPr>
      <w:r>
        <w:lastRenderedPageBreak/>
        <w:t xml:space="preserve">Донецкий национальный университет экономики и торговли имени </w:t>
      </w:r>
      <w:r>
        <w:br/>
        <w:t xml:space="preserve">Михаила </w:t>
      </w:r>
      <w:proofErr w:type="spellStart"/>
      <w:r>
        <w:t>Туган</w:t>
      </w:r>
      <w:proofErr w:type="spellEnd"/>
      <w:r>
        <w:t>-Барановского, Донецк, ДНР</w:t>
      </w:r>
    </w:p>
    <w:p w:rsidR="00DC4283" w:rsidRDefault="00DC4283" w:rsidP="00DC4283">
      <w:pPr>
        <w:pStyle w:val="a7"/>
      </w:pPr>
      <w:r>
        <w:rPr>
          <w:spacing w:val="43"/>
        </w:rPr>
        <w:t>Аннотация</w:t>
      </w:r>
      <w:r>
        <w:t xml:space="preserve">. В статье дана характеристика зарубежного и отечественного рынка </w:t>
      </w:r>
      <w:proofErr w:type="gramStart"/>
      <w:r>
        <w:t>замороженных</w:t>
      </w:r>
      <w:proofErr w:type="gramEnd"/>
      <w:r>
        <w:t xml:space="preserve"> продукции, рассмотрены основные тенденции и перспективы его развития. Сделан вывод об используемом маркетинговом инструментарии в процессе продажи и продвижения замороженной продукции. На основе исследования потребительского поведения на рынке замороженной продукции определены тренды, влияющие на выбор покупателем </w:t>
      </w:r>
      <w:proofErr w:type="spellStart"/>
      <w:r>
        <w:t>ритейлера</w:t>
      </w:r>
      <w:proofErr w:type="spellEnd"/>
      <w:r>
        <w:t>.</w:t>
      </w:r>
    </w:p>
    <w:p w:rsidR="00DC4283" w:rsidRDefault="00DC4283" w:rsidP="00DC4283">
      <w:pPr>
        <w:pStyle w:val="a7"/>
      </w:pPr>
      <w:r>
        <w:rPr>
          <w:spacing w:val="43"/>
        </w:rPr>
        <w:t>Ключевые слова</w:t>
      </w:r>
      <w:r>
        <w:t>: маркетинг; рынок замороженной продукции; потребительское поведение.</w:t>
      </w:r>
    </w:p>
    <w:p w:rsidR="00DC4283" w:rsidRDefault="00DC4283" w:rsidP="00DC4283">
      <w:pPr>
        <w:pStyle w:val="a8"/>
      </w:pPr>
      <w:r>
        <w:rPr>
          <w:spacing w:val="43"/>
        </w:rPr>
        <w:t>Для цитирования:</w:t>
      </w:r>
      <w:r>
        <w:t xml:space="preserve"> </w:t>
      </w:r>
      <w:proofErr w:type="spellStart"/>
      <w:r>
        <w:t>Кощавка</w:t>
      </w:r>
      <w:proofErr w:type="spellEnd"/>
      <w:r>
        <w:t xml:space="preserve"> И. В. Мониторинг рынка замороженных продуктов: отечественный и зарубежный опыт // Региональная и отраслевая экономика. – 2023 – № 3 – С. 143–150. </w:t>
      </w:r>
      <w:proofErr w:type="spellStart"/>
      <w:r>
        <w:t>doi</w:t>
      </w:r>
      <w:proofErr w:type="spellEnd"/>
      <w:r>
        <w:t>: 10.47576/2949-1916_2023_3_143.</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 xml:space="preserve">Monitoring the frozen products market: </w:t>
      </w:r>
      <w:r w:rsidRPr="00DC4283">
        <w:rPr>
          <w:lang w:val="en-US"/>
        </w:rPr>
        <w:br/>
        <w:t>domestic and foreign experience</w:t>
      </w:r>
    </w:p>
    <w:p w:rsidR="00DC4283" w:rsidRPr="00DC4283" w:rsidRDefault="00DC4283" w:rsidP="00DC4283">
      <w:pPr>
        <w:pStyle w:val="aa"/>
        <w:rPr>
          <w:lang w:val="en-US"/>
        </w:rPr>
      </w:pPr>
      <w:proofErr w:type="spellStart"/>
      <w:r w:rsidRPr="00DC4283">
        <w:rPr>
          <w:lang w:val="en-US"/>
        </w:rPr>
        <w:t>Koshchavka</w:t>
      </w:r>
      <w:proofErr w:type="spellEnd"/>
      <w:r w:rsidRPr="00DC4283">
        <w:rPr>
          <w:lang w:val="en-US"/>
        </w:rPr>
        <w:t xml:space="preserve"> I.V.</w:t>
      </w:r>
    </w:p>
    <w:p w:rsidR="00DC4283" w:rsidRPr="00DC4283" w:rsidRDefault="00DC4283" w:rsidP="00DC4283">
      <w:pPr>
        <w:pStyle w:val="ab"/>
        <w:rPr>
          <w:lang w:val="en-US"/>
        </w:rPr>
      </w:pPr>
      <w:r w:rsidRPr="00DC4283">
        <w:rPr>
          <w:lang w:val="en-US"/>
        </w:rPr>
        <w:t xml:space="preserve">Donetsk National University of Economics and Trade named after Mikhail </w:t>
      </w:r>
      <w:proofErr w:type="spellStart"/>
      <w:r w:rsidRPr="00DC4283">
        <w:rPr>
          <w:lang w:val="en-US"/>
        </w:rPr>
        <w:t>Tugan-Baranovsky</w:t>
      </w:r>
      <w:proofErr w:type="spellEnd"/>
      <w:r w:rsidRPr="00DC4283">
        <w:rPr>
          <w:lang w:val="en-US"/>
        </w:rPr>
        <w:t xml:space="preserve">, Donetsk, </w:t>
      </w:r>
      <w:proofErr w:type="gramStart"/>
      <w:r w:rsidRPr="00DC4283">
        <w:rPr>
          <w:lang w:val="en-US"/>
        </w:rPr>
        <w:t>DNR</w:t>
      </w:r>
      <w:proofErr w:type="gramEnd"/>
    </w:p>
    <w:p w:rsidR="00DC4283" w:rsidRPr="00DC4283" w:rsidRDefault="00DC4283" w:rsidP="00DC4283">
      <w:pPr>
        <w:pStyle w:val="a7"/>
        <w:rPr>
          <w:lang w:val="en-US"/>
        </w:rPr>
      </w:pPr>
      <w:r w:rsidRPr="00DC4283">
        <w:rPr>
          <w:spacing w:val="43"/>
          <w:lang w:val="en-US"/>
        </w:rPr>
        <w:t>Abstract</w:t>
      </w:r>
      <w:r w:rsidRPr="00DC4283">
        <w:rPr>
          <w:lang w:val="en-US"/>
        </w:rPr>
        <w:t>. The article gives characteristics of the foreign and domestic market of frozen products, considers the main characteristic trends and prospects for its development. A conclusion is drawn about the marketing tools used in the process of selling and promoting frozen products. Based on a study of consumer behavior in the frozen food market, consumer trends were identified that influence the buyer’s choice of retailer.</w:t>
      </w:r>
    </w:p>
    <w:p w:rsidR="00DC4283" w:rsidRPr="00DC4283" w:rsidRDefault="00DC4283" w:rsidP="00DC4283">
      <w:pPr>
        <w:pStyle w:val="a7"/>
        <w:rPr>
          <w:lang w:val="en-US"/>
        </w:rPr>
      </w:pPr>
      <w:r w:rsidRPr="00DC4283">
        <w:rPr>
          <w:spacing w:val="43"/>
          <w:lang w:val="en-US"/>
        </w:rPr>
        <w:t>Keywords</w:t>
      </w:r>
      <w:r w:rsidRPr="00DC4283">
        <w:rPr>
          <w:lang w:val="en-US"/>
        </w:rPr>
        <w:t>: marketing; frozen food market; consumer behavior.</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Koshchavka</w:t>
      </w:r>
      <w:proofErr w:type="spellEnd"/>
      <w:r w:rsidRPr="00DC4283">
        <w:rPr>
          <w:lang w:val="en-US"/>
        </w:rPr>
        <w:t xml:space="preserve"> I.V. </w:t>
      </w:r>
      <w:proofErr w:type="gramStart"/>
      <w:r w:rsidRPr="00DC4283">
        <w:rPr>
          <w:lang w:val="en-US"/>
        </w:rPr>
        <w:t>Monitoring</w:t>
      </w:r>
      <w:proofErr w:type="gramEnd"/>
      <w:r w:rsidRPr="00DC4283">
        <w:rPr>
          <w:lang w:val="en-US"/>
        </w:rPr>
        <w:t xml:space="preserve"> the frozen products market: domestic and foreign experience. </w:t>
      </w:r>
      <w:r w:rsidRPr="009A28C3">
        <w:rPr>
          <w:i/>
          <w:iCs/>
          <w:lang w:val="en-US"/>
        </w:rPr>
        <w:t>Regional and branch economy,</w:t>
      </w:r>
      <w:r w:rsidRPr="009A28C3">
        <w:rPr>
          <w:lang w:val="en-US"/>
        </w:rPr>
        <w:t xml:space="preserve"> 2023, no. 3, pp. 143–150. </w:t>
      </w:r>
      <w:r w:rsidRPr="009A28C3">
        <w:rPr>
          <w:lang w:val="en-US"/>
        </w:rPr>
        <w:br/>
        <w:t>doi: 10.47576/2949-1916_2023_3_143.</w:t>
      </w:r>
    </w:p>
    <w:p w:rsidR="00DC4283" w:rsidRPr="009A28C3" w:rsidRDefault="00DC4283">
      <w:pPr>
        <w:rPr>
          <w:lang w:val="en-US"/>
        </w:rPr>
      </w:pPr>
    </w:p>
    <w:p w:rsidR="00DC4283" w:rsidRDefault="00DC4283" w:rsidP="00DC4283">
      <w:pPr>
        <w:pStyle w:val="a3"/>
      </w:pPr>
      <w:proofErr w:type="spellStart"/>
      <w:r>
        <w:t>Научная</w:t>
      </w:r>
      <w:proofErr w:type="spellEnd"/>
      <w:r>
        <w:t xml:space="preserve"> </w:t>
      </w:r>
      <w:proofErr w:type="spellStart"/>
      <w:r>
        <w:t>статья</w:t>
      </w:r>
      <w:proofErr w:type="spellEnd"/>
    </w:p>
    <w:p w:rsidR="00DC4283" w:rsidRDefault="00DC4283" w:rsidP="00DC4283">
      <w:pPr>
        <w:pStyle w:val="a3"/>
      </w:pPr>
      <w:r>
        <w:t>УДК 339</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10.47576/2949-1916_2023_3_151</w:t>
      </w:r>
    </w:p>
    <w:p w:rsidR="00DC4283" w:rsidRDefault="00DC4283" w:rsidP="00DC4283">
      <w:pPr>
        <w:pStyle w:val="a4"/>
      </w:pPr>
      <w:r>
        <w:t>Значение системы закупок в экономике США</w:t>
      </w:r>
    </w:p>
    <w:p w:rsidR="00DC4283" w:rsidRDefault="00DC4283" w:rsidP="00DC4283">
      <w:pPr>
        <w:pStyle w:val="a5"/>
      </w:pPr>
      <w:proofErr w:type="spellStart"/>
      <w:r>
        <w:t>Мырзабек</w:t>
      </w:r>
      <w:proofErr w:type="spellEnd"/>
      <w:r>
        <w:t xml:space="preserve"> </w:t>
      </w:r>
      <w:proofErr w:type="spellStart"/>
      <w:r>
        <w:t>уулу</w:t>
      </w:r>
      <w:proofErr w:type="spellEnd"/>
      <w:r>
        <w:t xml:space="preserve"> </w:t>
      </w:r>
      <w:proofErr w:type="spellStart"/>
      <w:r>
        <w:t>Урмат</w:t>
      </w:r>
      <w:proofErr w:type="spellEnd"/>
    </w:p>
    <w:p w:rsidR="00DC4283" w:rsidRDefault="00DC4283" w:rsidP="00DC4283">
      <w:pPr>
        <w:pStyle w:val="a6"/>
      </w:pPr>
      <w:r>
        <w:t>Государственное предприятие «</w:t>
      </w:r>
      <w:proofErr w:type="spellStart"/>
      <w:r>
        <w:t>Инфоком</w:t>
      </w:r>
      <w:proofErr w:type="spellEnd"/>
      <w:r>
        <w:t>» при Министерстве цифрового развития Кыргызской Республики, Бишкек, Кыргызская Республика, u.myrzabek@gmail.com</w:t>
      </w:r>
    </w:p>
    <w:p w:rsidR="00DC4283" w:rsidRDefault="00DC4283" w:rsidP="00DC4283">
      <w:pPr>
        <w:pStyle w:val="a7"/>
      </w:pPr>
      <w:r>
        <w:rPr>
          <w:spacing w:val="43"/>
        </w:rPr>
        <w:t>Аннотация</w:t>
      </w:r>
      <w:r>
        <w:t xml:space="preserve">. В статье исследуется система закупок в Соединенных Штатах Америки и ее значимость для экономики. Обсуждаются экономические выгоды, которые приносит система закупок, включая поддержку местного предпринимательства, снижение бюджетных затрат и стимулирование инноваций. Выявляются проблемы, с которыми сталкивается эта система, включая коррупцию и ограничения для малых предприятий, и предлагаются меры по их </w:t>
      </w:r>
      <w:r>
        <w:lastRenderedPageBreak/>
        <w:t xml:space="preserve">решению, такие как ужесточение контроля и цифровизация процессов. Подчеркивается важность системы закупок для экономической стабильности и постоянных усовершенствований, чтобы обеспечить эффективное использование ресурсов и инновационный рост в будущем. </w:t>
      </w:r>
    </w:p>
    <w:p w:rsidR="00DC4283" w:rsidRDefault="00DC4283" w:rsidP="00DC4283">
      <w:pPr>
        <w:pStyle w:val="a7"/>
      </w:pPr>
      <w:r>
        <w:rPr>
          <w:spacing w:val="43"/>
        </w:rPr>
        <w:t>Ключевые слова</w:t>
      </w:r>
      <w:r>
        <w:t>: система закупок; экономические выгоды; проблемы; реформы; значимость.</w:t>
      </w:r>
    </w:p>
    <w:p w:rsidR="00DC4283" w:rsidRPr="00DC4283" w:rsidRDefault="00DC4283" w:rsidP="00DC4283">
      <w:pPr>
        <w:pStyle w:val="a8"/>
        <w:rPr>
          <w:lang w:val="en-US"/>
        </w:rPr>
      </w:pPr>
      <w:r>
        <w:rPr>
          <w:spacing w:val="43"/>
        </w:rPr>
        <w:t>Для цитирования</w:t>
      </w:r>
      <w:r>
        <w:t xml:space="preserve">: </w:t>
      </w:r>
      <w:proofErr w:type="spellStart"/>
      <w:r>
        <w:t>Мырзабек</w:t>
      </w:r>
      <w:proofErr w:type="spellEnd"/>
      <w:r>
        <w:t xml:space="preserve"> </w:t>
      </w:r>
      <w:proofErr w:type="spellStart"/>
      <w:r>
        <w:t>уулу</w:t>
      </w:r>
      <w:proofErr w:type="spellEnd"/>
      <w:r>
        <w:t xml:space="preserve"> </w:t>
      </w:r>
      <w:proofErr w:type="spellStart"/>
      <w:r>
        <w:t>Урмат</w:t>
      </w:r>
      <w:proofErr w:type="spellEnd"/>
      <w:r>
        <w:t xml:space="preserve">. Значение системы закупок в экономике США // Региональная и отраслевая экономика. – 2023 – № 3 – С. 151–156. </w:t>
      </w:r>
      <w:r>
        <w:br/>
      </w:r>
      <w:proofErr w:type="spellStart"/>
      <w:r w:rsidRPr="00DC4283">
        <w:rPr>
          <w:lang w:val="en-US"/>
        </w:rPr>
        <w:t>doi</w:t>
      </w:r>
      <w:proofErr w:type="spellEnd"/>
      <w:r w:rsidRPr="00DC4283">
        <w:rPr>
          <w:lang w:val="en-US"/>
        </w:rPr>
        <w:t>: 10.47576/2949-1916_2023_3_151.</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 xml:space="preserve">The importance of the procurement system </w:t>
      </w:r>
      <w:r w:rsidRPr="00DC4283">
        <w:rPr>
          <w:lang w:val="en-US"/>
        </w:rPr>
        <w:br/>
        <w:t>in the US economy</w:t>
      </w:r>
    </w:p>
    <w:p w:rsidR="00DC4283" w:rsidRPr="00DC4283" w:rsidRDefault="00DC4283" w:rsidP="00DC4283">
      <w:pPr>
        <w:pStyle w:val="aa"/>
        <w:rPr>
          <w:lang w:val="en-US"/>
        </w:rPr>
      </w:pPr>
      <w:proofErr w:type="spellStart"/>
      <w:r w:rsidRPr="00DC4283">
        <w:rPr>
          <w:lang w:val="en-US"/>
        </w:rPr>
        <w:t>Myrzabek</w:t>
      </w:r>
      <w:proofErr w:type="spellEnd"/>
      <w:r w:rsidRPr="00DC4283">
        <w:rPr>
          <w:lang w:val="en-US"/>
        </w:rPr>
        <w:t xml:space="preserve"> </w:t>
      </w:r>
      <w:proofErr w:type="spellStart"/>
      <w:r w:rsidRPr="00DC4283">
        <w:rPr>
          <w:lang w:val="en-US"/>
        </w:rPr>
        <w:t>uulu</w:t>
      </w:r>
      <w:proofErr w:type="spellEnd"/>
      <w:r w:rsidRPr="00DC4283">
        <w:rPr>
          <w:lang w:val="en-US"/>
        </w:rPr>
        <w:t xml:space="preserve"> </w:t>
      </w:r>
      <w:proofErr w:type="spellStart"/>
      <w:r w:rsidRPr="00DC4283">
        <w:rPr>
          <w:lang w:val="en-US"/>
        </w:rPr>
        <w:t>Urmat</w:t>
      </w:r>
      <w:proofErr w:type="spellEnd"/>
    </w:p>
    <w:p w:rsidR="00DC4283" w:rsidRPr="00DC4283" w:rsidRDefault="00DC4283" w:rsidP="00DC4283">
      <w:pPr>
        <w:pStyle w:val="ab"/>
        <w:rPr>
          <w:lang w:val="en-US"/>
        </w:rPr>
      </w:pPr>
      <w:r w:rsidRPr="00DC4283">
        <w:rPr>
          <w:lang w:val="en-US"/>
        </w:rPr>
        <w:t>State Enterprise «</w:t>
      </w:r>
      <w:proofErr w:type="spellStart"/>
      <w:r w:rsidRPr="00DC4283">
        <w:rPr>
          <w:lang w:val="en-US"/>
        </w:rPr>
        <w:t>Infocom</w:t>
      </w:r>
      <w:proofErr w:type="spellEnd"/>
      <w:r w:rsidRPr="00DC4283">
        <w:rPr>
          <w:lang w:val="en-US"/>
        </w:rPr>
        <w:t>» under the Ministry of Digital Development of the Kyrgyz Republic, Kyrgyz Republic, Bishkek</w:t>
      </w:r>
    </w:p>
    <w:p w:rsidR="00DC4283" w:rsidRPr="00DC4283" w:rsidRDefault="00DC4283" w:rsidP="00DC4283">
      <w:pPr>
        <w:pStyle w:val="a7"/>
        <w:rPr>
          <w:lang w:val="en-US"/>
        </w:rPr>
      </w:pPr>
      <w:r w:rsidRPr="00DC4283">
        <w:rPr>
          <w:spacing w:val="43"/>
          <w:lang w:val="en-US"/>
        </w:rPr>
        <w:t>Abstract</w:t>
      </w:r>
      <w:r w:rsidRPr="00DC4283">
        <w:rPr>
          <w:lang w:val="en-US"/>
        </w:rPr>
        <w:t xml:space="preserve">. This article examines the procurement system in the United States and its importance to the economy. She discusses the economic benefits that procurement brings, including supporting local enterprise, reducing budgetary costs and stimulating innovation. The problems facing this system, including corruption and restrictions for small businesses, are identified, and measures to solve them are proposed, such as tightening controls and digitalizing processes. Emphasizes the importance of the procurement system to economic stability and calls for continuous improvements to ensure efficient use of resources and innovative growth in the future. </w:t>
      </w:r>
    </w:p>
    <w:p w:rsidR="00DC4283" w:rsidRPr="00DC4283" w:rsidRDefault="00DC4283" w:rsidP="00DC4283">
      <w:pPr>
        <w:pStyle w:val="a7"/>
        <w:rPr>
          <w:lang w:val="en-US"/>
        </w:rPr>
      </w:pPr>
      <w:r w:rsidRPr="00DC4283">
        <w:rPr>
          <w:spacing w:val="43"/>
          <w:lang w:val="en-US"/>
        </w:rPr>
        <w:t>Keywords</w:t>
      </w:r>
      <w:r w:rsidRPr="00DC4283">
        <w:rPr>
          <w:lang w:val="en-US"/>
        </w:rPr>
        <w:t>: procurement system; economic benefits; problems; reforms; significance.</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Myrzabek</w:t>
      </w:r>
      <w:proofErr w:type="spellEnd"/>
      <w:r w:rsidRPr="00DC4283">
        <w:rPr>
          <w:lang w:val="en-US"/>
        </w:rPr>
        <w:t xml:space="preserve"> </w:t>
      </w:r>
      <w:proofErr w:type="spellStart"/>
      <w:r w:rsidRPr="00DC4283">
        <w:rPr>
          <w:lang w:val="en-US"/>
        </w:rPr>
        <w:t>uulu</w:t>
      </w:r>
      <w:proofErr w:type="spellEnd"/>
      <w:r w:rsidRPr="00DC4283">
        <w:rPr>
          <w:lang w:val="en-US"/>
        </w:rPr>
        <w:t xml:space="preserve"> </w:t>
      </w:r>
      <w:proofErr w:type="spellStart"/>
      <w:r w:rsidRPr="00DC4283">
        <w:rPr>
          <w:lang w:val="en-US"/>
        </w:rPr>
        <w:t>Urmat</w:t>
      </w:r>
      <w:proofErr w:type="spellEnd"/>
      <w:r w:rsidRPr="00DC4283">
        <w:rPr>
          <w:lang w:val="en-US"/>
        </w:rPr>
        <w:t xml:space="preserve">. </w:t>
      </w:r>
      <w:proofErr w:type="gramStart"/>
      <w:r w:rsidRPr="00DC4283">
        <w:rPr>
          <w:lang w:val="en-US"/>
        </w:rPr>
        <w:t>The importance of the procurement system in the US economy.</w:t>
      </w:r>
      <w:proofErr w:type="gramEnd"/>
      <w:r w:rsidRPr="00DC4283">
        <w:rPr>
          <w:lang w:val="en-US"/>
        </w:rPr>
        <w:t xml:space="preserve"> </w:t>
      </w:r>
      <w:r w:rsidRPr="009A28C3">
        <w:rPr>
          <w:i/>
          <w:iCs/>
          <w:lang w:val="en-US"/>
        </w:rPr>
        <w:t>Regional and branch economy,</w:t>
      </w:r>
      <w:r w:rsidRPr="009A28C3">
        <w:rPr>
          <w:lang w:val="en-US"/>
        </w:rPr>
        <w:t xml:space="preserve"> 2023, no. 3, pp. 151–156. doi: 10.47576/2949-1916_2023_3_151.</w:t>
      </w:r>
    </w:p>
    <w:p w:rsidR="00DC4283" w:rsidRPr="009A28C3" w:rsidRDefault="00DC4283">
      <w:pPr>
        <w:rPr>
          <w:lang w:val="en-US"/>
        </w:rPr>
      </w:pPr>
    </w:p>
    <w:p w:rsidR="00DC4283" w:rsidRDefault="00DC4283" w:rsidP="00DC4283">
      <w:pPr>
        <w:pStyle w:val="a3"/>
      </w:pPr>
      <w:proofErr w:type="spellStart"/>
      <w:r>
        <w:t>Научная</w:t>
      </w:r>
      <w:proofErr w:type="spellEnd"/>
      <w:r>
        <w:t xml:space="preserve"> </w:t>
      </w:r>
      <w:proofErr w:type="spellStart"/>
      <w:r>
        <w:t>статья</w:t>
      </w:r>
      <w:proofErr w:type="spellEnd"/>
    </w:p>
    <w:p w:rsidR="00DC4283" w:rsidRDefault="00DC4283" w:rsidP="00DC4283">
      <w:pPr>
        <w:pStyle w:val="a3"/>
      </w:pPr>
      <w:r>
        <w:t>УДК 338</w:t>
      </w:r>
    </w:p>
    <w:p w:rsidR="00DC4283" w:rsidRPr="009A28C3" w:rsidRDefault="00DC4283" w:rsidP="00DC4283">
      <w:pPr>
        <w:pStyle w:val="a3"/>
        <w:rPr>
          <w:lang w:val="ru-RU"/>
        </w:rPr>
      </w:pPr>
      <w:proofErr w:type="spellStart"/>
      <w:proofErr w:type="gramStart"/>
      <w:r>
        <w:t>doi</w:t>
      </w:r>
      <w:proofErr w:type="spellEnd"/>
      <w:proofErr w:type="gramEnd"/>
      <w:r w:rsidRPr="009A28C3">
        <w:rPr>
          <w:lang w:val="ru-RU"/>
        </w:rPr>
        <w:t>: 10.47576/2949-1916_2023_3_157</w:t>
      </w:r>
    </w:p>
    <w:p w:rsidR="00DC4283" w:rsidRDefault="00DC4283" w:rsidP="00DC4283">
      <w:pPr>
        <w:pStyle w:val="a4"/>
      </w:pPr>
      <w:r>
        <w:t>Функционал цифровых технологий в реализации трансформационных процессов в бизнесе</w:t>
      </w:r>
    </w:p>
    <w:p w:rsidR="00DC4283" w:rsidRDefault="00DC4283" w:rsidP="00DC4283">
      <w:pPr>
        <w:pStyle w:val="a5"/>
      </w:pPr>
      <w:r>
        <w:t xml:space="preserve">Исаев </w:t>
      </w:r>
      <w:proofErr w:type="spellStart"/>
      <w:r>
        <w:t>Мурад</w:t>
      </w:r>
      <w:proofErr w:type="spellEnd"/>
      <w:r>
        <w:t xml:space="preserve"> </w:t>
      </w:r>
      <w:proofErr w:type="spellStart"/>
      <w:r>
        <w:t>Гусейнович</w:t>
      </w:r>
      <w:proofErr w:type="spellEnd"/>
    </w:p>
    <w:p w:rsidR="00DC4283" w:rsidRDefault="00DC4283" w:rsidP="00DC4283">
      <w:pPr>
        <w:pStyle w:val="a6"/>
      </w:pPr>
      <w:r>
        <w:t>Дагестанский государственный университет, Махачкала, Россия, dirdguizber@mail.ru</w:t>
      </w:r>
    </w:p>
    <w:p w:rsidR="00DC4283" w:rsidRDefault="00DC4283" w:rsidP="00DC4283">
      <w:pPr>
        <w:pStyle w:val="a7"/>
      </w:pPr>
      <w:r>
        <w:rPr>
          <w:spacing w:val="43"/>
        </w:rPr>
        <w:t>Аннотация</w:t>
      </w:r>
      <w:r>
        <w:t xml:space="preserve">. Статья посвящена рассмотрению функционала цифровых технологий в контексте цифровизации бизнеса. Исследованы аспекты применения цифровых технологий в обеспечении роста эффективности управления ресурсами, взаимодействия с клиентами, качества обслуживания клиентов, формирования цифровой культуры, роста адаптивности бизнеса, оптимизации бизнес-процессов. Обосновано, что компании, успешно совершающие цифровую трансформацию, повышают эффективность и прибыльность деятельности, что отражает востребованность цифровых технологий </w:t>
      </w:r>
      <w:proofErr w:type="gramStart"/>
      <w:r>
        <w:t>в</w:t>
      </w:r>
      <w:proofErr w:type="gramEnd"/>
      <w:r>
        <w:t xml:space="preserve"> современной бизнес-среде. </w:t>
      </w:r>
    </w:p>
    <w:p w:rsidR="00DC4283" w:rsidRDefault="00DC4283" w:rsidP="00DC4283">
      <w:pPr>
        <w:pStyle w:val="a7"/>
      </w:pPr>
      <w:r>
        <w:rPr>
          <w:spacing w:val="43"/>
        </w:rPr>
        <w:lastRenderedPageBreak/>
        <w:t>Ключевые слова</w:t>
      </w:r>
      <w:r>
        <w:t xml:space="preserve">: цифровизация; цифровая трансформация; управление цифровой трансформацией; цифровые </w:t>
      </w:r>
      <w:proofErr w:type="gramStart"/>
      <w:r>
        <w:t>бизнес-модели</w:t>
      </w:r>
      <w:proofErr w:type="gramEnd"/>
      <w:r>
        <w:t xml:space="preserve">; цифровые сервисы и технологии. </w:t>
      </w:r>
    </w:p>
    <w:p w:rsidR="00DC4283" w:rsidRDefault="00DC4283" w:rsidP="00DC4283">
      <w:pPr>
        <w:pStyle w:val="a8"/>
      </w:pPr>
      <w:r>
        <w:rPr>
          <w:spacing w:val="43"/>
        </w:rPr>
        <w:t>Для цитирования</w:t>
      </w:r>
      <w:r>
        <w:t xml:space="preserve">: Исаев М. Г. Функционал цифровых технологий в реализации трансформационных процессов в бизнесе // Региональная и отраслевая экономика. – 2023 – № 3 – С. 157–160. </w:t>
      </w:r>
      <w:proofErr w:type="spellStart"/>
      <w:r>
        <w:t>doi</w:t>
      </w:r>
      <w:proofErr w:type="spellEnd"/>
      <w:r>
        <w:t>: 10.47576/2949-1916_2023_3_157.</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 xml:space="preserve">Functionality of digital technologies </w:t>
      </w:r>
      <w:r w:rsidRPr="00DC4283">
        <w:rPr>
          <w:lang w:val="en-US"/>
        </w:rPr>
        <w:br/>
        <w:t xml:space="preserve">in the implementation of transformation processes </w:t>
      </w:r>
      <w:r w:rsidRPr="00DC4283">
        <w:rPr>
          <w:lang w:val="en-US"/>
        </w:rPr>
        <w:br/>
        <w:t>in business</w:t>
      </w:r>
    </w:p>
    <w:p w:rsidR="00DC4283" w:rsidRPr="00DC4283" w:rsidRDefault="00DC4283" w:rsidP="00DC4283">
      <w:pPr>
        <w:pStyle w:val="aa"/>
        <w:rPr>
          <w:lang w:val="en-US"/>
        </w:rPr>
      </w:pPr>
      <w:proofErr w:type="spellStart"/>
      <w:proofErr w:type="gramStart"/>
      <w:r w:rsidRPr="00DC4283">
        <w:rPr>
          <w:lang w:val="en-US"/>
        </w:rPr>
        <w:t>Isaev</w:t>
      </w:r>
      <w:proofErr w:type="spellEnd"/>
      <w:r w:rsidRPr="00DC4283">
        <w:rPr>
          <w:lang w:val="en-US"/>
        </w:rPr>
        <w:t xml:space="preserve"> </w:t>
      </w:r>
      <w:proofErr w:type="spellStart"/>
      <w:r w:rsidRPr="00DC4283">
        <w:rPr>
          <w:lang w:val="en-US"/>
        </w:rPr>
        <w:t>Murad</w:t>
      </w:r>
      <w:proofErr w:type="spellEnd"/>
      <w:r w:rsidRPr="00DC4283">
        <w:rPr>
          <w:lang w:val="en-US"/>
        </w:rPr>
        <w:t xml:space="preserve"> H.</w:t>
      </w:r>
      <w:proofErr w:type="gramEnd"/>
    </w:p>
    <w:p w:rsidR="00DC4283" w:rsidRPr="00DC4283" w:rsidRDefault="00DC4283" w:rsidP="00DC4283">
      <w:pPr>
        <w:pStyle w:val="ab"/>
        <w:rPr>
          <w:lang w:val="en-US"/>
        </w:rPr>
      </w:pPr>
      <w:r w:rsidRPr="00DC4283">
        <w:rPr>
          <w:lang w:val="en-US"/>
        </w:rPr>
        <w:t>Dagestan State University, Makhachkala, Russia, ef.dgu@mail.ru</w:t>
      </w:r>
    </w:p>
    <w:p w:rsidR="00DC4283" w:rsidRPr="00DC4283" w:rsidRDefault="00DC4283" w:rsidP="00DC4283">
      <w:pPr>
        <w:pStyle w:val="a7"/>
        <w:rPr>
          <w:lang w:val="en-US"/>
        </w:rPr>
      </w:pPr>
      <w:r w:rsidRPr="00DC4283">
        <w:rPr>
          <w:spacing w:val="43"/>
          <w:lang w:val="en-US"/>
        </w:rPr>
        <w:t>Abstract</w:t>
      </w:r>
      <w:r w:rsidRPr="00DC4283">
        <w:rPr>
          <w:lang w:val="en-US"/>
        </w:rPr>
        <w:t>. The article is devoted to consideration of the functionality of digital technologies in the context of business digitalization. Aspects of the use of digital technologies in ensuring increased efficiency in resource management, interaction with clients, quality of customer service, the formation of a digital culture, increased business adaptability, and optimization of business processes have been studied. It is substantiated that companies that successfully carry out digital transformation increase the efficiency and profitability of their activities, which reflects the demand for digital technologies in the modern business environment.</w:t>
      </w:r>
    </w:p>
    <w:p w:rsidR="00DC4283" w:rsidRPr="00DC4283" w:rsidRDefault="00DC4283" w:rsidP="00DC4283">
      <w:pPr>
        <w:pStyle w:val="a7"/>
        <w:rPr>
          <w:lang w:val="en-US"/>
        </w:rPr>
      </w:pPr>
      <w:r w:rsidRPr="00DC4283">
        <w:rPr>
          <w:spacing w:val="43"/>
          <w:lang w:val="en-US"/>
        </w:rPr>
        <w:t>Keywords</w:t>
      </w:r>
      <w:r w:rsidRPr="00DC4283">
        <w:rPr>
          <w:lang w:val="en-US"/>
        </w:rPr>
        <w:t>: digitalization; digital transformation; digital transformation management; digital business models; digital services and technologies.</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Isaev</w:t>
      </w:r>
      <w:proofErr w:type="spellEnd"/>
      <w:r w:rsidRPr="00DC4283">
        <w:rPr>
          <w:lang w:val="en-US"/>
        </w:rPr>
        <w:t xml:space="preserve"> M. H. Functionality of digital technologies in the implementation of transformation processes in business. </w:t>
      </w:r>
      <w:r w:rsidRPr="009A28C3">
        <w:rPr>
          <w:i/>
          <w:iCs/>
          <w:lang w:val="en-US"/>
        </w:rPr>
        <w:t>Regional and branch economy</w:t>
      </w:r>
      <w:r w:rsidRPr="009A28C3">
        <w:rPr>
          <w:lang w:val="en-US"/>
        </w:rPr>
        <w:t xml:space="preserve">, 2023, no. 3, </w:t>
      </w:r>
      <w:r w:rsidRPr="009A28C3">
        <w:rPr>
          <w:lang w:val="en-US"/>
        </w:rPr>
        <w:br/>
        <w:t>pp. 157–160. doi: 10.47576/2949-1916_2023_3_157.</w:t>
      </w:r>
    </w:p>
    <w:p w:rsidR="00DC4283" w:rsidRPr="009A28C3" w:rsidRDefault="00DC4283">
      <w:pPr>
        <w:rPr>
          <w:lang w:val="en-US"/>
        </w:rPr>
      </w:pPr>
    </w:p>
    <w:p w:rsidR="00DC4283" w:rsidRDefault="00DC4283" w:rsidP="00DC4283">
      <w:pPr>
        <w:pStyle w:val="a3"/>
      </w:pPr>
      <w:proofErr w:type="spellStart"/>
      <w:r>
        <w:t>Научная</w:t>
      </w:r>
      <w:proofErr w:type="spellEnd"/>
      <w:r>
        <w:t xml:space="preserve"> </w:t>
      </w:r>
      <w:proofErr w:type="spellStart"/>
      <w:r>
        <w:t>статья</w:t>
      </w:r>
      <w:proofErr w:type="spellEnd"/>
    </w:p>
    <w:p w:rsidR="00DC4283" w:rsidRDefault="00DC4283" w:rsidP="00DC4283">
      <w:pPr>
        <w:pStyle w:val="a3"/>
      </w:pPr>
      <w:r>
        <w:t>УДК 336.7</w:t>
      </w:r>
    </w:p>
    <w:p w:rsidR="00DC4283" w:rsidRPr="009A28C3" w:rsidRDefault="00DC4283" w:rsidP="00DC4283">
      <w:pPr>
        <w:pStyle w:val="a3"/>
        <w:rPr>
          <w:lang w:val="ru-RU"/>
        </w:rPr>
      </w:pPr>
      <w:proofErr w:type="spellStart"/>
      <w:proofErr w:type="gramStart"/>
      <w:r>
        <w:t>doi</w:t>
      </w:r>
      <w:proofErr w:type="spellEnd"/>
      <w:proofErr w:type="gramEnd"/>
      <w:r w:rsidRPr="009A28C3">
        <w:rPr>
          <w:lang w:val="ru-RU"/>
        </w:rPr>
        <w:t>: 10.47576/2949-1916_2023_3_161</w:t>
      </w:r>
    </w:p>
    <w:p w:rsidR="00DC4283" w:rsidRDefault="00DC4283" w:rsidP="00DC4283">
      <w:pPr>
        <w:pStyle w:val="a4"/>
      </w:pPr>
      <w:r>
        <w:t>Концептуальные основы развития финансовой грамотности населения: от государственных стратегий до региональных образовательных программ</w:t>
      </w:r>
    </w:p>
    <w:p w:rsidR="00DC4283" w:rsidRDefault="00DC4283" w:rsidP="00DC4283">
      <w:pPr>
        <w:pStyle w:val="a5"/>
      </w:pPr>
      <w:r>
        <w:t xml:space="preserve">Бойко Светлана Владимировна </w:t>
      </w:r>
    </w:p>
    <w:p w:rsidR="00DC4283" w:rsidRDefault="00DC4283" w:rsidP="00DC4283">
      <w:pPr>
        <w:pStyle w:val="a6"/>
      </w:pPr>
      <w:r>
        <w:t xml:space="preserve">Донецкая академия управления и государственной службы «ДОНАУИГС», </w:t>
      </w:r>
      <w:r>
        <w:br/>
        <w:t>Донецк, Донецкая Народная Республика, sbornikfin@mail.ru</w:t>
      </w:r>
    </w:p>
    <w:p w:rsidR="00DC4283" w:rsidRDefault="00DC4283" w:rsidP="00DC4283">
      <w:pPr>
        <w:pStyle w:val="a7"/>
      </w:pPr>
      <w:r>
        <w:rPr>
          <w:spacing w:val="43"/>
        </w:rPr>
        <w:t>Аннотация</w:t>
      </w:r>
      <w:r>
        <w:t xml:space="preserve">. Статья посвящена рассмотрению концептуальных основ развития финансовой грамотности населения. Обосновано влияние финансовой грамотности на социально-экономическое развитие общества в контексте устойчивого развития финансовой системы. Рассмотрены ключевые особенности формирования государственных стратегий и образовательных программ, непосредственно связанных с развитием финансовой грамотности населения. </w:t>
      </w:r>
    </w:p>
    <w:p w:rsidR="00DC4283" w:rsidRDefault="00DC4283" w:rsidP="00DC4283">
      <w:pPr>
        <w:pStyle w:val="a7"/>
      </w:pPr>
      <w:proofErr w:type="gramStart"/>
      <w:r>
        <w:rPr>
          <w:spacing w:val="43"/>
        </w:rPr>
        <w:lastRenderedPageBreak/>
        <w:t>Ключевые слова</w:t>
      </w:r>
      <w:r>
        <w:t>: концепция; финансовое поведение; устойчивое развитие; финансовая грамотность; финансовая система; установки; знания.</w:t>
      </w:r>
      <w:proofErr w:type="gramEnd"/>
    </w:p>
    <w:p w:rsidR="00DC4283" w:rsidRDefault="00DC4283" w:rsidP="00DC4283">
      <w:pPr>
        <w:pStyle w:val="a8"/>
      </w:pPr>
      <w:r>
        <w:rPr>
          <w:spacing w:val="43"/>
        </w:rPr>
        <w:t>Для цитирования</w:t>
      </w:r>
      <w:r>
        <w:t xml:space="preserve">: Бойко С. В. Концептуальные основы развития финансовой грамотности населения: от государственных стратегий до региональных образовательных программ // Региональная и отраслевая экономика. – 2023 – № 3 – С. 161–168. </w:t>
      </w:r>
      <w:proofErr w:type="spellStart"/>
      <w:r>
        <w:t>doi</w:t>
      </w:r>
      <w:proofErr w:type="spellEnd"/>
      <w:r>
        <w:t>: 10.47576/2949-1916_2023_3_161.</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On the conceptual framework for the development of financial literacy of the population: from state strategies to regional educational programs</w:t>
      </w:r>
    </w:p>
    <w:p w:rsidR="00DC4283" w:rsidRPr="00DC4283" w:rsidRDefault="00DC4283" w:rsidP="00DC4283">
      <w:pPr>
        <w:pStyle w:val="aa"/>
        <w:rPr>
          <w:lang w:val="en-US"/>
        </w:rPr>
      </w:pPr>
      <w:proofErr w:type="spellStart"/>
      <w:r w:rsidRPr="00DC4283">
        <w:rPr>
          <w:lang w:val="en-US"/>
        </w:rPr>
        <w:t>Boyko</w:t>
      </w:r>
      <w:proofErr w:type="spellEnd"/>
      <w:r w:rsidRPr="00DC4283">
        <w:rPr>
          <w:lang w:val="en-US"/>
        </w:rPr>
        <w:t xml:space="preserve"> Svetlana V. </w:t>
      </w:r>
    </w:p>
    <w:p w:rsidR="00DC4283" w:rsidRPr="00DC4283" w:rsidRDefault="00DC4283" w:rsidP="00DC4283">
      <w:pPr>
        <w:pStyle w:val="ab"/>
        <w:rPr>
          <w:lang w:val="en-US"/>
        </w:rPr>
      </w:pPr>
      <w:r w:rsidRPr="00DC4283">
        <w:rPr>
          <w:lang w:val="en-US"/>
        </w:rPr>
        <w:t xml:space="preserve">Donetsk Academy of Management and Public Service «DONAUIGS», </w:t>
      </w:r>
      <w:r w:rsidRPr="00DC4283">
        <w:rPr>
          <w:lang w:val="en-US"/>
        </w:rPr>
        <w:br/>
        <w:t>Donetsk, Donetsk People’s Republic, sbornikfin@mail.ru</w:t>
      </w:r>
    </w:p>
    <w:p w:rsidR="00DC4283" w:rsidRPr="00DC4283" w:rsidRDefault="00DC4283" w:rsidP="00DC4283">
      <w:pPr>
        <w:pStyle w:val="a7"/>
        <w:rPr>
          <w:lang w:val="en-US"/>
        </w:rPr>
      </w:pPr>
      <w:r w:rsidRPr="00DC4283">
        <w:rPr>
          <w:spacing w:val="43"/>
          <w:lang w:val="en-US"/>
        </w:rPr>
        <w:t>Abstract</w:t>
      </w:r>
      <w:r w:rsidRPr="00DC4283">
        <w:rPr>
          <w:lang w:val="en-US"/>
        </w:rPr>
        <w:t>. The article is devoted to the consideration of the conceptual foundations for the development of financial literacy of the population. The influence of financial literacy on the socio-economic development of society in the context of sustainable development of the financial system is substantiated. The key features of the formation of state strategies and educational programs directly related to the formation and development of financial literacy of the population are considered.</w:t>
      </w:r>
    </w:p>
    <w:p w:rsidR="00DC4283" w:rsidRPr="00DC4283" w:rsidRDefault="00DC4283" w:rsidP="00DC4283">
      <w:pPr>
        <w:pStyle w:val="a7"/>
        <w:rPr>
          <w:lang w:val="en-US"/>
        </w:rPr>
      </w:pPr>
      <w:r w:rsidRPr="00DC4283">
        <w:rPr>
          <w:spacing w:val="43"/>
          <w:lang w:val="en-US"/>
        </w:rPr>
        <w:t>Keywords</w:t>
      </w:r>
      <w:r w:rsidRPr="00DC4283">
        <w:rPr>
          <w:lang w:val="en-US"/>
        </w:rPr>
        <w:t>: concept; financial behavior; sustainable development; financial literacy; financial system; installations; knowledge.</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Boyko</w:t>
      </w:r>
      <w:proofErr w:type="spellEnd"/>
      <w:r w:rsidRPr="00DC4283">
        <w:rPr>
          <w:lang w:val="en-US"/>
        </w:rPr>
        <w:t xml:space="preserve"> S. V. On the conceptual framework for the development of financial literacy of the population: from state strategies to regional educational programs. </w:t>
      </w:r>
      <w:r w:rsidRPr="009A28C3">
        <w:rPr>
          <w:i/>
          <w:iCs/>
          <w:lang w:val="en-US"/>
        </w:rPr>
        <w:t>Regional and branch economy,</w:t>
      </w:r>
      <w:r w:rsidRPr="009A28C3">
        <w:rPr>
          <w:lang w:val="en-US"/>
        </w:rPr>
        <w:t xml:space="preserve"> 2023, no. 3, pp. 161–168. doi: 10.47576/2949-1916_2023_3_161.</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368.9</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10.47576/2949-1916_2023_3_169</w:t>
      </w:r>
    </w:p>
    <w:p w:rsidR="00DC4283" w:rsidRDefault="00DC4283" w:rsidP="00DC4283">
      <w:pPr>
        <w:pStyle w:val="a4"/>
      </w:pPr>
      <w:r>
        <w:t xml:space="preserve">Методические аспекты оценки влияния факторов, определяющих активность страхователей </w:t>
      </w:r>
      <w:r>
        <w:br/>
        <w:t>на отдельных локальных рынках страховых услуг</w:t>
      </w:r>
    </w:p>
    <w:p w:rsidR="00DC4283" w:rsidRDefault="00DC4283" w:rsidP="00DC4283">
      <w:pPr>
        <w:pStyle w:val="a5"/>
      </w:pPr>
      <w:r>
        <w:t xml:space="preserve">Степанова Марина Николаевна </w:t>
      </w:r>
    </w:p>
    <w:p w:rsidR="00DC4283" w:rsidRDefault="00DC4283" w:rsidP="00DC4283">
      <w:pPr>
        <w:pStyle w:val="a6"/>
      </w:pPr>
      <w:r>
        <w:t>Байкальский государственный университет, Иркутск, Россия, StepanovaMN@bgu.ru</w:t>
      </w:r>
    </w:p>
    <w:p w:rsidR="00DC4283" w:rsidRDefault="00DC4283" w:rsidP="00DC4283">
      <w:pPr>
        <w:pStyle w:val="a7"/>
      </w:pPr>
      <w:r>
        <w:rPr>
          <w:spacing w:val="43"/>
        </w:rPr>
        <w:t>Аннотация</w:t>
      </w:r>
      <w:r>
        <w:t xml:space="preserve">. В статье доказывается, что при оценке развития определенного сегмента рынка страховых услуг необходимо учитывать совокупность детерминант, предопределяющих потребность населения в формировании страховой защиты. Отмечается, что прогнозирование активности страхователей на рынках розничных страховых услуг осложнено, поскольку кроме влияния внешнеэкономических факторов имеет место неоднородность поведенческих реакций на риск и его последствия. Выделены три группы факторов и </w:t>
      </w:r>
      <w:proofErr w:type="gramStart"/>
      <w:r>
        <w:t xml:space="preserve">на основе корреляционного анализа показана сила влияния каждого из них на </w:t>
      </w:r>
      <w:r>
        <w:lastRenderedPageBreak/>
        <w:t>количество заключаемых сделок в одном из секторов</w:t>
      </w:r>
      <w:proofErr w:type="gramEnd"/>
      <w:r>
        <w:t xml:space="preserve"> рынка личного страхования. Сделан вывод о влиянии зоны локации потенциальных страхователей на силу и направленность установленной корреляционной связи.</w:t>
      </w:r>
    </w:p>
    <w:p w:rsidR="00DC4283" w:rsidRDefault="00DC4283" w:rsidP="00DC4283">
      <w:pPr>
        <w:pStyle w:val="a7"/>
      </w:pPr>
      <w:r>
        <w:rPr>
          <w:spacing w:val="43"/>
        </w:rPr>
        <w:t>Ключевые слова</w:t>
      </w:r>
      <w:r>
        <w:t>: прогнозирование в страховании; факторы развития страхового рынка; рынок личного страхования; прогноз сделок по страхованию; принятие решения о страховании; страхование от несчастных случаев.</w:t>
      </w:r>
    </w:p>
    <w:p w:rsidR="00DC4283" w:rsidRDefault="00DC4283" w:rsidP="00DC4283">
      <w:pPr>
        <w:pStyle w:val="a8"/>
      </w:pPr>
      <w:r>
        <w:rPr>
          <w:spacing w:val="43"/>
        </w:rPr>
        <w:t>Для цитирования:</w:t>
      </w:r>
      <w:r>
        <w:t xml:space="preserve"> Степанова М. Н. Методические аспекты оценки влияния факторов, определяющих активность страхователей на отдельных локальных рынках страховых услуг // Региональная и отраслевая экономика. – 2023 – № 3 – С. 169–175. </w:t>
      </w:r>
      <w:proofErr w:type="spellStart"/>
      <w:r>
        <w:t>doi</w:t>
      </w:r>
      <w:proofErr w:type="spellEnd"/>
      <w:r>
        <w:t>: 10.47576/2949-1916_2023_3_169.</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 xml:space="preserve">Methodological aspects of assessing the impact </w:t>
      </w:r>
      <w:r w:rsidRPr="00DC4283">
        <w:rPr>
          <w:lang w:val="en-US"/>
        </w:rPr>
        <w:br/>
        <w:t>of factors determining the activity of policyholders in certain local insurance markets</w:t>
      </w:r>
    </w:p>
    <w:p w:rsidR="00DC4283" w:rsidRPr="00DC4283" w:rsidRDefault="00DC4283" w:rsidP="00DC4283">
      <w:pPr>
        <w:pStyle w:val="aa"/>
        <w:rPr>
          <w:lang w:val="en-US"/>
        </w:rPr>
      </w:pPr>
      <w:proofErr w:type="spellStart"/>
      <w:r w:rsidRPr="00DC4283">
        <w:rPr>
          <w:lang w:val="en-US"/>
        </w:rPr>
        <w:t>Stepanova</w:t>
      </w:r>
      <w:proofErr w:type="spellEnd"/>
      <w:r w:rsidRPr="00DC4283">
        <w:rPr>
          <w:lang w:val="en-US"/>
        </w:rPr>
        <w:t xml:space="preserve"> Marina N. </w:t>
      </w:r>
    </w:p>
    <w:p w:rsidR="00DC4283" w:rsidRPr="00DC4283" w:rsidRDefault="00DC4283" w:rsidP="00DC4283">
      <w:pPr>
        <w:pStyle w:val="ab"/>
        <w:rPr>
          <w:lang w:val="en-US"/>
        </w:rPr>
      </w:pPr>
      <w:r w:rsidRPr="00DC4283">
        <w:rPr>
          <w:lang w:val="en-US"/>
        </w:rPr>
        <w:t>Baikal State University, Irkutsk, Russia</w:t>
      </w:r>
    </w:p>
    <w:p w:rsidR="00DC4283" w:rsidRPr="00DC4283" w:rsidRDefault="00DC4283" w:rsidP="00DC4283">
      <w:pPr>
        <w:pStyle w:val="a7"/>
        <w:rPr>
          <w:lang w:val="en-US"/>
        </w:rPr>
      </w:pPr>
      <w:r w:rsidRPr="00DC4283">
        <w:rPr>
          <w:spacing w:val="43"/>
          <w:lang w:val="en-US"/>
        </w:rPr>
        <w:t>Abstract</w:t>
      </w:r>
      <w:r w:rsidRPr="00DC4283">
        <w:rPr>
          <w:lang w:val="en-US"/>
        </w:rPr>
        <w:t xml:space="preserve">. The paper proves that when assessing the development of a certain segment of the insurance services market, it is necessary to take into account a set of determinants that determine the need of policyholders in the formation of insurance protection. Forecasting the activity of policyholders in the retail insurance markets is complicated, because in addition to the influence of external economic factors, there is </w:t>
      </w:r>
      <w:proofErr w:type="gramStart"/>
      <w:r w:rsidRPr="00DC4283">
        <w:rPr>
          <w:lang w:val="en-US"/>
        </w:rPr>
        <w:t>a heterogeneity</w:t>
      </w:r>
      <w:proofErr w:type="gramEnd"/>
      <w:r w:rsidRPr="00DC4283">
        <w:rPr>
          <w:lang w:val="en-US"/>
        </w:rPr>
        <w:t xml:space="preserve"> of behavioral reactions to risk and its consequences. Three groups of factors are identified and, based on correlation </w:t>
      </w:r>
      <w:proofErr w:type="gramStart"/>
      <w:r w:rsidRPr="00DC4283">
        <w:rPr>
          <w:lang w:val="en-US"/>
        </w:rPr>
        <w:t>analysis,</w:t>
      </w:r>
      <w:proofErr w:type="gramEnd"/>
      <w:r w:rsidRPr="00DC4283">
        <w:rPr>
          <w:lang w:val="en-US"/>
        </w:rPr>
        <w:t xml:space="preserve"> the strength of the influence of each of them on the number of transactions concluded in one of the sectors of the personal insurance market is shown. The conclusion is made about the influence of the location zone of potential policyholders on the strength and direction of the established correlation.</w:t>
      </w:r>
    </w:p>
    <w:p w:rsidR="00DC4283" w:rsidRPr="00DC4283" w:rsidRDefault="00DC4283" w:rsidP="00DC4283">
      <w:pPr>
        <w:pStyle w:val="a7"/>
        <w:rPr>
          <w:lang w:val="en-US"/>
        </w:rPr>
      </w:pPr>
      <w:r w:rsidRPr="00DC4283">
        <w:rPr>
          <w:spacing w:val="43"/>
          <w:lang w:val="en-US"/>
        </w:rPr>
        <w:t>Keywords</w:t>
      </w:r>
      <w:r w:rsidRPr="00DC4283">
        <w:rPr>
          <w:lang w:val="en-US"/>
        </w:rPr>
        <w:t>: forecasting in insurance; factors of insurance market development; personal insurance market; forecast of insurance transactions; decision-making on insurance; accident insurance</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Stepanova</w:t>
      </w:r>
      <w:proofErr w:type="spellEnd"/>
      <w:r w:rsidRPr="00DC4283">
        <w:rPr>
          <w:lang w:val="en-US"/>
        </w:rPr>
        <w:t xml:space="preserve"> M. N. Methodological aspects of assessing the impact of factors determining the activity of policyholders in certain local insurance markets. </w:t>
      </w:r>
      <w:r w:rsidRPr="009A28C3">
        <w:rPr>
          <w:i/>
          <w:iCs/>
          <w:lang w:val="en-US"/>
        </w:rPr>
        <w:t>Regional and branch economy,</w:t>
      </w:r>
      <w:r w:rsidRPr="009A28C3">
        <w:rPr>
          <w:lang w:val="en-US"/>
        </w:rPr>
        <w:t xml:space="preserve"> 2023, no. 3, pp. 169–175. doi: 10.47576/2949-1916_2023_3_169.</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338.2</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10.47576/2949-1916_2023_3_176</w:t>
      </w:r>
    </w:p>
    <w:p w:rsidR="00DC4283" w:rsidRDefault="00DC4283" w:rsidP="00DC4283">
      <w:pPr>
        <w:pStyle w:val="a4"/>
      </w:pPr>
      <w:r>
        <w:t>Гибкая система управления: способы и основы создания в современных организациях</w:t>
      </w:r>
    </w:p>
    <w:p w:rsidR="00DC4283" w:rsidRDefault="00DC4283" w:rsidP="00DC4283">
      <w:pPr>
        <w:pStyle w:val="a5"/>
      </w:pPr>
      <w:proofErr w:type="spellStart"/>
      <w:r>
        <w:t>Улисков</w:t>
      </w:r>
      <w:proofErr w:type="spellEnd"/>
      <w:r>
        <w:t xml:space="preserve"> Александр Александрович </w:t>
      </w:r>
    </w:p>
    <w:p w:rsidR="00DC4283" w:rsidRDefault="00DC4283" w:rsidP="00DC4283">
      <w:pPr>
        <w:pStyle w:val="a6"/>
      </w:pPr>
      <w:r>
        <w:t xml:space="preserve">Владимирский государственный университет имени А. Г. и Н. Г. Столетовых, </w:t>
      </w:r>
      <w:r>
        <w:br/>
        <w:t>Владимир, Россия, auliskov@bk.ru</w:t>
      </w:r>
    </w:p>
    <w:p w:rsidR="00DC4283" w:rsidRDefault="00DC4283" w:rsidP="00DC4283">
      <w:pPr>
        <w:pStyle w:val="a5"/>
      </w:pPr>
      <w:proofErr w:type="spellStart"/>
      <w:r>
        <w:lastRenderedPageBreak/>
        <w:t>Фраймович</w:t>
      </w:r>
      <w:proofErr w:type="spellEnd"/>
      <w:r>
        <w:t xml:space="preserve"> Денис Юрьевич </w:t>
      </w:r>
    </w:p>
    <w:p w:rsidR="00DC4283" w:rsidRDefault="00DC4283" w:rsidP="00DC4283">
      <w:pPr>
        <w:pStyle w:val="a6"/>
      </w:pPr>
      <w:r>
        <w:t xml:space="preserve">Владимирский государственный университет имени А. Г. и Н. Г. Столетовых, </w:t>
      </w:r>
      <w:r>
        <w:br/>
        <w:t>Владимир, Россия, fdu78@rambler.ru</w:t>
      </w:r>
    </w:p>
    <w:p w:rsidR="00DC4283" w:rsidRDefault="00DC4283" w:rsidP="00DC4283">
      <w:pPr>
        <w:pStyle w:val="a5"/>
      </w:pPr>
      <w:r>
        <w:t xml:space="preserve">Колосова Мария Сергеевна </w:t>
      </w:r>
    </w:p>
    <w:p w:rsidR="00DC4283" w:rsidRDefault="00DC4283" w:rsidP="00DC4283">
      <w:pPr>
        <w:pStyle w:val="a6"/>
      </w:pPr>
      <w:r>
        <w:t xml:space="preserve">Владимирский государственный университет имени А. Г. и Н. Г. Столетовых, </w:t>
      </w:r>
      <w:r>
        <w:br/>
        <w:t>Владимир, Россия, m.e.k.06@yandex.ru</w:t>
      </w:r>
    </w:p>
    <w:p w:rsidR="00DC4283" w:rsidRDefault="00DC4283" w:rsidP="00DC4283">
      <w:pPr>
        <w:pStyle w:val="a7"/>
      </w:pPr>
      <w:r>
        <w:rPr>
          <w:spacing w:val="43"/>
        </w:rPr>
        <w:t>Аннотация</w:t>
      </w:r>
      <w:r>
        <w:t xml:space="preserve">. В статье анализируются основные аспекты и принципы управления современным предприятием, а также различные методологии и инструменты, с помощью которых организация адаптируется в условиях воздействия внешних и внутренних факторов, включая динамично развивающиеся рыночные условия. Также рассматриваются условия достижения наиболее эффективных результатов деятельности организации с помощью таких подходов управления, как </w:t>
      </w:r>
      <w:proofErr w:type="spellStart"/>
      <w:r>
        <w:t>Agile</w:t>
      </w:r>
      <w:proofErr w:type="spellEnd"/>
      <w:r>
        <w:t xml:space="preserve"> и </w:t>
      </w:r>
      <w:proofErr w:type="spellStart"/>
      <w:r>
        <w:t>Lean</w:t>
      </w:r>
      <w:proofErr w:type="spellEnd"/>
      <w:r>
        <w:t>.</w:t>
      </w:r>
    </w:p>
    <w:p w:rsidR="00DC4283" w:rsidRDefault="00DC4283" w:rsidP="00DC4283">
      <w:pPr>
        <w:pStyle w:val="a7"/>
      </w:pPr>
      <w:r>
        <w:rPr>
          <w:spacing w:val="43"/>
        </w:rPr>
        <w:t>Ключевые слова</w:t>
      </w:r>
      <w:r>
        <w:t xml:space="preserve">: гибкая система управления, современная организация, методология </w:t>
      </w:r>
      <w:proofErr w:type="spellStart"/>
      <w:r>
        <w:t>Agile</w:t>
      </w:r>
      <w:proofErr w:type="spellEnd"/>
      <w:r>
        <w:t xml:space="preserve">, методология </w:t>
      </w:r>
      <w:proofErr w:type="spellStart"/>
      <w:r>
        <w:t>Lean</w:t>
      </w:r>
      <w:proofErr w:type="spellEnd"/>
      <w:r>
        <w:t>, организационная структура.</w:t>
      </w:r>
    </w:p>
    <w:p w:rsidR="00DC4283" w:rsidRDefault="00DC4283" w:rsidP="00DC4283">
      <w:pPr>
        <w:pStyle w:val="a8"/>
      </w:pPr>
      <w:r>
        <w:rPr>
          <w:spacing w:val="43"/>
        </w:rPr>
        <w:t>Для цитирования:</w:t>
      </w:r>
      <w:r>
        <w:t xml:space="preserve"> </w:t>
      </w:r>
      <w:proofErr w:type="spellStart"/>
      <w:r>
        <w:t>Улисков</w:t>
      </w:r>
      <w:proofErr w:type="spellEnd"/>
      <w:r>
        <w:t xml:space="preserve"> А. А., </w:t>
      </w:r>
      <w:proofErr w:type="spellStart"/>
      <w:r>
        <w:t>Фраймович</w:t>
      </w:r>
      <w:proofErr w:type="spellEnd"/>
      <w:r>
        <w:t xml:space="preserve"> Д. Ю., Колосова М. С. Гибкая система управления: способы и основы создания в современных организациях // Региональная и отраслевая экономика. – 2023 – № 3 – С. 176–179. </w:t>
      </w:r>
      <w:proofErr w:type="spellStart"/>
      <w:r>
        <w:t>doi</w:t>
      </w:r>
      <w:proofErr w:type="spellEnd"/>
      <w:r>
        <w:t>: 10.47576/2949-1916_2023_3_176.</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 xml:space="preserve">Flexible management system: ways and basics </w:t>
      </w:r>
      <w:r w:rsidRPr="00DC4283">
        <w:rPr>
          <w:lang w:val="en-US"/>
        </w:rPr>
        <w:br/>
        <w:t>of creation in modern organizations</w:t>
      </w:r>
    </w:p>
    <w:p w:rsidR="00DC4283" w:rsidRPr="00DC4283" w:rsidRDefault="00DC4283" w:rsidP="00DC4283">
      <w:pPr>
        <w:pStyle w:val="aa"/>
        <w:rPr>
          <w:lang w:val="en-US"/>
        </w:rPr>
      </w:pPr>
      <w:proofErr w:type="spellStart"/>
      <w:proofErr w:type="gramStart"/>
      <w:r w:rsidRPr="00DC4283">
        <w:rPr>
          <w:lang w:val="en-US"/>
        </w:rPr>
        <w:t>Uliskov</w:t>
      </w:r>
      <w:proofErr w:type="spellEnd"/>
      <w:r w:rsidRPr="00DC4283">
        <w:rPr>
          <w:lang w:val="en-US"/>
        </w:rPr>
        <w:t xml:space="preserve"> Alexander A.</w:t>
      </w:r>
      <w:proofErr w:type="gramEnd"/>
    </w:p>
    <w:p w:rsidR="00DC4283" w:rsidRPr="00DC4283" w:rsidRDefault="00DC4283" w:rsidP="00DC4283">
      <w:pPr>
        <w:pStyle w:val="ab"/>
        <w:rPr>
          <w:lang w:val="en-US"/>
        </w:rPr>
      </w:pPr>
      <w:r w:rsidRPr="00DC4283">
        <w:rPr>
          <w:lang w:val="en-US"/>
        </w:rPr>
        <w:t xml:space="preserve">Vladimir State University named after A. G. and N. G. </w:t>
      </w:r>
      <w:proofErr w:type="spellStart"/>
      <w:r w:rsidRPr="00DC4283">
        <w:rPr>
          <w:lang w:val="en-US"/>
        </w:rPr>
        <w:t>Stoletov</w:t>
      </w:r>
      <w:proofErr w:type="spellEnd"/>
      <w:r w:rsidRPr="00DC4283">
        <w:rPr>
          <w:lang w:val="en-US"/>
        </w:rPr>
        <w:t xml:space="preserve">, </w:t>
      </w:r>
      <w:r w:rsidRPr="00DC4283">
        <w:rPr>
          <w:lang w:val="en-US"/>
        </w:rPr>
        <w:br/>
        <w:t>Vladimir, Russia, auliskov@bk.ru</w:t>
      </w:r>
    </w:p>
    <w:p w:rsidR="00DC4283" w:rsidRPr="00DC4283" w:rsidRDefault="00DC4283" w:rsidP="00DC4283">
      <w:pPr>
        <w:pStyle w:val="aa"/>
        <w:rPr>
          <w:lang w:val="en-US"/>
        </w:rPr>
      </w:pPr>
      <w:proofErr w:type="spellStart"/>
      <w:r w:rsidRPr="00DC4283">
        <w:rPr>
          <w:lang w:val="en-US"/>
        </w:rPr>
        <w:t>Fraimovich</w:t>
      </w:r>
      <w:proofErr w:type="spellEnd"/>
      <w:r w:rsidRPr="00DC4283">
        <w:rPr>
          <w:lang w:val="en-US"/>
        </w:rPr>
        <w:t xml:space="preserve"> Denis Y. </w:t>
      </w:r>
    </w:p>
    <w:p w:rsidR="00DC4283" w:rsidRPr="00DC4283" w:rsidRDefault="00DC4283" w:rsidP="00DC4283">
      <w:pPr>
        <w:pStyle w:val="ab"/>
        <w:rPr>
          <w:lang w:val="en-US"/>
        </w:rPr>
      </w:pPr>
      <w:r w:rsidRPr="00DC4283">
        <w:rPr>
          <w:lang w:val="en-US"/>
        </w:rPr>
        <w:t xml:space="preserve">Vladimir State University named after A. G. and N. G. </w:t>
      </w:r>
      <w:proofErr w:type="spellStart"/>
      <w:r w:rsidRPr="00DC4283">
        <w:rPr>
          <w:lang w:val="en-US"/>
        </w:rPr>
        <w:t>Stoletov</w:t>
      </w:r>
      <w:proofErr w:type="spellEnd"/>
      <w:r w:rsidRPr="00DC4283">
        <w:rPr>
          <w:lang w:val="en-US"/>
        </w:rPr>
        <w:t>, Vladimir, Russia, fdu78@rambler.ru</w:t>
      </w:r>
    </w:p>
    <w:p w:rsidR="00DC4283" w:rsidRPr="00DC4283" w:rsidRDefault="00DC4283" w:rsidP="00DC4283">
      <w:pPr>
        <w:pStyle w:val="aa"/>
        <w:rPr>
          <w:lang w:val="en-US"/>
        </w:rPr>
      </w:pPr>
      <w:proofErr w:type="spellStart"/>
      <w:r w:rsidRPr="00DC4283">
        <w:rPr>
          <w:lang w:val="en-US"/>
        </w:rPr>
        <w:t>Kolosova</w:t>
      </w:r>
      <w:proofErr w:type="spellEnd"/>
      <w:r w:rsidRPr="00DC4283">
        <w:rPr>
          <w:lang w:val="en-US"/>
        </w:rPr>
        <w:t xml:space="preserve"> Maria S. </w:t>
      </w:r>
    </w:p>
    <w:p w:rsidR="00DC4283" w:rsidRPr="00DC4283" w:rsidRDefault="00DC4283" w:rsidP="00DC4283">
      <w:pPr>
        <w:pStyle w:val="ab"/>
        <w:rPr>
          <w:lang w:val="en-US"/>
        </w:rPr>
      </w:pPr>
      <w:r w:rsidRPr="00DC4283">
        <w:rPr>
          <w:lang w:val="en-US"/>
        </w:rPr>
        <w:t xml:space="preserve">Vladimir State University named after A. G. and N. G. </w:t>
      </w:r>
      <w:proofErr w:type="spellStart"/>
      <w:r w:rsidRPr="00DC4283">
        <w:rPr>
          <w:lang w:val="en-US"/>
        </w:rPr>
        <w:t>Stoletov</w:t>
      </w:r>
      <w:proofErr w:type="spellEnd"/>
      <w:r w:rsidRPr="00DC4283">
        <w:rPr>
          <w:lang w:val="en-US"/>
        </w:rPr>
        <w:t xml:space="preserve">, </w:t>
      </w:r>
      <w:r w:rsidRPr="00DC4283">
        <w:rPr>
          <w:lang w:val="en-US"/>
        </w:rPr>
        <w:br/>
        <w:t>Vladimir, Russia, m.e.k.06@yandex.ru</w:t>
      </w:r>
    </w:p>
    <w:p w:rsidR="00DC4283" w:rsidRPr="00DC4283" w:rsidRDefault="00DC4283" w:rsidP="00DC4283">
      <w:pPr>
        <w:pStyle w:val="a7"/>
        <w:rPr>
          <w:lang w:val="en-US"/>
        </w:rPr>
      </w:pPr>
      <w:r w:rsidRPr="00DC4283">
        <w:rPr>
          <w:spacing w:val="43"/>
          <w:lang w:val="en-US"/>
        </w:rPr>
        <w:t>Abstract</w:t>
      </w:r>
      <w:r w:rsidRPr="00DC4283">
        <w:rPr>
          <w:lang w:val="en-US"/>
        </w:rPr>
        <w:t>. The article analyzes the main aspects and principles of modern enterprise management, as well as various methodologies and tools with which the organization adapts to the impact of external and internal factors, including dynamically developing market conditions. The article also discusses the conditions for achieving the most effective results of the organization’s activities using such management approaches as Agile and Lean.</w:t>
      </w:r>
    </w:p>
    <w:p w:rsidR="00DC4283" w:rsidRPr="00DC4283" w:rsidRDefault="00DC4283" w:rsidP="00DC4283">
      <w:pPr>
        <w:pStyle w:val="a7"/>
        <w:rPr>
          <w:lang w:val="en-US"/>
        </w:rPr>
      </w:pPr>
      <w:r w:rsidRPr="00DC4283">
        <w:rPr>
          <w:spacing w:val="43"/>
          <w:lang w:val="en-US"/>
        </w:rPr>
        <w:t>Keywords</w:t>
      </w:r>
      <w:r w:rsidRPr="00DC4283">
        <w:rPr>
          <w:lang w:val="en-US"/>
        </w:rPr>
        <w:t xml:space="preserve">: flexible management system, modern organization, </w:t>
      </w:r>
      <w:proofErr w:type="gramStart"/>
      <w:r w:rsidRPr="00DC4283">
        <w:rPr>
          <w:lang w:val="en-US"/>
        </w:rPr>
        <w:t>Agile</w:t>
      </w:r>
      <w:proofErr w:type="gramEnd"/>
      <w:r w:rsidRPr="00DC4283">
        <w:rPr>
          <w:lang w:val="en-US"/>
        </w:rPr>
        <w:t xml:space="preserve"> approach, Lean approach.</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Uliskov</w:t>
      </w:r>
      <w:proofErr w:type="spellEnd"/>
      <w:r w:rsidRPr="00DC4283">
        <w:rPr>
          <w:lang w:val="en-US"/>
        </w:rPr>
        <w:t xml:space="preserve"> A. A., </w:t>
      </w:r>
      <w:proofErr w:type="spellStart"/>
      <w:r w:rsidRPr="00DC4283">
        <w:rPr>
          <w:lang w:val="en-US"/>
        </w:rPr>
        <w:t>Fraimovich</w:t>
      </w:r>
      <w:proofErr w:type="spellEnd"/>
      <w:r w:rsidRPr="00DC4283">
        <w:rPr>
          <w:lang w:val="en-US"/>
        </w:rPr>
        <w:t xml:space="preserve"> D. Y., </w:t>
      </w:r>
      <w:proofErr w:type="spellStart"/>
      <w:r w:rsidRPr="00DC4283">
        <w:rPr>
          <w:lang w:val="en-US"/>
        </w:rPr>
        <w:t>Kolosova</w:t>
      </w:r>
      <w:proofErr w:type="spellEnd"/>
      <w:r w:rsidRPr="00DC4283">
        <w:rPr>
          <w:lang w:val="en-US"/>
        </w:rPr>
        <w:t xml:space="preserve"> M. S. Flexible management system: ways and basics of creation in modern organizations. </w:t>
      </w:r>
      <w:r w:rsidRPr="009A28C3">
        <w:rPr>
          <w:i/>
          <w:iCs/>
          <w:lang w:val="en-US"/>
        </w:rPr>
        <w:t xml:space="preserve">Regional and branch economy, </w:t>
      </w:r>
      <w:r w:rsidRPr="009A28C3">
        <w:rPr>
          <w:lang w:val="en-US"/>
        </w:rPr>
        <w:t>2023, no. 3, pp. 176–179. doi: 10.47576/2949-1916_2023_3_176.</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338</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10.47576/2949-1916_2023_3_180</w:t>
      </w:r>
    </w:p>
    <w:p w:rsidR="00DC4283" w:rsidRDefault="00DC4283" w:rsidP="00DC4283">
      <w:pPr>
        <w:pStyle w:val="a4"/>
      </w:pPr>
      <w:r>
        <w:lastRenderedPageBreak/>
        <w:t>Взаимосвязь между управлением бюджетными затратами и конкурентоспособностью предприятия</w:t>
      </w:r>
    </w:p>
    <w:p w:rsidR="00DC4283" w:rsidRDefault="00DC4283" w:rsidP="00DC4283">
      <w:pPr>
        <w:pStyle w:val="a5"/>
      </w:pPr>
      <w:proofErr w:type="spellStart"/>
      <w:r>
        <w:t>Чажаев</w:t>
      </w:r>
      <w:proofErr w:type="spellEnd"/>
      <w:proofErr w:type="gramStart"/>
      <w:r>
        <w:t xml:space="preserve"> М</w:t>
      </w:r>
      <w:proofErr w:type="gramEnd"/>
      <w:r>
        <w:t xml:space="preserve">услим </w:t>
      </w:r>
      <w:proofErr w:type="spellStart"/>
      <w:r>
        <w:t>Ибрагимович</w:t>
      </w:r>
      <w:proofErr w:type="spellEnd"/>
    </w:p>
    <w:p w:rsidR="00DC4283" w:rsidRDefault="00DC4283" w:rsidP="00DC4283">
      <w:pPr>
        <w:pStyle w:val="a6"/>
      </w:pPr>
      <w:r>
        <w:t xml:space="preserve">Чеченский государственный университет имени А. А. Кадырова, </w:t>
      </w:r>
      <w:r>
        <w:br/>
        <w:t>Грозный, Россия, mchajaev@mail.ru</w:t>
      </w:r>
    </w:p>
    <w:p w:rsidR="00DC4283" w:rsidRDefault="00DC4283" w:rsidP="00DC4283">
      <w:pPr>
        <w:pStyle w:val="a5"/>
      </w:pPr>
      <w:proofErr w:type="spellStart"/>
      <w:r>
        <w:t>Хутова</w:t>
      </w:r>
      <w:proofErr w:type="spellEnd"/>
      <w:r>
        <w:t xml:space="preserve"> Людмила </w:t>
      </w:r>
      <w:proofErr w:type="spellStart"/>
      <w:r>
        <w:t>Алиевна</w:t>
      </w:r>
      <w:proofErr w:type="spellEnd"/>
    </w:p>
    <w:p w:rsidR="00DC4283" w:rsidRDefault="00DC4283" w:rsidP="00DC4283">
      <w:pPr>
        <w:pStyle w:val="a6"/>
      </w:pPr>
      <w:r>
        <w:t xml:space="preserve">Северо-Кавказская государственная академия, </w:t>
      </w:r>
      <w:r>
        <w:br/>
        <w:t>Черкесск, Россия, Hutova77@mail.ru</w:t>
      </w:r>
    </w:p>
    <w:p w:rsidR="00DC4283" w:rsidRDefault="00DC4283" w:rsidP="00DC4283">
      <w:pPr>
        <w:pStyle w:val="a5"/>
      </w:pPr>
      <w:proofErr w:type="spellStart"/>
      <w:r>
        <w:t>Кучаров</w:t>
      </w:r>
      <w:proofErr w:type="spellEnd"/>
      <w:r>
        <w:t xml:space="preserve"> </w:t>
      </w:r>
      <w:proofErr w:type="spellStart"/>
      <w:r>
        <w:t>Жасур</w:t>
      </w:r>
      <w:proofErr w:type="spellEnd"/>
      <w:r>
        <w:t xml:space="preserve"> </w:t>
      </w:r>
      <w:proofErr w:type="spellStart"/>
      <w:r>
        <w:t>Жомуратович</w:t>
      </w:r>
      <w:proofErr w:type="spellEnd"/>
      <w:r>
        <w:t xml:space="preserve"> </w:t>
      </w:r>
    </w:p>
    <w:p w:rsidR="00DC4283" w:rsidRDefault="00DC4283" w:rsidP="00DC4283">
      <w:pPr>
        <w:pStyle w:val="a6"/>
      </w:pPr>
      <w:r>
        <w:t>Северо-Кавказская государственная академия, Черкесск, Россия</w:t>
      </w:r>
    </w:p>
    <w:p w:rsidR="00DC4283" w:rsidRDefault="00DC4283" w:rsidP="00DC4283">
      <w:pPr>
        <w:pStyle w:val="a7"/>
      </w:pPr>
      <w:r>
        <w:rPr>
          <w:spacing w:val="43"/>
        </w:rPr>
        <w:t>Аннотация</w:t>
      </w:r>
      <w:r>
        <w:t xml:space="preserve">. В статье исследуется текущая ситуация с управлением бюджетными затратами предприятия путем анализа нескольких контрольных точек в управлении бюджетными затратами предприятия, предлагается ряд практических мер по совершенствованию управления расходами корпоративного бюджета. Отмечается, что с развитием общества и экономическим прогрессом конкуренция между различными предприятиями становится более жесткой. Улучшение управления бюджетными расходами может повысить конкурентоспособность предприятий на основе улучшения их возможностей финансового управления, а также способствовать дальнейшему развитию и прогрессу предприятий. </w:t>
      </w:r>
    </w:p>
    <w:p w:rsidR="00DC4283" w:rsidRDefault="00DC4283" w:rsidP="00DC4283">
      <w:pPr>
        <w:pStyle w:val="a7"/>
      </w:pPr>
      <w:r>
        <w:rPr>
          <w:spacing w:val="43"/>
        </w:rPr>
        <w:t>Ключевые слова:</w:t>
      </w:r>
      <w:r>
        <w:t xml:space="preserve"> управление бюджетными затратами; конкурентоспособность; точки контроля. </w:t>
      </w:r>
    </w:p>
    <w:p w:rsidR="00DC4283" w:rsidRDefault="00DC4283" w:rsidP="00DC4283">
      <w:pPr>
        <w:pStyle w:val="a8"/>
      </w:pPr>
      <w:r>
        <w:rPr>
          <w:spacing w:val="43"/>
        </w:rPr>
        <w:t>Для цитирования</w:t>
      </w:r>
      <w:r>
        <w:t xml:space="preserve">: </w:t>
      </w:r>
      <w:proofErr w:type="spellStart"/>
      <w:r>
        <w:t>Чажаев</w:t>
      </w:r>
      <w:proofErr w:type="spellEnd"/>
      <w:r>
        <w:t xml:space="preserve"> М. И., </w:t>
      </w:r>
      <w:proofErr w:type="spellStart"/>
      <w:r>
        <w:t>Хутова</w:t>
      </w:r>
      <w:proofErr w:type="spellEnd"/>
      <w:r>
        <w:t xml:space="preserve"> Л. А., </w:t>
      </w:r>
      <w:proofErr w:type="spellStart"/>
      <w:r>
        <w:t>Кучаров</w:t>
      </w:r>
      <w:proofErr w:type="spellEnd"/>
      <w:r>
        <w:t xml:space="preserve"> Ж. Ж. Взаимосвязь между управлением бюджетными затратами и конкурентоспособностью предприятия // Региональная и отраслевая экономика. – 2023 – № 3 – С. 180–184. </w:t>
      </w:r>
      <w:proofErr w:type="spellStart"/>
      <w:r>
        <w:t>doi</w:t>
      </w:r>
      <w:proofErr w:type="spellEnd"/>
      <w:r>
        <w:t>: 10.47576/2949-1916_2023_3_180.</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The relationship between budget cost management and enterprise competitiveness</w:t>
      </w:r>
    </w:p>
    <w:p w:rsidR="00DC4283" w:rsidRPr="00DC4283" w:rsidRDefault="00DC4283" w:rsidP="00DC4283">
      <w:pPr>
        <w:pStyle w:val="aa"/>
        <w:rPr>
          <w:lang w:val="en-US"/>
        </w:rPr>
      </w:pPr>
      <w:proofErr w:type="spellStart"/>
      <w:r w:rsidRPr="00DC4283">
        <w:rPr>
          <w:lang w:val="en-US"/>
        </w:rPr>
        <w:t>Chazhaev</w:t>
      </w:r>
      <w:proofErr w:type="spellEnd"/>
      <w:r w:rsidRPr="00DC4283">
        <w:rPr>
          <w:lang w:val="en-US"/>
        </w:rPr>
        <w:t xml:space="preserve"> Muslim I. </w:t>
      </w:r>
    </w:p>
    <w:p w:rsidR="00DC4283" w:rsidRPr="00DC4283" w:rsidRDefault="00DC4283" w:rsidP="00DC4283">
      <w:pPr>
        <w:pStyle w:val="ab"/>
        <w:rPr>
          <w:lang w:val="en-US"/>
        </w:rPr>
      </w:pPr>
      <w:proofErr w:type="spellStart"/>
      <w:r w:rsidRPr="00DC4283">
        <w:rPr>
          <w:lang w:val="en-US"/>
        </w:rPr>
        <w:t>Kadyrov</w:t>
      </w:r>
      <w:proofErr w:type="spellEnd"/>
      <w:r w:rsidRPr="00DC4283">
        <w:rPr>
          <w:lang w:val="en-US"/>
        </w:rPr>
        <w:t xml:space="preserve"> Chechen State University, Grozny, Russia, mchajaev@mail.ru</w:t>
      </w:r>
    </w:p>
    <w:p w:rsidR="00DC4283" w:rsidRPr="00DC4283" w:rsidRDefault="00DC4283" w:rsidP="00DC4283">
      <w:pPr>
        <w:pStyle w:val="aa"/>
        <w:rPr>
          <w:lang w:val="en-US"/>
        </w:rPr>
      </w:pPr>
      <w:proofErr w:type="spellStart"/>
      <w:proofErr w:type="gramStart"/>
      <w:r w:rsidRPr="00DC4283">
        <w:rPr>
          <w:lang w:val="en-US"/>
        </w:rPr>
        <w:t>Khutova</w:t>
      </w:r>
      <w:proofErr w:type="spellEnd"/>
      <w:r w:rsidRPr="00DC4283">
        <w:rPr>
          <w:lang w:val="en-US"/>
        </w:rPr>
        <w:t xml:space="preserve"> Lyudmila A.</w:t>
      </w:r>
      <w:proofErr w:type="gramEnd"/>
      <w:r w:rsidRPr="00DC4283">
        <w:rPr>
          <w:lang w:val="en-US"/>
        </w:rPr>
        <w:t xml:space="preserve"> </w:t>
      </w:r>
    </w:p>
    <w:p w:rsidR="00DC4283" w:rsidRPr="00DC4283" w:rsidRDefault="00DC4283" w:rsidP="00DC4283">
      <w:pPr>
        <w:pStyle w:val="ab"/>
        <w:rPr>
          <w:lang w:val="en-US"/>
        </w:rPr>
      </w:pPr>
      <w:r w:rsidRPr="00DC4283">
        <w:rPr>
          <w:lang w:val="en-US"/>
        </w:rPr>
        <w:t>North Caucasus State Academy, Cherkessk, Russia, Hutova77@mail.ru</w:t>
      </w:r>
    </w:p>
    <w:p w:rsidR="00DC4283" w:rsidRPr="00DC4283" w:rsidRDefault="00DC4283" w:rsidP="00DC4283">
      <w:pPr>
        <w:pStyle w:val="aa"/>
        <w:rPr>
          <w:lang w:val="en-US"/>
        </w:rPr>
      </w:pPr>
      <w:proofErr w:type="spellStart"/>
      <w:r w:rsidRPr="00DC4283">
        <w:rPr>
          <w:lang w:val="en-US"/>
        </w:rPr>
        <w:t>Kucharov</w:t>
      </w:r>
      <w:proofErr w:type="spellEnd"/>
      <w:r w:rsidRPr="00DC4283">
        <w:rPr>
          <w:lang w:val="en-US"/>
        </w:rPr>
        <w:t xml:space="preserve"> </w:t>
      </w:r>
      <w:proofErr w:type="spellStart"/>
      <w:r w:rsidRPr="00DC4283">
        <w:rPr>
          <w:lang w:val="en-US"/>
        </w:rPr>
        <w:t>Jasur</w:t>
      </w:r>
      <w:proofErr w:type="spellEnd"/>
      <w:r w:rsidRPr="00DC4283">
        <w:rPr>
          <w:lang w:val="en-US"/>
        </w:rPr>
        <w:t xml:space="preserve"> </w:t>
      </w:r>
      <w:proofErr w:type="spellStart"/>
      <w:r w:rsidRPr="00DC4283">
        <w:rPr>
          <w:lang w:val="en-US"/>
        </w:rPr>
        <w:t>Zh</w:t>
      </w:r>
      <w:proofErr w:type="spellEnd"/>
      <w:r w:rsidRPr="00DC4283">
        <w:rPr>
          <w:lang w:val="en-US"/>
        </w:rPr>
        <w:t xml:space="preserve">. </w:t>
      </w:r>
    </w:p>
    <w:p w:rsidR="00DC4283" w:rsidRPr="00DC4283" w:rsidRDefault="00DC4283" w:rsidP="00DC4283">
      <w:pPr>
        <w:pStyle w:val="ab"/>
        <w:rPr>
          <w:lang w:val="en-US"/>
        </w:rPr>
      </w:pPr>
      <w:r w:rsidRPr="00DC4283">
        <w:rPr>
          <w:lang w:val="en-US"/>
        </w:rPr>
        <w:t>North Caucasus State Academy, Cherkessk, Russia</w:t>
      </w:r>
    </w:p>
    <w:p w:rsidR="00DC4283" w:rsidRPr="00DC4283" w:rsidRDefault="00DC4283" w:rsidP="00DC4283">
      <w:pPr>
        <w:pStyle w:val="a7"/>
        <w:rPr>
          <w:lang w:val="en-US"/>
        </w:rPr>
      </w:pPr>
      <w:r w:rsidRPr="00DC4283">
        <w:rPr>
          <w:spacing w:val="43"/>
          <w:lang w:val="en-US"/>
        </w:rPr>
        <w:t>Abstract</w:t>
      </w:r>
      <w:r w:rsidRPr="00DC4283">
        <w:rPr>
          <w:lang w:val="en-US"/>
        </w:rPr>
        <w:t>. The article examines the current situation with the management of budget expenditures of the enterprise by analyzing several control points in the management of budget expenditures of the enterprise, suggests a number of practical measures to improve the management of corporate budget expenditures. It is noted that with the development of society and economic progress, competition between various enterprises becomes tougher. Improving the management of budget expenditures can increase the competitiveness of enterprises by improving their financial management capabilities, as well as contribute to the further development and progress of enterprises.</w:t>
      </w:r>
    </w:p>
    <w:p w:rsidR="00DC4283" w:rsidRPr="00DC4283" w:rsidRDefault="00DC4283" w:rsidP="00DC4283">
      <w:pPr>
        <w:pStyle w:val="a7"/>
        <w:rPr>
          <w:lang w:val="en-US"/>
        </w:rPr>
      </w:pPr>
      <w:r w:rsidRPr="00DC4283">
        <w:rPr>
          <w:spacing w:val="43"/>
          <w:lang w:val="en-US"/>
        </w:rPr>
        <w:t>Keywords</w:t>
      </w:r>
      <w:r w:rsidRPr="00DC4283">
        <w:rPr>
          <w:lang w:val="en-US"/>
        </w:rPr>
        <w:t>: budget cost management; competitiveness; control points.</w:t>
      </w:r>
    </w:p>
    <w:p w:rsidR="00DC4283" w:rsidRPr="009A28C3" w:rsidRDefault="00DC4283" w:rsidP="00DC4283">
      <w:pPr>
        <w:pStyle w:val="ac"/>
        <w:rPr>
          <w:lang w:val="en-US"/>
        </w:rPr>
      </w:pPr>
      <w:r w:rsidRPr="00DC4283">
        <w:rPr>
          <w:spacing w:val="43"/>
          <w:lang w:val="en-US"/>
        </w:rPr>
        <w:lastRenderedPageBreak/>
        <w:t>For citation:</w:t>
      </w:r>
      <w:r w:rsidRPr="00DC4283">
        <w:rPr>
          <w:lang w:val="en-US"/>
        </w:rPr>
        <w:t xml:space="preserve"> </w:t>
      </w:r>
      <w:proofErr w:type="spellStart"/>
      <w:r w:rsidRPr="00DC4283">
        <w:rPr>
          <w:lang w:val="en-US"/>
        </w:rPr>
        <w:t>Chazhaev</w:t>
      </w:r>
      <w:proofErr w:type="spellEnd"/>
      <w:r w:rsidRPr="00DC4283">
        <w:rPr>
          <w:lang w:val="en-US"/>
        </w:rPr>
        <w:t xml:space="preserve"> M. I., </w:t>
      </w:r>
      <w:proofErr w:type="spellStart"/>
      <w:r w:rsidRPr="00DC4283">
        <w:rPr>
          <w:lang w:val="en-US"/>
        </w:rPr>
        <w:t>Khutova</w:t>
      </w:r>
      <w:proofErr w:type="spellEnd"/>
      <w:r w:rsidRPr="00DC4283">
        <w:rPr>
          <w:lang w:val="en-US"/>
        </w:rPr>
        <w:t xml:space="preserve"> L. A., </w:t>
      </w:r>
      <w:proofErr w:type="spellStart"/>
      <w:proofErr w:type="gramStart"/>
      <w:r w:rsidRPr="00DC4283">
        <w:rPr>
          <w:lang w:val="en-US"/>
        </w:rPr>
        <w:t>Kucharov</w:t>
      </w:r>
      <w:proofErr w:type="spellEnd"/>
      <w:proofErr w:type="gramEnd"/>
      <w:r w:rsidRPr="00DC4283">
        <w:rPr>
          <w:lang w:val="en-US"/>
        </w:rPr>
        <w:t xml:space="preserve"> J. </w:t>
      </w:r>
      <w:proofErr w:type="spellStart"/>
      <w:r w:rsidRPr="00DC4283">
        <w:rPr>
          <w:lang w:val="en-US"/>
        </w:rPr>
        <w:t>Zh</w:t>
      </w:r>
      <w:proofErr w:type="spellEnd"/>
      <w:r w:rsidRPr="00DC4283">
        <w:rPr>
          <w:lang w:val="en-US"/>
        </w:rPr>
        <w:t xml:space="preserve">.  The relationship between budget cost management and enterprise competitiveness. </w:t>
      </w:r>
      <w:r w:rsidRPr="009A28C3">
        <w:rPr>
          <w:i/>
          <w:iCs/>
          <w:lang w:val="en-US"/>
        </w:rPr>
        <w:t xml:space="preserve">Regional and branch economy, </w:t>
      </w:r>
      <w:r w:rsidRPr="009A28C3">
        <w:rPr>
          <w:lang w:val="en-US"/>
        </w:rPr>
        <w:t>2023, no. 3, pp. 180–184. doi: 10.47576/2949-1916_2023_3_180.</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331</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10.47576/2949-1916_2023_3_185</w:t>
      </w:r>
    </w:p>
    <w:p w:rsidR="00DC4283" w:rsidRDefault="00DC4283" w:rsidP="00DC4283">
      <w:pPr>
        <w:pStyle w:val="a4"/>
      </w:pPr>
      <w:r>
        <w:t>Анализ соответствия стратегии человеческих ресурсов с корпоративной стратегией предприятия</w:t>
      </w:r>
    </w:p>
    <w:p w:rsidR="00DC4283" w:rsidRDefault="00DC4283" w:rsidP="00DC4283">
      <w:pPr>
        <w:pStyle w:val="a5"/>
      </w:pPr>
      <w:proofErr w:type="spellStart"/>
      <w:r>
        <w:t>Шардан</w:t>
      </w:r>
      <w:proofErr w:type="spellEnd"/>
      <w:r>
        <w:t xml:space="preserve"> Саида </w:t>
      </w:r>
      <w:proofErr w:type="spellStart"/>
      <w:r>
        <w:t>Кемаловна</w:t>
      </w:r>
      <w:proofErr w:type="spellEnd"/>
    </w:p>
    <w:p w:rsidR="00DC4283" w:rsidRDefault="00DC4283" w:rsidP="00DC4283">
      <w:pPr>
        <w:pStyle w:val="a6"/>
      </w:pPr>
      <w:r>
        <w:t>Северо-Кавказская государственная академия, Черкесск, Россия, Shardansaida@mail.ru</w:t>
      </w:r>
    </w:p>
    <w:p w:rsidR="00DC4283" w:rsidRDefault="00DC4283" w:rsidP="00DC4283">
      <w:pPr>
        <w:pStyle w:val="a5"/>
      </w:pPr>
      <w:proofErr w:type="spellStart"/>
      <w:r>
        <w:t>Чажаева</w:t>
      </w:r>
      <w:proofErr w:type="spellEnd"/>
      <w:r>
        <w:t xml:space="preserve"> </w:t>
      </w:r>
      <w:proofErr w:type="spellStart"/>
      <w:r>
        <w:t>Майнат</w:t>
      </w:r>
      <w:proofErr w:type="spellEnd"/>
      <w:r>
        <w:t xml:space="preserve"> </w:t>
      </w:r>
      <w:proofErr w:type="spellStart"/>
      <w:r>
        <w:t>Маусуровна</w:t>
      </w:r>
      <w:proofErr w:type="spellEnd"/>
    </w:p>
    <w:p w:rsidR="00DC4283" w:rsidRDefault="00DC4283" w:rsidP="00DC4283">
      <w:pPr>
        <w:pStyle w:val="a6"/>
      </w:pPr>
      <w:r>
        <w:t xml:space="preserve">Чеченский государственный университет имени А. А. Кадырова, </w:t>
      </w:r>
      <w:r>
        <w:br/>
        <w:t>Грозный, Россия, mchajaev@mail.ru</w:t>
      </w:r>
    </w:p>
    <w:p w:rsidR="00DC4283" w:rsidRDefault="00DC4283" w:rsidP="00DC4283">
      <w:pPr>
        <w:pStyle w:val="a5"/>
      </w:pPr>
      <w:r>
        <w:t xml:space="preserve">Урусова </w:t>
      </w:r>
      <w:proofErr w:type="spellStart"/>
      <w:r>
        <w:t>Русалина</w:t>
      </w:r>
      <w:proofErr w:type="spellEnd"/>
      <w:r>
        <w:t xml:space="preserve"> Рашидовна </w:t>
      </w:r>
    </w:p>
    <w:p w:rsidR="00DC4283" w:rsidRDefault="00DC4283" w:rsidP="00DC4283">
      <w:pPr>
        <w:pStyle w:val="a6"/>
      </w:pPr>
      <w:r>
        <w:t>Северо-Кавказская государственная академия, Черкесск, Россия</w:t>
      </w:r>
    </w:p>
    <w:p w:rsidR="00DC4283" w:rsidRDefault="00DC4283" w:rsidP="00DC4283">
      <w:pPr>
        <w:pStyle w:val="a7"/>
      </w:pPr>
      <w:r>
        <w:rPr>
          <w:spacing w:val="43"/>
        </w:rPr>
        <w:t>Аннотация</w:t>
      </w:r>
      <w:r>
        <w:t xml:space="preserve">. В статье анализируется соответствие между управлением человеческими ресурсами и корпоративной стратегией. Управление человеческими ресурсами – это рациональное использование человеческих ресурсов предприятия. При формировании системы управления человеческими ресурсами необходимо обеспечить ее соответствие стратегии предприятия. Укрепление управления человеческими ресурсами может повысить конкурентоспособность предприятия. При совершенствовании и оптимизации системы управления человеческими ресурсами его следует сочетать со стратегией развития предприятия для более быстрого достижения организационных целей. </w:t>
      </w:r>
    </w:p>
    <w:p w:rsidR="00DC4283" w:rsidRDefault="00DC4283" w:rsidP="00DC4283">
      <w:pPr>
        <w:pStyle w:val="a7"/>
      </w:pPr>
      <w:r>
        <w:rPr>
          <w:spacing w:val="43"/>
        </w:rPr>
        <w:t>Ключевые слова:</w:t>
      </w:r>
      <w:r>
        <w:t xml:space="preserve"> управление персоналом; корпоративная стратегия; человеческие ресурсы.</w:t>
      </w:r>
    </w:p>
    <w:p w:rsidR="00DC4283" w:rsidRDefault="00DC4283" w:rsidP="00DC4283">
      <w:pPr>
        <w:pStyle w:val="a8"/>
      </w:pPr>
      <w:r>
        <w:rPr>
          <w:spacing w:val="43"/>
        </w:rPr>
        <w:t>Для цитирования</w:t>
      </w:r>
      <w:r>
        <w:t xml:space="preserve">: </w:t>
      </w:r>
      <w:proofErr w:type="spellStart"/>
      <w:r>
        <w:t>Шардан</w:t>
      </w:r>
      <w:proofErr w:type="spellEnd"/>
      <w:r>
        <w:t xml:space="preserve"> С. К., </w:t>
      </w:r>
      <w:proofErr w:type="spellStart"/>
      <w:r>
        <w:t>Чажаева</w:t>
      </w:r>
      <w:proofErr w:type="spellEnd"/>
      <w:r>
        <w:t xml:space="preserve"> М. М., Урусова Р. Р. Анализ соответствия стратегии человеческих ресурсов с корпоративной стратегией предприятия // Региональная и отраслевая экономика. – 2023 – № 3 – С. 185–189. </w:t>
      </w:r>
      <w:proofErr w:type="spellStart"/>
      <w:r>
        <w:t>doi</w:t>
      </w:r>
      <w:proofErr w:type="spellEnd"/>
      <w:r>
        <w:t>: 10.47576/2949-1916_2023_3_185.</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Analysis of the compliance of the human resources strategy with the corporate strategy of the enterprise</w:t>
      </w:r>
    </w:p>
    <w:p w:rsidR="00DC4283" w:rsidRPr="00DC4283" w:rsidRDefault="00DC4283" w:rsidP="00DC4283">
      <w:pPr>
        <w:pStyle w:val="aa"/>
        <w:rPr>
          <w:lang w:val="en-US"/>
        </w:rPr>
      </w:pPr>
      <w:proofErr w:type="spellStart"/>
      <w:r w:rsidRPr="00DC4283">
        <w:rPr>
          <w:lang w:val="en-US"/>
        </w:rPr>
        <w:t>Shardan</w:t>
      </w:r>
      <w:proofErr w:type="spellEnd"/>
      <w:r w:rsidRPr="00DC4283">
        <w:rPr>
          <w:lang w:val="en-US"/>
        </w:rPr>
        <w:t xml:space="preserve"> </w:t>
      </w:r>
      <w:proofErr w:type="spellStart"/>
      <w:r w:rsidRPr="00DC4283">
        <w:rPr>
          <w:lang w:val="en-US"/>
        </w:rPr>
        <w:t>Saida</w:t>
      </w:r>
      <w:proofErr w:type="spellEnd"/>
      <w:r w:rsidRPr="00DC4283">
        <w:rPr>
          <w:lang w:val="en-US"/>
        </w:rPr>
        <w:t xml:space="preserve"> K.</w:t>
      </w:r>
    </w:p>
    <w:p w:rsidR="00DC4283" w:rsidRPr="00DC4283" w:rsidRDefault="00DC4283" w:rsidP="00DC4283">
      <w:pPr>
        <w:pStyle w:val="ab"/>
        <w:rPr>
          <w:lang w:val="en-US"/>
        </w:rPr>
      </w:pPr>
      <w:r w:rsidRPr="00DC4283">
        <w:rPr>
          <w:lang w:val="en-US"/>
        </w:rPr>
        <w:t>North Caucasus State Academy, Cherkessk, Russia, Shardansaida@mail.ru</w:t>
      </w:r>
    </w:p>
    <w:p w:rsidR="00DC4283" w:rsidRPr="00DC4283" w:rsidRDefault="00DC4283" w:rsidP="00DC4283">
      <w:pPr>
        <w:pStyle w:val="aa"/>
        <w:rPr>
          <w:lang w:val="en-US"/>
        </w:rPr>
      </w:pPr>
      <w:proofErr w:type="spellStart"/>
      <w:r w:rsidRPr="00DC4283">
        <w:rPr>
          <w:lang w:val="en-US"/>
        </w:rPr>
        <w:t>Chazhaeva</w:t>
      </w:r>
      <w:proofErr w:type="spellEnd"/>
      <w:r w:rsidRPr="00DC4283">
        <w:rPr>
          <w:lang w:val="en-US"/>
        </w:rPr>
        <w:t xml:space="preserve"> </w:t>
      </w:r>
      <w:proofErr w:type="spellStart"/>
      <w:r w:rsidRPr="00DC4283">
        <w:rPr>
          <w:lang w:val="en-US"/>
        </w:rPr>
        <w:t>Mainat</w:t>
      </w:r>
      <w:proofErr w:type="spellEnd"/>
      <w:r w:rsidRPr="00DC4283">
        <w:rPr>
          <w:lang w:val="en-US"/>
        </w:rPr>
        <w:t xml:space="preserve"> M.</w:t>
      </w:r>
    </w:p>
    <w:p w:rsidR="00DC4283" w:rsidRPr="00DC4283" w:rsidRDefault="00DC4283" w:rsidP="00DC4283">
      <w:pPr>
        <w:pStyle w:val="ab"/>
        <w:rPr>
          <w:lang w:val="en-US"/>
        </w:rPr>
      </w:pPr>
      <w:proofErr w:type="spellStart"/>
      <w:r w:rsidRPr="00DC4283">
        <w:rPr>
          <w:lang w:val="en-US"/>
        </w:rPr>
        <w:t>Kadyrov</w:t>
      </w:r>
      <w:proofErr w:type="spellEnd"/>
      <w:r w:rsidRPr="00DC4283">
        <w:rPr>
          <w:lang w:val="en-US"/>
        </w:rPr>
        <w:t xml:space="preserve"> Chechen State University, Grozny, Russia, mchajaev@mail.ru</w:t>
      </w:r>
    </w:p>
    <w:p w:rsidR="00DC4283" w:rsidRPr="00DC4283" w:rsidRDefault="00DC4283" w:rsidP="00DC4283">
      <w:pPr>
        <w:pStyle w:val="aa"/>
        <w:rPr>
          <w:lang w:val="en-US"/>
        </w:rPr>
      </w:pPr>
      <w:proofErr w:type="spellStart"/>
      <w:r w:rsidRPr="00DC4283">
        <w:rPr>
          <w:lang w:val="en-US"/>
        </w:rPr>
        <w:t>Urusova</w:t>
      </w:r>
      <w:proofErr w:type="spellEnd"/>
      <w:r w:rsidRPr="00DC4283">
        <w:rPr>
          <w:lang w:val="en-US"/>
        </w:rPr>
        <w:t xml:space="preserve"> </w:t>
      </w:r>
      <w:proofErr w:type="spellStart"/>
      <w:r w:rsidRPr="00DC4283">
        <w:rPr>
          <w:lang w:val="en-US"/>
        </w:rPr>
        <w:t>Rusalina</w:t>
      </w:r>
      <w:proofErr w:type="spellEnd"/>
      <w:r w:rsidRPr="00DC4283">
        <w:rPr>
          <w:lang w:val="en-US"/>
        </w:rPr>
        <w:t xml:space="preserve"> R.</w:t>
      </w:r>
    </w:p>
    <w:p w:rsidR="00DC4283" w:rsidRPr="00DC4283" w:rsidRDefault="00DC4283" w:rsidP="00DC4283">
      <w:pPr>
        <w:pStyle w:val="ab"/>
        <w:rPr>
          <w:lang w:val="en-US"/>
        </w:rPr>
      </w:pPr>
      <w:r w:rsidRPr="00DC4283">
        <w:rPr>
          <w:lang w:val="en-US"/>
        </w:rPr>
        <w:t>North Caucasus State Academy, Cherkessk, Russia</w:t>
      </w:r>
    </w:p>
    <w:p w:rsidR="00DC4283" w:rsidRPr="00DC4283" w:rsidRDefault="00DC4283" w:rsidP="00DC4283">
      <w:pPr>
        <w:pStyle w:val="a7"/>
        <w:rPr>
          <w:lang w:val="en-US"/>
        </w:rPr>
      </w:pPr>
      <w:r w:rsidRPr="00DC4283">
        <w:rPr>
          <w:spacing w:val="43"/>
          <w:lang w:val="en-US"/>
        </w:rPr>
        <w:lastRenderedPageBreak/>
        <w:t>Abstract</w:t>
      </w:r>
      <w:r w:rsidRPr="00DC4283">
        <w:rPr>
          <w:lang w:val="en-US"/>
        </w:rPr>
        <w:t>. This article examines the meaning and path of correspondence between human resource management and corporate strategy. Human resource management is the rational use of human resources of an enterprise. When forming a human resource management system, it is necessary to ensure its compliance with the company’s strategy. In the conditions of continuous development of the market economy, various enterprise management systems are becoming more and more perfect, and enterprise managers are paying more and more attention to human resource management. Strengthening human resource management can increase the competitiveness of an enterprise. When improving and optimizing the human resource management system, it should be combined with the company’s development strategy for faster achievement of organizational goals.</w:t>
      </w:r>
    </w:p>
    <w:p w:rsidR="00DC4283" w:rsidRPr="00DC4283" w:rsidRDefault="00DC4283" w:rsidP="00DC4283">
      <w:pPr>
        <w:pStyle w:val="a7"/>
        <w:rPr>
          <w:lang w:val="en-US"/>
        </w:rPr>
      </w:pPr>
      <w:r w:rsidRPr="00DC4283">
        <w:rPr>
          <w:spacing w:val="43"/>
          <w:lang w:val="en-US"/>
        </w:rPr>
        <w:t>Keywords</w:t>
      </w:r>
      <w:r w:rsidRPr="00DC4283">
        <w:rPr>
          <w:lang w:val="en-US"/>
        </w:rPr>
        <w:t>: personnel management, corporate strategy, human resources.</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Shardan</w:t>
      </w:r>
      <w:proofErr w:type="spellEnd"/>
      <w:r w:rsidRPr="00DC4283">
        <w:rPr>
          <w:lang w:val="en-US"/>
        </w:rPr>
        <w:t xml:space="preserve"> S. K., </w:t>
      </w:r>
      <w:proofErr w:type="spellStart"/>
      <w:r w:rsidRPr="00DC4283">
        <w:rPr>
          <w:lang w:val="en-US"/>
        </w:rPr>
        <w:t>Chazhaeva</w:t>
      </w:r>
      <w:proofErr w:type="spellEnd"/>
      <w:r w:rsidRPr="00DC4283">
        <w:rPr>
          <w:lang w:val="en-US"/>
        </w:rPr>
        <w:t xml:space="preserve"> M. M., </w:t>
      </w:r>
      <w:proofErr w:type="spellStart"/>
      <w:r w:rsidRPr="00DC4283">
        <w:rPr>
          <w:lang w:val="en-US"/>
        </w:rPr>
        <w:t>Urusova</w:t>
      </w:r>
      <w:proofErr w:type="spellEnd"/>
      <w:r w:rsidRPr="00DC4283">
        <w:rPr>
          <w:lang w:val="en-US"/>
        </w:rPr>
        <w:t xml:space="preserve"> R. R. Analysis of the compliance of the human resources strategy with the corporate strategy of the enterprise. </w:t>
      </w:r>
      <w:r w:rsidRPr="009A28C3">
        <w:rPr>
          <w:i/>
          <w:iCs/>
          <w:lang w:val="en-US"/>
        </w:rPr>
        <w:t xml:space="preserve">Regional and branch economy, </w:t>
      </w:r>
      <w:r w:rsidRPr="009A28C3">
        <w:rPr>
          <w:lang w:val="en-US"/>
        </w:rPr>
        <w:t>2023, no. 3, pp. 185–189. doi: 10.47576/2949-1916_2023_3_185.</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331</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10.47576/2949-1916_2023_3_190</w:t>
      </w:r>
    </w:p>
    <w:p w:rsidR="00DC4283" w:rsidRDefault="00DC4283" w:rsidP="00DC4283">
      <w:pPr>
        <w:pStyle w:val="a4"/>
      </w:pPr>
      <w:r>
        <w:t>Значение инноваций в области управления человеческими ресурсами предприятия</w:t>
      </w:r>
    </w:p>
    <w:p w:rsidR="00DC4283" w:rsidRDefault="00DC4283" w:rsidP="00DC4283">
      <w:pPr>
        <w:pStyle w:val="a5"/>
      </w:pPr>
      <w:r>
        <w:t>Новикова Екатерина Владимировна</w:t>
      </w:r>
    </w:p>
    <w:p w:rsidR="00DC4283" w:rsidRDefault="00DC4283" w:rsidP="00DC4283">
      <w:pPr>
        <w:pStyle w:val="a6"/>
      </w:pPr>
      <w:r>
        <w:t xml:space="preserve">Российский экономический университет имени Г. В. Плеханова, </w:t>
      </w:r>
      <w:r>
        <w:br/>
        <w:t>Москва, Россия, Katek_ev@mail.ru</w:t>
      </w:r>
    </w:p>
    <w:p w:rsidR="00DC4283" w:rsidRDefault="00DC4283" w:rsidP="00DC4283">
      <w:pPr>
        <w:pStyle w:val="a5"/>
      </w:pPr>
      <w:proofErr w:type="spellStart"/>
      <w:r>
        <w:t>Хасиева</w:t>
      </w:r>
      <w:proofErr w:type="spellEnd"/>
      <w:r>
        <w:t xml:space="preserve"> </w:t>
      </w:r>
      <w:proofErr w:type="spellStart"/>
      <w:r>
        <w:t>Хеда</w:t>
      </w:r>
      <w:proofErr w:type="spellEnd"/>
      <w:r>
        <w:t xml:space="preserve"> </w:t>
      </w:r>
      <w:proofErr w:type="spellStart"/>
      <w:r>
        <w:t>Алиевна</w:t>
      </w:r>
      <w:proofErr w:type="spellEnd"/>
      <w:r>
        <w:t xml:space="preserve"> </w:t>
      </w:r>
    </w:p>
    <w:p w:rsidR="00DC4283" w:rsidRDefault="00DC4283" w:rsidP="00DC4283">
      <w:pPr>
        <w:pStyle w:val="a6"/>
      </w:pPr>
      <w:r>
        <w:t xml:space="preserve">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Грозный, Россия, head-hasieva@mail.ru</w:t>
      </w:r>
    </w:p>
    <w:p w:rsidR="00DC4283" w:rsidRDefault="00DC4283" w:rsidP="00DC4283">
      <w:pPr>
        <w:pStyle w:val="a5"/>
      </w:pPr>
      <w:r>
        <w:t xml:space="preserve">Джабраилов Дени </w:t>
      </w:r>
      <w:proofErr w:type="spellStart"/>
      <w:r>
        <w:t>Хамзатович</w:t>
      </w:r>
      <w:proofErr w:type="spellEnd"/>
    </w:p>
    <w:p w:rsidR="00DC4283" w:rsidRDefault="00DC4283" w:rsidP="00DC4283">
      <w:pPr>
        <w:pStyle w:val="a6"/>
      </w:pPr>
      <w:r>
        <w:t xml:space="preserve">Чеченский государственный университет имени А. А. Кадырова, </w:t>
      </w:r>
      <w:r>
        <w:br/>
        <w:t>Грозный, Россия, Denito_95@mail.ru</w:t>
      </w:r>
    </w:p>
    <w:p w:rsidR="00DC4283" w:rsidRDefault="00DC4283" w:rsidP="00DC4283">
      <w:pPr>
        <w:pStyle w:val="a7"/>
      </w:pPr>
      <w:r>
        <w:rPr>
          <w:spacing w:val="43"/>
        </w:rPr>
        <w:t>Аннотация</w:t>
      </w:r>
      <w:r>
        <w:t xml:space="preserve">. В статье анализируется текущее состояние управления человеческими ресурсами на предприятиях в нашей стране, выявляются существующие проблемы и дефекты в управлении человеческими ресурсами, а также предлагаются некоторые инновационные методы управления. Отмечается, что в условиях быстрого развития экономической глобализации рыночная конкуренция, с которой сталкиваются российские предприятия, становится более жесткой. Если предприятия хотят развиваться в условиях рыночной конкуренции, они должны постоянно совершенствовать свою комплексную мощь. В контексте новой эпохи конкуренция между предприятиями в конечном итоге становится конкуренцией за специалистов. </w:t>
      </w:r>
    </w:p>
    <w:p w:rsidR="00DC4283" w:rsidRDefault="00DC4283" w:rsidP="00DC4283">
      <w:pPr>
        <w:pStyle w:val="a7"/>
      </w:pPr>
      <w:r>
        <w:rPr>
          <w:spacing w:val="43"/>
        </w:rPr>
        <w:t>Ключевые слова</w:t>
      </w:r>
      <w:r>
        <w:t>: человеческие ресурсы; инновации; предприятия; персонал.</w:t>
      </w:r>
    </w:p>
    <w:p w:rsidR="00DC4283" w:rsidRDefault="00DC4283" w:rsidP="00DC4283">
      <w:pPr>
        <w:pStyle w:val="a8"/>
      </w:pPr>
      <w:r>
        <w:rPr>
          <w:spacing w:val="43"/>
        </w:rPr>
        <w:t>Для цитирования</w:t>
      </w:r>
      <w:r>
        <w:t xml:space="preserve">: Новикова Е. В., </w:t>
      </w:r>
      <w:proofErr w:type="spellStart"/>
      <w:r>
        <w:t>Хасиева</w:t>
      </w:r>
      <w:proofErr w:type="spellEnd"/>
      <w:r>
        <w:t xml:space="preserve"> Х. А., Джабраилов Д. Х. Значение инноваций в области управления человеческими ресурсами предприятия // Региональная и отраслевая экономика. – 2023 – № 3 – С. 190–194. </w:t>
      </w:r>
      <w:proofErr w:type="spellStart"/>
      <w:r>
        <w:t>doi</w:t>
      </w:r>
      <w:proofErr w:type="spellEnd"/>
      <w:r>
        <w:t>: 10.47576/2949-1916_2023_3_190.</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lastRenderedPageBreak/>
        <w:t>The importance of innovations in the field of human resource management of the enterprise</w:t>
      </w:r>
    </w:p>
    <w:p w:rsidR="00DC4283" w:rsidRPr="00DC4283" w:rsidRDefault="00DC4283" w:rsidP="00DC4283">
      <w:pPr>
        <w:pStyle w:val="aa"/>
        <w:rPr>
          <w:lang w:val="en-US"/>
        </w:rPr>
      </w:pPr>
      <w:proofErr w:type="spellStart"/>
      <w:r w:rsidRPr="00DC4283">
        <w:rPr>
          <w:lang w:val="en-US"/>
        </w:rPr>
        <w:t>Novikova</w:t>
      </w:r>
      <w:proofErr w:type="spellEnd"/>
      <w:r w:rsidRPr="00DC4283">
        <w:rPr>
          <w:lang w:val="en-US"/>
        </w:rPr>
        <w:t xml:space="preserve"> Ekaterina V. </w:t>
      </w:r>
    </w:p>
    <w:p w:rsidR="00DC4283" w:rsidRPr="00DC4283" w:rsidRDefault="00DC4283" w:rsidP="00DC4283">
      <w:pPr>
        <w:pStyle w:val="ab"/>
        <w:rPr>
          <w:lang w:val="en-US"/>
        </w:rPr>
      </w:pPr>
      <w:r w:rsidRPr="00DC4283">
        <w:rPr>
          <w:lang w:val="en-US"/>
        </w:rPr>
        <w:t>Plekhanov Russian University of Economics, Moscow, Russia, Katek_ev@mail.ru</w:t>
      </w:r>
    </w:p>
    <w:p w:rsidR="00DC4283" w:rsidRPr="00DC4283" w:rsidRDefault="00DC4283" w:rsidP="00DC4283">
      <w:pPr>
        <w:pStyle w:val="aa"/>
        <w:rPr>
          <w:lang w:val="en-US"/>
        </w:rPr>
      </w:pPr>
      <w:proofErr w:type="spellStart"/>
      <w:proofErr w:type="gramStart"/>
      <w:r w:rsidRPr="00DC4283">
        <w:rPr>
          <w:lang w:val="en-US"/>
        </w:rPr>
        <w:t>Khasieva</w:t>
      </w:r>
      <w:proofErr w:type="spellEnd"/>
      <w:r w:rsidRPr="00DC4283">
        <w:rPr>
          <w:lang w:val="en-US"/>
        </w:rPr>
        <w:t xml:space="preserve"> </w:t>
      </w:r>
      <w:proofErr w:type="spellStart"/>
      <w:r w:rsidRPr="00DC4283">
        <w:rPr>
          <w:lang w:val="en-US"/>
        </w:rPr>
        <w:t>Kheda</w:t>
      </w:r>
      <w:proofErr w:type="spellEnd"/>
      <w:r w:rsidRPr="00DC4283">
        <w:rPr>
          <w:lang w:val="en-US"/>
        </w:rPr>
        <w:t xml:space="preserve"> A.</w:t>
      </w:r>
      <w:proofErr w:type="gramEnd"/>
    </w:p>
    <w:p w:rsidR="00DC4283" w:rsidRPr="00DC4283" w:rsidRDefault="00DC4283" w:rsidP="00DC4283">
      <w:pPr>
        <w:pStyle w:val="ab"/>
        <w:rPr>
          <w:lang w:val="en-US"/>
        </w:rPr>
      </w:pPr>
      <w:r w:rsidRPr="00DC4283">
        <w:rPr>
          <w:lang w:val="en-US"/>
        </w:rPr>
        <w:t xml:space="preserve">Grozny State Petroleum Technical University named after Academician M. D. </w:t>
      </w:r>
      <w:proofErr w:type="spellStart"/>
      <w:r w:rsidRPr="00DC4283">
        <w:rPr>
          <w:lang w:val="en-US"/>
        </w:rPr>
        <w:t>Millionshchikova</w:t>
      </w:r>
      <w:proofErr w:type="spellEnd"/>
      <w:r w:rsidRPr="00DC4283">
        <w:rPr>
          <w:lang w:val="en-US"/>
        </w:rPr>
        <w:t xml:space="preserve">, Grozny, Russia, </w:t>
      </w:r>
      <w:proofErr w:type="gramStart"/>
      <w:r w:rsidRPr="00DC4283">
        <w:rPr>
          <w:lang w:val="en-US"/>
        </w:rPr>
        <w:t>head</w:t>
      </w:r>
      <w:proofErr w:type="gramEnd"/>
      <w:r w:rsidRPr="00DC4283">
        <w:rPr>
          <w:lang w:val="en-US"/>
        </w:rPr>
        <w:t>-hasieva@mail.ru</w:t>
      </w:r>
    </w:p>
    <w:p w:rsidR="00DC4283" w:rsidRPr="00DC4283" w:rsidRDefault="00DC4283" w:rsidP="00DC4283">
      <w:pPr>
        <w:pStyle w:val="aa"/>
        <w:rPr>
          <w:lang w:val="en-US"/>
        </w:rPr>
      </w:pPr>
      <w:proofErr w:type="spellStart"/>
      <w:r w:rsidRPr="00DC4283">
        <w:rPr>
          <w:lang w:val="en-US"/>
        </w:rPr>
        <w:t>Dzhabrailov</w:t>
      </w:r>
      <w:proofErr w:type="spellEnd"/>
      <w:r w:rsidRPr="00DC4283">
        <w:rPr>
          <w:lang w:val="en-US"/>
        </w:rPr>
        <w:t xml:space="preserve"> Denis </w:t>
      </w:r>
      <w:proofErr w:type="spellStart"/>
      <w:r w:rsidRPr="00DC4283">
        <w:rPr>
          <w:lang w:val="en-US"/>
        </w:rPr>
        <w:t>Kh</w:t>
      </w:r>
      <w:proofErr w:type="spellEnd"/>
      <w:r w:rsidRPr="00DC4283">
        <w:rPr>
          <w:lang w:val="en-US"/>
        </w:rPr>
        <w:t xml:space="preserve">. </w:t>
      </w:r>
    </w:p>
    <w:p w:rsidR="00DC4283" w:rsidRPr="00DC4283" w:rsidRDefault="00DC4283" w:rsidP="00DC4283">
      <w:pPr>
        <w:pStyle w:val="ab"/>
        <w:rPr>
          <w:lang w:val="en-US"/>
        </w:rPr>
      </w:pPr>
      <w:proofErr w:type="spellStart"/>
      <w:r w:rsidRPr="00DC4283">
        <w:rPr>
          <w:lang w:val="en-US"/>
        </w:rPr>
        <w:t>Kadyrov</w:t>
      </w:r>
      <w:proofErr w:type="spellEnd"/>
      <w:r w:rsidRPr="00DC4283">
        <w:rPr>
          <w:lang w:val="en-US"/>
        </w:rPr>
        <w:t xml:space="preserve"> Chechen State University, Grozny, Russia, Denito_95@mail.ru</w:t>
      </w:r>
    </w:p>
    <w:p w:rsidR="00DC4283" w:rsidRPr="00DC4283" w:rsidRDefault="00DC4283" w:rsidP="00DC4283">
      <w:pPr>
        <w:pStyle w:val="a7"/>
        <w:rPr>
          <w:lang w:val="en-US"/>
        </w:rPr>
      </w:pPr>
      <w:r w:rsidRPr="00DC4283">
        <w:rPr>
          <w:spacing w:val="43"/>
          <w:lang w:val="en-US"/>
        </w:rPr>
        <w:t>Abstract</w:t>
      </w:r>
      <w:r w:rsidRPr="00DC4283">
        <w:rPr>
          <w:lang w:val="en-US"/>
        </w:rPr>
        <w:t xml:space="preserve">. This article analyzes the current state of human resource management at enterprises in our country, identifies existing problems and defects in the management of human resources of the enterprise, and also offers some innovative methods of human resource management, providing some useful ideas for the management of human resources of the enterprise. In the conditions of rapid development of economic globalization, the market competition faced by Russian enterprises is becoming increasingly fierce. If enterprises want to develop in the conditions of market competition, they must constantly improve their complex power. In the context of the new era, competition between enterprises eventually becomes competition for specialists. </w:t>
      </w:r>
    </w:p>
    <w:p w:rsidR="00DC4283" w:rsidRPr="00DC4283" w:rsidRDefault="00DC4283" w:rsidP="00DC4283">
      <w:pPr>
        <w:pStyle w:val="a7"/>
        <w:rPr>
          <w:lang w:val="en-US"/>
        </w:rPr>
      </w:pPr>
      <w:r w:rsidRPr="00DC4283">
        <w:rPr>
          <w:spacing w:val="43"/>
          <w:lang w:val="en-US"/>
        </w:rPr>
        <w:t>Keywords</w:t>
      </w:r>
      <w:r w:rsidRPr="00DC4283">
        <w:rPr>
          <w:lang w:val="en-US"/>
        </w:rPr>
        <w:t>: human resources; innovations; enterprises; personnel.</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Novikova</w:t>
      </w:r>
      <w:proofErr w:type="spellEnd"/>
      <w:r w:rsidRPr="00DC4283">
        <w:rPr>
          <w:lang w:val="en-US"/>
        </w:rPr>
        <w:t xml:space="preserve"> E. V., </w:t>
      </w:r>
      <w:proofErr w:type="spellStart"/>
      <w:r w:rsidRPr="00DC4283">
        <w:rPr>
          <w:lang w:val="en-US"/>
        </w:rPr>
        <w:t>Khasieva</w:t>
      </w:r>
      <w:proofErr w:type="spellEnd"/>
      <w:r w:rsidRPr="00DC4283">
        <w:rPr>
          <w:lang w:val="en-US"/>
        </w:rPr>
        <w:t xml:space="preserve"> </w:t>
      </w:r>
      <w:proofErr w:type="spellStart"/>
      <w:r w:rsidRPr="00DC4283">
        <w:rPr>
          <w:lang w:val="en-US"/>
        </w:rPr>
        <w:t>Kh.A</w:t>
      </w:r>
      <w:proofErr w:type="spellEnd"/>
      <w:r w:rsidRPr="00DC4283">
        <w:rPr>
          <w:lang w:val="en-US"/>
        </w:rPr>
        <w:t xml:space="preserve">., </w:t>
      </w:r>
      <w:proofErr w:type="spellStart"/>
      <w:proofErr w:type="gramStart"/>
      <w:r w:rsidRPr="00DC4283">
        <w:rPr>
          <w:lang w:val="en-US"/>
        </w:rPr>
        <w:t>Dzhabrailov</w:t>
      </w:r>
      <w:proofErr w:type="spellEnd"/>
      <w:proofErr w:type="gramEnd"/>
      <w:r w:rsidRPr="00DC4283">
        <w:rPr>
          <w:lang w:val="en-US"/>
        </w:rPr>
        <w:t xml:space="preserve"> D. </w:t>
      </w:r>
      <w:proofErr w:type="spellStart"/>
      <w:r w:rsidRPr="00DC4283">
        <w:rPr>
          <w:lang w:val="en-US"/>
        </w:rPr>
        <w:t>Kh</w:t>
      </w:r>
      <w:proofErr w:type="spellEnd"/>
      <w:r w:rsidRPr="00DC4283">
        <w:rPr>
          <w:lang w:val="en-US"/>
        </w:rPr>
        <w:t xml:space="preserve">. </w:t>
      </w:r>
      <w:proofErr w:type="gramStart"/>
      <w:r w:rsidRPr="00DC4283">
        <w:rPr>
          <w:lang w:val="en-US"/>
        </w:rPr>
        <w:t>The importance of innovations in the field of human resource management of the enterprise.</w:t>
      </w:r>
      <w:proofErr w:type="gramEnd"/>
      <w:r w:rsidRPr="00DC4283">
        <w:rPr>
          <w:lang w:val="en-US"/>
        </w:rPr>
        <w:t xml:space="preserve"> </w:t>
      </w:r>
      <w:r w:rsidRPr="009A28C3">
        <w:rPr>
          <w:i/>
          <w:iCs/>
          <w:lang w:val="en-US"/>
        </w:rPr>
        <w:t>Regional and branch economy,</w:t>
      </w:r>
      <w:r w:rsidRPr="009A28C3">
        <w:rPr>
          <w:lang w:val="en-US"/>
        </w:rPr>
        <w:t xml:space="preserve"> 2023, no. 3, pp. 190–194. doi: 10.47576/2949-1916_2023_3_190.</w:t>
      </w:r>
    </w:p>
    <w:p w:rsidR="00DC4283" w:rsidRPr="009A28C3" w:rsidRDefault="00DC4283">
      <w:pPr>
        <w:rPr>
          <w:lang w:val="en-US"/>
        </w:rPr>
      </w:pPr>
    </w:p>
    <w:p w:rsidR="00DC4283" w:rsidRPr="009A28C3" w:rsidRDefault="00DC4283" w:rsidP="00DC4283">
      <w:pPr>
        <w:pStyle w:val="a3"/>
      </w:pPr>
      <w:r w:rsidRPr="00DC4283">
        <w:rPr>
          <w:lang w:val="ru-RU"/>
        </w:rPr>
        <w:t>Научная</w:t>
      </w:r>
      <w:r w:rsidRPr="009A28C3">
        <w:t xml:space="preserve"> </w:t>
      </w:r>
      <w:r w:rsidRPr="00DC4283">
        <w:rPr>
          <w:lang w:val="ru-RU"/>
        </w:rPr>
        <w:t>статья</w:t>
      </w:r>
    </w:p>
    <w:p w:rsidR="00DC4283" w:rsidRPr="009A28C3" w:rsidRDefault="00DC4283" w:rsidP="00DC4283">
      <w:pPr>
        <w:pStyle w:val="a3"/>
      </w:pPr>
      <w:r w:rsidRPr="00DC4283">
        <w:rPr>
          <w:lang w:val="ru-RU"/>
        </w:rPr>
        <w:t>УДК</w:t>
      </w:r>
      <w:r w:rsidRPr="009A28C3">
        <w:t xml:space="preserve"> 331</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10.47576/2949-1916_2023_3_195</w:t>
      </w:r>
    </w:p>
    <w:p w:rsidR="00DC4283" w:rsidRDefault="00DC4283" w:rsidP="00DC4283">
      <w:pPr>
        <w:pStyle w:val="a4"/>
      </w:pPr>
      <w:r>
        <w:t>Концепция учета человеческих ресурсов предприятия</w:t>
      </w:r>
    </w:p>
    <w:p w:rsidR="00DC4283" w:rsidRDefault="00DC4283" w:rsidP="00DC4283">
      <w:pPr>
        <w:pStyle w:val="a5"/>
      </w:pPr>
      <w:proofErr w:type="spellStart"/>
      <w:r>
        <w:t>Чажаева</w:t>
      </w:r>
      <w:proofErr w:type="spellEnd"/>
      <w:r>
        <w:t xml:space="preserve"> </w:t>
      </w:r>
      <w:proofErr w:type="spellStart"/>
      <w:r>
        <w:t>Майнат</w:t>
      </w:r>
      <w:proofErr w:type="spellEnd"/>
      <w:r>
        <w:t xml:space="preserve"> </w:t>
      </w:r>
      <w:proofErr w:type="spellStart"/>
      <w:r>
        <w:t>Маусуровна</w:t>
      </w:r>
      <w:proofErr w:type="spellEnd"/>
    </w:p>
    <w:p w:rsidR="00DC4283" w:rsidRDefault="00DC4283" w:rsidP="00DC4283">
      <w:pPr>
        <w:pStyle w:val="a6"/>
      </w:pPr>
      <w:r>
        <w:t xml:space="preserve">Чеченский государственный университет имени А. А. Кадырова, </w:t>
      </w:r>
      <w:r>
        <w:br/>
        <w:t>Грозный, Россия, mchajaev@mail.ru</w:t>
      </w:r>
    </w:p>
    <w:p w:rsidR="00DC4283" w:rsidRDefault="00DC4283" w:rsidP="00DC4283">
      <w:pPr>
        <w:pStyle w:val="a5"/>
      </w:pPr>
      <w:proofErr w:type="spellStart"/>
      <w:r>
        <w:t>Магомадова</w:t>
      </w:r>
      <w:proofErr w:type="spellEnd"/>
      <w:r>
        <w:t xml:space="preserve"> Зарина </w:t>
      </w:r>
      <w:proofErr w:type="spellStart"/>
      <w:r>
        <w:t>Саидбековна</w:t>
      </w:r>
      <w:proofErr w:type="spellEnd"/>
    </w:p>
    <w:p w:rsidR="00DC4283" w:rsidRDefault="00DC4283" w:rsidP="00DC4283">
      <w:pPr>
        <w:pStyle w:val="a6"/>
      </w:pPr>
      <w:r>
        <w:t xml:space="preserve">Чеченский государственный педагогический университет, </w:t>
      </w:r>
      <w:r>
        <w:br/>
        <w:t>Грозный, Россия, Mrs-70@mail.ru</w:t>
      </w:r>
    </w:p>
    <w:p w:rsidR="00DC4283" w:rsidRDefault="00DC4283" w:rsidP="00DC4283">
      <w:pPr>
        <w:pStyle w:val="a5"/>
      </w:pPr>
      <w:proofErr w:type="spellStart"/>
      <w:r>
        <w:t>Минкаилова</w:t>
      </w:r>
      <w:proofErr w:type="spellEnd"/>
      <w:r>
        <w:t xml:space="preserve"> </w:t>
      </w:r>
      <w:proofErr w:type="spellStart"/>
      <w:r>
        <w:t>Марем</w:t>
      </w:r>
      <w:proofErr w:type="spellEnd"/>
      <w:r>
        <w:t xml:space="preserve"> </w:t>
      </w:r>
      <w:proofErr w:type="spellStart"/>
      <w:r>
        <w:t>Мусаевна</w:t>
      </w:r>
      <w:proofErr w:type="spellEnd"/>
    </w:p>
    <w:p w:rsidR="00DC4283" w:rsidRDefault="00DC4283" w:rsidP="00DC4283">
      <w:pPr>
        <w:pStyle w:val="a6"/>
      </w:pPr>
      <w:r>
        <w:t xml:space="preserve">Грозненский государственный нефтяной технический университет </w:t>
      </w:r>
      <w:r>
        <w:br/>
        <w:t xml:space="preserve">имени академика М. Д. </w:t>
      </w:r>
      <w:proofErr w:type="spellStart"/>
      <w:r>
        <w:t>Миллионщикова</w:t>
      </w:r>
      <w:proofErr w:type="spellEnd"/>
      <w:r>
        <w:t>, Грозный, Россия, Elika_95@list.ru</w:t>
      </w:r>
    </w:p>
    <w:p w:rsidR="00DC4283" w:rsidRDefault="00DC4283" w:rsidP="00DC4283">
      <w:pPr>
        <w:pStyle w:val="a7"/>
      </w:pPr>
      <w:r>
        <w:rPr>
          <w:spacing w:val="43"/>
        </w:rPr>
        <w:t>Аннотация</w:t>
      </w:r>
      <w:r>
        <w:t xml:space="preserve">. Человеческие ресурсы стали важным экономическим ресурсом для предприятий. Внедрение учета человеческих ресурсов является неизбежным требованием экономического развития и насущной необходимостью социального прогресса. Однако многие трудности, возникшие в процессе внедрения учета человеческих ресурсов, стали ключом к тому, можно ли действительно внедрить учет человеческих ресурсов. </w:t>
      </w:r>
      <w:proofErr w:type="gramStart"/>
      <w:r>
        <w:t>Исходя из этого в статье рассматривается</w:t>
      </w:r>
      <w:proofErr w:type="gramEnd"/>
      <w:r>
        <w:t xml:space="preserve"> концепция учета человеческих ресурсов предприятия, существующие проблемы данного учета и методы по их решению.</w:t>
      </w:r>
    </w:p>
    <w:p w:rsidR="00DC4283" w:rsidRDefault="00DC4283" w:rsidP="00DC4283">
      <w:pPr>
        <w:pStyle w:val="a7"/>
      </w:pPr>
      <w:r>
        <w:rPr>
          <w:spacing w:val="43"/>
        </w:rPr>
        <w:lastRenderedPageBreak/>
        <w:t>Ключевые слова:</w:t>
      </w:r>
      <w:r>
        <w:t xml:space="preserve"> человеческие ресурсы; бухгалтерский учет; социальный прогресс.</w:t>
      </w:r>
    </w:p>
    <w:p w:rsidR="00DC4283" w:rsidRDefault="00DC4283" w:rsidP="00DC4283">
      <w:pPr>
        <w:pStyle w:val="a8"/>
      </w:pPr>
      <w:r>
        <w:rPr>
          <w:spacing w:val="43"/>
        </w:rPr>
        <w:t>Для цитирования:</w:t>
      </w:r>
      <w:r>
        <w:t xml:space="preserve"> </w:t>
      </w:r>
      <w:proofErr w:type="spellStart"/>
      <w:r>
        <w:t>Чажаева</w:t>
      </w:r>
      <w:proofErr w:type="spellEnd"/>
      <w:r>
        <w:t xml:space="preserve"> М. М., </w:t>
      </w:r>
      <w:proofErr w:type="spellStart"/>
      <w:r>
        <w:t>Магомадова</w:t>
      </w:r>
      <w:proofErr w:type="spellEnd"/>
      <w:r>
        <w:t xml:space="preserve"> З. С., </w:t>
      </w:r>
      <w:proofErr w:type="spellStart"/>
      <w:r>
        <w:t>Минкаилова</w:t>
      </w:r>
      <w:proofErr w:type="spellEnd"/>
      <w:r>
        <w:t xml:space="preserve"> М. М.  Концепция учета человеческих ресурсов предприятия // Региональная и отраслевая экономика. – 2023 – № 3 – С. 195–199. </w:t>
      </w:r>
      <w:proofErr w:type="spellStart"/>
      <w:r>
        <w:t>doi</w:t>
      </w:r>
      <w:proofErr w:type="spellEnd"/>
      <w:r>
        <w:t>: 10.47576/2949-1916_2023_3_195.</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 xml:space="preserve">The concept of accounting for human resources </w:t>
      </w:r>
      <w:r w:rsidRPr="00DC4283">
        <w:rPr>
          <w:lang w:val="en-US"/>
        </w:rPr>
        <w:br/>
        <w:t>of the enterprise</w:t>
      </w:r>
    </w:p>
    <w:p w:rsidR="00DC4283" w:rsidRPr="00DC4283" w:rsidRDefault="00DC4283" w:rsidP="00DC4283">
      <w:pPr>
        <w:pStyle w:val="aa"/>
        <w:rPr>
          <w:lang w:val="en-US"/>
        </w:rPr>
      </w:pPr>
      <w:proofErr w:type="spellStart"/>
      <w:r w:rsidRPr="00DC4283">
        <w:rPr>
          <w:lang w:val="en-US"/>
        </w:rPr>
        <w:t>Chazhaeva</w:t>
      </w:r>
      <w:proofErr w:type="spellEnd"/>
      <w:r w:rsidRPr="00DC4283">
        <w:rPr>
          <w:lang w:val="en-US"/>
        </w:rPr>
        <w:t xml:space="preserve"> </w:t>
      </w:r>
      <w:proofErr w:type="spellStart"/>
      <w:r w:rsidRPr="00DC4283">
        <w:rPr>
          <w:lang w:val="en-US"/>
        </w:rPr>
        <w:t>Mainat</w:t>
      </w:r>
      <w:proofErr w:type="spellEnd"/>
      <w:r w:rsidRPr="00DC4283">
        <w:rPr>
          <w:lang w:val="en-US"/>
        </w:rPr>
        <w:t xml:space="preserve"> M. </w:t>
      </w:r>
    </w:p>
    <w:p w:rsidR="00DC4283" w:rsidRPr="00DC4283" w:rsidRDefault="00DC4283" w:rsidP="00DC4283">
      <w:pPr>
        <w:pStyle w:val="ab"/>
        <w:rPr>
          <w:lang w:val="en-US"/>
        </w:rPr>
      </w:pPr>
      <w:proofErr w:type="spellStart"/>
      <w:r w:rsidRPr="00DC4283">
        <w:rPr>
          <w:lang w:val="en-US"/>
        </w:rPr>
        <w:t>Kadyrov</w:t>
      </w:r>
      <w:proofErr w:type="spellEnd"/>
      <w:r w:rsidRPr="00DC4283">
        <w:rPr>
          <w:lang w:val="en-US"/>
        </w:rPr>
        <w:t xml:space="preserve"> Chechen State University, Grozny, Russia, mchajaev@mail.ru</w:t>
      </w:r>
    </w:p>
    <w:p w:rsidR="00DC4283" w:rsidRPr="00DC4283" w:rsidRDefault="00DC4283" w:rsidP="00DC4283">
      <w:pPr>
        <w:pStyle w:val="aa"/>
        <w:rPr>
          <w:lang w:val="en-US"/>
        </w:rPr>
      </w:pPr>
      <w:proofErr w:type="spellStart"/>
      <w:r w:rsidRPr="00DC4283">
        <w:rPr>
          <w:lang w:val="en-US"/>
        </w:rPr>
        <w:t>Magomadova</w:t>
      </w:r>
      <w:proofErr w:type="spellEnd"/>
      <w:r w:rsidRPr="00DC4283">
        <w:rPr>
          <w:lang w:val="en-US"/>
        </w:rPr>
        <w:t xml:space="preserve"> </w:t>
      </w:r>
      <w:proofErr w:type="spellStart"/>
      <w:r w:rsidRPr="00DC4283">
        <w:rPr>
          <w:lang w:val="en-US"/>
        </w:rPr>
        <w:t>Zarina</w:t>
      </w:r>
      <w:proofErr w:type="spellEnd"/>
      <w:r w:rsidRPr="00DC4283">
        <w:rPr>
          <w:lang w:val="en-US"/>
        </w:rPr>
        <w:t xml:space="preserve"> S. </w:t>
      </w:r>
    </w:p>
    <w:p w:rsidR="00DC4283" w:rsidRPr="00DC4283" w:rsidRDefault="00DC4283" w:rsidP="00DC4283">
      <w:pPr>
        <w:pStyle w:val="ab"/>
        <w:rPr>
          <w:lang w:val="en-US"/>
        </w:rPr>
      </w:pPr>
      <w:r w:rsidRPr="00DC4283">
        <w:rPr>
          <w:lang w:val="en-US"/>
        </w:rPr>
        <w:t>Chechen State Pedagogical University, Grozny, Russia, Mrs-70@mail.ru</w:t>
      </w:r>
    </w:p>
    <w:p w:rsidR="00DC4283" w:rsidRPr="00DC4283" w:rsidRDefault="00DC4283" w:rsidP="00DC4283">
      <w:pPr>
        <w:pStyle w:val="aa"/>
        <w:rPr>
          <w:lang w:val="en-US"/>
        </w:rPr>
      </w:pPr>
      <w:proofErr w:type="spellStart"/>
      <w:r w:rsidRPr="00DC4283">
        <w:rPr>
          <w:lang w:val="en-US"/>
        </w:rPr>
        <w:t>Minkailova</w:t>
      </w:r>
      <w:proofErr w:type="spellEnd"/>
      <w:r w:rsidRPr="00DC4283">
        <w:rPr>
          <w:lang w:val="en-US"/>
        </w:rPr>
        <w:t xml:space="preserve"> </w:t>
      </w:r>
      <w:proofErr w:type="spellStart"/>
      <w:r w:rsidRPr="00DC4283">
        <w:rPr>
          <w:lang w:val="en-US"/>
        </w:rPr>
        <w:t>Marem</w:t>
      </w:r>
      <w:proofErr w:type="spellEnd"/>
      <w:r w:rsidRPr="00DC4283">
        <w:rPr>
          <w:lang w:val="en-US"/>
        </w:rPr>
        <w:t xml:space="preserve"> M. </w:t>
      </w:r>
    </w:p>
    <w:p w:rsidR="00DC4283" w:rsidRPr="00DC4283" w:rsidRDefault="00DC4283" w:rsidP="00DC4283">
      <w:pPr>
        <w:pStyle w:val="ab"/>
        <w:rPr>
          <w:lang w:val="en-US"/>
        </w:rPr>
      </w:pPr>
      <w:r w:rsidRPr="00DC4283">
        <w:rPr>
          <w:lang w:val="en-US"/>
        </w:rPr>
        <w:t xml:space="preserve">Grozny State Petroleum Technical University named after Academician M. D. </w:t>
      </w:r>
      <w:proofErr w:type="spellStart"/>
      <w:r w:rsidRPr="00DC4283">
        <w:rPr>
          <w:lang w:val="en-US"/>
        </w:rPr>
        <w:t>Millionshchikova</w:t>
      </w:r>
      <w:proofErr w:type="spellEnd"/>
      <w:r w:rsidRPr="00DC4283">
        <w:rPr>
          <w:lang w:val="en-US"/>
        </w:rPr>
        <w:t xml:space="preserve">, Grozny, Russia, </w:t>
      </w:r>
      <w:proofErr w:type="gramStart"/>
      <w:r w:rsidRPr="00DC4283">
        <w:rPr>
          <w:lang w:val="en-US"/>
        </w:rPr>
        <w:t>Elika</w:t>
      </w:r>
      <w:proofErr w:type="gramEnd"/>
      <w:r w:rsidRPr="00DC4283">
        <w:rPr>
          <w:lang w:val="en-US"/>
        </w:rPr>
        <w:t>_95@list.ru</w:t>
      </w:r>
    </w:p>
    <w:p w:rsidR="00DC4283" w:rsidRPr="00DC4283" w:rsidRDefault="00DC4283" w:rsidP="00DC4283">
      <w:pPr>
        <w:pStyle w:val="a7"/>
        <w:rPr>
          <w:lang w:val="en-US"/>
        </w:rPr>
      </w:pPr>
      <w:r w:rsidRPr="00DC4283">
        <w:rPr>
          <w:spacing w:val="43"/>
          <w:lang w:val="en-US"/>
        </w:rPr>
        <w:t>Abstract</w:t>
      </w:r>
      <w:r w:rsidRPr="00DC4283">
        <w:rPr>
          <w:lang w:val="en-US"/>
        </w:rPr>
        <w:t>. Human resources have become an important economic resource for enterprises. The introduction of human resource accounting is an inevitable requirement of economic development and an urgent need for social progress. However, many difficulties encountered in the process of implementing human resource accounting have become the key to whether it is really possible to implement human resource accounting. Based on this, this article discusses the concept of accounting for human resources of an enterprise, the existing problems of accounting for human resources, and methods to solve them.</w:t>
      </w:r>
    </w:p>
    <w:p w:rsidR="00DC4283" w:rsidRPr="00DC4283" w:rsidRDefault="00DC4283" w:rsidP="00DC4283">
      <w:pPr>
        <w:pStyle w:val="a7"/>
        <w:rPr>
          <w:lang w:val="en-US"/>
        </w:rPr>
      </w:pPr>
      <w:r w:rsidRPr="00DC4283">
        <w:rPr>
          <w:spacing w:val="43"/>
          <w:lang w:val="en-US"/>
        </w:rPr>
        <w:t>Keywords</w:t>
      </w:r>
      <w:r w:rsidRPr="00DC4283">
        <w:rPr>
          <w:lang w:val="en-US"/>
        </w:rPr>
        <w:t>: human resources, accounting, social progress.</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Chazhaeva</w:t>
      </w:r>
      <w:proofErr w:type="spellEnd"/>
      <w:r w:rsidRPr="00DC4283">
        <w:rPr>
          <w:lang w:val="en-US"/>
        </w:rPr>
        <w:t xml:space="preserve"> M. M., </w:t>
      </w:r>
      <w:proofErr w:type="spellStart"/>
      <w:r w:rsidRPr="00DC4283">
        <w:rPr>
          <w:lang w:val="en-US"/>
        </w:rPr>
        <w:t>Magomadova</w:t>
      </w:r>
      <w:proofErr w:type="spellEnd"/>
      <w:r w:rsidRPr="00DC4283">
        <w:rPr>
          <w:lang w:val="en-US"/>
        </w:rPr>
        <w:t xml:space="preserve"> Z. S., </w:t>
      </w:r>
      <w:proofErr w:type="spellStart"/>
      <w:r w:rsidRPr="00DC4283">
        <w:rPr>
          <w:lang w:val="en-US"/>
        </w:rPr>
        <w:t>Minkailova</w:t>
      </w:r>
      <w:proofErr w:type="spellEnd"/>
      <w:r w:rsidRPr="00DC4283">
        <w:rPr>
          <w:lang w:val="en-US"/>
        </w:rPr>
        <w:t xml:space="preserve"> M. M. </w:t>
      </w:r>
      <w:proofErr w:type="gramStart"/>
      <w:r w:rsidRPr="00DC4283">
        <w:rPr>
          <w:lang w:val="en-US"/>
        </w:rPr>
        <w:t>The concept of accounting for human resources of the enterprise.</w:t>
      </w:r>
      <w:proofErr w:type="gramEnd"/>
      <w:r w:rsidRPr="00DC4283">
        <w:rPr>
          <w:lang w:val="en-US"/>
        </w:rPr>
        <w:t xml:space="preserve"> </w:t>
      </w:r>
      <w:proofErr w:type="gramStart"/>
      <w:r w:rsidRPr="009A28C3">
        <w:rPr>
          <w:i/>
          <w:iCs/>
          <w:lang w:val="en-US"/>
        </w:rPr>
        <w:t xml:space="preserve">Regional and branch economy, </w:t>
      </w:r>
      <w:r w:rsidRPr="009A28C3">
        <w:rPr>
          <w:lang w:val="en-US"/>
        </w:rPr>
        <w:t xml:space="preserve">2023, </w:t>
      </w:r>
      <w:r w:rsidRPr="009A28C3">
        <w:rPr>
          <w:lang w:val="en-US"/>
        </w:rPr>
        <w:br/>
        <w:t>no. 3, pp. 195–199.</w:t>
      </w:r>
      <w:proofErr w:type="gramEnd"/>
      <w:r w:rsidRPr="009A28C3">
        <w:rPr>
          <w:lang w:val="en-US"/>
        </w:rPr>
        <w:t xml:space="preserve"> </w:t>
      </w:r>
      <w:proofErr w:type="spellStart"/>
      <w:proofErr w:type="gramStart"/>
      <w:r w:rsidRPr="009A28C3">
        <w:rPr>
          <w:lang w:val="en-US"/>
        </w:rPr>
        <w:t>doi</w:t>
      </w:r>
      <w:proofErr w:type="spellEnd"/>
      <w:proofErr w:type="gramEnd"/>
      <w:r w:rsidRPr="009A28C3">
        <w:rPr>
          <w:lang w:val="en-US"/>
        </w:rPr>
        <w:t>: 10.47576/2949-1916_2023_3_195.</w:t>
      </w:r>
    </w:p>
    <w:p w:rsidR="00DC4283" w:rsidRPr="009A28C3" w:rsidRDefault="00DC4283">
      <w:pPr>
        <w:rPr>
          <w:lang w:val="en-US"/>
        </w:rPr>
      </w:pPr>
    </w:p>
    <w:p w:rsidR="00DC4283" w:rsidRDefault="00DC4283" w:rsidP="00DC4283">
      <w:pPr>
        <w:pStyle w:val="a3"/>
      </w:pPr>
      <w:proofErr w:type="spellStart"/>
      <w:r>
        <w:t>Научная</w:t>
      </w:r>
      <w:proofErr w:type="spellEnd"/>
      <w:r>
        <w:t xml:space="preserve"> </w:t>
      </w:r>
      <w:proofErr w:type="spellStart"/>
      <w:r>
        <w:t>статья</w:t>
      </w:r>
      <w:proofErr w:type="spellEnd"/>
    </w:p>
    <w:p w:rsidR="00DC4283" w:rsidRDefault="00DC4283" w:rsidP="00DC4283">
      <w:pPr>
        <w:pStyle w:val="a3"/>
      </w:pPr>
      <w:r>
        <w:t>УДК 338</w:t>
      </w:r>
    </w:p>
    <w:p w:rsidR="00DC4283" w:rsidRDefault="00DC4283" w:rsidP="00DC4283">
      <w:pPr>
        <w:pStyle w:val="a3"/>
      </w:pPr>
      <w:proofErr w:type="spellStart"/>
      <w:proofErr w:type="gramStart"/>
      <w:r>
        <w:t>doi</w:t>
      </w:r>
      <w:proofErr w:type="spellEnd"/>
      <w:proofErr w:type="gramEnd"/>
      <w:r>
        <w:t>: 10.47576/2949-1916_2023_3_200</w:t>
      </w:r>
    </w:p>
    <w:p w:rsidR="00DC4283" w:rsidRPr="00DC4283" w:rsidRDefault="00DC4283" w:rsidP="00DC4283">
      <w:pPr>
        <w:pStyle w:val="a4"/>
        <w:rPr>
          <w:lang w:val="en-US"/>
        </w:rPr>
      </w:pPr>
      <w:r w:rsidRPr="00DC4283">
        <w:rPr>
          <w:lang w:val="en-US"/>
        </w:rPr>
        <w:t xml:space="preserve">The Impact of Modern Technologies on the Success </w:t>
      </w:r>
      <w:r w:rsidRPr="00DC4283">
        <w:rPr>
          <w:lang w:val="en-US"/>
        </w:rPr>
        <w:br/>
        <w:t>of Health Administration</w:t>
      </w:r>
    </w:p>
    <w:p w:rsidR="00DC4283" w:rsidRPr="00DC4283" w:rsidRDefault="00DC4283" w:rsidP="00DC4283">
      <w:pPr>
        <w:pStyle w:val="a5"/>
        <w:rPr>
          <w:lang w:val="en-US"/>
        </w:rPr>
      </w:pPr>
      <w:r w:rsidRPr="00DC4283">
        <w:rPr>
          <w:lang w:val="en-US"/>
        </w:rPr>
        <w:t>Sa</w:t>
      </w:r>
      <w:r w:rsidR="009A28C3">
        <w:t>а</w:t>
      </w:r>
      <w:proofErr w:type="spellStart"/>
      <w:r w:rsidRPr="00DC4283">
        <w:rPr>
          <w:lang w:val="en-US"/>
        </w:rPr>
        <w:t>ed</w:t>
      </w:r>
      <w:proofErr w:type="spellEnd"/>
      <w:r w:rsidRPr="00DC4283">
        <w:rPr>
          <w:lang w:val="en-US"/>
        </w:rPr>
        <w:t xml:space="preserve"> </w:t>
      </w:r>
      <w:proofErr w:type="spellStart"/>
      <w:r w:rsidRPr="00DC4283">
        <w:rPr>
          <w:lang w:val="en-US"/>
        </w:rPr>
        <w:t>Heba</w:t>
      </w:r>
      <w:proofErr w:type="spellEnd"/>
      <w:r w:rsidRPr="00DC4283">
        <w:rPr>
          <w:lang w:val="en-US"/>
        </w:rPr>
        <w:t xml:space="preserve"> </w:t>
      </w:r>
      <w:proofErr w:type="spellStart"/>
      <w:r w:rsidRPr="00DC4283">
        <w:rPr>
          <w:lang w:val="en-US"/>
        </w:rPr>
        <w:t>Abdalsalam</w:t>
      </w:r>
      <w:proofErr w:type="spellEnd"/>
      <w:r w:rsidRPr="00DC4283">
        <w:rPr>
          <w:lang w:val="en-US"/>
        </w:rPr>
        <w:t xml:space="preserve"> Sa</w:t>
      </w:r>
      <w:r w:rsidR="009A28C3">
        <w:t>а</w:t>
      </w:r>
      <w:bookmarkStart w:id="0" w:name="_GoBack"/>
      <w:bookmarkEnd w:id="0"/>
      <w:proofErr w:type="spellStart"/>
      <w:r w:rsidRPr="00DC4283">
        <w:rPr>
          <w:lang w:val="en-US"/>
        </w:rPr>
        <w:t>ed</w:t>
      </w:r>
      <w:proofErr w:type="spellEnd"/>
    </w:p>
    <w:p w:rsidR="00DC4283" w:rsidRPr="00DC4283" w:rsidRDefault="00DC4283" w:rsidP="00DC4283">
      <w:pPr>
        <w:pStyle w:val="a6"/>
        <w:rPr>
          <w:lang w:val="en-US"/>
        </w:rPr>
      </w:pPr>
      <w:r w:rsidRPr="00DC4283">
        <w:rPr>
          <w:lang w:val="en-US"/>
        </w:rPr>
        <w:t>Northern Technical University, Iraq, hiba_abdalsalam@ntu.edu.iq</w:t>
      </w:r>
    </w:p>
    <w:p w:rsidR="00DC4283" w:rsidRPr="00DC4283" w:rsidRDefault="00DC4283" w:rsidP="00DC4283">
      <w:pPr>
        <w:pStyle w:val="a5"/>
        <w:rPr>
          <w:lang w:val="en-US"/>
        </w:rPr>
      </w:pPr>
      <w:proofErr w:type="spellStart"/>
      <w:r w:rsidRPr="00DC4283">
        <w:rPr>
          <w:lang w:val="en-US"/>
        </w:rPr>
        <w:t>Alksso</w:t>
      </w:r>
      <w:proofErr w:type="spellEnd"/>
      <w:r w:rsidRPr="00DC4283">
        <w:rPr>
          <w:lang w:val="en-US"/>
        </w:rPr>
        <w:t xml:space="preserve"> Mohammed </w:t>
      </w:r>
      <w:proofErr w:type="spellStart"/>
      <w:r w:rsidRPr="00DC4283">
        <w:rPr>
          <w:lang w:val="en-US"/>
        </w:rPr>
        <w:t>Raaed</w:t>
      </w:r>
      <w:proofErr w:type="spellEnd"/>
      <w:r w:rsidRPr="00DC4283">
        <w:rPr>
          <w:lang w:val="en-US"/>
        </w:rPr>
        <w:t xml:space="preserve"> </w:t>
      </w:r>
      <w:proofErr w:type="spellStart"/>
      <w:r w:rsidRPr="00DC4283">
        <w:rPr>
          <w:lang w:val="en-US"/>
        </w:rPr>
        <w:t>Mahmood</w:t>
      </w:r>
      <w:proofErr w:type="spellEnd"/>
    </w:p>
    <w:p w:rsidR="00DC4283" w:rsidRPr="00DC4283" w:rsidRDefault="00DC4283" w:rsidP="00DC4283">
      <w:pPr>
        <w:pStyle w:val="a6"/>
        <w:rPr>
          <w:lang w:val="en-US"/>
        </w:rPr>
      </w:pPr>
      <w:r w:rsidRPr="00DC4283">
        <w:rPr>
          <w:lang w:val="en-US"/>
        </w:rPr>
        <w:t>Kazan Federal University, Kazan, Russia, Mohammed.Raaed@ntu.edu.iq</w:t>
      </w:r>
    </w:p>
    <w:p w:rsidR="00DC4283" w:rsidRPr="00DC4283" w:rsidRDefault="00DC4283" w:rsidP="00DC4283">
      <w:pPr>
        <w:pStyle w:val="a7"/>
        <w:rPr>
          <w:lang w:val="en-US"/>
        </w:rPr>
      </w:pPr>
      <w:r w:rsidRPr="00DC4283">
        <w:rPr>
          <w:spacing w:val="43"/>
          <w:lang w:val="en-US"/>
        </w:rPr>
        <w:t>Abstract</w:t>
      </w:r>
      <w:r w:rsidRPr="00DC4283">
        <w:rPr>
          <w:lang w:val="en-US"/>
        </w:rPr>
        <w:t xml:space="preserve">. In recent years, the healthcare sector has witnessed significant changes in global health, largely due to the incorporation of new technologies into the medical field. These developments have profoundly changed not only patient care but also how health administration is conducted globally. This study addresses the complex relationship between contemporary </w:t>
      </w:r>
      <w:r w:rsidRPr="00DC4283">
        <w:rPr>
          <w:lang w:val="en-US"/>
        </w:rPr>
        <w:lastRenderedPageBreak/>
        <w:t xml:space="preserve">technology and the effectiveness of health management and how this relationship succeeds through an analysis of opportunities and challenges. We will examine this relationship from diverse fields to new technologies in terms of the effectiveness, efficiency, and management of healthcare in </w:t>
      </w:r>
      <w:proofErr w:type="gramStart"/>
      <w:r w:rsidRPr="00DC4283">
        <w:rPr>
          <w:lang w:val="en-US"/>
        </w:rPr>
        <w:t>general,</w:t>
      </w:r>
      <w:proofErr w:type="gramEnd"/>
      <w:r w:rsidRPr="00DC4283">
        <w:rPr>
          <w:lang w:val="en-US"/>
        </w:rPr>
        <w:t xml:space="preserve"> including electronic health records (EHRs), telemedicine, data analytics, and artificial intelligence (AI). The adoption and application of these technologies in the healthcare industry are also addressed in this study along with the potentials and difficulties that accompany them.</w:t>
      </w:r>
    </w:p>
    <w:p w:rsidR="00DC4283" w:rsidRPr="00DC4283" w:rsidRDefault="00DC4283" w:rsidP="00DC4283">
      <w:pPr>
        <w:pStyle w:val="a7"/>
        <w:rPr>
          <w:lang w:val="en-US"/>
        </w:rPr>
      </w:pPr>
      <w:r w:rsidRPr="00DC4283">
        <w:rPr>
          <w:spacing w:val="43"/>
          <w:lang w:val="en-US"/>
        </w:rPr>
        <w:t>Keywords</w:t>
      </w:r>
      <w:r w:rsidRPr="00DC4283">
        <w:rPr>
          <w:lang w:val="en-US"/>
        </w:rPr>
        <w:t>: Modern Technologies; Global health; Electronic Health Records (EHRs); Telemedicine; Artificial Intelligence (AI).</w:t>
      </w:r>
    </w:p>
    <w:p w:rsidR="00DC4283" w:rsidRDefault="00DC4283" w:rsidP="00DC4283">
      <w:pPr>
        <w:pStyle w:val="a8"/>
      </w:pPr>
      <w:r w:rsidRPr="00DC4283">
        <w:rPr>
          <w:spacing w:val="43"/>
          <w:lang w:val="en-US"/>
        </w:rPr>
        <w:t>For citation:</w:t>
      </w:r>
      <w:r w:rsidRPr="00DC4283">
        <w:rPr>
          <w:lang w:val="en-US"/>
        </w:rPr>
        <w:t xml:space="preserve"> </w:t>
      </w:r>
      <w:proofErr w:type="spellStart"/>
      <w:r w:rsidRPr="00DC4283">
        <w:rPr>
          <w:lang w:val="en-US"/>
        </w:rPr>
        <w:t>Saeed</w:t>
      </w:r>
      <w:proofErr w:type="spellEnd"/>
      <w:r w:rsidRPr="00DC4283">
        <w:rPr>
          <w:lang w:val="en-US"/>
        </w:rPr>
        <w:t xml:space="preserve"> </w:t>
      </w:r>
      <w:proofErr w:type="spellStart"/>
      <w:r w:rsidRPr="00DC4283">
        <w:rPr>
          <w:lang w:val="en-US"/>
        </w:rPr>
        <w:t>Heba</w:t>
      </w:r>
      <w:proofErr w:type="spellEnd"/>
      <w:r w:rsidRPr="00DC4283">
        <w:rPr>
          <w:lang w:val="en-US"/>
        </w:rPr>
        <w:t xml:space="preserve"> </w:t>
      </w:r>
      <w:proofErr w:type="spellStart"/>
      <w:r w:rsidRPr="00DC4283">
        <w:rPr>
          <w:lang w:val="en-US"/>
        </w:rPr>
        <w:t>Abdalsalam</w:t>
      </w:r>
      <w:proofErr w:type="spellEnd"/>
      <w:r w:rsidRPr="00DC4283">
        <w:rPr>
          <w:lang w:val="en-US"/>
        </w:rPr>
        <w:t xml:space="preserve"> </w:t>
      </w:r>
      <w:proofErr w:type="spellStart"/>
      <w:r w:rsidRPr="00DC4283">
        <w:rPr>
          <w:lang w:val="en-US"/>
        </w:rPr>
        <w:t>Saeed</w:t>
      </w:r>
      <w:proofErr w:type="spellEnd"/>
      <w:r w:rsidRPr="00DC4283">
        <w:rPr>
          <w:lang w:val="en-US"/>
        </w:rPr>
        <w:t xml:space="preserve">, </w:t>
      </w:r>
      <w:proofErr w:type="spellStart"/>
      <w:r w:rsidRPr="00DC4283">
        <w:rPr>
          <w:lang w:val="en-US"/>
        </w:rPr>
        <w:t>Alksso</w:t>
      </w:r>
      <w:proofErr w:type="spellEnd"/>
      <w:r w:rsidRPr="00DC4283">
        <w:rPr>
          <w:lang w:val="en-US"/>
        </w:rPr>
        <w:t xml:space="preserve"> Mohammed </w:t>
      </w:r>
      <w:proofErr w:type="spellStart"/>
      <w:r w:rsidRPr="00DC4283">
        <w:rPr>
          <w:lang w:val="en-US"/>
        </w:rPr>
        <w:t>Raaed</w:t>
      </w:r>
      <w:proofErr w:type="spellEnd"/>
      <w:r w:rsidRPr="00DC4283">
        <w:rPr>
          <w:lang w:val="en-US"/>
        </w:rPr>
        <w:t xml:space="preserve"> </w:t>
      </w:r>
      <w:proofErr w:type="spellStart"/>
      <w:r w:rsidRPr="00DC4283">
        <w:rPr>
          <w:lang w:val="en-US"/>
        </w:rPr>
        <w:t>Mahmood</w:t>
      </w:r>
      <w:proofErr w:type="spellEnd"/>
      <w:r w:rsidRPr="00DC4283">
        <w:rPr>
          <w:lang w:val="en-US"/>
        </w:rPr>
        <w:t xml:space="preserve">. </w:t>
      </w:r>
      <w:proofErr w:type="gramStart"/>
      <w:r w:rsidRPr="00DC4283">
        <w:rPr>
          <w:lang w:val="en-US"/>
        </w:rPr>
        <w:t>The Impact of Modern Technologies on the Success of Health Administration.</w:t>
      </w:r>
      <w:proofErr w:type="gramEnd"/>
      <w:r w:rsidRPr="00DC4283">
        <w:rPr>
          <w:lang w:val="en-US"/>
        </w:rPr>
        <w:t xml:space="preserve">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3, </w:t>
      </w:r>
      <w:proofErr w:type="spellStart"/>
      <w:r>
        <w:t>pp</w:t>
      </w:r>
      <w:proofErr w:type="spellEnd"/>
      <w:r>
        <w:t xml:space="preserve">. 200–204. </w:t>
      </w:r>
      <w:proofErr w:type="spellStart"/>
      <w:r>
        <w:t>doi</w:t>
      </w:r>
      <w:proofErr w:type="spellEnd"/>
      <w:r>
        <w:t>: 10.47576/2949-1916_2023_3_200.</w:t>
      </w:r>
    </w:p>
    <w:p w:rsidR="00DC4283" w:rsidRDefault="00DC4283" w:rsidP="00DC4283">
      <w:pPr>
        <w:pStyle w:val="a9"/>
      </w:pPr>
      <w:r>
        <w:t>Влияние современных технологий на успех управления здравоохранением</w:t>
      </w:r>
    </w:p>
    <w:p w:rsidR="00DC4283" w:rsidRDefault="00DC4283" w:rsidP="00DC4283">
      <w:pPr>
        <w:pStyle w:val="aa"/>
      </w:pPr>
      <w:r>
        <w:t xml:space="preserve">Саид </w:t>
      </w:r>
      <w:proofErr w:type="spellStart"/>
      <w:r>
        <w:t>Хеба</w:t>
      </w:r>
      <w:proofErr w:type="spellEnd"/>
      <w:r>
        <w:t xml:space="preserve"> </w:t>
      </w:r>
      <w:proofErr w:type="spellStart"/>
      <w:r>
        <w:t>Абдалсалам</w:t>
      </w:r>
      <w:proofErr w:type="spellEnd"/>
      <w:r>
        <w:t xml:space="preserve"> Саид</w:t>
      </w:r>
    </w:p>
    <w:p w:rsidR="00DC4283" w:rsidRDefault="00DC4283" w:rsidP="00DC4283">
      <w:pPr>
        <w:pStyle w:val="ab"/>
      </w:pPr>
      <w:r>
        <w:t>Северный технический университет, Ирак, hiba_abdalsalam@ntu.edu.iq</w:t>
      </w:r>
    </w:p>
    <w:p w:rsidR="00DC4283" w:rsidRDefault="00DC4283" w:rsidP="00DC4283">
      <w:pPr>
        <w:pStyle w:val="aa"/>
      </w:pPr>
      <w:proofErr w:type="spellStart"/>
      <w:r>
        <w:t>Алкссо</w:t>
      </w:r>
      <w:proofErr w:type="spellEnd"/>
      <w:r>
        <w:t xml:space="preserve"> Мохаммед </w:t>
      </w:r>
      <w:proofErr w:type="spellStart"/>
      <w:r>
        <w:t>Рааед</w:t>
      </w:r>
      <w:proofErr w:type="spellEnd"/>
      <w:r>
        <w:t xml:space="preserve"> Махмуд</w:t>
      </w:r>
    </w:p>
    <w:p w:rsidR="00DC4283" w:rsidRDefault="00DC4283" w:rsidP="00DC4283">
      <w:pPr>
        <w:pStyle w:val="ab"/>
      </w:pPr>
      <w:r>
        <w:t>Казанский федеральный университет, Казань, Россия, Mohammed.Raaed@ntu.edu.iq</w:t>
      </w:r>
    </w:p>
    <w:p w:rsidR="00DC4283" w:rsidRDefault="00DC4283" w:rsidP="00DC4283">
      <w:pPr>
        <w:pStyle w:val="a7"/>
      </w:pPr>
      <w:r>
        <w:rPr>
          <w:spacing w:val="43"/>
        </w:rPr>
        <w:t>Аннотация</w:t>
      </w:r>
      <w:r>
        <w:t>. В статье анализируется сложная взаимосвязь между современными технологиями и эффективностью управления здравоохранением с точки зрения эффективности, результативности и управления здравоохранением в целом, включая электронные медицинские записи (ЭМК), телемедицину, анализ данных и искусственный интеллект (ИИ). Также исследуются внедрение и применение этих технологий в отрасли здравоохранения, а также потенциальные возможности и трудности, которые их сопровождают.</w:t>
      </w:r>
    </w:p>
    <w:p w:rsidR="00DC4283" w:rsidRDefault="00DC4283" w:rsidP="00DC4283">
      <w:pPr>
        <w:pStyle w:val="a7"/>
      </w:pPr>
      <w:r>
        <w:rPr>
          <w:spacing w:val="43"/>
        </w:rPr>
        <w:t>Ключевые слова:</w:t>
      </w:r>
      <w:r>
        <w:t xml:space="preserve"> современные технологии; глобальное здравоохранение; электронные медицинские карты (ЭМК); телемедицина; искусственный интеллект (ИИ).</w:t>
      </w:r>
    </w:p>
    <w:p w:rsidR="00DC4283" w:rsidRDefault="00DC4283" w:rsidP="00DC4283">
      <w:pPr>
        <w:pStyle w:val="ac"/>
      </w:pPr>
      <w:r>
        <w:rPr>
          <w:spacing w:val="43"/>
        </w:rPr>
        <w:t>Для цитирования</w:t>
      </w:r>
      <w:r>
        <w:t xml:space="preserve">: Саид </w:t>
      </w:r>
      <w:proofErr w:type="spellStart"/>
      <w:r>
        <w:t>Хеба</w:t>
      </w:r>
      <w:proofErr w:type="spellEnd"/>
      <w:r>
        <w:t xml:space="preserve"> </w:t>
      </w:r>
      <w:proofErr w:type="spellStart"/>
      <w:r>
        <w:t>Абдалсалам</w:t>
      </w:r>
      <w:proofErr w:type="spellEnd"/>
      <w:r>
        <w:t xml:space="preserve"> Саид, </w:t>
      </w:r>
      <w:proofErr w:type="spellStart"/>
      <w:r>
        <w:t>Алкссо</w:t>
      </w:r>
      <w:proofErr w:type="spellEnd"/>
      <w:r>
        <w:t xml:space="preserve"> Мохаммед </w:t>
      </w:r>
      <w:proofErr w:type="spellStart"/>
      <w:r>
        <w:t>Рааед</w:t>
      </w:r>
      <w:proofErr w:type="spellEnd"/>
      <w:r>
        <w:t xml:space="preserve"> Махмуд. Влияние современных технологий на успех управления здравоохранением // Региональная и отраслевая экономика. – 2023 – № 3 – С. 200–204. </w:t>
      </w:r>
      <w:proofErr w:type="spellStart"/>
      <w:r>
        <w:t>doi</w:t>
      </w:r>
      <w:proofErr w:type="spellEnd"/>
      <w:r>
        <w:t>: 10.47576/2949-1916_2023_3_200.</w:t>
      </w:r>
    </w:p>
    <w:p w:rsidR="00DC4283" w:rsidRDefault="00DC4283"/>
    <w:p w:rsidR="00DC4283" w:rsidRPr="00DC4283" w:rsidRDefault="00DC4283" w:rsidP="00DC4283">
      <w:pPr>
        <w:pStyle w:val="a3"/>
        <w:rPr>
          <w:lang w:val="ru-RU"/>
        </w:rPr>
      </w:pPr>
      <w:r w:rsidRPr="00DC4283">
        <w:rPr>
          <w:lang w:val="ru-RU"/>
        </w:rPr>
        <w:t>Научная статья</w:t>
      </w:r>
    </w:p>
    <w:p w:rsidR="00DC4283" w:rsidRPr="00DC4283" w:rsidRDefault="00DC4283" w:rsidP="00DC4283">
      <w:pPr>
        <w:pStyle w:val="a3"/>
        <w:rPr>
          <w:lang w:val="ru-RU"/>
        </w:rPr>
      </w:pPr>
      <w:r w:rsidRPr="00DC4283">
        <w:rPr>
          <w:lang w:val="ru-RU"/>
        </w:rPr>
        <w:t>УДК 331.1</w:t>
      </w:r>
    </w:p>
    <w:p w:rsidR="00DC4283" w:rsidRPr="00DC4283" w:rsidRDefault="00DC4283" w:rsidP="00DC4283">
      <w:pPr>
        <w:pStyle w:val="a3"/>
        <w:rPr>
          <w:lang w:val="ru-RU"/>
        </w:rPr>
      </w:pPr>
      <w:proofErr w:type="spellStart"/>
      <w:proofErr w:type="gramStart"/>
      <w:r>
        <w:t>doi</w:t>
      </w:r>
      <w:proofErr w:type="spellEnd"/>
      <w:proofErr w:type="gramEnd"/>
      <w:r w:rsidRPr="00DC4283">
        <w:rPr>
          <w:lang w:val="ru-RU"/>
        </w:rPr>
        <w:t>: 10.47576/2949-1916_2023_3_205</w:t>
      </w:r>
    </w:p>
    <w:p w:rsidR="00DC4283" w:rsidRDefault="00DC4283" w:rsidP="00DC4283">
      <w:pPr>
        <w:pStyle w:val="a4"/>
      </w:pPr>
      <w:r>
        <w:t>Внедрение системы управления человеческими ресурсами в малые и средние предприятия</w:t>
      </w:r>
    </w:p>
    <w:p w:rsidR="00DC4283" w:rsidRDefault="00DC4283" w:rsidP="00DC4283">
      <w:pPr>
        <w:pStyle w:val="a5"/>
      </w:pPr>
      <w:r>
        <w:t xml:space="preserve">Сулейманова Тамила </w:t>
      </w:r>
      <w:proofErr w:type="spellStart"/>
      <w:r>
        <w:t>Заиндиновна</w:t>
      </w:r>
      <w:proofErr w:type="spellEnd"/>
    </w:p>
    <w:p w:rsidR="00DC4283" w:rsidRDefault="00DC4283" w:rsidP="00DC4283">
      <w:pPr>
        <w:pStyle w:val="a6"/>
      </w:pPr>
      <w:r>
        <w:t xml:space="preserve">Чеченский государственный университет имени А. А. Кадырова, </w:t>
      </w:r>
      <w:r>
        <w:br/>
        <w:t>Грозный, Россия, stz95@mail.ru</w:t>
      </w:r>
    </w:p>
    <w:p w:rsidR="00DC4283" w:rsidRDefault="00DC4283" w:rsidP="00DC4283">
      <w:pPr>
        <w:pStyle w:val="a5"/>
      </w:pPr>
      <w:proofErr w:type="spellStart"/>
      <w:r>
        <w:t>Дацаева</w:t>
      </w:r>
      <w:proofErr w:type="spellEnd"/>
      <w:r>
        <w:t xml:space="preserve"> Раиса </w:t>
      </w:r>
      <w:proofErr w:type="spellStart"/>
      <w:r>
        <w:t>Шамсудиновна</w:t>
      </w:r>
      <w:proofErr w:type="spellEnd"/>
    </w:p>
    <w:p w:rsidR="00DC4283" w:rsidRDefault="00DC4283" w:rsidP="00DC4283">
      <w:pPr>
        <w:pStyle w:val="a6"/>
      </w:pPr>
      <w:r>
        <w:t xml:space="preserve">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t.datsaeva@gmail.com</w:t>
      </w:r>
    </w:p>
    <w:p w:rsidR="00DC4283" w:rsidRDefault="00DC4283" w:rsidP="00DC4283">
      <w:pPr>
        <w:pStyle w:val="a5"/>
      </w:pPr>
      <w:proofErr w:type="spellStart"/>
      <w:r>
        <w:lastRenderedPageBreak/>
        <w:t>Хутова</w:t>
      </w:r>
      <w:proofErr w:type="spellEnd"/>
      <w:r>
        <w:t xml:space="preserve"> Людмила </w:t>
      </w:r>
      <w:proofErr w:type="spellStart"/>
      <w:r>
        <w:t>Алиевна</w:t>
      </w:r>
      <w:proofErr w:type="spellEnd"/>
    </w:p>
    <w:p w:rsidR="00DC4283" w:rsidRDefault="00DC4283" w:rsidP="00DC4283">
      <w:pPr>
        <w:pStyle w:val="a6"/>
      </w:pPr>
      <w:r>
        <w:t>Северо-Кавказская государственная академия, Черкесск, Россия, Hutova77@mail.ru</w:t>
      </w:r>
    </w:p>
    <w:p w:rsidR="00DC4283" w:rsidRDefault="00DC4283" w:rsidP="00DC4283">
      <w:pPr>
        <w:pStyle w:val="a7"/>
      </w:pPr>
      <w:r>
        <w:rPr>
          <w:spacing w:val="43"/>
        </w:rPr>
        <w:t>Аннотация</w:t>
      </w:r>
      <w:r>
        <w:t xml:space="preserve">. В статье исследуется внедрение системы управления человеческими ресурсами на малых и средних предприятиях, обеспечивая определенную теоретическую основу для улучшения ее внедрения и тем самым способствуя экономическому развитию страны. Отмечается, что управление человеческими ресурсами является важной организационной функцией, которая может повлиять на успех и рост организации. Управление человеческими ресурсами включает в себя различные аспекты, в том числе подбор персонала, обучение, управление производительностью, компенсациями и льготами и т. д. С развитием технологий системы управления человеческими ресурсами стали неотъемлемой частью управления организацией. </w:t>
      </w:r>
    </w:p>
    <w:p w:rsidR="00DC4283" w:rsidRDefault="00DC4283" w:rsidP="00DC4283">
      <w:pPr>
        <w:pStyle w:val="a7"/>
      </w:pPr>
      <w:r>
        <w:rPr>
          <w:spacing w:val="43"/>
        </w:rPr>
        <w:t>Ключевые слова</w:t>
      </w:r>
      <w:r>
        <w:t>: предприятие; система управления человеческими ресурсами; планирование.</w:t>
      </w:r>
    </w:p>
    <w:p w:rsidR="00DC4283" w:rsidRDefault="00DC4283" w:rsidP="00DC4283">
      <w:pPr>
        <w:pStyle w:val="a8"/>
      </w:pPr>
      <w:r>
        <w:rPr>
          <w:spacing w:val="43"/>
        </w:rPr>
        <w:t>Для цитирования</w:t>
      </w:r>
      <w:r>
        <w:t xml:space="preserve">: Сулейманова Т. З., </w:t>
      </w:r>
      <w:proofErr w:type="spellStart"/>
      <w:r>
        <w:t>Дацаева</w:t>
      </w:r>
      <w:proofErr w:type="spellEnd"/>
      <w:r>
        <w:t xml:space="preserve"> Р. Ш., </w:t>
      </w:r>
      <w:proofErr w:type="spellStart"/>
      <w:r>
        <w:t>Хутова</w:t>
      </w:r>
      <w:proofErr w:type="spellEnd"/>
      <w:r>
        <w:t xml:space="preserve"> Л. А. Внедрение системы управления человеческими ресурсами в малые и средние предприятия // Региональная и отраслевая экономика. – 2023 – № 3 – С. 205–209. </w:t>
      </w:r>
      <w:proofErr w:type="spellStart"/>
      <w:r>
        <w:t>doi</w:t>
      </w:r>
      <w:proofErr w:type="spellEnd"/>
      <w:r>
        <w:t>: 10.47576/2949-1916_2023_3_205.</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Implementation of the human resource management system in small and medium-sized enterprises</w:t>
      </w:r>
    </w:p>
    <w:p w:rsidR="00DC4283" w:rsidRPr="00DC4283" w:rsidRDefault="00DC4283" w:rsidP="00DC4283">
      <w:pPr>
        <w:pStyle w:val="aa"/>
        <w:rPr>
          <w:lang w:val="en-US"/>
        </w:rPr>
      </w:pPr>
      <w:proofErr w:type="spellStart"/>
      <w:r w:rsidRPr="00DC4283">
        <w:rPr>
          <w:lang w:val="en-US"/>
        </w:rPr>
        <w:t>Suleymanova</w:t>
      </w:r>
      <w:proofErr w:type="spellEnd"/>
      <w:r w:rsidRPr="00DC4283">
        <w:rPr>
          <w:lang w:val="en-US"/>
        </w:rPr>
        <w:t xml:space="preserve"> </w:t>
      </w:r>
      <w:proofErr w:type="spellStart"/>
      <w:r w:rsidRPr="00DC4283">
        <w:rPr>
          <w:lang w:val="en-US"/>
        </w:rPr>
        <w:t>Tamila</w:t>
      </w:r>
      <w:proofErr w:type="spellEnd"/>
      <w:r w:rsidRPr="00DC4283">
        <w:rPr>
          <w:lang w:val="en-US"/>
        </w:rPr>
        <w:t xml:space="preserve"> Z. </w:t>
      </w:r>
    </w:p>
    <w:p w:rsidR="00DC4283" w:rsidRPr="00DC4283" w:rsidRDefault="00DC4283" w:rsidP="00DC4283">
      <w:pPr>
        <w:pStyle w:val="ab"/>
        <w:rPr>
          <w:lang w:val="en-US"/>
        </w:rPr>
      </w:pPr>
      <w:proofErr w:type="spellStart"/>
      <w:r w:rsidRPr="00DC4283">
        <w:rPr>
          <w:lang w:val="en-US"/>
        </w:rPr>
        <w:t>Kadyrov</w:t>
      </w:r>
      <w:proofErr w:type="spellEnd"/>
      <w:r w:rsidRPr="00DC4283">
        <w:rPr>
          <w:lang w:val="en-US"/>
        </w:rPr>
        <w:t xml:space="preserve"> Chechen State University, Grozny, Russia, stz95@mail.ru</w:t>
      </w:r>
    </w:p>
    <w:p w:rsidR="00DC4283" w:rsidRPr="00DC4283" w:rsidRDefault="00DC4283" w:rsidP="00DC4283">
      <w:pPr>
        <w:pStyle w:val="aa"/>
        <w:rPr>
          <w:lang w:val="en-US"/>
        </w:rPr>
      </w:pPr>
      <w:proofErr w:type="spellStart"/>
      <w:proofErr w:type="gramStart"/>
      <w:r w:rsidRPr="00DC4283">
        <w:rPr>
          <w:lang w:val="en-US"/>
        </w:rPr>
        <w:t>Datsayeva</w:t>
      </w:r>
      <w:proofErr w:type="spellEnd"/>
      <w:r w:rsidRPr="00DC4283">
        <w:rPr>
          <w:lang w:val="en-US"/>
        </w:rPr>
        <w:t xml:space="preserve"> </w:t>
      </w:r>
      <w:proofErr w:type="spellStart"/>
      <w:r w:rsidRPr="00DC4283">
        <w:rPr>
          <w:lang w:val="en-US"/>
        </w:rPr>
        <w:t>Raisa</w:t>
      </w:r>
      <w:proofErr w:type="spellEnd"/>
      <w:r w:rsidRPr="00DC4283">
        <w:rPr>
          <w:lang w:val="en-US"/>
        </w:rPr>
        <w:t xml:space="preserve"> Sh.</w:t>
      </w:r>
      <w:proofErr w:type="gramEnd"/>
      <w:r w:rsidRPr="00DC4283">
        <w:rPr>
          <w:lang w:val="en-US"/>
        </w:rPr>
        <w:t xml:space="preserve"> </w:t>
      </w:r>
    </w:p>
    <w:p w:rsidR="00DC4283" w:rsidRPr="00DC4283" w:rsidRDefault="00DC4283" w:rsidP="00DC4283">
      <w:pPr>
        <w:pStyle w:val="ab"/>
        <w:rPr>
          <w:lang w:val="en-US"/>
        </w:rPr>
      </w:pPr>
      <w:r w:rsidRPr="00DC4283">
        <w:rPr>
          <w:lang w:val="en-US"/>
        </w:rPr>
        <w:t xml:space="preserve">Grozny State Oil Technical University named after Academician M. D. </w:t>
      </w:r>
      <w:proofErr w:type="spellStart"/>
      <w:r w:rsidRPr="00DC4283">
        <w:rPr>
          <w:lang w:val="en-US"/>
        </w:rPr>
        <w:t>Millionshchikov</w:t>
      </w:r>
      <w:proofErr w:type="spellEnd"/>
      <w:r w:rsidRPr="00DC4283">
        <w:rPr>
          <w:lang w:val="en-US"/>
        </w:rPr>
        <w:t xml:space="preserve">, Grozny, Russia, </w:t>
      </w:r>
      <w:proofErr w:type="gramStart"/>
      <w:r w:rsidRPr="00DC4283">
        <w:rPr>
          <w:lang w:val="en-US"/>
        </w:rPr>
        <w:t>t.datsaeva@gmail.com</w:t>
      </w:r>
      <w:proofErr w:type="gramEnd"/>
    </w:p>
    <w:p w:rsidR="00DC4283" w:rsidRPr="00DC4283" w:rsidRDefault="00DC4283" w:rsidP="00DC4283">
      <w:pPr>
        <w:pStyle w:val="aa"/>
        <w:rPr>
          <w:lang w:val="en-US"/>
        </w:rPr>
      </w:pPr>
      <w:proofErr w:type="spellStart"/>
      <w:proofErr w:type="gramStart"/>
      <w:r w:rsidRPr="00DC4283">
        <w:rPr>
          <w:lang w:val="en-US"/>
        </w:rPr>
        <w:t>Khutova</w:t>
      </w:r>
      <w:proofErr w:type="spellEnd"/>
      <w:r w:rsidRPr="00DC4283">
        <w:rPr>
          <w:lang w:val="en-US"/>
        </w:rPr>
        <w:t xml:space="preserve"> Lyudmila </w:t>
      </w:r>
      <w:r>
        <w:t>А</w:t>
      </w:r>
      <w:r w:rsidRPr="00DC4283">
        <w:rPr>
          <w:lang w:val="en-US"/>
        </w:rPr>
        <w:t>.</w:t>
      </w:r>
      <w:proofErr w:type="gramEnd"/>
      <w:r w:rsidRPr="00DC4283">
        <w:rPr>
          <w:lang w:val="en-US"/>
        </w:rPr>
        <w:t xml:space="preserve"> </w:t>
      </w:r>
    </w:p>
    <w:p w:rsidR="00DC4283" w:rsidRPr="00DC4283" w:rsidRDefault="00DC4283" w:rsidP="00DC4283">
      <w:pPr>
        <w:pStyle w:val="ab"/>
        <w:rPr>
          <w:lang w:val="en-US"/>
        </w:rPr>
      </w:pPr>
      <w:r w:rsidRPr="00DC4283">
        <w:rPr>
          <w:lang w:val="en-US"/>
        </w:rPr>
        <w:t>North Caucasus State Academy, Cherkessk, Russia, Hutova77@mail.ru</w:t>
      </w:r>
    </w:p>
    <w:p w:rsidR="00DC4283" w:rsidRPr="00DC4283" w:rsidRDefault="00DC4283" w:rsidP="00DC4283">
      <w:pPr>
        <w:pStyle w:val="a7"/>
        <w:rPr>
          <w:lang w:val="en-US"/>
        </w:rPr>
      </w:pPr>
      <w:r w:rsidRPr="00DC4283">
        <w:rPr>
          <w:spacing w:val="43"/>
          <w:lang w:val="en-US"/>
        </w:rPr>
        <w:t>Abstract</w:t>
      </w:r>
      <w:r w:rsidRPr="00DC4283">
        <w:rPr>
          <w:lang w:val="en-US"/>
        </w:rPr>
        <w:t xml:space="preserve">. This article examines the implementation of the human resource management system in small and medium-sized enterprises, providing a certain theoretical basis for improving its implementation and thereby contributing to the economic development of the country. Human resource management is an important organizational function that can affect the success and growth of an organization. Human resource management includes various aspects, including recruitment, training, performance management, compensation and benefits management, etc. With the development of technology, human resource management systems have become an integral part of the management of the organization. </w:t>
      </w:r>
    </w:p>
    <w:p w:rsidR="00DC4283" w:rsidRPr="00DC4283" w:rsidRDefault="00DC4283" w:rsidP="00DC4283">
      <w:pPr>
        <w:pStyle w:val="a7"/>
        <w:rPr>
          <w:lang w:val="en-US"/>
        </w:rPr>
      </w:pPr>
      <w:r w:rsidRPr="00DC4283">
        <w:rPr>
          <w:spacing w:val="43"/>
          <w:lang w:val="en-US"/>
        </w:rPr>
        <w:t>Keywords</w:t>
      </w:r>
      <w:r w:rsidRPr="00DC4283">
        <w:rPr>
          <w:lang w:val="en-US"/>
        </w:rPr>
        <w:t>: enterprise; human resource management system; planning.</w:t>
      </w:r>
    </w:p>
    <w:p w:rsidR="00DC4283" w:rsidRPr="009A28C3" w:rsidRDefault="00DC4283" w:rsidP="00DC4283">
      <w:pPr>
        <w:pStyle w:val="ac"/>
        <w:rPr>
          <w:lang w:val="en-US"/>
        </w:rPr>
      </w:pPr>
      <w:r w:rsidRPr="00DC4283">
        <w:rPr>
          <w:spacing w:val="43"/>
          <w:lang w:val="en-US"/>
        </w:rPr>
        <w:t>For citation</w:t>
      </w:r>
      <w:r w:rsidRPr="00DC4283">
        <w:rPr>
          <w:lang w:val="en-US"/>
        </w:rPr>
        <w:t xml:space="preserve">: </w:t>
      </w:r>
      <w:proofErr w:type="spellStart"/>
      <w:r w:rsidRPr="00DC4283">
        <w:rPr>
          <w:lang w:val="en-US"/>
        </w:rPr>
        <w:t>Suleymanova</w:t>
      </w:r>
      <w:proofErr w:type="spellEnd"/>
      <w:r w:rsidRPr="00DC4283">
        <w:rPr>
          <w:lang w:val="en-US"/>
        </w:rPr>
        <w:t xml:space="preserve"> T. Z., </w:t>
      </w:r>
      <w:proofErr w:type="spellStart"/>
      <w:r w:rsidRPr="00DC4283">
        <w:rPr>
          <w:lang w:val="en-US"/>
        </w:rPr>
        <w:t>Datsayeva</w:t>
      </w:r>
      <w:proofErr w:type="spellEnd"/>
      <w:r w:rsidRPr="00DC4283">
        <w:rPr>
          <w:lang w:val="en-US"/>
        </w:rPr>
        <w:t xml:space="preserve"> R. Sh., </w:t>
      </w:r>
      <w:proofErr w:type="spellStart"/>
      <w:r w:rsidRPr="00DC4283">
        <w:rPr>
          <w:lang w:val="en-US"/>
        </w:rPr>
        <w:t>Khutova</w:t>
      </w:r>
      <w:proofErr w:type="spellEnd"/>
      <w:r w:rsidRPr="00DC4283">
        <w:rPr>
          <w:lang w:val="en-US"/>
        </w:rPr>
        <w:t xml:space="preserve"> L. </w:t>
      </w:r>
      <w:r>
        <w:t>А</w:t>
      </w:r>
      <w:r w:rsidRPr="00DC4283">
        <w:rPr>
          <w:lang w:val="en-US"/>
        </w:rPr>
        <w:t xml:space="preserve">. Implementation of the human resource management system in small and medium-sized enterprises. </w:t>
      </w:r>
      <w:proofErr w:type="gramStart"/>
      <w:r w:rsidRPr="009A28C3">
        <w:rPr>
          <w:i/>
          <w:iCs/>
          <w:lang w:val="en-US"/>
        </w:rPr>
        <w:t>Regional and branch economy,</w:t>
      </w:r>
      <w:r w:rsidRPr="009A28C3">
        <w:rPr>
          <w:lang w:val="en-US"/>
        </w:rPr>
        <w:t xml:space="preserve"> 2023, no. 3, pp. 205–209.</w:t>
      </w:r>
      <w:proofErr w:type="gramEnd"/>
      <w:r w:rsidRPr="009A28C3">
        <w:rPr>
          <w:lang w:val="en-US"/>
        </w:rPr>
        <w:t xml:space="preserve"> </w:t>
      </w:r>
      <w:proofErr w:type="spellStart"/>
      <w:proofErr w:type="gramStart"/>
      <w:r w:rsidRPr="009A28C3">
        <w:rPr>
          <w:lang w:val="en-US"/>
        </w:rPr>
        <w:t>doi</w:t>
      </w:r>
      <w:proofErr w:type="spellEnd"/>
      <w:proofErr w:type="gramEnd"/>
      <w:r w:rsidRPr="009A28C3">
        <w:rPr>
          <w:lang w:val="en-US"/>
        </w:rPr>
        <w:t>: 10.47576/2949-1916_2023_3_205.</w:t>
      </w:r>
    </w:p>
    <w:p w:rsidR="00DC4283" w:rsidRPr="009A28C3" w:rsidRDefault="00DC4283">
      <w:pPr>
        <w:rPr>
          <w:lang w:val="en-US"/>
        </w:rPr>
      </w:pPr>
    </w:p>
    <w:p w:rsidR="00DC4283" w:rsidRDefault="00DC4283" w:rsidP="00DC4283">
      <w:pPr>
        <w:pStyle w:val="a3"/>
      </w:pPr>
      <w:proofErr w:type="spellStart"/>
      <w:r>
        <w:t>Научная</w:t>
      </w:r>
      <w:proofErr w:type="spellEnd"/>
      <w:r>
        <w:t xml:space="preserve"> </w:t>
      </w:r>
      <w:proofErr w:type="spellStart"/>
      <w:r>
        <w:t>статья</w:t>
      </w:r>
      <w:proofErr w:type="spellEnd"/>
    </w:p>
    <w:p w:rsidR="00DC4283" w:rsidRDefault="00DC4283" w:rsidP="00DC4283">
      <w:pPr>
        <w:pStyle w:val="a3"/>
      </w:pPr>
      <w:r>
        <w:t>УДK 332.122.5</w:t>
      </w:r>
    </w:p>
    <w:p w:rsidR="00DC4283" w:rsidRPr="009A28C3" w:rsidRDefault="00DC4283" w:rsidP="00DC4283">
      <w:pPr>
        <w:pStyle w:val="a3"/>
        <w:rPr>
          <w:lang w:val="ru-RU"/>
        </w:rPr>
      </w:pPr>
      <w:proofErr w:type="spellStart"/>
      <w:proofErr w:type="gramStart"/>
      <w:r>
        <w:t>doi</w:t>
      </w:r>
      <w:proofErr w:type="spellEnd"/>
      <w:proofErr w:type="gramEnd"/>
      <w:r w:rsidRPr="009A28C3">
        <w:rPr>
          <w:lang w:val="ru-RU"/>
        </w:rPr>
        <w:t>: 10.47576/2949-1916_2023_3_210</w:t>
      </w:r>
    </w:p>
    <w:p w:rsidR="00DC4283" w:rsidRDefault="00DC4283" w:rsidP="00DC4283">
      <w:pPr>
        <w:pStyle w:val="a4"/>
      </w:pPr>
      <w:r>
        <w:lastRenderedPageBreak/>
        <w:t>Механизм обеспечения экономической безопасности региона в условиях санкций недружественных государств</w:t>
      </w:r>
    </w:p>
    <w:p w:rsidR="00DC4283" w:rsidRDefault="00DC4283" w:rsidP="00DC4283">
      <w:pPr>
        <w:pStyle w:val="a5"/>
      </w:pPr>
      <w:r>
        <w:t xml:space="preserve">Табачников Роман Андреевич </w:t>
      </w:r>
    </w:p>
    <w:p w:rsidR="00DC4283" w:rsidRDefault="00DC4283" w:rsidP="00DC4283">
      <w:pPr>
        <w:pStyle w:val="a6"/>
      </w:pPr>
      <w:r>
        <w:t>Российский университет кооперации, Москва, Россия, romateba@yandex.ru</w:t>
      </w:r>
    </w:p>
    <w:p w:rsidR="00DC4283" w:rsidRDefault="00DC4283" w:rsidP="00DC4283">
      <w:pPr>
        <w:pStyle w:val="a7"/>
      </w:pPr>
      <w:r>
        <w:rPr>
          <w:spacing w:val="43"/>
        </w:rPr>
        <w:t>Аннотация</w:t>
      </w:r>
      <w:r>
        <w:t xml:space="preserve">. В статье представлены результаты </w:t>
      </w:r>
      <w:proofErr w:type="gramStart"/>
      <w:r>
        <w:t>разработки механизма обеспечения экономической безопасности региона</w:t>
      </w:r>
      <w:proofErr w:type="gramEnd"/>
      <w:r>
        <w:t xml:space="preserve"> в условиях санкций недружественных государств. Разработанный механизм направлен на нейтрализацию угроз, спровоцированных внешней экономической агрессией, путем системного применения ряда инструментов. Сформирована схема </w:t>
      </w:r>
      <w:proofErr w:type="gramStart"/>
      <w:r>
        <w:t>интеграции механизма обеспечения экономической безопасности региона</w:t>
      </w:r>
      <w:proofErr w:type="gramEnd"/>
      <w:r>
        <w:t xml:space="preserve"> в национальную систему контрмер, направленных на преодоление последствий санкций недружественных государств.</w:t>
      </w:r>
    </w:p>
    <w:p w:rsidR="00DC4283" w:rsidRDefault="00DC4283" w:rsidP="00DC4283">
      <w:pPr>
        <w:pStyle w:val="a7"/>
      </w:pPr>
      <w:r>
        <w:rPr>
          <w:spacing w:val="43"/>
        </w:rPr>
        <w:t>Ключевые слова:</w:t>
      </w:r>
      <w:r>
        <w:t xml:space="preserve"> экономическая безопасность; регион; санкции; недружественные государства; государственное регулирование экономики.</w:t>
      </w:r>
    </w:p>
    <w:p w:rsidR="00DC4283" w:rsidRDefault="00DC4283" w:rsidP="00DC4283">
      <w:pPr>
        <w:pStyle w:val="a8"/>
      </w:pPr>
      <w:r>
        <w:rPr>
          <w:spacing w:val="43"/>
        </w:rPr>
        <w:t>Для цитирования:</w:t>
      </w:r>
      <w:r>
        <w:t xml:space="preserve"> Табачников Р. А. Механизм обеспечения экономической безопасности региона в условиях санкций недружественных государств // Региональная и отраслевая экономика. – 2023 – № 3 – С. 210–217. </w:t>
      </w:r>
      <w:proofErr w:type="spellStart"/>
      <w:r>
        <w:t>doi</w:t>
      </w:r>
      <w:proofErr w:type="spellEnd"/>
      <w:r>
        <w:t>: 10.47576/2949-1916_2023_3_210.</w:t>
      </w:r>
    </w:p>
    <w:p w:rsidR="00DC4283" w:rsidRDefault="00DC4283" w:rsidP="00DC4283">
      <w:pPr>
        <w:pStyle w:val="original"/>
      </w:pPr>
      <w:r>
        <w:t>Original article</w:t>
      </w:r>
    </w:p>
    <w:p w:rsidR="00DC4283" w:rsidRPr="00DC4283" w:rsidRDefault="00DC4283" w:rsidP="00DC4283">
      <w:pPr>
        <w:pStyle w:val="a9"/>
        <w:rPr>
          <w:lang w:val="en-US"/>
        </w:rPr>
      </w:pPr>
      <w:r w:rsidRPr="00DC4283">
        <w:rPr>
          <w:lang w:val="en-US"/>
        </w:rPr>
        <w:t>Mechanism for ensuring economic security of the region under sanctions of non-friendly states</w:t>
      </w:r>
    </w:p>
    <w:p w:rsidR="00DC4283" w:rsidRPr="00DC4283" w:rsidRDefault="00DC4283" w:rsidP="00DC4283">
      <w:pPr>
        <w:pStyle w:val="aa"/>
        <w:rPr>
          <w:lang w:val="en-US"/>
        </w:rPr>
      </w:pPr>
      <w:proofErr w:type="spellStart"/>
      <w:proofErr w:type="gramStart"/>
      <w:r w:rsidRPr="00DC4283">
        <w:rPr>
          <w:lang w:val="en-US"/>
        </w:rPr>
        <w:t>Tabachnikov</w:t>
      </w:r>
      <w:proofErr w:type="spellEnd"/>
      <w:r w:rsidRPr="00DC4283">
        <w:rPr>
          <w:lang w:val="en-US"/>
        </w:rPr>
        <w:t xml:space="preserve"> Roman A.</w:t>
      </w:r>
      <w:proofErr w:type="gramEnd"/>
    </w:p>
    <w:p w:rsidR="00DC4283" w:rsidRPr="00DC4283" w:rsidRDefault="00DC4283" w:rsidP="00DC4283">
      <w:pPr>
        <w:pStyle w:val="ab"/>
        <w:rPr>
          <w:lang w:val="en-US"/>
        </w:rPr>
      </w:pPr>
      <w:r w:rsidRPr="00DC4283">
        <w:rPr>
          <w:lang w:val="en-US"/>
        </w:rPr>
        <w:t>Russian University of Cooperation, Russia, Moscow, romateba@yandex.ru</w:t>
      </w:r>
    </w:p>
    <w:p w:rsidR="00DC4283" w:rsidRPr="00DC4283" w:rsidRDefault="00DC4283" w:rsidP="00DC4283">
      <w:pPr>
        <w:pStyle w:val="a7"/>
        <w:rPr>
          <w:lang w:val="en-US"/>
        </w:rPr>
      </w:pPr>
      <w:r w:rsidRPr="00DC4283">
        <w:rPr>
          <w:spacing w:val="43"/>
          <w:lang w:val="en-US"/>
        </w:rPr>
        <w:t>Abstract</w:t>
      </w:r>
      <w:r w:rsidRPr="00DC4283">
        <w:rPr>
          <w:lang w:val="en-US"/>
        </w:rPr>
        <w:t>. The article presents the results of developing a mechanism for ensuring the economic security of the region under the sanctions of unfriendly states. The developed mechanism is aimed at neutralizing threats provoked by external economic aggression through the systematic use of a number of tools. A scheme for integrating the mechanism for ensuring the economic security of the region into the national system of countermeasures aimed at overcoming the consequences of sanctions of unfriendly states has been formed.</w:t>
      </w:r>
    </w:p>
    <w:p w:rsidR="00DC4283" w:rsidRPr="00DC4283" w:rsidRDefault="00DC4283" w:rsidP="00DC4283">
      <w:pPr>
        <w:pStyle w:val="a7"/>
        <w:rPr>
          <w:lang w:val="en-US"/>
        </w:rPr>
      </w:pPr>
      <w:r w:rsidRPr="00DC4283">
        <w:rPr>
          <w:spacing w:val="43"/>
          <w:lang w:val="en-US"/>
        </w:rPr>
        <w:t>Keywords</w:t>
      </w:r>
      <w:r w:rsidRPr="00DC4283">
        <w:rPr>
          <w:lang w:val="en-US"/>
        </w:rPr>
        <w:t>: economic security; region; sanctions; unfriendly states; state regulation of the economy.</w:t>
      </w:r>
    </w:p>
    <w:p w:rsidR="00DC4283" w:rsidRDefault="00DC4283" w:rsidP="00DC4283">
      <w:pPr>
        <w:pStyle w:val="ac"/>
      </w:pPr>
      <w:r w:rsidRPr="00DC4283">
        <w:rPr>
          <w:spacing w:val="43"/>
          <w:lang w:val="en-US"/>
        </w:rPr>
        <w:t>For citation:</w:t>
      </w:r>
      <w:r w:rsidRPr="00DC4283">
        <w:rPr>
          <w:lang w:val="en-US"/>
        </w:rPr>
        <w:t xml:space="preserve"> </w:t>
      </w:r>
      <w:proofErr w:type="spellStart"/>
      <w:r w:rsidRPr="00DC4283">
        <w:rPr>
          <w:lang w:val="en-US"/>
        </w:rPr>
        <w:t>Tabachnikov</w:t>
      </w:r>
      <w:proofErr w:type="spellEnd"/>
      <w:r w:rsidRPr="00DC4283">
        <w:rPr>
          <w:lang w:val="en-US"/>
        </w:rPr>
        <w:t xml:space="preserve"> R. A. Mechanism for ensuring economic security of the region under sanctions of non-friendly states. </w:t>
      </w:r>
      <w:proofErr w:type="spellStart"/>
      <w:r>
        <w:rPr>
          <w:i/>
          <w:iCs/>
        </w:rPr>
        <w:t>Regional</w:t>
      </w:r>
      <w:proofErr w:type="spellEnd"/>
      <w:r>
        <w:rPr>
          <w:i/>
          <w:iCs/>
        </w:rPr>
        <w:t xml:space="preserve"> </w:t>
      </w:r>
      <w:proofErr w:type="spellStart"/>
      <w:r>
        <w:rPr>
          <w:i/>
          <w:iCs/>
        </w:rPr>
        <w:t>and</w:t>
      </w:r>
      <w:proofErr w:type="spellEnd"/>
      <w:r>
        <w:rPr>
          <w:i/>
          <w:iCs/>
        </w:rPr>
        <w:t xml:space="preserve"> </w:t>
      </w:r>
      <w:proofErr w:type="spellStart"/>
      <w:r>
        <w:rPr>
          <w:i/>
          <w:iCs/>
        </w:rPr>
        <w:t>branch</w:t>
      </w:r>
      <w:proofErr w:type="spellEnd"/>
      <w:r>
        <w:rPr>
          <w:i/>
          <w:iCs/>
        </w:rPr>
        <w:t xml:space="preserve"> </w:t>
      </w:r>
      <w:proofErr w:type="spellStart"/>
      <w:r>
        <w:rPr>
          <w:i/>
          <w:iCs/>
        </w:rPr>
        <w:t>economy</w:t>
      </w:r>
      <w:proofErr w:type="spellEnd"/>
      <w:r>
        <w:rPr>
          <w:i/>
          <w:iCs/>
        </w:rPr>
        <w:t xml:space="preserve">, </w:t>
      </w:r>
      <w:r>
        <w:t xml:space="preserve">2023, </w:t>
      </w:r>
      <w:proofErr w:type="spellStart"/>
      <w:r>
        <w:t>no</w:t>
      </w:r>
      <w:proofErr w:type="spellEnd"/>
      <w:r>
        <w:t xml:space="preserve">. 3, </w:t>
      </w:r>
      <w:proofErr w:type="spellStart"/>
      <w:r>
        <w:t>pp</w:t>
      </w:r>
      <w:proofErr w:type="spellEnd"/>
      <w:r>
        <w:t xml:space="preserve">. 210–217. </w:t>
      </w:r>
      <w:proofErr w:type="spellStart"/>
      <w:r>
        <w:t>doi</w:t>
      </w:r>
      <w:proofErr w:type="spellEnd"/>
      <w:r>
        <w:t>: 10.47576/2949-1916_2023_3_210.</w:t>
      </w:r>
    </w:p>
    <w:p w:rsidR="00DC4283" w:rsidRDefault="00DC4283"/>
    <w:sectPr w:rsidR="00DC4283" w:rsidSect="0017301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5FF"/>
    <w:rsid w:val="000E3FD1"/>
    <w:rsid w:val="006C65FF"/>
    <w:rsid w:val="009A28C3"/>
    <w:rsid w:val="00D82CC3"/>
    <w:rsid w:val="00DC4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C65FF"/>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6C65FF"/>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6C65FF"/>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6C65FF"/>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6C65FF"/>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6C65FF"/>
  </w:style>
  <w:style w:type="paragraph" w:customStyle="1" w:styleId="original">
    <w:name w:val="original"/>
    <w:basedOn w:val="a"/>
    <w:uiPriority w:val="99"/>
    <w:rsid w:val="006C65FF"/>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6C65FF"/>
    <w:pPr>
      <w:spacing w:before="340"/>
    </w:pPr>
  </w:style>
  <w:style w:type="paragraph" w:customStyle="1" w:styleId="aa">
    <w:name w:val="Автор_англ"/>
    <w:basedOn w:val="a5"/>
    <w:uiPriority w:val="99"/>
    <w:rsid w:val="006C65FF"/>
  </w:style>
  <w:style w:type="paragraph" w:customStyle="1" w:styleId="ab">
    <w:name w:val="автор_кандидат_англ"/>
    <w:basedOn w:val="a6"/>
    <w:uiPriority w:val="99"/>
    <w:rsid w:val="006C65FF"/>
  </w:style>
  <w:style w:type="paragraph" w:customStyle="1" w:styleId="ac">
    <w:name w:val="для цитирования_англ"/>
    <w:basedOn w:val="a8"/>
    <w:uiPriority w:val="99"/>
    <w:rsid w:val="006C6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C65FF"/>
    <w:pPr>
      <w:autoSpaceDE w:val="0"/>
      <w:autoSpaceDN w:val="0"/>
      <w:adjustRightInd w:val="0"/>
      <w:spacing w:after="227" w:line="288" w:lineRule="auto"/>
      <w:textAlignment w:val="center"/>
    </w:pPr>
    <w:rPr>
      <w:rFonts w:ascii="Arial" w:hAnsi="Arial" w:cs="Arial"/>
      <w:color w:val="000000"/>
      <w:sz w:val="28"/>
      <w:szCs w:val="28"/>
      <w:lang w:val="en-US"/>
    </w:rPr>
  </w:style>
  <w:style w:type="paragraph" w:customStyle="1" w:styleId="a4">
    <w:name w:val="Заголовок статьи"/>
    <w:basedOn w:val="a"/>
    <w:uiPriority w:val="99"/>
    <w:rsid w:val="006C65FF"/>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6C65FF"/>
    <w:pPr>
      <w:autoSpaceDE w:val="0"/>
      <w:autoSpaceDN w:val="0"/>
      <w:adjustRightInd w:val="0"/>
      <w:spacing w:after="0" w:line="288" w:lineRule="auto"/>
      <w:jc w:val="center"/>
      <w:textAlignment w:val="center"/>
    </w:pPr>
    <w:rPr>
      <w:rFonts w:ascii="Arial" w:hAnsi="Arial" w:cs="Arial"/>
      <w:b/>
      <w:bCs/>
      <w:color w:val="000000"/>
      <w:sz w:val="24"/>
      <w:szCs w:val="24"/>
    </w:rPr>
  </w:style>
  <w:style w:type="paragraph" w:customStyle="1" w:styleId="a6">
    <w:name w:val="автор_кандидат"/>
    <w:basedOn w:val="a"/>
    <w:uiPriority w:val="99"/>
    <w:rsid w:val="006C65FF"/>
    <w:pPr>
      <w:autoSpaceDE w:val="0"/>
      <w:autoSpaceDN w:val="0"/>
      <w:adjustRightInd w:val="0"/>
      <w:spacing w:after="113" w:line="288" w:lineRule="auto"/>
      <w:jc w:val="center"/>
      <w:textAlignment w:val="center"/>
    </w:pPr>
    <w:rPr>
      <w:rFonts w:ascii="Arial" w:hAnsi="Arial" w:cs="Arial"/>
      <w:i/>
      <w:iCs/>
      <w:color w:val="000000"/>
    </w:rPr>
  </w:style>
  <w:style w:type="paragraph" w:customStyle="1" w:styleId="a7">
    <w:name w:val="аннотация"/>
    <w:basedOn w:val="a"/>
    <w:uiPriority w:val="99"/>
    <w:rsid w:val="006C65FF"/>
    <w:pPr>
      <w:autoSpaceDE w:val="0"/>
      <w:autoSpaceDN w:val="0"/>
      <w:adjustRightInd w:val="0"/>
      <w:spacing w:before="57" w:after="57" w:line="288" w:lineRule="auto"/>
      <w:ind w:left="794" w:right="794"/>
      <w:jc w:val="both"/>
      <w:textAlignment w:val="center"/>
    </w:pPr>
    <w:rPr>
      <w:rFonts w:ascii="Arial" w:hAnsi="Arial" w:cs="Arial"/>
      <w:color w:val="000000"/>
      <w:sz w:val="20"/>
      <w:szCs w:val="20"/>
    </w:rPr>
  </w:style>
  <w:style w:type="paragraph" w:customStyle="1" w:styleId="a8">
    <w:name w:val="для цитирования_рус"/>
    <w:basedOn w:val="a7"/>
    <w:uiPriority w:val="99"/>
    <w:rsid w:val="006C65FF"/>
  </w:style>
  <w:style w:type="paragraph" w:customStyle="1" w:styleId="original">
    <w:name w:val="original"/>
    <w:basedOn w:val="a"/>
    <w:uiPriority w:val="99"/>
    <w:rsid w:val="006C65FF"/>
    <w:pPr>
      <w:autoSpaceDE w:val="0"/>
      <w:autoSpaceDN w:val="0"/>
      <w:adjustRightInd w:val="0"/>
      <w:spacing w:before="340" w:after="57" w:line="288" w:lineRule="auto"/>
      <w:textAlignment w:val="center"/>
    </w:pPr>
    <w:rPr>
      <w:rFonts w:ascii="Arial" w:hAnsi="Arial" w:cs="Arial"/>
      <w:color w:val="000000"/>
      <w:sz w:val="28"/>
      <w:szCs w:val="28"/>
      <w:lang w:val="en-US"/>
    </w:rPr>
  </w:style>
  <w:style w:type="paragraph" w:customStyle="1" w:styleId="a9">
    <w:name w:val="Заголовок статьи_англ"/>
    <w:basedOn w:val="a4"/>
    <w:uiPriority w:val="99"/>
    <w:rsid w:val="006C65FF"/>
    <w:pPr>
      <w:spacing w:before="340"/>
    </w:pPr>
  </w:style>
  <w:style w:type="paragraph" w:customStyle="1" w:styleId="aa">
    <w:name w:val="Автор_англ"/>
    <w:basedOn w:val="a5"/>
    <w:uiPriority w:val="99"/>
    <w:rsid w:val="006C65FF"/>
  </w:style>
  <w:style w:type="paragraph" w:customStyle="1" w:styleId="ab">
    <w:name w:val="автор_кандидат_англ"/>
    <w:basedOn w:val="a6"/>
    <w:uiPriority w:val="99"/>
    <w:rsid w:val="006C65FF"/>
  </w:style>
  <w:style w:type="paragraph" w:customStyle="1" w:styleId="ac">
    <w:name w:val="для цитирования_англ"/>
    <w:basedOn w:val="a8"/>
    <w:uiPriority w:val="99"/>
    <w:rsid w:val="006C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34</Pages>
  <Words>12512</Words>
  <Characters>71325</Characters>
  <Application>Microsoft Office Word</Application>
  <DocSecurity>0</DocSecurity>
  <Lines>594</Lines>
  <Paragraphs>167</Paragraphs>
  <ScaleCrop>false</ScaleCrop>
  <Company>Krokoz™</Company>
  <LinksUpToDate>false</LinksUpToDate>
  <CharactersWithSpaces>83670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2023-10-13T15:36:00Z</dcterms:created>
  <dcterms:modified xsi:type="dcterms:W3CDTF">2023-10-23T18:47:00Z</dcterms:modified>
</cp:coreProperties>
</file>