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2C" w:rsidRDefault="00717E2C" w:rsidP="00717E2C">
      <w:pPr>
        <w:pStyle w:val="a3"/>
      </w:pPr>
      <w:r>
        <w:t>Научная статья</w:t>
      </w:r>
    </w:p>
    <w:p w:rsidR="00717E2C" w:rsidRPr="00717E2C" w:rsidRDefault="00717E2C" w:rsidP="00717E2C">
      <w:pPr>
        <w:pStyle w:val="a4"/>
        <w:rPr>
          <w:lang w:val="ru-RU"/>
        </w:rPr>
      </w:pPr>
      <w:r w:rsidRPr="00717E2C">
        <w:rPr>
          <w:lang w:val="ru-RU"/>
        </w:rPr>
        <w:t>УДК 338</w:t>
      </w:r>
    </w:p>
    <w:p w:rsidR="00717E2C" w:rsidRDefault="00717E2C" w:rsidP="00717E2C">
      <w:pPr>
        <w:pStyle w:val="doi"/>
      </w:pPr>
      <w:proofErr w:type="spellStart"/>
      <w:r>
        <w:t>doi</w:t>
      </w:r>
      <w:proofErr w:type="spellEnd"/>
      <w:r>
        <w:t>: 10.47576/2949-1908.2024.2.2.001</w:t>
      </w:r>
    </w:p>
    <w:p w:rsidR="00717E2C" w:rsidRDefault="00717E2C" w:rsidP="00717E2C">
      <w:pPr>
        <w:pStyle w:val="a5"/>
      </w:pPr>
      <w:r>
        <w:t xml:space="preserve">Влияние маркетинговых концепций </w:t>
      </w:r>
      <w:r>
        <w:br/>
        <w:t>на философию развития бизнеса в современных социально-экономических условиях</w:t>
      </w:r>
    </w:p>
    <w:p w:rsidR="00717E2C" w:rsidRDefault="00717E2C" w:rsidP="00717E2C">
      <w:pPr>
        <w:pStyle w:val="a6"/>
      </w:pPr>
      <w:r>
        <w:t>Филатов Владимир Владимирович</w:t>
      </w:r>
    </w:p>
    <w:p w:rsidR="00717E2C" w:rsidRDefault="00717E2C" w:rsidP="00717E2C">
      <w:pPr>
        <w:pStyle w:val="a7"/>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 Москва, Россия</w:t>
      </w:r>
      <w:r>
        <w:br/>
        <w:t>Российский биотехнологический университет, Москва, Россия</w:t>
      </w:r>
      <w:r>
        <w:br/>
        <w:t>filatov_vl@mail.ru</w:t>
      </w:r>
      <w:proofErr w:type="gramEnd"/>
    </w:p>
    <w:p w:rsidR="00717E2C" w:rsidRDefault="00717E2C" w:rsidP="00717E2C">
      <w:pPr>
        <w:pStyle w:val="a6"/>
      </w:pPr>
      <w:proofErr w:type="spellStart"/>
      <w:r>
        <w:t>Женжебир</w:t>
      </w:r>
      <w:proofErr w:type="spellEnd"/>
      <w:r>
        <w:t xml:space="preserve"> Вячеслав Николаевич </w:t>
      </w:r>
    </w:p>
    <w:p w:rsidR="00717E2C" w:rsidRDefault="00717E2C" w:rsidP="00717E2C">
      <w:pPr>
        <w:pStyle w:val="a7"/>
      </w:pPr>
      <w:r>
        <w:t xml:space="preserve">Российский экономический университет  имени Г. В. Плеханова, </w:t>
      </w:r>
      <w:r>
        <w:br/>
        <w:t>Москва, Россия, gengebir@bk.ru</w:t>
      </w:r>
    </w:p>
    <w:p w:rsidR="00717E2C" w:rsidRDefault="00717E2C" w:rsidP="00717E2C">
      <w:pPr>
        <w:pStyle w:val="a6"/>
      </w:pPr>
      <w:proofErr w:type="spellStart"/>
      <w:r>
        <w:t>Столярова</w:t>
      </w:r>
      <w:proofErr w:type="spellEnd"/>
      <w:r>
        <w:t xml:space="preserve"> Алла Николаевна </w:t>
      </w:r>
    </w:p>
    <w:p w:rsidR="00717E2C" w:rsidRDefault="00717E2C" w:rsidP="00717E2C">
      <w:pPr>
        <w:pStyle w:val="a7"/>
      </w:pPr>
      <w:r>
        <w:t xml:space="preserve">Российский экономический университет имени Г. В. Плеханова, </w:t>
      </w:r>
      <w:r>
        <w:br/>
        <w:t>Москва, Россия</w:t>
      </w:r>
      <w:r>
        <w:br/>
        <w:t xml:space="preserve">Государственный социально-гуманитарный университет, </w:t>
      </w:r>
      <w:r>
        <w:br/>
        <w:t>Коломна, Россия, Stolyarova.AN@rea.ru</w:t>
      </w:r>
    </w:p>
    <w:p w:rsidR="00717E2C" w:rsidRDefault="00717E2C" w:rsidP="00717E2C">
      <w:pPr>
        <w:pStyle w:val="a6"/>
      </w:pPr>
      <w:r>
        <w:t>Полянская Ольга Алексеевна</w:t>
      </w:r>
    </w:p>
    <w:p w:rsidR="00717E2C" w:rsidRDefault="00717E2C" w:rsidP="00717E2C">
      <w:pPr>
        <w:pStyle w:val="a7"/>
      </w:pPr>
      <w:r>
        <w:t xml:space="preserve">Санкт-Петербургский государственный  лесотехнический </w:t>
      </w:r>
      <w:r>
        <w:br/>
        <w:t>университет имени С. М. Кирова, Санкт-Петербург, Россия, Polyanskaya_78@mail.ru</w:t>
      </w:r>
    </w:p>
    <w:p w:rsidR="00717E2C" w:rsidRDefault="00717E2C" w:rsidP="00717E2C">
      <w:pPr>
        <w:pStyle w:val="a8"/>
      </w:pPr>
      <w:r>
        <w:rPr>
          <w:spacing w:val="43"/>
        </w:rPr>
        <w:t>Аннотация</w:t>
      </w:r>
      <w:r>
        <w:t>. В статье рассмотрено влияние маркетинговых концепций на философию развития бизнеса в современных социально-экономических условиях. Оценка маркетинга как философии бизнеса предполагает изменение нравственных аспектов современного предпринимательства. Маркетинг предлагает предпринимателю экономические выгоды в обмен на постоянную заботу о других и служит для достижения взаимовыгодного согласия между производителями продукции и ее потребителями. Рассмотрены современные подходы и технологии, которые могут быть использованы для стимулирования инновационного мышления и разработки новаторских услуг, что, в свою очередь, поможет предприятиям достигать высоких результатов. Показано, что технологии поиска инновационных идей для разработки новых услуг выступают как рыночный ориентир, указывающий на будущее бизнес-процессов и стратегий развития компаний в условиях цифровой экономики. Передовые технологические инструменты, такие как искусственный интеллект, машинное обучение и аналитика больших данных, открывают новые горизонты для идентификации и реализации инновационных идей, что делает их не просто полезными инструментами, но и необходимым условием поддержания конкурентоспособности и динамичного роста.</w:t>
      </w:r>
    </w:p>
    <w:p w:rsidR="00717E2C" w:rsidRDefault="00717E2C" w:rsidP="00717E2C">
      <w:pPr>
        <w:pStyle w:val="a8"/>
      </w:pPr>
      <w:r>
        <w:rPr>
          <w:spacing w:val="43"/>
        </w:rPr>
        <w:t>Ключевые слова:</w:t>
      </w:r>
      <w:r>
        <w:t xml:space="preserve"> инновационные технологии; конкурентоспособность; </w:t>
      </w:r>
      <w:proofErr w:type="spellStart"/>
      <w:r>
        <w:t>клиентоориентированность</w:t>
      </w:r>
      <w:proofErr w:type="spellEnd"/>
      <w:r>
        <w:t>; технологическое лидерство; маркетинговые концепции; искусственный интеллект.</w:t>
      </w:r>
    </w:p>
    <w:p w:rsidR="00717E2C" w:rsidRPr="00717E2C" w:rsidRDefault="00717E2C" w:rsidP="00717E2C">
      <w:pPr>
        <w:pStyle w:val="a9"/>
        <w:rPr>
          <w:lang w:val="en-US"/>
        </w:rPr>
      </w:pPr>
      <w:r>
        <w:rPr>
          <w:spacing w:val="43"/>
        </w:rPr>
        <w:lastRenderedPageBreak/>
        <w:t>Для цитирования:</w:t>
      </w:r>
      <w:r>
        <w:t xml:space="preserve"> Филатов В. В., </w:t>
      </w:r>
      <w:proofErr w:type="spellStart"/>
      <w:r>
        <w:t>Женжебир</w:t>
      </w:r>
      <w:proofErr w:type="spellEnd"/>
      <w:r>
        <w:t xml:space="preserve"> В. Н., </w:t>
      </w:r>
      <w:proofErr w:type="spellStart"/>
      <w:r>
        <w:t>Столярова</w:t>
      </w:r>
      <w:proofErr w:type="spellEnd"/>
      <w:r>
        <w:t xml:space="preserve"> А. Н., Полянская О. А. Влияние маркетинговых концепций на философию развития бизнеса в современных социально-экономических условиях // Прикладные экономические исследования. </w:t>
      </w:r>
      <w:r w:rsidRPr="00717E2C">
        <w:rPr>
          <w:lang w:val="en-US"/>
        </w:rPr>
        <w:t xml:space="preserve">2024. № 2. </w:t>
      </w:r>
      <w:r>
        <w:t>С</w:t>
      </w:r>
      <w:r w:rsidRPr="00717E2C">
        <w:rPr>
          <w:lang w:val="en-US"/>
        </w:rPr>
        <w:t xml:space="preserve">. 10–23. </w:t>
      </w:r>
      <w:proofErr w:type="spellStart"/>
      <w:r w:rsidRPr="00717E2C">
        <w:rPr>
          <w:lang w:val="en-US"/>
        </w:rPr>
        <w:t>doi</w:t>
      </w:r>
      <w:proofErr w:type="spellEnd"/>
      <w:r w:rsidRPr="00717E2C">
        <w:rPr>
          <w:lang w:val="en-US"/>
        </w:rPr>
        <w:t>: 10.47576/2949-1908.2024.2.2.001.</w:t>
      </w:r>
    </w:p>
    <w:p w:rsidR="00717E2C" w:rsidRDefault="00717E2C" w:rsidP="00717E2C">
      <w:pPr>
        <w:pStyle w:val="original"/>
      </w:pPr>
      <w:r>
        <w:t>Original article</w:t>
      </w:r>
    </w:p>
    <w:p w:rsidR="00717E2C" w:rsidRPr="00717E2C" w:rsidRDefault="00717E2C" w:rsidP="00717E2C">
      <w:pPr>
        <w:pStyle w:val="aa"/>
        <w:rPr>
          <w:lang w:val="en-US"/>
        </w:rPr>
      </w:pPr>
      <w:r w:rsidRPr="00717E2C">
        <w:rPr>
          <w:lang w:val="en-US"/>
        </w:rPr>
        <w:t>The influence of marketing concepts on the philosophy of business development in modern socio-economic conditions</w:t>
      </w:r>
    </w:p>
    <w:p w:rsidR="00717E2C" w:rsidRPr="00717E2C" w:rsidRDefault="00717E2C" w:rsidP="00717E2C">
      <w:pPr>
        <w:pStyle w:val="ab"/>
        <w:rPr>
          <w:lang w:val="en-US"/>
        </w:rPr>
      </w:pPr>
      <w:proofErr w:type="spellStart"/>
      <w:r w:rsidRPr="00717E2C">
        <w:rPr>
          <w:lang w:val="en-US"/>
        </w:rPr>
        <w:t>Filatov</w:t>
      </w:r>
      <w:proofErr w:type="spellEnd"/>
      <w:r w:rsidRPr="00717E2C">
        <w:rPr>
          <w:lang w:val="en-US"/>
        </w:rPr>
        <w:t xml:space="preserve"> Vladimir V.</w:t>
      </w:r>
    </w:p>
    <w:p w:rsidR="00717E2C" w:rsidRPr="00717E2C" w:rsidRDefault="00717E2C" w:rsidP="00717E2C">
      <w:pPr>
        <w:pStyle w:val="ac"/>
        <w:rPr>
          <w:lang w:val="en-US"/>
        </w:rPr>
      </w:pPr>
      <w:r w:rsidRPr="00717E2C">
        <w:rPr>
          <w:lang w:val="en-US"/>
        </w:rPr>
        <w:t xml:space="preserve">Kosygin Russian State University (Technologies. </w:t>
      </w:r>
      <w:proofErr w:type="gramStart"/>
      <w:r w:rsidRPr="00717E2C">
        <w:rPr>
          <w:lang w:val="en-US"/>
        </w:rPr>
        <w:t>Design.</w:t>
      </w:r>
      <w:proofErr w:type="gramEnd"/>
      <w:r w:rsidRPr="00717E2C">
        <w:rPr>
          <w:lang w:val="en-US"/>
        </w:rPr>
        <w:t xml:space="preserve"> Art), Moscow, Russia</w:t>
      </w:r>
      <w:r w:rsidRPr="00717E2C">
        <w:rPr>
          <w:lang w:val="en-US"/>
        </w:rPr>
        <w:br/>
        <w:t>Russian University of Biotechnology, Moscow, Russia</w:t>
      </w:r>
      <w:r w:rsidRPr="00717E2C">
        <w:rPr>
          <w:lang w:val="en-US"/>
        </w:rPr>
        <w:br/>
        <w:t>filatov_vl@mail.ru</w:t>
      </w:r>
    </w:p>
    <w:p w:rsidR="00717E2C" w:rsidRPr="00717E2C" w:rsidRDefault="00717E2C" w:rsidP="00717E2C">
      <w:pPr>
        <w:pStyle w:val="ab"/>
        <w:rPr>
          <w:lang w:val="en-US"/>
        </w:rPr>
      </w:pPr>
      <w:proofErr w:type="spellStart"/>
      <w:r w:rsidRPr="00717E2C">
        <w:rPr>
          <w:lang w:val="en-US"/>
        </w:rPr>
        <w:t>Zhenzhebir</w:t>
      </w:r>
      <w:proofErr w:type="spellEnd"/>
      <w:r w:rsidRPr="00717E2C">
        <w:rPr>
          <w:lang w:val="en-US"/>
        </w:rPr>
        <w:t xml:space="preserve"> </w:t>
      </w:r>
      <w:proofErr w:type="spellStart"/>
      <w:r w:rsidRPr="00717E2C">
        <w:rPr>
          <w:lang w:val="en-US"/>
        </w:rPr>
        <w:t>Vyacheslav</w:t>
      </w:r>
      <w:proofErr w:type="spellEnd"/>
      <w:r w:rsidRPr="00717E2C">
        <w:rPr>
          <w:lang w:val="en-US"/>
        </w:rPr>
        <w:t xml:space="preserve"> N.</w:t>
      </w:r>
    </w:p>
    <w:p w:rsidR="00717E2C" w:rsidRPr="00717E2C" w:rsidRDefault="00717E2C" w:rsidP="00717E2C">
      <w:pPr>
        <w:pStyle w:val="ac"/>
        <w:rPr>
          <w:lang w:val="en-US"/>
        </w:rPr>
      </w:pPr>
      <w:r w:rsidRPr="00717E2C">
        <w:rPr>
          <w:lang w:val="en-US"/>
        </w:rPr>
        <w:t>Plekhanov Russian University of Economics, Moscow, Russia, gengebir@bk.ru</w:t>
      </w:r>
    </w:p>
    <w:p w:rsidR="00717E2C" w:rsidRPr="00717E2C" w:rsidRDefault="00717E2C" w:rsidP="00717E2C">
      <w:pPr>
        <w:pStyle w:val="ab"/>
        <w:rPr>
          <w:lang w:val="en-US"/>
        </w:rPr>
      </w:pPr>
      <w:proofErr w:type="spellStart"/>
      <w:r w:rsidRPr="00717E2C">
        <w:rPr>
          <w:lang w:val="en-US"/>
        </w:rPr>
        <w:t>Stolyarova</w:t>
      </w:r>
      <w:proofErr w:type="spellEnd"/>
      <w:r w:rsidRPr="00717E2C">
        <w:rPr>
          <w:lang w:val="en-US"/>
        </w:rPr>
        <w:t xml:space="preserve"> </w:t>
      </w:r>
      <w:proofErr w:type="spellStart"/>
      <w:r w:rsidRPr="00717E2C">
        <w:rPr>
          <w:lang w:val="en-US"/>
        </w:rPr>
        <w:t>Alla</w:t>
      </w:r>
      <w:proofErr w:type="spellEnd"/>
      <w:r w:rsidRPr="00717E2C">
        <w:rPr>
          <w:lang w:val="en-US"/>
        </w:rPr>
        <w:t xml:space="preserve"> N.</w:t>
      </w:r>
    </w:p>
    <w:p w:rsidR="00717E2C" w:rsidRPr="00717E2C" w:rsidRDefault="00717E2C" w:rsidP="00717E2C">
      <w:pPr>
        <w:pStyle w:val="ac"/>
        <w:rPr>
          <w:lang w:val="en-US"/>
        </w:rPr>
      </w:pPr>
      <w:r w:rsidRPr="00717E2C">
        <w:rPr>
          <w:lang w:val="en-US"/>
        </w:rPr>
        <w:t>Plekhanov Russian University of Economics, Moscow, Russia</w:t>
      </w:r>
      <w:r w:rsidRPr="00717E2C">
        <w:rPr>
          <w:lang w:val="en-US"/>
        </w:rPr>
        <w:br/>
        <w:t xml:space="preserve">State University of Social Sciences and Humanities, </w:t>
      </w:r>
      <w:proofErr w:type="spellStart"/>
      <w:r w:rsidRPr="00717E2C">
        <w:rPr>
          <w:lang w:val="en-US"/>
        </w:rPr>
        <w:t>Kolomna</w:t>
      </w:r>
      <w:proofErr w:type="spellEnd"/>
      <w:r w:rsidRPr="00717E2C">
        <w:rPr>
          <w:lang w:val="en-US"/>
        </w:rPr>
        <w:t>, Russia, Stolyarova.AN@rea.ru</w:t>
      </w:r>
    </w:p>
    <w:p w:rsidR="00717E2C" w:rsidRPr="00717E2C" w:rsidRDefault="00717E2C" w:rsidP="00717E2C">
      <w:pPr>
        <w:pStyle w:val="ab"/>
        <w:rPr>
          <w:lang w:val="en-US"/>
        </w:rPr>
      </w:pPr>
      <w:proofErr w:type="spellStart"/>
      <w:proofErr w:type="gramStart"/>
      <w:r w:rsidRPr="00717E2C">
        <w:rPr>
          <w:lang w:val="en-US"/>
        </w:rPr>
        <w:t>Polyanskaya</w:t>
      </w:r>
      <w:proofErr w:type="spellEnd"/>
      <w:r w:rsidRPr="00717E2C">
        <w:rPr>
          <w:lang w:val="en-US"/>
        </w:rPr>
        <w:t xml:space="preserve"> Olga A.</w:t>
      </w:r>
      <w:proofErr w:type="gramEnd"/>
    </w:p>
    <w:p w:rsidR="00717E2C" w:rsidRPr="00717E2C" w:rsidRDefault="00717E2C" w:rsidP="00717E2C">
      <w:pPr>
        <w:pStyle w:val="ac"/>
        <w:rPr>
          <w:lang w:val="en-US"/>
        </w:rPr>
      </w:pPr>
      <w:r w:rsidRPr="00717E2C">
        <w:rPr>
          <w:lang w:val="en-US"/>
        </w:rPr>
        <w:t xml:space="preserve">St. Petersburg State Forestry Engineering University named after S. M. Kirov, St. Petersburg, Russia, </w:t>
      </w:r>
      <w:proofErr w:type="gramStart"/>
      <w:r w:rsidRPr="00717E2C">
        <w:rPr>
          <w:lang w:val="en-US"/>
        </w:rPr>
        <w:t>Polyanskaya</w:t>
      </w:r>
      <w:proofErr w:type="gramEnd"/>
      <w:r w:rsidRPr="00717E2C">
        <w:rPr>
          <w:lang w:val="en-US"/>
        </w:rPr>
        <w:t>_78@mail.ru</w:t>
      </w:r>
    </w:p>
    <w:p w:rsidR="00717E2C" w:rsidRPr="00717E2C" w:rsidRDefault="00717E2C" w:rsidP="00717E2C">
      <w:pPr>
        <w:pStyle w:val="a8"/>
        <w:rPr>
          <w:lang w:val="en-US"/>
        </w:rPr>
      </w:pPr>
      <w:r w:rsidRPr="00717E2C">
        <w:rPr>
          <w:spacing w:val="43"/>
          <w:lang w:val="en-US"/>
        </w:rPr>
        <w:t>Abstract</w:t>
      </w:r>
      <w:r w:rsidRPr="00717E2C">
        <w:rPr>
          <w:lang w:val="en-US"/>
        </w:rPr>
        <w:t>. The article examines the influence of marketing concepts on the philosophy of business development in modern socio-economic conditions. Evaluating marketing as a business philosophy involves changing the moral aspects of modern entrepreneurship. Marketing offers the entrepreneur economic benefits in exchange for constant care for others and serves to achieve a mutually beneficial agreement between product manufacturers and consumers. Modern approaches and technologies that can be used to stimulate innovative thinking and develop innovative services are considered, which, in turn, will help enterprises achieve high results. It is shown that technologies for searching for innovative ideas for the development of new services act as a market benchmark indicating the future of business processes and strategies for the development of companies in the digital economy. Advanced technological tools such as artificial intelligence, machine learning and big data analytics open up new horizons for the identification and implementation of innovative ideas, which makes them not only useful tools, but also a prerequisite for maintaining competitiveness and dynamic growth.</w:t>
      </w:r>
    </w:p>
    <w:p w:rsidR="00717E2C" w:rsidRPr="00717E2C" w:rsidRDefault="00717E2C" w:rsidP="00717E2C">
      <w:pPr>
        <w:pStyle w:val="a8"/>
        <w:rPr>
          <w:lang w:val="en-US"/>
        </w:rPr>
      </w:pPr>
      <w:r w:rsidRPr="00717E2C">
        <w:rPr>
          <w:spacing w:val="43"/>
          <w:lang w:val="en-US"/>
        </w:rPr>
        <w:t>Keywords</w:t>
      </w:r>
      <w:r w:rsidRPr="00717E2C">
        <w:rPr>
          <w:lang w:val="en-US"/>
        </w:rPr>
        <w:t>: innovative technologies; competitiveness; customer orientation; technological leadership; marketing concepts; artificial intelligence.</w:t>
      </w:r>
    </w:p>
    <w:p w:rsidR="00717E2C" w:rsidRPr="00850BB3" w:rsidRDefault="00717E2C" w:rsidP="00717E2C">
      <w:pPr>
        <w:pStyle w:val="ad"/>
        <w:rPr>
          <w:lang w:val="en-US"/>
        </w:rPr>
      </w:pPr>
      <w:r w:rsidRPr="00717E2C">
        <w:rPr>
          <w:spacing w:val="43"/>
          <w:lang w:val="en-US"/>
        </w:rPr>
        <w:t>For citation</w:t>
      </w:r>
      <w:r w:rsidRPr="00717E2C">
        <w:rPr>
          <w:lang w:val="en-US"/>
        </w:rPr>
        <w:t xml:space="preserve">: </w:t>
      </w:r>
      <w:proofErr w:type="spellStart"/>
      <w:r w:rsidRPr="00717E2C">
        <w:rPr>
          <w:lang w:val="en-US"/>
        </w:rPr>
        <w:t>Filatov</w:t>
      </w:r>
      <w:proofErr w:type="spellEnd"/>
      <w:r w:rsidRPr="00717E2C">
        <w:rPr>
          <w:lang w:val="en-US"/>
        </w:rPr>
        <w:t xml:space="preserve"> V. V., </w:t>
      </w:r>
      <w:proofErr w:type="spellStart"/>
      <w:r w:rsidRPr="00717E2C">
        <w:rPr>
          <w:lang w:val="en-US"/>
        </w:rPr>
        <w:t>Zhenzhebir</w:t>
      </w:r>
      <w:proofErr w:type="spellEnd"/>
      <w:r w:rsidRPr="00717E2C">
        <w:rPr>
          <w:lang w:val="en-US"/>
        </w:rPr>
        <w:t xml:space="preserve"> V. N., </w:t>
      </w:r>
      <w:proofErr w:type="spellStart"/>
      <w:r w:rsidRPr="00717E2C">
        <w:rPr>
          <w:lang w:val="en-US"/>
        </w:rPr>
        <w:t>Stolyarova</w:t>
      </w:r>
      <w:proofErr w:type="spellEnd"/>
      <w:r w:rsidRPr="00717E2C">
        <w:rPr>
          <w:lang w:val="en-US"/>
        </w:rPr>
        <w:t xml:space="preserve"> A. N., </w:t>
      </w:r>
      <w:proofErr w:type="spellStart"/>
      <w:r w:rsidRPr="00717E2C">
        <w:rPr>
          <w:lang w:val="en-US"/>
        </w:rPr>
        <w:t>Polyanskaya</w:t>
      </w:r>
      <w:proofErr w:type="spellEnd"/>
      <w:r w:rsidRPr="00717E2C">
        <w:rPr>
          <w:lang w:val="en-US"/>
        </w:rPr>
        <w:t xml:space="preserve"> O. A. </w:t>
      </w:r>
      <w:proofErr w:type="gramStart"/>
      <w:r w:rsidRPr="00717E2C">
        <w:rPr>
          <w:lang w:val="en-US"/>
        </w:rPr>
        <w:t>The influence of marketing concepts on the philosophy of business development in modern socio-economic conditions.</w:t>
      </w:r>
      <w:proofErr w:type="gramEnd"/>
      <w:r w:rsidRPr="00717E2C">
        <w:rPr>
          <w:lang w:val="en-US"/>
        </w:rPr>
        <w:t xml:space="preserve"> </w:t>
      </w:r>
      <w:proofErr w:type="gramStart"/>
      <w:r w:rsidRPr="00850BB3">
        <w:rPr>
          <w:i/>
          <w:iCs/>
          <w:lang w:val="en-US"/>
        </w:rPr>
        <w:t>Applied economic research,</w:t>
      </w:r>
      <w:r w:rsidRPr="00850BB3">
        <w:rPr>
          <w:lang w:val="en-US"/>
        </w:rPr>
        <w:t xml:space="preserve"> 2024, no. 1, pp. 10–23.</w:t>
      </w:r>
      <w:proofErr w:type="gramEnd"/>
      <w:r w:rsidRPr="00850BB3">
        <w:rPr>
          <w:lang w:val="en-US"/>
        </w:rPr>
        <w:t xml:space="preserve"> </w:t>
      </w:r>
      <w:proofErr w:type="spellStart"/>
      <w:proofErr w:type="gramStart"/>
      <w:r w:rsidRPr="00850BB3">
        <w:rPr>
          <w:lang w:val="en-US"/>
        </w:rPr>
        <w:t>doi</w:t>
      </w:r>
      <w:proofErr w:type="spellEnd"/>
      <w:proofErr w:type="gramEnd"/>
      <w:r w:rsidRPr="00850BB3">
        <w:rPr>
          <w:lang w:val="en-US"/>
        </w:rPr>
        <w:t>: 10.47576/2949-1908.2024.2.2.001.</w:t>
      </w:r>
    </w:p>
    <w:p w:rsidR="00850BB3" w:rsidRPr="00850BB3" w:rsidRDefault="00850BB3" w:rsidP="00850BB3">
      <w:pPr>
        <w:pStyle w:val="a3"/>
        <w:rPr>
          <w:lang w:val="en-US"/>
        </w:rPr>
      </w:pPr>
      <w:r>
        <w:t>Научная</w:t>
      </w:r>
      <w:r w:rsidRPr="00850BB3">
        <w:rPr>
          <w:lang w:val="en-US"/>
        </w:rPr>
        <w:t xml:space="preserve"> </w:t>
      </w:r>
      <w:r>
        <w:t>статья</w:t>
      </w:r>
    </w:p>
    <w:p w:rsidR="00850BB3" w:rsidRDefault="00850BB3" w:rsidP="00850BB3">
      <w:pPr>
        <w:pStyle w:val="a4"/>
      </w:pPr>
      <w:r>
        <w:t>УДК 338.24</w:t>
      </w:r>
    </w:p>
    <w:p w:rsidR="00850BB3" w:rsidRPr="00850BB3" w:rsidRDefault="00850BB3" w:rsidP="00850BB3">
      <w:pPr>
        <w:pStyle w:val="doi"/>
        <w:rPr>
          <w:lang w:val="en-US"/>
        </w:rPr>
      </w:pPr>
      <w:proofErr w:type="spellStart"/>
      <w:proofErr w:type="gramStart"/>
      <w:r w:rsidRPr="00850BB3">
        <w:rPr>
          <w:lang w:val="en-US"/>
        </w:rPr>
        <w:lastRenderedPageBreak/>
        <w:t>doi</w:t>
      </w:r>
      <w:proofErr w:type="spellEnd"/>
      <w:proofErr w:type="gramEnd"/>
      <w:r w:rsidRPr="00850BB3">
        <w:rPr>
          <w:lang w:val="en-US"/>
        </w:rPr>
        <w:t>: 10.47576/2949-1908.2024.2.2.002</w:t>
      </w:r>
    </w:p>
    <w:p w:rsidR="00850BB3" w:rsidRDefault="00850BB3" w:rsidP="00850BB3">
      <w:pPr>
        <w:pStyle w:val="a5"/>
      </w:pPr>
      <w:r>
        <w:t xml:space="preserve">Личностная характеристика современных руководителей </w:t>
      </w:r>
    </w:p>
    <w:p w:rsidR="00850BB3" w:rsidRDefault="00850BB3" w:rsidP="00850BB3">
      <w:pPr>
        <w:pStyle w:val="a6"/>
      </w:pPr>
      <w:proofErr w:type="spellStart"/>
      <w:r>
        <w:t>Столярова</w:t>
      </w:r>
      <w:proofErr w:type="spellEnd"/>
      <w:r>
        <w:t xml:space="preserve"> Алла Николаевна</w:t>
      </w:r>
    </w:p>
    <w:p w:rsidR="00850BB3" w:rsidRDefault="00850BB3" w:rsidP="00850BB3">
      <w:pPr>
        <w:pStyle w:val="a7"/>
      </w:pPr>
      <w:r>
        <w:t xml:space="preserve">Государственный социально-гуманитарный университет, </w:t>
      </w:r>
      <w:r>
        <w:br/>
        <w:t>Коломна, Россия</w:t>
      </w:r>
      <w:r>
        <w:br/>
        <w:t xml:space="preserve">Российский экономический университет имени Г. В. Плеханова, </w:t>
      </w:r>
      <w:r>
        <w:br/>
        <w:t>Москва, Россия</w:t>
      </w:r>
      <w:r>
        <w:br/>
        <w:t>stolyarova2011@mail.ru</w:t>
      </w:r>
    </w:p>
    <w:p w:rsidR="00850BB3" w:rsidRDefault="00850BB3" w:rsidP="00850BB3">
      <w:pPr>
        <w:pStyle w:val="a6"/>
      </w:pPr>
      <w:r>
        <w:t>Петросян Давид Семенович</w:t>
      </w:r>
    </w:p>
    <w:p w:rsidR="00850BB3" w:rsidRDefault="00850BB3" w:rsidP="00850BB3">
      <w:pPr>
        <w:pStyle w:val="a7"/>
      </w:pPr>
      <w:r>
        <w:t>Институт региональных экономических исследований, Москва, Россия, pet_dav@mail.ru</w:t>
      </w:r>
    </w:p>
    <w:p w:rsidR="00850BB3" w:rsidRDefault="00850BB3" w:rsidP="00850BB3">
      <w:pPr>
        <w:pStyle w:val="a6"/>
      </w:pPr>
      <w:proofErr w:type="spellStart"/>
      <w:r>
        <w:t>Дикова</w:t>
      </w:r>
      <w:proofErr w:type="spellEnd"/>
      <w:r>
        <w:t xml:space="preserve"> Татьяна Владимировна</w:t>
      </w:r>
    </w:p>
    <w:p w:rsidR="00850BB3" w:rsidRDefault="00850BB3" w:rsidP="00850BB3">
      <w:pPr>
        <w:pStyle w:val="a7"/>
      </w:pPr>
      <w:r>
        <w:t>Государственный социально-гуманитарный университет, Коломна, Россия, d.t.v@rambler.ru</w:t>
      </w:r>
    </w:p>
    <w:p w:rsidR="00850BB3" w:rsidRDefault="00850BB3" w:rsidP="00850BB3">
      <w:pPr>
        <w:pStyle w:val="a6"/>
      </w:pPr>
      <w:proofErr w:type="spellStart"/>
      <w:r>
        <w:t>Боташева</w:t>
      </w:r>
      <w:proofErr w:type="spellEnd"/>
      <w:r>
        <w:t xml:space="preserve"> Лейла </w:t>
      </w:r>
      <w:proofErr w:type="spellStart"/>
      <w:r>
        <w:t>Султановна</w:t>
      </w:r>
      <w:proofErr w:type="spellEnd"/>
    </w:p>
    <w:p w:rsidR="00850BB3" w:rsidRDefault="00850BB3" w:rsidP="00850BB3">
      <w:pPr>
        <w:pStyle w:val="a7"/>
      </w:pPr>
      <w:r>
        <w:t>Северо-Кавказская государственная академия, Черкесск, Россия, leilushka@bk.ru</w:t>
      </w:r>
    </w:p>
    <w:p w:rsidR="00850BB3" w:rsidRDefault="00850BB3" w:rsidP="00850BB3">
      <w:pPr>
        <w:pStyle w:val="a8"/>
      </w:pPr>
      <w:r>
        <w:rPr>
          <w:spacing w:val="43"/>
        </w:rPr>
        <w:t>Аннотация</w:t>
      </w:r>
      <w:r>
        <w:t xml:space="preserve">. В статье дана трактовка личности современного руководителя, представлена структурная модель личности руководителя и приведена </w:t>
      </w:r>
      <w:proofErr w:type="spellStart"/>
      <w:r>
        <w:t>характистика</w:t>
      </w:r>
      <w:proofErr w:type="spellEnd"/>
      <w:r>
        <w:t xml:space="preserve"> стилей руководства.</w:t>
      </w:r>
    </w:p>
    <w:p w:rsidR="00850BB3" w:rsidRDefault="00850BB3" w:rsidP="00850BB3">
      <w:pPr>
        <w:pStyle w:val="a8"/>
      </w:pPr>
      <w:r>
        <w:rPr>
          <w:spacing w:val="43"/>
        </w:rPr>
        <w:t>Ключевые слова</w:t>
      </w:r>
      <w:r>
        <w:t>: руководитель; личность; стиль руководства; структурная модель личности.</w:t>
      </w:r>
    </w:p>
    <w:p w:rsidR="00850BB3" w:rsidRPr="00850BB3" w:rsidRDefault="00850BB3" w:rsidP="00850BB3">
      <w:pPr>
        <w:pStyle w:val="a9"/>
        <w:rPr>
          <w:lang w:val="en-US"/>
        </w:rPr>
      </w:pPr>
      <w:r>
        <w:rPr>
          <w:spacing w:val="43"/>
        </w:rPr>
        <w:t>Для цитирования:</w:t>
      </w:r>
      <w:r>
        <w:t xml:space="preserve"> </w:t>
      </w:r>
      <w:proofErr w:type="spellStart"/>
      <w:r>
        <w:t>Столярова</w:t>
      </w:r>
      <w:proofErr w:type="spellEnd"/>
      <w:r>
        <w:t xml:space="preserve"> А. Н., Петросян Д. С., </w:t>
      </w:r>
      <w:proofErr w:type="spellStart"/>
      <w:r>
        <w:t>Дикова</w:t>
      </w:r>
      <w:proofErr w:type="spellEnd"/>
      <w:r>
        <w:t xml:space="preserve"> Т. В., </w:t>
      </w:r>
      <w:proofErr w:type="spellStart"/>
      <w:r>
        <w:t>Боташева</w:t>
      </w:r>
      <w:proofErr w:type="spellEnd"/>
      <w:r>
        <w:t xml:space="preserve"> Л. С. Личностная характеристика современных руководителей // Прикладные экономические исследования. </w:t>
      </w:r>
      <w:r w:rsidRPr="00850BB3">
        <w:rPr>
          <w:lang w:val="en-US"/>
        </w:rPr>
        <w:t xml:space="preserve">2024. № 2. </w:t>
      </w:r>
      <w:r>
        <w:t>С</w:t>
      </w:r>
      <w:r w:rsidRPr="00850BB3">
        <w:rPr>
          <w:lang w:val="en-US"/>
        </w:rPr>
        <w:t xml:space="preserve">. 24–33. </w:t>
      </w:r>
      <w:proofErr w:type="spellStart"/>
      <w:r w:rsidRPr="00850BB3">
        <w:rPr>
          <w:lang w:val="en-US"/>
        </w:rPr>
        <w:t>doi</w:t>
      </w:r>
      <w:proofErr w:type="spellEnd"/>
      <w:r w:rsidRPr="00850BB3">
        <w:rPr>
          <w:lang w:val="en-US"/>
        </w:rPr>
        <w:t>: 10.47576/2949-1908.2024.2.2.002.</w:t>
      </w:r>
    </w:p>
    <w:p w:rsidR="00850BB3" w:rsidRDefault="00850BB3" w:rsidP="00850BB3">
      <w:pPr>
        <w:pStyle w:val="original"/>
      </w:pPr>
      <w:r>
        <w:t>Original article</w:t>
      </w:r>
    </w:p>
    <w:p w:rsidR="00850BB3" w:rsidRPr="00850BB3" w:rsidRDefault="00850BB3" w:rsidP="00850BB3">
      <w:pPr>
        <w:pStyle w:val="aa"/>
        <w:rPr>
          <w:lang w:val="en-US"/>
        </w:rPr>
      </w:pPr>
      <w:r w:rsidRPr="00850BB3">
        <w:rPr>
          <w:lang w:val="en-US"/>
        </w:rPr>
        <w:t>Personal characteristics of modern managers</w:t>
      </w:r>
    </w:p>
    <w:p w:rsidR="00850BB3" w:rsidRPr="00850BB3" w:rsidRDefault="00850BB3" w:rsidP="00850BB3">
      <w:pPr>
        <w:pStyle w:val="ab"/>
        <w:rPr>
          <w:lang w:val="en-US"/>
        </w:rPr>
      </w:pPr>
      <w:proofErr w:type="spellStart"/>
      <w:r w:rsidRPr="00850BB3">
        <w:rPr>
          <w:lang w:val="en-US"/>
        </w:rPr>
        <w:t>Stolyarova</w:t>
      </w:r>
      <w:proofErr w:type="spellEnd"/>
      <w:r w:rsidRPr="00850BB3">
        <w:rPr>
          <w:lang w:val="en-US"/>
        </w:rPr>
        <w:t xml:space="preserve"> </w:t>
      </w:r>
      <w:proofErr w:type="spellStart"/>
      <w:r w:rsidRPr="00850BB3">
        <w:rPr>
          <w:lang w:val="en-US"/>
        </w:rPr>
        <w:t>Alla</w:t>
      </w:r>
      <w:proofErr w:type="spellEnd"/>
      <w:r w:rsidRPr="00850BB3">
        <w:rPr>
          <w:lang w:val="en-US"/>
        </w:rPr>
        <w:t xml:space="preserve"> N.</w:t>
      </w:r>
    </w:p>
    <w:p w:rsidR="00850BB3" w:rsidRPr="00850BB3" w:rsidRDefault="00850BB3" w:rsidP="00850BB3">
      <w:pPr>
        <w:pStyle w:val="ac"/>
        <w:rPr>
          <w:lang w:val="en-US"/>
        </w:rPr>
      </w:pPr>
      <w:r w:rsidRPr="00850BB3">
        <w:rPr>
          <w:lang w:val="en-US"/>
        </w:rPr>
        <w:t xml:space="preserve">State University of Social Sciences and Humanities, </w:t>
      </w:r>
      <w:proofErr w:type="spellStart"/>
      <w:r w:rsidRPr="00850BB3">
        <w:rPr>
          <w:lang w:val="en-US"/>
        </w:rPr>
        <w:t>Kolomna</w:t>
      </w:r>
      <w:proofErr w:type="spellEnd"/>
      <w:r w:rsidRPr="00850BB3">
        <w:rPr>
          <w:lang w:val="en-US"/>
        </w:rPr>
        <w:t>, Russia</w:t>
      </w:r>
      <w:r w:rsidRPr="00850BB3">
        <w:rPr>
          <w:lang w:val="en-US"/>
        </w:rPr>
        <w:br/>
        <w:t>Plekhanov Russian University of Economics, Moscow, Russia</w:t>
      </w:r>
      <w:r w:rsidRPr="00850BB3">
        <w:rPr>
          <w:lang w:val="en-US"/>
        </w:rPr>
        <w:br/>
        <w:t>stolyarova2011@mail.ru</w:t>
      </w:r>
    </w:p>
    <w:p w:rsidR="00850BB3" w:rsidRPr="00850BB3" w:rsidRDefault="00850BB3" w:rsidP="00850BB3">
      <w:pPr>
        <w:pStyle w:val="ab"/>
        <w:rPr>
          <w:lang w:val="en-US"/>
        </w:rPr>
      </w:pPr>
      <w:proofErr w:type="spellStart"/>
      <w:r w:rsidRPr="00850BB3">
        <w:rPr>
          <w:lang w:val="en-US"/>
        </w:rPr>
        <w:t>Petrosyan</w:t>
      </w:r>
      <w:proofErr w:type="spellEnd"/>
      <w:r w:rsidRPr="00850BB3">
        <w:rPr>
          <w:lang w:val="en-US"/>
        </w:rPr>
        <w:t xml:space="preserve"> David S.</w:t>
      </w:r>
    </w:p>
    <w:p w:rsidR="00850BB3" w:rsidRPr="00850BB3" w:rsidRDefault="00850BB3" w:rsidP="00850BB3">
      <w:pPr>
        <w:pStyle w:val="ac"/>
        <w:rPr>
          <w:lang w:val="en-US"/>
        </w:rPr>
      </w:pPr>
      <w:r w:rsidRPr="00850BB3">
        <w:rPr>
          <w:lang w:val="en-US"/>
        </w:rPr>
        <w:t>Institute of Regional Economic Research, Moscow, Russia, pet_dav@mail.ru</w:t>
      </w:r>
    </w:p>
    <w:p w:rsidR="00850BB3" w:rsidRPr="00850BB3" w:rsidRDefault="00850BB3" w:rsidP="00850BB3">
      <w:pPr>
        <w:pStyle w:val="ab"/>
        <w:rPr>
          <w:lang w:val="en-US"/>
        </w:rPr>
      </w:pPr>
      <w:proofErr w:type="spellStart"/>
      <w:r w:rsidRPr="00850BB3">
        <w:rPr>
          <w:lang w:val="en-US"/>
        </w:rPr>
        <w:t>Dikova</w:t>
      </w:r>
      <w:proofErr w:type="spellEnd"/>
      <w:r w:rsidRPr="00850BB3">
        <w:rPr>
          <w:lang w:val="en-US"/>
        </w:rPr>
        <w:t xml:space="preserve"> Tatyana V.</w:t>
      </w:r>
    </w:p>
    <w:p w:rsidR="00850BB3" w:rsidRPr="00850BB3" w:rsidRDefault="00850BB3" w:rsidP="00850BB3">
      <w:pPr>
        <w:pStyle w:val="ac"/>
        <w:rPr>
          <w:lang w:val="en-US"/>
        </w:rPr>
      </w:pPr>
      <w:r w:rsidRPr="00850BB3">
        <w:rPr>
          <w:lang w:val="en-US"/>
        </w:rPr>
        <w:t xml:space="preserve">State University of Social Sciences and Humanities, </w:t>
      </w:r>
      <w:proofErr w:type="spellStart"/>
      <w:r w:rsidRPr="00850BB3">
        <w:rPr>
          <w:lang w:val="en-US"/>
        </w:rPr>
        <w:t>Kolomna</w:t>
      </w:r>
      <w:proofErr w:type="spellEnd"/>
      <w:r w:rsidRPr="00850BB3">
        <w:rPr>
          <w:lang w:val="en-US"/>
        </w:rPr>
        <w:t xml:space="preserve">, Russia, </w:t>
      </w:r>
      <w:r w:rsidRPr="00850BB3">
        <w:rPr>
          <w:lang w:val="en-US"/>
        </w:rPr>
        <w:br/>
        <w:t>d.t.v@rambler.ru</w:t>
      </w:r>
    </w:p>
    <w:p w:rsidR="00850BB3" w:rsidRPr="00850BB3" w:rsidRDefault="00850BB3" w:rsidP="00850BB3">
      <w:pPr>
        <w:pStyle w:val="ab"/>
        <w:rPr>
          <w:lang w:val="en-US"/>
        </w:rPr>
      </w:pPr>
      <w:proofErr w:type="spellStart"/>
      <w:r w:rsidRPr="00850BB3">
        <w:rPr>
          <w:lang w:val="en-US"/>
        </w:rPr>
        <w:lastRenderedPageBreak/>
        <w:t>Botasheva</w:t>
      </w:r>
      <w:proofErr w:type="spellEnd"/>
      <w:r w:rsidRPr="00850BB3">
        <w:rPr>
          <w:lang w:val="en-US"/>
        </w:rPr>
        <w:t xml:space="preserve"> Leila S.</w:t>
      </w:r>
    </w:p>
    <w:p w:rsidR="00850BB3" w:rsidRPr="00850BB3" w:rsidRDefault="00850BB3" w:rsidP="00850BB3">
      <w:pPr>
        <w:pStyle w:val="ac"/>
        <w:rPr>
          <w:lang w:val="en-US"/>
        </w:rPr>
      </w:pPr>
      <w:r w:rsidRPr="00850BB3">
        <w:rPr>
          <w:lang w:val="en-US"/>
        </w:rPr>
        <w:t>North Caucasus State Academy, Cherkessk, Russia, leilush-ka@bk.ru</w:t>
      </w:r>
    </w:p>
    <w:p w:rsidR="00850BB3" w:rsidRPr="00850BB3" w:rsidRDefault="00850BB3" w:rsidP="00850BB3">
      <w:pPr>
        <w:pStyle w:val="a8"/>
        <w:rPr>
          <w:lang w:val="en-US"/>
        </w:rPr>
      </w:pPr>
      <w:r w:rsidRPr="00850BB3">
        <w:rPr>
          <w:spacing w:val="43"/>
          <w:lang w:val="en-US"/>
        </w:rPr>
        <w:t>Abstract</w:t>
      </w:r>
      <w:r w:rsidRPr="00850BB3">
        <w:rPr>
          <w:lang w:val="en-US"/>
        </w:rPr>
        <w:t>. The article gives an interpretation of the personality of a modern leader, presents a structural model of the personality of a leader and provides the characteristics of leadership styles.</w:t>
      </w:r>
    </w:p>
    <w:p w:rsidR="00850BB3" w:rsidRPr="00850BB3" w:rsidRDefault="00850BB3" w:rsidP="00850BB3">
      <w:pPr>
        <w:pStyle w:val="a8"/>
        <w:rPr>
          <w:lang w:val="en-US"/>
        </w:rPr>
      </w:pPr>
      <w:r w:rsidRPr="00850BB3">
        <w:rPr>
          <w:spacing w:val="43"/>
          <w:lang w:val="en-US"/>
        </w:rPr>
        <w:t>Keywords</w:t>
      </w:r>
      <w:r w:rsidRPr="00850BB3">
        <w:rPr>
          <w:lang w:val="en-US"/>
        </w:rPr>
        <w:t>: leader; personality; leadership style; structural model of personality.</w:t>
      </w:r>
    </w:p>
    <w:p w:rsidR="00850BB3" w:rsidRPr="00420AC4" w:rsidRDefault="00850BB3" w:rsidP="00850BB3">
      <w:pPr>
        <w:pStyle w:val="ad"/>
        <w:rPr>
          <w:lang w:val="en-US"/>
        </w:rPr>
      </w:pPr>
      <w:r w:rsidRPr="00850BB3">
        <w:rPr>
          <w:spacing w:val="43"/>
          <w:lang w:val="en-US"/>
        </w:rPr>
        <w:t>For citation</w:t>
      </w:r>
      <w:r w:rsidRPr="00850BB3">
        <w:rPr>
          <w:lang w:val="en-US"/>
        </w:rPr>
        <w:t xml:space="preserve">: </w:t>
      </w:r>
      <w:proofErr w:type="spellStart"/>
      <w:r w:rsidRPr="00850BB3">
        <w:rPr>
          <w:lang w:val="en-US"/>
        </w:rPr>
        <w:t>Stolyarova</w:t>
      </w:r>
      <w:proofErr w:type="spellEnd"/>
      <w:r w:rsidRPr="00850BB3">
        <w:rPr>
          <w:lang w:val="en-US"/>
        </w:rPr>
        <w:t xml:space="preserve"> A. N., </w:t>
      </w:r>
      <w:proofErr w:type="spellStart"/>
      <w:r w:rsidRPr="00850BB3">
        <w:rPr>
          <w:lang w:val="en-US"/>
        </w:rPr>
        <w:t>Petrosyan</w:t>
      </w:r>
      <w:proofErr w:type="spellEnd"/>
      <w:r w:rsidRPr="00850BB3">
        <w:rPr>
          <w:lang w:val="en-US"/>
        </w:rPr>
        <w:t xml:space="preserve"> D. S., </w:t>
      </w:r>
      <w:proofErr w:type="spellStart"/>
      <w:r w:rsidRPr="00850BB3">
        <w:rPr>
          <w:lang w:val="en-US"/>
        </w:rPr>
        <w:t>Dikova</w:t>
      </w:r>
      <w:proofErr w:type="spellEnd"/>
      <w:r w:rsidRPr="00850BB3">
        <w:rPr>
          <w:lang w:val="en-US"/>
        </w:rPr>
        <w:t xml:space="preserve"> T. V., </w:t>
      </w:r>
      <w:proofErr w:type="spellStart"/>
      <w:r w:rsidRPr="00850BB3">
        <w:rPr>
          <w:lang w:val="en-US"/>
        </w:rPr>
        <w:t>Botasheva</w:t>
      </w:r>
      <w:proofErr w:type="spellEnd"/>
      <w:r w:rsidRPr="00850BB3">
        <w:rPr>
          <w:lang w:val="en-US"/>
        </w:rPr>
        <w:t xml:space="preserve"> L. S. Personal characteristics of modern managers. </w:t>
      </w:r>
      <w:proofErr w:type="gramStart"/>
      <w:r w:rsidRPr="00420AC4">
        <w:rPr>
          <w:i/>
          <w:iCs/>
          <w:lang w:val="en-US"/>
        </w:rPr>
        <w:t>Applied economic research,</w:t>
      </w:r>
      <w:r w:rsidRPr="00420AC4">
        <w:rPr>
          <w:lang w:val="en-US"/>
        </w:rPr>
        <w:t xml:space="preserve"> 2024, no. 2, pp. 24–33.</w:t>
      </w:r>
      <w:proofErr w:type="gramEnd"/>
      <w:r w:rsidRPr="00420AC4">
        <w:rPr>
          <w:lang w:val="en-US"/>
        </w:rPr>
        <w:t xml:space="preserve"> </w:t>
      </w:r>
      <w:proofErr w:type="spellStart"/>
      <w:proofErr w:type="gramStart"/>
      <w:r w:rsidRPr="00420AC4">
        <w:rPr>
          <w:lang w:val="en-US"/>
        </w:rPr>
        <w:t>doi</w:t>
      </w:r>
      <w:proofErr w:type="spellEnd"/>
      <w:proofErr w:type="gramEnd"/>
      <w:r w:rsidRPr="00420AC4">
        <w:rPr>
          <w:lang w:val="en-US"/>
        </w:rPr>
        <w:t>: 10.47576/2949-1908.2024.2.2.002.</w:t>
      </w:r>
    </w:p>
    <w:p w:rsidR="00420AC4" w:rsidRPr="00420AC4" w:rsidRDefault="00420AC4" w:rsidP="00420AC4">
      <w:pPr>
        <w:pStyle w:val="a3"/>
        <w:rPr>
          <w:lang w:val="en-US"/>
        </w:rPr>
      </w:pPr>
      <w:r>
        <w:t>Научная</w:t>
      </w:r>
      <w:r w:rsidRPr="00420AC4">
        <w:rPr>
          <w:lang w:val="en-US"/>
        </w:rPr>
        <w:t xml:space="preserve"> </w:t>
      </w:r>
      <w:r>
        <w:t>статья</w:t>
      </w:r>
    </w:p>
    <w:p w:rsidR="00420AC4" w:rsidRDefault="00420AC4" w:rsidP="00420AC4">
      <w:pPr>
        <w:pStyle w:val="a4"/>
      </w:pPr>
      <w:r>
        <w:t>УДК 338</w:t>
      </w:r>
    </w:p>
    <w:p w:rsidR="00420AC4" w:rsidRPr="00420AC4" w:rsidRDefault="00420AC4" w:rsidP="00420AC4">
      <w:pPr>
        <w:pStyle w:val="doi"/>
        <w:rPr>
          <w:lang w:val="en-US"/>
        </w:rPr>
      </w:pPr>
      <w:proofErr w:type="spellStart"/>
      <w:proofErr w:type="gramStart"/>
      <w:r w:rsidRPr="00420AC4">
        <w:rPr>
          <w:lang w:val="en-US"/>
        </w:rPr>
        <w:t>doi</w:t>
      </w:r>
      <w:proofErr w:type="spellEnd"/>
      <w:proofErr w:type="gramEnd"/>
      <w:r w:rsidRPr="00420AC4">
        <w:rPr>
          <w:lang w:val="en-US"/>
        </w:rPr>
        <w:t>: 10.47576/2949-1908.2024.2.2.003</w:t>
      </w:r>
    </w:p>
    <w:p w:rsidR="00420AC4" w:rsidRDefault="00420AC4" w:rsidP="00420AC4">
      <w:pPr>
        <w:pStyle w:val="a5"/>
      </w:pPr>
      <w:r>
        <w:t>Анализ стадий развития партнерских отношений в форматах франчайзинга производственно-торговых предприятий</w:t>
      </w:r>
    </w:p>
    <w:p w:rsidR="00420AC4" w:rsidRDefault="00420AC4" w:rsidP="00420AC4">
      <w:pPr>
        <w:pStyle w:val="a6"/>
      </w:pPr>
      <w:r>
        <w:t>Филатов Владимир Владимирович</w:t>
      </w:r>
    </w:p>
    <w:p w:rsidR="00420AC4" w:rsidRDefault="00420AC4" w:rsidP="00420AC4">
      <w:pPr>
        <w:pStyle w:val="a7"/>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 Москва, Россия</w:t>
      </w:r>
      <w:r>
        <w:br/>
        <w:t>Российский биотехнологический университет, Москва, Россия</w:t>
      </w:r>
      <w:r>
        <w:br/>
        <w:t>filatov_vl@mail.ru</w:t>
      </w:r>
      <w:proofErr w:type="gramEnd"/>
    </w:p>
    <w:p w:rsidR="00420AC4" w:rsidRDefault="00420AC4" w:rsidP="00420AC4">
      <w:pPr>
        <w:pStyle w:val="a6"/>
      </w:pPr>
      <w:proofErr w:type="spellStart"/>
      <w:r>
        <w:t>Столярова</w:t>
      </w:r>
      <w:proofErr w:type="spellEnd"/>
      <w:r>
        <w:t xml:space="preserve"> Алла Николаевна </w:t>
      </w:r>
    </w:p>
    <w:p w:rsidR="00420AC4" w:rsidRDefault="00420AC4" w:rsidP="00420AC4">
      <w:pPr>
        <w:pStyle w:val="a7"/>
      </w:pPr>
      <w:r>
        <w:t xml:space="preserve">Российский экономический университет имени Г. В. Плеханова, </w:t>
      </w:r>
      <w:r>
        <w:br/>
        <w:t>Москва, Россия</w:t>
      </w:r>
      <w:r>
        <w:br/>
        <w:t xml:space="preserve">Государственный социально-гуманитарный университет, </w:t>
      </w:r>
      <w:r>
        <w:br/>
        <w:t>Коломна, Россия</w:t>
      </w:r>
      <w:r>
        <w:br/>
        <w:t>Stolyarova.AN@rea.ru</w:t>
      </w:r>
    </w:p>
    <w:p w:rsidR="00420AC4" w:rsidRDefault="00420AC4" w:rsidP="00420AC4">
      <w:pPr>
        <w:pStyle w:val="a6"/>
      </w:pPr>
      <w:r>
        <w:t>Беспалова Вероника Валерьевна</w:t>
      </w:r>
    </w:p>
    <w:p w:rsidR="00420AC4" w:rsidRDefault="00420AC4" w:rsidP="00420AC4">
      <w:pPr>
        <w:pStyle w:val="a7"/>
      </w:pPr>
      <w:r>
        <w:t xml:space="preserve">Санкт-Петербургский государственный  лесотехнический </w:t>
      </w:r>
      <w:r>
        <w:br/>
        <w:t xml:space="preserve">университет имени С. М. Кирова, Санкт-Петербург, Россия, </w:t>
      </w:r>
      <w:r>
        <w:br/>
        <w:t>weronika2002@yandex.ru</w:t>
      </w:r>
    </w:p>
    <w:p w:rsidR="00420AC4" w:rsidRDefault="00420AC4" w:rsidP="00420AC4">
      <w:pPr>
        <w:pStyle w:val="a6"/>
      </w:pPr>
      <w:proofErr w:type="spellStart"/>
      <w:r>
        <w:t>Крыгина</w:t>
      </w:r>
      <w:proofErr w:type="spellEnd"/>
      <w:r>
        <w:t xml:space="preserve"> Ирина Евгеньевна</w:t>
      </w:r>
    </w:p>
    <w:p w:rsidR="00420AC4" w:rsidRDefault="00420AC4" w:rsidP="00420AC4">
      <w:pPr>
        <w:pStyle w:val="a7"/>
      </w:pPr>
      <w:r>
        <w:t>Московский автомобильно-дорожный государственный технический университет, Москва, Россия, irina_krygina@inbox.ru</w:t>
      </w:r>
    </w:p>
    <w:p w:rsidR="00420AC4" w:rsidRDefault="00420AC4" w:rsidP="00420AC4">
      <w:pPr>
        <w:pStyle w:val="a8"/>
      </w:pPr>
      <w:r>
        <w:rPr>
          <w:spacing w:val="43"/>
        </w:rPr>
        <w:t>Аннотация</w:t>
      </w:r>
      <w:r>
        <w:t xml:space="preserve">. В статье проведен анализ стадий развития партнерских отношений в форматах франчайзинга производственно-торговых предприятий в современных социально-экономических условиях. Рассмотрены шесть стадий развития партнерских отношений, через которые проходят все </w:t>
      </w:r>
      <w:proofErr w:type="spellStart"/>
      <w:r>
        <w:t>франчайзи</w:t>
      </w:r>
      <w:proofErr w:type="spellEnd"/>
      <w:r>
        <w:t xml:space="preserve"> вне зависимости от сферы бизнеса. Проанализированы факторы успеха франчайзинга. Показано, что на данный момент в России достаточное количество успешно функционирующих зарубежных компаний, которые основаны на </w:t>
      </w:r>
      <w:proofErr w:type="spellStart"/>
      <w:r>
        <w:t>франчайзинговых</w:t>
      </w:r>
      <w:proofErr w:type="spellEnd"/>
      <w:r>
        <w:t xml:space="preserve"> отношениях, среди них </w:t>
      </w:r>
      <w:proofErr w:type="spellStart"/>
      <w:r>
        <w:t>Subway</w:t>
      </w:r>
      <w:proofErr w:type="spellEnd"/>
      <w:r>
        <w:t xml:space="preserve">, </w:t>
      </w:r>
      <w:proofErr w:type="spellStart"/>
      <w:r>
        <w:t>Баскин</w:t>
      </w:r>
      <w:proofErr w:type="spellEnd"/>
      <w:r>
        <w:t xml:space="preserve"> </w:t>
      </w:r>
      <w:proofErr w:type="spellStart"/>
      <w:r>
        <w:t>Роббинс</w:t>
      </w:r>
      <w:proofErr w:type="spellEnd"/>
      <w:r>
        <w:t xml:space="preserve"> и др. Но большинство </w:t>
      </w:r>
      <w:proofErr w:type="spellStart"/>
      <w:r>
        <w:t>франчайзинговых</w:t>
      </w:r>
      <w:proofErr w:type="spellEnd"/>
      <w:r>
        <w:t xml:space="preserve"> фирм функционирует в </w:t>
      </w:r>
      <w:r>
        <w:lastRenderedPageBreak/>
        <w:t xml:space="preserve">Москве и Санкт-Петербурге, что говорит о недостаточном развитии франчайзинга в регионах. Отсутствие квалифицированных специалистов в сфере франчайзинга и недостаток информации о данной системе сотрудничества тормозят процесс развития рынка и рыночных отношений.  Таким образом, необходимы принятие мер по корректировке российского законодательства в сфере франчайзинга, а также проведение образовательных мероприятий среди специалистов и предпринимателей для ускорения развития </w:t>
      </w:r>
      <w:proofErr w:type="spellStart"/>
      <w:r>
        <w:t>франчайзинговой</w:t>
      </w:r>
      <w:proofErr w:type="spellEnd"/>
      <w:r>
        <w:t xml:space="preserve"> системы в России.</w:t>
      </w:r>
    </w:p>
    <w:p w:rsidR="00420AC4" w:rsidRDefault="00420AC4" w:rsidP="00420AC4">
      <w:pPr>
        <w:pStyle w:val="a8"/>
      </w:pPr>
      <w:r>
        <w:rPr>
          <w:spacing w:val="43"/>
        </w:rPr>
        <w:t>Ключевые слова:</w:t>
      </w:r>
      <w:r>
        <w:t xml:space="preserve"> партнерские отношения; франчайзинг; </w:t>
      </w:r>
      <w:proofErr w:type="spellStart"/>
      <w:r>
        <w:t>франчайзер</w:t>
      </w:r>
      <w:proofErr w:type="spellEnd"/>
      <w:r>
        <w:t xml:space="preserve">; </w:t>
      </w:r>
      <w:proofErr w:type="spellStart"/>
      <w:r>
        <w:t>франчайзи</w:t>
      </w:r>
      <w:proofErr w:type="spellEnd"/>
      <w:r>
        <w:t>; производственно-торговые предприятия.</w:t>
      </w:r>
    </w:p>
    <w:p w:rsidR="00420AC4" w:rsidRPr="00420AC4" w:rsidRDefault="00420AC4" w:rsidP="00420AC4">
      <w:pPr>
        <w:pStyle w:val="a9"/>
        <w:rPr>
          <w:lang w:val="en-US"/>
        </w:rPr>
      </w:pPr>
      <w:r>
        <w:rPr>
          <w:spacing w:val="43"/>
        </w:rPr>
        <w:t>Для цитирования:</w:t>
      </w:r>
      <w:r>
        <w:t xml:space="preserve"> Филатов В. В., </w:t>
      </w:r>
      <w:proofErr w:type="spellStart"/>
      <w:r>
        <w:t>Столярова</w:t>
      </w:r>
      <w:proofErr w:type="spellEnd"/>
      <w:r>
        <w:t xml:space="preserve"> А. Н., Беспалова В. В., </w:t>
      </w:r>
      <w:proofErr w:type="spellStart"/>
      <w:r>
        <w:t>Крыгина</w:t>
      </w:r>
      <w:proofErr w:type="spellEnd"/>
      <w:r>
        <w:t xml:space="preserve"> И. Е. Анализ стадий развития партнерских отношений в форматах франчайзинга производственно-торговых предприятий // Прикладные экономические исследования. </w:t>
      </w:r>
      <w:r w:rsidRPr="00420AC4">
        <w:rPr>
          <w:lang w:val="en-US"/>
        </w:rPr>
        <w:t xml:space="preserve">2024. № 2. </w:t>
      </w:r>
      <w:r>
        <w:t>С</w:t>
      </w:r>
      <w:r w:rsidRPr="00420AC4">
        <w:rPr>
          <w:lang w:val="en-US"/>
        </w:rPr>
        <w:t xml:space="preserve">. 34–46. </w:t>
      </w:r>
      <w:proofErr w:type="spellStart"/>
      <w:r w:rsidRPr="00420AC4">
        <w:rPr>
          <w:lang w:val="en-US"/>
        </w:rPr>
        <w:t>doi</w:t>
      </w:r>
      <w:proofErr w:type="spellEnd"/>
      <w:r w:rsidRPr="00420AC4">
        <w:rPr>
          <w:lang w:val="en-US"/>
        </w:rPr>
        <w:t>: 10.47576/2949-1908.2024.2.2.003.</w:t>
      </w:r>
    </w:p>
    <w:p w:rsidR="00420AC4" w:rsidRDefault="00420AC4" w:rsidP="00420AC4">
      <w:pPr>
        <w:pStyle w:val="original"/>
      </w:pPr>
      <w:r>
        <w:t>Original article</w:t>
      </w:r>
    </w:p>
    <w:p w:rsidR="00420AC4" w:rsidRPr="00420AC4" w:rsidRDefault="00420AC4" w:rsidP="00420AC4">
      <w:pPr>
        <w:pStyle w:val="aa"/>
        <w:rPr>
          <w:lang w:val="en-US"/>
        </w:rPr>
      </w:pPr>
      <w:r w:rsidRPr="00420AC4">
        <w:rPr>
          <w:lang w:val="en-US"/>
        </w:rPr>
        <w:t xml:space="preserve">Analysis of the stages of partnership development in the franchising formats </w:t>
      </w:r>
      <w:r w:rsidRPr="00420AC4">
        <w:rPr>
          <w:lang w:val="en-US"/>
        </w:rPr>
        <w:br/>
        <w:t xml:space="preserve">of production and trading enterprises </w:t>
      </w:r>
    </w:p>
    <w:p w:rsidR="00420AC4" w:rsidRPr="00420AC4" w:rsidRDefault="00420AC4" w:rsidP="00420AC4">
      <w:pPr>
        <w:pStyle w:val="ab"/>
        <w:rPr>
          <w:lang w:val="en-US"/>
        </w:rPr>
      </w:pPr>
      <w:proofErr w:type="spellStart"/>
      <w:r w:rsidRPr="00420AC4">
        <w:rPr>
          <w:lang w:val="en-US"/>
        </w:rPr>
        <w:t>Filatov</w:t>
      </w:r>
      <w:proofErr w:type="spellEnd"/>
      <w:r w:rsidRPr="00420AC4">
        <w:rPr>
          <w:lang w:val="en-US"/>
        </w:rPr>
        <w:t xml:space="preserve"> Vladimir V.</w:t>
      </w:r>
    </w:p>
    <w:p w:rsidR="00420AC4" w:rsidRPr="00420AC4" w:rsidRDefault="00420AC4" w:rsidP="00420AC4">
      <w:pPr>
        <w:pStyle w:val="ac"/>
        <w:rPr>
          <w:lang w:val="en-US"/>
        </w:rPr>
      </w:pPr>
      <w:r w:rsidRPr="00420AC4">
        <w:rPr>
          <w:lang w:val="en-US"/>
        </w:rPr>
        <w:t xml:space="preserve">Kosygin Russian State University (Technologies. </w:t>
      </w:r>
      <w:proofErr w:type="gramStart"/>
      <w:r w:rsidRPr="00420AC4">
        <w:rPr>
          <w:lang w:val="en-US"/>
        </w:rPr>
        <w:t>Design.</w:t>
      </w:r>
      <w:proofErr w:type="gramEnd"/>
      <w:r w:rsidRPr="00420AC4">
        <w:rPr>
          <w:lang w:val="en-US"/>
        </w:rPr>
        <w:t xml:space="preserve"> Art), Moscow, Russia </w:t>
      </w:r>
      <w:r w:rsidRPr="00420AC4">
        <w:rPr>
          <w:lang w:val="en-US"/>
        </w:rPr>
        <w:br/>
        <w:t xml:space="preserve">Russian University of Biotechnology, Moscow, Russia </w:t>
      </w:r>
      <w:r w:rsidRPr="00420AC4">
        <w:rPr>
          <w:lang w:val="en-US"/>
        </w:rPr>
        <w:br/>
        <w:t xml:space="preserve">filatov_vl@mail.ru </w:t>
      </w:r>
    </w:p>
    <w:p w:rsidR="00420AC4" w:rsidRPr="00C26006" w:rsidRDefault="00420AC4" w:rsidP="00420AC4">
      <w:pPr>
        <w:pStyle w:val="ab"/>
        <w:rPr>
          <w:lang w:val="en-US"/>
        </w:rPr>
      </w:pPr>
      <w:proofErr w:type="spellStart"/>
      <w:r w:rsidRPr="00C26006">
        <w:rPr>
          <w:lang w:val="en-US"/>
        </w:rPr>
        <w:t>Stolyarova</w:t>
      </w:r>
      <w:proofErr w:type="spellEnd"/>
      <w:r w:rsidRPr="00C26006">
        <w:rPr>
          <w:lang w:val="en-US"/>
        </w:rPr>
        <w:t xml:space="preserve"> </w:t>
      </w:r>
      <w:proofErr w:type="spellStart"/>
      <w:r w:rsidRPr="00C26006">
        <w:rPr>
          <w:lang w:val="en-US"/>
        </w:rPr>
        <w:t>Alla</w:t>
      </w:r>
      <w:proofErr w:type="spellEnd"/>
      <w:r w:rsidRPr="00C26006">
        <w:rPr>
          <w:lang w:val="en-US"/>
        </w:rPr>
        <w:t xml:space="preserve"> N.</w:t>
      </w:r>
    </w:p>
    <w:p w:rsidR="00420AC4" w:rsidRPr="00420AC4" w:rsidRDefault="00420AC4" w:rsidP="00420AC4">
      <w:pPr>
        <w:pStyle w:val="ac"/>
        <w:rPr>
          <w:lang w:val="en-US"/>
        </w:rPr>
      </w:pPr>
      <w:r w:rsidRPr="00420AC4">
        <w:rPr>
          <w:lang w:val="en-US"/>
        </w:rPr>
        <w:t xml:space="preserve">Plekhanov Russian University of Economics, Moscow, </w:t>
      </w:r>
      <w:r w:rsidRPr="00420AC4">
        <w:rPr>
          <w:lang w:val="en-US"/>
        </w:rPr>
        <w:br/>
        <w:t xml:space="preserve">Russia State University of Social Sciences and Humanities, </w:t>
      </w:r>
      <w:proofErr w:type="spellStart"/>
      <w:r w:rsidRPr="00420AC4">
        <w:rPr>
          <w:lang w:val="en-US"/>
        </w:rPr>
        <w:t>Kolomna</w:t>
      </w:r>
      <w:proofErr w:type="spellEnd"/>
      <w:r w:rsidRPr="00420AC4">
        <w:rPr>
          <w:lang w:val="en-US"/>
        </w:rPr>
        <w:t>, Russia</w:t>
      </w:r>
      <w:r w:rsidRPr="00420AC4">
        <w:rPr>
          <w:lang w:val="en-US"/>
        </w:rPr>
        <w:br/>
        <w:t xml:space="preserve">Stolyarova.AN@rea.ru </w:t>
      </w:r>
    </w:p>
    <w:p w:rsidR="00420AC4" w:rsidRPr="00420AC4" w:rsidRDefault="00420AC4" w:rsidP="00420AC4">
      <w:pPr>
        <w:pStyle w:val="ab"/>
        <w:rPr>
          <w:lang w:val="en-US"/>
        </w:rPr>
      </w:pPr>
      <w:proofErr w:type="spellStart"/>
      <w:r w:rsidRPr="00420AC4">
        <w:rPr>
          <w:lang w:val="en-US"/>
        </w:rPr>
        <w:t>Bespalova</w:t>
      </w:r>
      <w:proofErr w:type="spellEnd"/>
      <w:r w:rsidRPr="00420AC4">
        <w:rPr>
          <w:lang w:val="en-US"/>
        </w:rPr>
        <w:t xml:space="preserve"> </w:t>
      </w:r>
      <w:proofErr w:type="spellStart"/>
      <w:r w:rsidRPr="00420AC4">
        <w:rPr>
          <w:lang w:val="en-US"/>
        </w:rPr>
        <w:t>Veronika</w:t>
      </w:r>
      <w:proofErr w:type="spellEnd"/>
      <w:r w:rsidRPr="00420AC4">
        <w:rPr>
          <w:lang w:val="en-US"/>
        </w:rPr>
        <w:t xml:space="preserve"> V.</w:t>
      </w:r>
    </w:p>
    <w:p w:rsidR="00420AC4" w:rsidRPr="00420AC4" w:rsidRDefault="00420AC4" w:rsidP="00420AC4">
      <w:pPr>
        <w:pStyle w:val="ac"/>
        <w:rPr>
          <w:lang w:val="en-US"/>
        </w:rPr>
      </w:pPr>
      <w:r w:rsidRPr="00420AC4">
        <w:rPr>
          <w:lang w:val="en-US"/>
        </w:rPr>
        <w:t xml:space="preserve">St. Petersburg State Forestry Engineering University named after S. M. Kirov, St. Petersburg, Russia, </w:t>
      </w:r>
      <w:proofErr w:type="gramStart"/>
      <w:r w:rsidRPr="00420AC4">
        <w:rPr>
          <w:lang w:val="en-US"/>
        </w:rPr>
        <w:t>weronika2002@yandex.ru</w:t>
      </w:r>
      <w:proofErr w:type="gramEnd"/>
      <w:r w:rsidRPr="00420AC4">
        <w:rPr>
          <w:lang w:val="en-US"/>
        </w:rPr>
        <w:t xml:space="preserve"> </w:t>
      </w:r>
    </w:p>
    <w:p w:rsidR="00420AC4" w:rsidRPr="00420AC4" w:rsidRDefault="00420AC4" w:rsidP="00420AC4">
      <w:pPr>
        <w:pStyle w:val="ab"/>
        <w:rPr>
          <w:lang w:val="en-US"/>
        </w:rPr>
      </w:pPr>
      <w:proofErr w:type="spellStart"/>
      <w:r w:rsidRPr="00420AC4">
        <w:rPr>
          <w:lang w:val="en-US"/>
        </w:rPr>
        <w:t>Krygina</w:t>
      </w:r>
      <w:proofErr w:type="spellEnd"/>
      <w:r w:rsidRPr="00420AC4">
        <w:rPr>
          <w:lang w:val="en-US"/>
        </w:rPr>
        <w:t xml:space="preserve"> Irina E. </w:t>
      </w:r>
    </w:p>
    <w:p w:rsidR="00420AC4" w:rsidRPr="00420AC4" w:rsidRDefault="00420AC4" w:rsidP="00420AC4">
      <w:pPr>
        <w:pStyle w:val="ac"/>
        <w:rPr>
          <w:lang w:val="en-US"/>
        </w:rPr>
      </w:pPr>
      <w:r w:rsidRPr="00420AC4">
        <w:rPr>
          <w:lang w:val="en-US"/>
        </w:rPr>
        <w:t xml:space="preserve">Moscow Automobile and Road Engineering State Technical University, Moscow, Russia, irina_krygina@inbox.ru </w:t>
      </w:r>
    </w:p>
    <w:p w:rsidR="00420AC4" w:rsidRPr="00420AC4" w:rsidRDefault="00420AC4" w:rsidP="00420AC4">
      <w:pPr>
        <w:pStyle w:val="a8"/>
        <w:rPr>
          <w:lang w:val="en-US"/>
        </w:rPr>
      </w:pPr>
      <w:r w:rsidRPr="00420AC4">
        <w:rPr>
          <w:spacing w:val="43"/>
          <w:lang w:val="en-US"/>
        </w:rPr>
        <w:t>Abstract</w:t>
      </w:r>
      <w:r w:rsidRPr="00420AC4">
        <w:rPr>
          <w:lang w:val="en-US"/>
        </w:rPr>
        <w:t xml:space="preserve">. The article analyzes the stages of development of partnerships in the franchising formats of industrial and commercial enterprises in modern socio-economic conditions. Six stages of partnership development are considered, which all franchisees go through, regardless of the business area. The success factors of franchising are analyzed. It is shown that at the moment there are a sufficient number of successfully functioning foreign companies in Russia that are based on franchise relationships, among them Subway, Baskin Robbins, etc. But the majority of franchising firms operate in Moscow and St. Petersburg, which indicates the insufficient development of franchising in the regions. The lack of qualified specialists in the field of franchising and the lack of information about this system of cooperation slow down the process of market development and market relations. Thus, it is necessary to take measures to adjust Russian legislation in the field of </w:t>
      </w:r>
      <w:r w:rsidRPr="00420AC4">
        <w:rPr>
          <w:lang w:val="en-US"/>
        </w:rPr>
        <w:lastRenderedPageBreak/>
        <w:t xml:space="preserve">franchising, as well as conduct educational events among specialists and entrepreneurs to accelerate the development of the franchise system in Russia. </w:t>
      </w:r>
    </w:p>
    <w:p w:rsidR="00420AC4" w:rsidRPr="00420AC4" w:rsidRDefault="00420AC4" w:rsidP="00420AC4">
      <w:pPr>
        <w:pStyle w:val="a8"/>
        <w:rPr>
          <w:lang w:val="en-US"/>
        </w:rPr>
      </w:pPr>
      <w:r w:rsidRPr="00420AC4">
        <w:rPr>
          <w:spacing w:val="43"/>
          <w:lang w:val="en-US"/>
        </w:rPr>
        <w:t>Keywords</w:t>
      </w:r>
      <w:r w:rsidRPr="00420AC4">
        <w:rPr>
          <w:lang w:val="en-US"/>
        </w:rPr>
        <w:t>: partnerships; franchising; franchisor; franchisee; manufacturing and trading enterprises.</w:t>
      </w:r>
    </w:p>
    <w:p w:rsidR="00420AC4" w:rsidRPr="00302DAC" w:rsidRDefault="00420AC4" w:rsidP="00420AC4">
      <w:pPr>
        <w:pStyle w:val="ad"/>
        <w:rPr>
          <w:lang w:val="en-US"/>
        </w:rPr>
      </w:pPr>
      <w:r w:rsidRPr="00420AC4">
        <w:rPr>
          <w:spacing w:val="43"/>
          <w:lang w:val="en-US"/>
        </w:rPr>
        <w:t>For citation</w:t>
      </w:r>
      <w:r w:rsidRPr="00420AC4">
        <w:rPr>
          <w:lang w:val="en-US"/>
        </w:rPr>
        <w:t xml:space="preserve">: </w:t>
      </w:r>
      <w:proofErr w:type="spellStart"/>
      <w:r w:rsidRPr="00420AC4">
        <w:rPr>
          <w:lang w:val="en-US"/>
        </w:rPr>
        <w:t>Filatov</w:t>
      </w:r>
      <w:proofErr w:type="spellEnd"/>
      <w:r w:rsidRPr="00420AC4">
        <w:rPr>
          <w:lang w:val="en-US"/>
        </w:rPr>
        <w:t xml:space="preserve"> V. V., </w:t>
      </w:r>
      <w:proofErr w:type="spellStart"/>
      <w:r w:rsidRPr="00420AC4">
        <w:rPr>
          <w:lang w:val="en-US"/>
        </w:rPr>
        <w:t>Stolyarova</w:t>
      </w:r>
      <w:proofErr w:type="spellEnd"/>
      <w:r w:rsidRPr="00420AC4">
        <w:rPr>
          <w:lang w:val="en-US"/>
        </w:rPr>
        <w:t xml:space="preserve"> A. N., </w:t>
      </w:r>
      <w:proofErr w:type="spellStart"/>
      <w:r w:rsidRPr="00420AC4">
        <w:rPr>
          <w:lang w:val="en-US"/>
        </w:rPr>
        <w:t>Bespalova</w:t>
      </w:r>
      <w:proofErr w:type="spellEnd"/>
      <w:r w:rsidRPr="00420AC4">
        <w:rPr>
          <w:lang w:val="en-US"/>
        </w:rPr>
        <w:t xml:space="preserve"> V. V., </w:t>
      </w:r>
      <w:proofErr w:type="spellStart"/>
      <w:r w:rsidRPr="00420AC4">
        <w:rPr>
          <w:lang w:val="en-US"/>
        </w:rPr>
        <w:t>Krygina</w:t>
      </w:r>
      <w:proofErr w:type="spellEnd"/>
      <w:r w:rsidRPr="00420AC4">
        <w:rPr>
          <w:lang w:val="en-US"/>
        </w:rPr>
        <w:t xml:space="preserve"> I. E. Analysis of the stages of partnership development in the franchising formats of production and trading enterprises. </w:t>
      </w:r>
      <w:proofErr w:type="gramStart"/>
      <w:r w:rsidRPr="00302DAC">
        <w:rPr>
          <w:i/>
          <w:iCs/>
          <w:lang w:val="en-US"/>
        </w:rPr>
        <w:t>Applied economic research,</w:t>
      </w:r>
      <w:r w:rsidRPr="00302DAC">
        <w:rPr>
          <w:lang w:val="en-US"/>
        </w:rPr>
        <w:t xml:space="preserve"> 2024, no. 2, pp. 34–46.</w:t>
      </w:r>
      <w:proofErr w:type="gramEnd"/>
      <w:r w:rsidRPr="00302DAC">
        <w:rPr>
          <w:lang w:val="en-US"/>
        </w:rPr>
        <w:t xml:space="preserve"> </w:t>
      </w:r>
      <w:proofErr w:type="spellStart"/>
      <w:proofErr w:type="gramStart"/>
      <w:r w:rsidRPr="00302DAC">
        <w:rPr>
          <w:lang w:val="en-US"/>
        </w:rPr>
        <w:t>doi</w:t>
      </w:r>
      <w:proofErr w:type="spellEnd"/>
      <w:proofErr w:type="gramEnd"/>
      <w:r w:rsidRPr="00302DAC">
        <w:rPr>
          <w:lang w:val="en-US"/>
        </w:rPr>
        <w:t>: 10.47576/2949-1908.2024.2.2.003.</w:t>
      </w:r>
    </w:p>
    <w:p w:rsidR="00302DAC" w:rsidRPr="00302DAC" w:rsidRDefault="00302DAC" w:rsidP="00302DAC">
      <w:pPr>
        <w:pStyle w:val="a3"/>
        <w:rPr>
          <w:lang w:val="en-US"/>
        </w:rPr>
      </w:pPr>
      <w:r>
        <w:t>Научная</w:t>
      </w:r>
      <w:r w:rsidRPr="00302DAC">
        <w:rPr>
          <w:lang w:val="en-US"/>
        </w:rPr>
        <w:t xml:space="preserve"> </w:t>
      </w:r>
      <w:r>
        <w:t>статья</w:t>
      </w:r>
    </w:p>
    <w:p w:rsidR="00302DAC" w:rsidRDefault="00302DAC" w:rsidP="00302DAC">
      <w:pPr>
        <w:pStyle w:val="a4"/>
      </w:pPr>
      <w:r>
        <w:t>УДК 339.564.2</w:t>
      </w:r>
    </w:p>
    <w:p w:rsidR="00302DAC" w:rsidRPr="00302DAC" w:rsidRDefault="00302DAC" w:rsidP="00302DAC">
      <w:pPr>
        <w:pStyle w:val="doi"/>
        <w:rPr>
          <w:lang w:val="en-US"/>
        </w:rPr>
      </w:pPr>
      <w:proofErr w:type="spellStart"/>
      <w:proofErr w:type="gramStart"/>
      <w:r w:rsidRPr="00302DAC">
        <w:rPr>
          <w:lang w:val="en-US"/>
        </w:rPr>
        <w:t>doi</w:t>
      </w:r>
      <w:proofErr w:type="spellEnd"/>
      <w:proofErr w:type="gramEnd"/>
      <w:r w:rsidRPr="00302DAC">
        <w:rPr>
          <w:lang w:val="en-US"/>
        </w:rPr>
        <w:t>: 10.47576/2949-1908.2024.2.2.004</w:t>
      </w:r>
    </w:p>
    <w:p w:rsidR="00302DAC" w:rsidRDefault="00302DAC" w:rsidP="00302DAC">
      <w:pPr>
        <w:pStyle w:val="a5"/>
      </w:pPr>
      <w:r>
        <w:t>Формирование модели взаимодействия экспортно-ориентированного предприятия на африканском рынке совместно с предприятиями стран ЕАЭС и БРИКС</w:t>
      </w:r>
    </w:p>
    <w:p w:rsidR="00302DAC" w:rsidRDefault="00302DAC" w:rsidP="00302DAC">
      <w:pPr>
        <w:pStyle w:val="a6"/>
      </w:pPr>
      <w:r>
        <w:t>Демина (</w:t>
      </w:r>
      <w:proofErr w:type="spellStart"/>
      <w:r>
        <w:t>Тремасова</w:t>
      </w:r>
      <w:proofErr w:type="spellEnd"/>
      <w:r>
        <w:t xml:space="preserve">) Дарья Евгеньевна </w:t>
      </w:r>
    </w:p>
    <w:p w:rsidR="00302DAC" w:rsidRDefault="00302DAC" w:rsidP="00302DAC">
      <w:pPr>
        <w:pStyle w:val="a7"/>
      </w:pPr>
      <w:r>
        <w:t xml:space="preserve">Национальный исследовательский университет </w:t>
      </w:r>
      <w:r>
        <w:br/>
        <w:t>«Московский институт электронной техники», Зеленоград, Россия, aquamira.z@list.ru</w:t>
      </w:r>
    </w:p>
    <w:p w:rsidR="00302DAC" w:rsidRDefault="00302DAC" w:rsidP="00302DAC">
      <w:pPr>
        <w:pStyle w:val="a8"/>
      </w:pPr>
      <w:r>
        <w:rPr>
          <w:spacing w:val="43"/>
        </w:rPr>
        <w:t>Аннотация</w:t>
      </w:r>
      <w:r>
        <w:t xml:space="preserve">. Основной целью исследования является разработка управленческих механизмов для формирования модели сотрудничества между предприятиями, нацеленными на работу в условиях африканского рынка, для укрепления позиций на мировой экономической арене, расширения рынков сбыта и увеличения объемов экспорта. Изучены проблемы и потенциал сотрудничества отечественных предприятий на африканском рынке с предприятиями из стран ЕАЭС и БРИКС. Определены перспективы сотрудничества с </w:t>
      </w:r>
      <w:proofErr w:type="gramStart"/>
      <w:r>
        <w:t>Африканскими</w:t>
      </w:r>
      <w:proofErr w:type="gramEnd"/>
      <w:r>
        <w:t xml:space="preserve"> континентом. Разработаны механизм принятия решения о выборе метода проведения экспортных операций с организациями стран ЕАЭС и БРИКС в африканские страны и механизм анализа эффективности взаимодействия предприятия с иностранными контрагентами из данного региона.</w:t>
      </w:r>
    </w:p>
    <w:p w:rsidR="00302DAC" w:rsidRDefault="00302DAC" w:rsidP="00302DAC">
      <w:pPr>
        <w:pStyle w:val="a8"/>
      </w:pPr>
      <w:r>
        <w:rPr>
          <w:spacing w:val="43"/>
        </w:rPr>
        <w:t>Ключевые слова</w:t>
      </w:r>
      <w:r>
        <w:t>: партнерство; Африка; БРИКС; ЕАЭС; экспортно-ориентированное предприятие; модель взаимодействия; цифровой двойник; цифровой контракт.</w:t>
      </w:r>
    </w:p>
    <w:p w:rsidR="00302DAC" w:rsidRPr="00302DAC" w:rsidRDefault="00302DAC" w:rsidP="00302DAC">
      <w:pPr>
        <w:pStyle w:val="a9"/>
        <w:rPr>
          <w:lang w:val="en-US"/>
        </w:rPr>
      </w:pPr>
      <w:r>
        <w:rPr>
          <w:spacing w:val="43"/>
        </w:rPr>
        <w:t>Для цитирования</w:t>
      </w:r>
      <w:r>
        <w:t>: Демина (</w:t>
      </w:r>
      <w:proofErr w:type="spellStart"/>
      <w:r>
        <w:t>Тремасова</w:t>
      </w:r>
      <w:proofErr w:type="spellEnd"/>
      <w:r>
        <w:t xml:space="preserve">) Д. Е.  Формирование модели взаимодействия экспортно-ориентированного предприятия на африканском рынке совместно с предприятиями стран ЕАЭС и БРИКС // Прикладные экономические исследования. </w:t>
      </w:r>
      <w:r w:rsidRPr="00302DAC">
        <w:rPr>
          <w:lang w:val="en-US"/>
        </w:rPr>
        <w:t xml:space="preserve">2024. № 2. </w:t>
      </w:r>
      <w:r>
        <w:t>С</w:t>
      </w:r>
      <w:r w:rsidRPr="00302DAC">
        <w:rPr>
          <w:lang w:val="en-US"/>
        </w:rPr>
        <w:t xml:space="preserve">. 47–54. </w:t>
      </w:r>
      <w:proofErr w:type="spellStart"/>
      <w:r w:rsidRPr="00302DAC">
        <w:rPr>
          <w:lang w:val="en-US"/>
        </w:rPr>
        <w:t>doi</w:t>
      </w:r>
      <w:proofErr w:type="spellEnd"/>
      <w:r w:rsidRPr="00302DAC">
        <w:rPr>
          <w:lang w:val="en-US"/>
        </w:rPr>
        <w:t>: 10.47576/2949-1908.2024.2.2.004.</w:t>
      </w:r>
    </w:p>
    <w:p w:rsidR="00302DAC" w:rsidRDefault="00302DAC" w:rsidP="00302DAC">
      <w:pPr>
        <w:pStyle w:val="original"/>
      </w:pPr>
      <w:r>
        <w:t>Original article</w:t>
      </w:r>
    </w:p>
    <w:p w:rsidR="00302DAC" w:rsidRPr="00302DAC" w:rsidRDefault="00302DAC" w:rsidP="00302DAC">
      <w:pPr>
        <w:pStyle w:val="aa"/>
        <w:rPr>
          <w:lang w:val="en-US"/>
        </w:rPr>
      </w:pPr>
      <w:r w:rsidRPr="00302DAC">
        <w:rPr>
          <w:lang w:val="en-US"/>
        </w:rPr>
        <w:t xml:space="preserve">Formation of a model of interaction </w:t>
      </w:r>
      <w:r w:rsidRPr="00302DAC">
        <w:rPr>
          <w:lang w:val="en-US"/>
        </w:rPr>
        <w:br/>
        <w:t xml:space="preserve">of an export-oriented enterprise in the African market together with enterprises </w:t>
      </w:r>
      <w:r w:rsidRPr="00302DAC">
        <w:rPr>
          <w:lang w:val="en-US"/>
        </w:rPr>
        <w:br/>
        <w:t>of the EAEU and BRICS countries</w:t>
      </w:r>
    </w:p>
    <w:p w:rsidR="00302DAC" w:rsidRPr="00302DAC" w:rsidRDefault="00302DAC" w:rsidP="00302DAC">
      <w:pPr>
        <w:pStyle w:val="ab"/>
        <w:rPr>
          <w:lang w:val="en-US"/>
        </w:rPr>
      </w:pPr>
      <w:proofErr w:type="spellStart"/>
      <w:r w:rsidRPr="00302DAC">
        <w:rPr>
          <w:lang w:val="en-US"/>
        </w:rPr>
        <w:t>Demina</w:t>
      </w:r>
      <w:proofErr w:type="spellEnd"/>
      <w:r w:rsidRPr="00302DAC">
        <w:rPr>
          <w:lang w:val="en-US"/>
        </w:rPr>
        <w:t xml:space="preserve"> (</w:t>
      </w:r>
      <w:proofErr w:type="spellStart"/>
      <w:r w:rsidRPr="00302DAC">
        <w:rPr>
          <w:lang w:val="en-US"/>
        </w:rPr>
        <w:t>Tremasova</w:t>
      </w:r>
      <w:proofErr w:type="spellEnd"/>
      <w:r w:rsidRPr="00302DAC">
        <w:rPr>
          <w:lang w:val="en-US"/>
        </w:rPr>
        <w:t xml:space="preserve">) </w:t>
      </w:r>
      <w:proofErr w:type="spellStart"/>
      <w:r w:rsidRPr="00302DAC">
        <w:rPr>
          <w:lang w:val="en-US"/>
        </w:rPr>
        <w:t>Daria</w:t>
      </w:r>
      <w:proofErr w:type="spellEnd"/>
      <w:r w:rsidRPr="00302DAC">
        <w:rPr>
          <w:lang w:val="en-US"/>
        </w:rPr>
        <w:t xml:space="preserve"> E.</w:t>
      </w:r>
    </w:p>
    <w:p w:rsidR="00302DAC" w:rsidRPr="00302DAC" w:rsidRDefault="00302DAC" w:rsidP="00302DAC">
      <w:pPr>
        <w:pStyle w:val="ac"/>
        <w:rPr>
          <w:lang w:val="en-US"/>
        </w:rPr>
      </w:pPr>
      <w:r w:rsidRPr="00302DAC">
        <w:rPr>
          <w:lang w:val="en-US"/>
        </w:rPr>
        <w:lastRenderedPageBreak/>
        <w:t xml:space="preserve">National Research University “Moscow Institute of Electronic Technology”, </w:t>
      </w:r>
      <w:proofErr w:type="spellStart"/>
      <w:r w:rsidRPr="00302DAC">
        <w:rPr>
          <w:lang w:val="en-US"/>
        </w:rPr>
        <w:t>Zelenograd</w:t>
      </w:r>
      <w:proofErr w:type="spellEnd"/>
      <w:r w:rsidRPr="00302DAC">
        <w:rPr>
          <w:lang w:val="en-US"/>
        </w:rPr>
        <w:t>, Russia, aquamira.z@list.ru</w:t>
      </w:r>
    </w:p>
    <w:p w:rsidR="00302DAC" w:rsidRPr="00302DAC" w:rsidRDefault="00302DAC" w:rsidP="00302DAC">
      <w:pPr>
        <w:pStyle w:val="a8"/>
        <w:rPr>
          <w:lang w:val="en-US"/>
        </w:rPr>
      </w:pPr>
      <w:r w:rsidRPr="00302DAC">
        <w:rPr>
          <w:spacing w:val="43"/>
          <w:lang w:val="en-US"/>
        </w:rPr>
        <w:t>Abstract</w:t>
      </w:r>
      <w:r w:rsidRPr="00302DAC">
        <w:rPr>
          <w:lang w:val="en-US"/>
        </w:rPr>
        <w:t xml:space="preserve">. The main purpose of the study is to develop management mechanisms for the formation of a model of cooperation between enterprises aimed at working in the conditions of the African market, in order to strengthen their positions on the world economic arena, expand sales markets and increase exports. The research goals were achieved by studying the problems and potential of cooperation between domestic enterprises in the African market with enterprises from the EAEU and BRICS countries. The prospects and benefits of cooperation with the African continent have been identified. A mechanism for deciding on the choice of a method for conducting export operations with organizations of the EAEU and BRICS countries to African countries and a mechanism for analyzing the effectiveness of the company’s interaction with foreign contractors from the African region have been developed. </w:t>
      </w:r>
    </w:p>
    <w:p w:rsidR="00302DAC" w:rsidRPr="00302DAC" w:rsidRDefault="00302DAC" w:rsidP="00302DAC">
      <w:pPr>
        <w:pStyle w:val="a8"/>
        <w:rPr>
          <w:lang w:val="en-US"/>
        </w:rPr>
      </w:pPr>
      <w:r w:rsidRPr="00302DAC">
        <w:rPr>
          <w:spacing w:val="43"/>
          <w:lang w:val="en-US"/>
        </w:rPr>
        <w:t>Keywords</w:t>
      </w:r>
      <w:r w:rsidRPr="00302DAC">
        <w:rPr>
          <w:lang w:val="en-US"/>
        </w:rPr>
        <w:t>: partnership; Africa; BRICS; EAEU; export-oriented enterprise; interaction model; digital twin; digital contract.</w:t>
      </w:r>
    </w:p>
    <w:p w:rsidR="00302DAC" w:rsidRPr="001B327E" w:rsidRDefault="00302DAC" w:rsidP="00302DAC">
      <w:pPr>
        <w:pStyle w:val="ad"/>
        <w:rPr>
          <w:lang w:val="en-US"/>
        </w:rPr>
      </w:pPr>
      <w:r w:rsidRPr="00302DAC">
        <w:rPr>
          <w:spacing w:val="43"/>
          <w:lang w:val="en-US"/>
        </w:rPr>
        <w:t>For citation</w:t>
      </w:r>
      <w:r w:rsidRPr="00302DAC">
        <w:rPr>
          <w:lang w:val="en-US"/>
        </w:rPr>
        <w:t xml:space="preserve">: </w:t>
      </w:r>
      <w:proofErr w:type="spellStart"/>
      <w:r w:rsidRPr="00302DAC">
        <w:rPr>
          <w:lang w:val="en-US"/>
        </w:rPr>
        <w:t>Demina</w:t>
      </w:r>
      <w:proofErr w:type="spellEnd"/>
      <w:r w:rsidRPr="00302DAC">
        <w:rPr>
          <w:lang w:val="en-US"/>
        </w:rPr>
        <w:t xml:space="preserve"> (</w:t>
      </w:r>
      <w:proofErr w:type="spellStart"/>
      <w:r w:rsidRPr="00302DAC">
        <w:rPr>
          <w:lang w:val="en-US"/>
        </w:rPr>
        <w:t>Tremasova</w:t>
      </w:r>
      <w:proofErr w:type="spellEnd"/>
      <w:r w:rsidRPr="00302DAC">
        <w:rPr>
          <w:lang w:val="en-US"/>
        </w:rPr>
        <w:t xml:space="preserve">) D. E. Formation of a model of interaction of an export-oriented enterprise in the African market together with enterprises of the EAEU and BRICS countries. </w:t>
      </w:r>
      <w:proofErr w:type="gramStart"/>
      <w:r w:rsidRPr="001B327E">
        <w:rPr>
          <w:i/>
          <w:iCs/>
          <w:lang w:val="en-US"/>
        </w:rPr>
        <w:t>Applied economic research,</w:t>
      </w:r>
      <w:r w:rsidRPr="001B327E">
        <w:rPr>
          <w:lang w:val="en-US"/>
        </w:rPr>
        <w:t xml:space="preserve"> 2024, no. 2, pp. 47–54.</w:t>
      </w:r>
      <w:proofErr w:type="gramEnd"/>
      <w:r w:rsidRPr="001B327E">
        <w:rPr>
          <w:lang w:val="en-US"/>
        </w:rPr>
        <w:t xml:space="preserve"> </w:t>
      </w:r>
      <w:proofErr w:type="spellStart"/>
      <w:proofErr w:type="gramStart"/>
      <w:r w:rsidRPr="001B327E">
        <w:rPr>
          <w:lang w:val="en-US"/>
        </w:rPr>
        <w:t>doi</w:t>
      </w:r>
      <w:proofErr w:type="spellEnd"/>
      <w:proofErr w:type="gramEnd"/>
      <w:r w:rsidRPr="001B327E">
        <w:rPr>
          <w:lang w:val="en-US"/>
        </w:rPr>
        <w:t>: 10.47576/2949-1908.2024.2.2.004.</w:t>
      </w:r>
    </w:p>
    <w:p w:rsidR="001B327E" w:rsidRPr="001B327E" w:rsidRDefault="001B327E" w:rsidP="001B327E">
      <w:pPr>
        <w:pStyle w:val="a3"/>
        <w:rPr>
          <w:lang w:val="en-US"/>
        </w:rPr>
      </w:pPr>
      <w:r>
        <w:t>Научная</w:t>
      </w:r>
      <w:r w:rsidRPr="001B327E">
        <w:rPr>
          <w:lang w:val="en-US"/>
        </w:rPr>
        <w:t xml:space="preserve"> </w:t>
      </w:r>
      <w:r>
        <w:t>статья</w:t>
      </w:r>
    </w:p>
    <w:p w:rsidR="001B327E" w:rsidRDefault="001B327E" w:rsidP="001B327E">
      <w:pPr>
        <w:pStyle w:val="a4"/>
      </w:pPr>
      <w:r>
        <w:t>УДК 338</w:t>
      </w:r>
    </w:p>
    <w:p w:rsidR="001B327E" w:rsidRPr="001B327E" w:rsidRDefault="001B327E" w:rsidP="001B327E">
      <w:pPr>
        <w:pStyle w:val="doi"/>
        <w:rPr>
          <w:lang w:val="en-US"/>
        </w:rPr>
      </w:pPr>
      <w:proofErr w:type="spellStart"/>
      <w:proofErr w:type="gramStart"/>
      <w:r w:rsidRPr="001B327E">
        <w:rPr>
          <w:lang w:val="en-US"/>
        </w:rPr>
        <w:t>doi</w:t>
      </w:r>
      <w:proofErr w:type="spellEnd"/>
      <w:proofErr w:type="gramEnd"/>
      <w:r w:rsidRPr="001B327E">
        <w:rPr>
          <w:lang w:val="en-US"/>
        </w:rPr>
        <w:t>: 10.47576/2949-1908.2024.2.2.005</w:t>
      </w:r>
    </w:p>
    <w:p w:rsidR="001B327E" w:rsidRDefault="001B327E" w:rsidP="001B327E">
      <w:pPr>
        <w:pStyle w:val="a5"/>
      </w:pPr>
      <w:r>
        <w:t>Экологические аспекты устойчивого развития территорий</w:t>
      </w:r>
    </w:p>
    <w:p w:rsidR="001B327E" w:rsidRDefault="001B327E" w:rsidP="001B327E">
      <w:pPr>
        <w:pStyle w:val="a6"/>
      </w:pPr>
      <w:r>
        <w:t>Быкова Маргарита Леонидовна</w:t>
      </w:r>
    </w:p>
    <w:p w:rsidR="001B327E" w:rsidRDefault="001B327E" w:rsidP="001B327E">
      <w:pPr>
        <w:pStyle w:val="a7"/>
      </w:pPr>
      <w:r>
        <w:t xml:space="preserve">Владимирский государственный университет имени </w:t>
      </w:r>
      <w:r>
        <w:br/>
        <w:t>А. Г. и Н. Г. Столетовых, Владимир, Россия</w:t>
      </w:r>
    </w:p>
    <w:p w:rsidR="001B327E" w:rsidRDefault="001B327E" w:rsidP="001B327E">
      <w:pPr>
        <w:pStyle w:val="a8"/>
      </w:pPr>
      <w:r>
        <w:rPr>
          <w:spacing w:val="43"/>
        </w:rPr>
        <w:t>Аннотация</w:t>
      </w:r>
      <w:r>
        <w:t>. В статье анализируются экологические аспекты устойчивого развития территорий. Приводится обзор работ отечественных и зарубежных авторов, посвященных проблеме анализа. Несмотря на различные взгляды на устойчивое развитие и факторы его формирования, все исследователи отмечают важность учета экологической составляющей в развитии территорий различного уровня. Регрессионный анализ динамики отдельных статей природоохранных расходов позволяет сделать вывод о линейном характере изменения признака с течением времени. Все модели являются статистически значимыми. Высокое значение коэффициента детерминации позволяет сделать вывод о возможности их практического применения. Полученные результаты регрессионного анализа могут быть применены властными структурами всех уровней при построении стратегий управления устойчивым развитием территорий.</w:t>
      </w:r>
    </w:p>
    <w:p w:rsidR="001B327E" w:rsidRDefault="001B327E" w:rsidP="001B327E">
      <w:pPr>
        <w:pStyle w:val="a8"/>
      </w:pPr>
      <w:r>
        <w:rPr>
          <w:spacing w:val="43"/>
        </w:rPr>
        <w:t>Ключевые слова</w:t>
      </w:r>
      <w:r>
        <w:t xml:space="preserve">: экология; устойчивое развитие; валовое производство; ВРП; природоохранные расходы; регрессионное моделирование; затраты на охрану окружающей среды. </w:t>
      </w:r>
    </w:p>
    <w:p w:rsidR="001B327E" w:rsidRPr="00C26006" w:rsidRDefault="001B327E" w:rsidP="001B327E">
      <w:pPr>
        <w:pStyle w:val="a9"/>
        <w:rPr>
          <w:lang w:val="en-US"/>
        </w:rPr>
      </w:pPr>
      <w:r>
        <w:rPr>
          <w:spacing w:val="43"/>
        </w:rPr>
        <w:t>Для цитирования</w:t>
      </w:r>
      <w:r>
        <w:t xml:space="preserve">: Быкова М. Л. Экологические аспекты устойчивого развития территорий // Прикладные экономические исследования. 2024. </w:t>
      </w:r>
      <w:r w:rsidRPr="00C26006">
        <w:rPr>
          <w:lang w:val="en-US"/>
        </w:rPr>
        <w:t xml:space="preserve">№ 2. </w:t>
      </w:r>
      <w:r>
        <w:t>С</w:t>
      </w:r>
      <w:r w:rsidRPr="00C26006">
        <w:rPr>
          <w:lang w:val="en-US"/>
        </w:rPr>
        <w:t xml:space="preserve">. 55–63. </w:t>
      </w:r>
      <w:proofErr w:type="spellStart"/>
      <w:r w:rsidRPr="00C26006">
        <w:rPr>
          <w:lang w:val="en-US"/>
        </w:rPr>
        <w:t>doi</w:t>
      </w:r>
      <w:proofErr w:type="spellEnd"/>
      <w:r w:rsidRPr="00C26006">
        <w:rPr>
          <w:lang w:val="en-US"/>
        </w:rPr>
        <w:t>: 10.47576/2949-1908.2024.2.2.005.</w:t>
      </w:r>
    </w:p>
    <w:p w:rsidR="001B327E" w:rsidRDefault="001B327E" w:rsidP="001B327E">
      <w:pPr>
        <w:pStyle w:val="original"/>
      </w:pPr>
      <w:r>
        <w:t>Original article</w:t>
      </w:r>
    </w:p>
    <w:p w:rsidR="001B327E" w:rsidRPr="001B327E" w:rsidRDefault="001B327E" w:rsidP="001B327E">
      <w:pPr>
        <w:pStyle w:val="aa"/>
        <w:rPr>
          <w:lang w:val="en-US"/>
        </w:rPr>
      </w:pPr>
      <w:r w:rsidRPr="001B327E">
        <w:rPr>
          <w:lang w:val="en-US"/>
        </w:rPr>
        <w:lastRenderedPageBreak/>
        <w:t>Environmental aspects of sustainable development of territories</w:t>
      </w:r>
    </w:p>
    <w:p w:rsidR="001B327E" w:rsidRPr="001B327E" w:rsidRDefault="001B327E" w:rsidP="001B327E">
      <w:pPr>
        <w:pStyle w:val="ab"/>
        <w:rPr>
          <w:lang w:val="en-US"/>
        </w:rPr>
      </w:pPr>
      <w:proofErr w:type="spellStart"/>
      <w:r w:rsidRPr="001B327E">
        <w:rPr>
          <w:lang w:val="en-US"/>
        </w:rPr>
        <w:t>Bykova</w:t>
      </w:r>
      <w:proofErr w:type="spellEnd"/>
      <w:r w:rsidRPr="001B327E">
        <w:rPr>
          <w:lang w:val="en-US"/>
        </w:rPr>
        <w:t xml:space="preserve"> Margarita L.</w:t>
      </w:r>
    </w:p>
    <w:p w:rsidR="001B327E" w:rsidRPr="001B327E" w:rsidRDefault="001B327E" w:rsidP="001B327E">
      <w:pPr>
        <w:pStyle w:val="ac"/>
        <w:rPr>
          <w:lang w:val="en-US"/>
        </w:rPr>
      </w:pPr>
      <w:r w:rsidRPr="001B327E">
        <w:rPr>
          <w:lang w:val="en-US"/>
        </w:rPr>
        <w:t xml:space="preserve">Vladimir State University named after A. G. and N. G. </w:t>
      </w:r>
      <w:proofErr w:type="spellStart"/>
      <w:r w:rsidRPr="001B327E">
        <w:rPr>
          <w:lang w:val="en-US"/>
        </w:rPr>
        <w:t>Stoletovs</w:t>
      </w:r>
      <w:proofErr w:type="spellEnd"/>
      <w:r w:rsidRPr="001B327E">
        <w:rPr>
          <w:lang w:val="en-US"/>
        </w:rPr>
        <w:t>, Vladimir, Russia, margarita93@bk.ru</w:t>
      </w:r>
    </w:p>
    <w:p w:rsidR="001B327E" w:rsidRPr="001B327E" w:rsidRDefault="001B327E" w:rsidP="001B327E">
      <w:pPr>
        <w:pStyle w:val="a8"/>
        <w:rPr>
          <w:lang w:val="en-US"/>
        </w:rPr>
      </w:pPr>
      <w:r w:rsidRPr="001B327E">
        <w:rPr>
          <w:spacing w:val="43"/>
          <w:lang w:val="en-US"/>
        </w:rPr>
        <w:t>Abstract</w:t>
      </w:r>
      <w:r w:rsidRPr="001B327E">
        <w:rPr>
          <w:lang w:val="en-US"/>
        </w:rPr>
        <w:t>. This article analyzes the environmental aspects of sustainable development of territories. The paper provides an overview of the works of domestic and foreign authors devoted to the problem of research. Despite the different views on sustainable development and the factors of its formation, all researchers note the importance of taking into account the environmental component in the development of territories at various levels. The regression analysis of the dynamics of individual items of environmental expenditures presented in the work allows us to conclude that the linear nature of the change in the attribute over time. All models are statistically significant. The high value of the coefficient of determination allows us to conclude that their practical application is possible. The obtained results of regression analysis can be applied by government structures at all levels in building strategies for managing sustainable development of territories.</w:t>
      </w:r>
    </w:p>
    <w:p w:rsidR="001B327E" w:rsidRPr="001B327E" w:rsidRDefault="001B327E" w:rsidP="001B327E">
      <w:pPr>
        <w:pStyle w:val="a8"/>
        <w:rPr>
          <w:lang w:val="en-US"/>
        </w:rPr>
      </w:pPr>
      <w:r w:rsidRPr="001B327E">
        <w:rPr>
          <w:spacing w:val="43"/>
          <w:lang w:val="en-US"/>
        </w:rPr>
        <w:t>Keywords</w:t>
      </w:r>
      <w:r w:rsidRPr="001B327E">
        <w:rPr>
          <w:lang w:val="en-US"/>
        </w:rPr>
        <w:t>: ecology; sustainable development; gross production; GRP; environmental costs; regression modeling; environmental protection costs.</w:t>
      </w:r>
    </w:p>
    <w:p w:rsidR="001B327E" w:rsidRPr="001E1669" w:rsidRDefault="001B327E" w:rsidP="001B327E">
      <w:pPr>
        <w:pStyle w:val="ad"/>
        <w:rPr>
          <w:lang w:val="en-US"/>
        </w:rPr>
      </w:pPr>
      <w:r w:rsidRPr="001B327E">
        <w:rPr>
          <w:spacing w:val="43"/>
          <w:lang w:val="en-US"/>
        </w:rPr>
        <w:t>For citation:</w:t>
      </w:r>
      <w:r w:rsidRPr="001B327E">
        <w:rPr>
          <w:lang w:val="en-US"/>
        </w:rPr>
        <w:t xml:space="preserve"> </w:t>
      </w:r>
      <w:proofErr w:type="spellStart"/>
      <w:r w:rsidRPr="001B327E">
        <w:rPr>
          <w:lang w:val="en-US"/>
        </w:rPr>
        <w:t>Bykova</w:t>
      </w:r>
      <w:proofErr w:type="spellEnd"/>
      <w:r w:rsidRPr="001B327E">
        <w:rPr>
          <w:lang w:val="en-US"/>
        </w:rPr>
        <w:t xml:space="preserve"> M. L. Environmental aspects of sustainable development of territories. </w:t>
      </w:r>
      <w:proofErr w:type="gramStart"/>
      <w:r w:rsidRPr="001E1669">
        <w:rPr>
          <w:i/>
          <w:iCs/>
          <w:lang w:val="en-US"/>
        </w:rPr>
        <w:t>Applied economic research,</w:t>
      </w:r>
      <w:r w:rsidRPr="001E1669">
        <w:rPr>
          <w:lang w:val="en-US"/>
        </w:rPr>
        <w:t xml:space="preserve"> 2024, no. 2, pp. 55–63.</w:t>
      </w:r>
      <w:proofErr w:type="gramEnd"/>
      <w:r w:rsidRPr="001E1669">
        <w:rPr>
          <w:lang w:val="en-US"/>
        </w:rPr>
        <w:t xml:space="preserve"> </w:t>
      </w:r>
      <w:proofErr w:type="spellStart"/>
      <w:proofErr w:type="gramStart"/>
      <w:r w:rsidRPr="001E1669">
        <w:rPr>
          <w:lang w:val="en-US"/>
        </w:rPr>
        <w:t>doi</w:t>
      </w:r>
      <w:proofErr w:type="spellEnd"/>
      <w:proofErr w:type="gramEnd"/>
      <w:r w:rsidRPr="001E1669">
        <w:rPr>
          <w:lang w:val="en-US"/>
        </w:rPr>
        <w:t>: 10.47576/2949-1908.2024.2.2.005.</w:t>
      </w:r>
    </w:p>
    <w:p w:rsidR="001E1669" w:rsidRPr="001E1669" w:rsidRDefault="001E1669" w:rsidP="001E1669">
      <w:pPr>
        <w:pStyle w:val="a3"/>
        <w:rPr>
          <w:lang w:val="en-US"/>
        </w:rPr>
      </w:pPr>
      <w:r>
        <w:t>Научная</w:t>
      </w:r>
      <w:r w:rsidRPr="001E1669">
        <w:rPr>
          <w:lang w:val="en-US"/>
        </w:rPr>
        <w:t xml:space="preserve"> </w:t>
      </w:r>
      <w:r>
        <w:t>статья</w:t>
      </w:r>
    </w:p>
    <w:p w:rsidR="001E1669" w:rsidRDefault="001E1669" w:rsidP="001E1669">
      <w:pPr>
        <w:pStyle w:val="a4"/>
      </w:pPr>
      <w:r>
        <w:t>УДК 336</w:t>
      </w:r>
    </w:p>
    <w:p w:rsidR="001E1669" w:rsidRPr="001E1669" w:rsidRDefault="001E1669" w:rsidP="001E1669">
      <w:pPr>
        <w:pStyle w:val="doi"/>
        <w:rPr>
          <w:lang w:val="en-US"/>
        </w:rPr>
      </w:pPr>
      <w:proofErr w:type="spellStart"/>
      <w:proofErr w:type="gramStart"/>
      <w:r w:rsidRPr="001E1669">
        <w:rPr>
          <w:lang w:val="en-US"/>
        </w:rPr>
        <w:t>doi</w:t>
      </w:r>
      <w:proofErr w:type="spellEnd"/>
      <w:proofErr w:type="gramEnd"/>
      <w:r w:rsidRPr="001E1669">
        <w:rPr>
          <w:lang w:val="en-US"/>
        </w:rPr>
        <w:t>: 10.47576/2949-1908.2024.2.2.006</w:t>
      </w:r>
    </w:p>
    <w:p w:rsidR="001E1669" w:rsidRDefault="001E1669" w:rsidP="001E1669">
      <w:pPr>
        <w:pStyle w:val="a5"/>
      </w:pPr>
      <w:r>
        <w:t>Особенности применения процедур финансовой устойчивости при внутреннем аудите предприятий ТЭК (на примере ПАО «Татнефть»)</w:t>
      </w:r>
    </w:p>
    <w:p w:rsidR="001E1669" w:rsidRDefault="001E1669" w:rsidP="001E1669">
      <w:pPr>
        <w:pStyle w:val="a6"/>
      </w:pPr>
      <w:proofErr w:type="spellStart"/>
      <w:r>
        <w:t>Потокина</w:t>
      </w:r>
      <w:proofErr w:type="spellEnd"/>
      <w:r>
        <w:t xml:space="preserve"> Екатерина Степановна </w:t>
      </w:r>
    </w:p>
    <w:p w:rsidR="001E1669" w:rsidRDefault="001E1669" w:rsidP="001E1669">
      <w:pPr>
        <w:pStyle w:val="a7"/>
      </w:pPr>
      <w:r>
        <w:t xml:space="preserve">Российский государственный университет нефти и газа (НИУ) </w:t>
      </w:r>
      <w:r>
        <w:br/>
        <w:t>имени И. М. Губкина, Москва, Россия, kat8sp@mail.ru</w:t>
      </w:r>
    </w:p>
    <w:p w:rsidR="001E1669" w:rsidRDefault="001E1669" w:rsidP="001E1669">
      <w:pPr>
        <w:pStyle w:val="a6"/>
      </w:pPr>
      <w:proofErr w:type="spellStart"/>
      <w:r>
        <w:t>Братко</w:t>
      </w:r>
      <w:proofErr w:type="spellEnd"/>
      <w:r>
        <w:t xml:space="preserve"> Ирина Валерьевна </w:t>
      </w:r>
    </w:p>
    <w:p w:rsidR="001E1669" w:rsidRDefault="001E1669" w:rsidP="001E1669">
      <w:pPr>
        <w:pStyle w:val="a7"/>
      </w:pPr>
      <w:r>
        <w:t xml:space="preserve">Российский государственный университет нефти и газа (НИУ) </w:t>
      </w:r>
      <w:r>
        <w:br/>
        <w:t>имени И. М. Губкина, Москва, Россия, bratkoiv@yandex.ru</w:t>
      </w:r>
    </w:p>
    <w:p w:rsidR="001E1669" w:rsidRDefault="001E1669" w:rsidP="001E1669">
      <w:pPr>
        <w:pStyle w:val="a8"/>
      </w:pPr>
      <w:r>
        <w:rPr>
          <w:spacing w:val="43"/>
        </w:rPr>
        <w:t>Аннотация</w:t>
      </w:r>
      <w:r>
        <w:t>. В статье рассматриваются теоретические основы обеспечения финансовой устойчивости предприятий топливно-энергетического комплекса на примере ПАО «Татнефть» посредством применения процедур внутреннего аудита в контексте современных вызовов и угроз. Анализируются показатели финансовой устойчивости, риски, которые способен предотвратить внутренний аудит, а также конкретные методы и инструменты, используемые внутренними аудиторами для поддержания высокой финансовой устойчивости организации и предотвращения возможных кризисов.</w:t>
      </w:r>
    </w:p>
    <w:p w:rsidR="001E1669" w:rsidRDefault="001E1669" w:rsidP="001E1669">
      <w:pPr>
        <w:pStyle w:val="a8"/>
      </w:pPr>
      <w:r>
        <w:rPr>
          <w:spacing w:val="43"/>
        </w:rPr>
        <w:t>Ключевые слова</w:t>
      </w:r>
      <w:r>
        <w:t>: внутренний аудит; внутренний контроль; процедуры финансовой устойчивости; топливно-энергетический комплекс.</w:t>
      </w:r>
    </w:p>
    <w:p w:rsidR="001E1669" w:rsidRPr="001E1669" w:rsidRDefault="001E1669" w:rsidP="001E1669">
      <w:pPr>
        <w:pStyle w:val="a9"/>
        <w:rPr>
          <w:lang w:val="en-US"/>
        </w:rPr>
      </w:pPr>
      <w:r>
        <w:rPr>
          <w:spacing w:val="43"/>
        </w:rPr>
        <w:lastRenderedPageBreak/>
        <w:t>Для цитирования:</w:t>
      </w:r>
      <w:r>
        <w:t xml:space="preserve"> </w:t>
      </w:r>
      <w:proofErr w:type="spellStart"/>
      <w:r>
        <w:t>Потокина</w:t>
      </w:r>
      <w:proofErr w:type="spellEnd"/>
      <w:r>
        <w:t xml:space="preserve"> Е. С., </w:t>
      </w:r>
      <w:proofErr w:type="spellStart"/>
      <w:r>
        <w:t>Братко</w:t>
      </w:r>
      <w:proofErr w:type="spellEnd"/>
      <w:r>
        <w:t xml:space="preserve"> И. В. Особенности применения процедур финансовой устойчивости при внутреннем аудите предприятий ТЭК (на примере ПАО «Татнефть») // Прикладные экономические исследования. </w:t>
      </w:r>
      <w:r w:rsidRPr="001E1669">
        <w:rPr>
          <w:lang w:val="en-US"/>
        </w:rPr>
        <w:t xml:space="preserve">2024. № 2. </w:t>
      </w:r>
      <w:r>
        <w:t>С</w:t>
      </w:r>
      <w:r w:rsidRPr="001E1669">
        <w:rPr>
          <w:lang w:val="en-US"/>
        </w:rPr>
        <w:t xml:space="preserve">. 64–71. </w:t>
      </w:r>
      <w:proofErr w:type="spellStart"/>
      <w:r w:rsidRPr="001E1669">
        <w:rPr>
          <w:lang w:val="en-US"/>
        </w:rPr>
        <w:t>doi</w:t>
      </w:r>
      <w:proofErr w:type="spellEnd"/>
      <w:r w:rsidRPr="001E1669">
        <w:rPr>
          <w:lang w:val="en-US"/>
        </w:rPr>
        <w:t>: 10.47576/2949-1908.2024.2.2.006.</w:t>
      </w:r>
    </w:p>
    <w:p w:rsidR="001E1669" w:rsidRDefault="001E1669" w:rsidP="001E1669">
      <w:pPr>
        <w:pStyle w:val="original"/>
      </w:pPr>
      <w:r>
        <w:t>Original article</w:t>
      </w:r>
    </w:p>
    <w:p w:rsidR="001E1669" w:rsidRPr="001E1669" w:rsidRDefault="001E1669" w:rsidP="001E1669">
      <w:pPr>
        <w:pStyle w:val="aa"/>
        <w:rPr>
          <w:lang w:val="en-US"/>
        </w:rPr>
      </w:pPr>
      <w:r w:rsidRPr="001E1669">
        <w:rPr>
          <w:lang w:val="en-US"/>
        </w:rPr>
        <w:t>Features of the application of financial stability procedures in the internal audit of fuel and energy companies (using the example of PJSC Tatneft)</w:t>
      </w:r>
    </w:p>
    <w:p w:rsidR="001E1669" w:rsidRPr="001E1669" w:rsidRDefault="001E1669" w:rsidP="001E1669">
      <w:pPr>
        <w:pStyle w:val="ab"/>
        <w:rPr>
          <w:lang w:val="en-US"/>
        </w:rPr>
      </w:pPr>
      <w:proofErr w:type="spellStart"/>
      <w:r w:rsidRPr="001E1669">
        <w:rPr>
          <w:lang w:val="en-US"/>
        </w:rPr>
        <w:t>Potokina</w:t>
      </w:r>
      <w:proofErr w:type="spellEnd"/>
      <w:r w:rsidRPr="001E1669">
        <w:rPr>
          <w:lang w:val="en-US"/>
        </w:rPr>
        <w:t xml:space="preserve"> Ekaterina S.</w:t>
      </w:r>
    </w:p>
    <w:p w:rsidR="001E1669" w:rsidRPr="001E1669" w:rsidRDefault="001E1669" w:rsidP="001E1669">
      <w:pPr>
        <w:pStyle w:val="ac"/>
        <w:rPr>
          <w:lang w:val="en-US"/>
        </w:rPr>
      </w:pPr>
      <w:proofErr w:type="spellStart"/>
      <w:r w:rsidRPr="001E1669">
        <w:rPr>
          <w:lang w:val="en-US"/>
        </w:rPr>
        <w:t>Gubkin</w:t>
      </w:r>
      <w:proofErr w:type="spellEnd"/>
      <w:r w:rsidRPr="001E1669">
        <w:rPr>
          <w:lang w:val="en-US"/>
        </w:rPr>
        <w:t xml:space="preserve"> Russian State University of Oil and Gas (NRU), Moscow, Russia, kat8sp@mail.ru</w:t>
      </w:r>
    </w:p>
    <w:p w:rsidR="001E1669" w:rsidRPr="001E1669" w:rsidRDefault="001E1669" w:rsidP="001E1669">
      <w:pPr>
        <w:pStyle w:val="ab"/>
        <w:rPr>
          <w:lang w:val="en-US"/>
        </w:rPr>
      </w:pPr>
      <w:proofErr w:type="spellStart"/>
      <w:r w:rsidRPr="001E1669">
        <w:rPr>
          <w:lang w:val="en-US"/>
        </w:rPr>
        <w:t>Bratko</w:t>
      </w:r>
      <w:proofErr w:type="spellEnd"/>
      <w:r w:rsidRPr="001E1669">
        <w:rPr>
          <w:lang w:val="en-US"/>
        </w:rPr>
        <w:t xml:space="preserve"> Irina V.</w:t>
      </w:r>
    </w:p>
    <w:p w:rsidR="001E1669" w:rsidRPr="001E1669" w:rsidRDefault="001E1669" w:rsidP="001E1669">
      <w:pPr>
        <w:pStyle w:val="ac"/>
        <w:rPr>
          <w:lang w:val="en-US"/>
        </w:rPr>
      </w:pPr>
      <w:proofErr w:type="spellStart"/>
      <w:r w:rsidRPr="001E1669">
        <w:rPr>
          <w:lang w:val="en-US"/>
        </w:rPr>
        <w:t>Gubkin</w:t>
      </w:r>
      <w:proofErr w:type="spellEnd"/>
      <w:r w:rsidRPr="001E1669">
        <w:rPr>
          <w:lang w:val="en-US"/>
        </w:rPr>
        <w:t xml:space="preserve"> Russian State University of Oil and Gas (NRU), Moscow, Russia, bratkoiv@yandex.ru</w:t>
      </w:r>
    </w:p>
    <w:p w:rsidR="001E1669" w:rsidRPr="001E1669" w:rsidRDefault="001E1669" w:rsidP="001E1669">
      <w:pPr>
        <w:pStyle w:val="a8"/>
        <w:rPr>
          <w:lang w:val="en-US"/>
        </w:rPr>
      </w:pPr>
      <w:r w:rsidRPr="001E1669">
        <w:rPr>
          <w:spacing w:val="43"/>
          <w:lang w:val="en-US"/>
        </w:rPr>
        <w:t>Abstract</w:t>
      </w:r>
      <w:r w:rsidRPr="001E1669">
        <w:rPr>
          <w:lang w:val="en-US"/>
        </w:rPr>
        <w:t xml:space="preserve">. The article examines the theoretical foundations of ensuring the financial stability of enterprises of the fuel and energy complex on the example of PJSC </w:t>
      </w:r>
      <w:proofErr w:type="spellStart"/>
      <w:r w:rsidRPr="001E1669">
        <w:rPr>
          <w:lang w:val="en-US"/>
        </w:rPr>
        <w:t>Tatneft</w:t>
      </w:r>
      <w:proofErr w:type="spellEnd"/>
      <w:r w:rsidRPr="001E1669">
        <w:rPr>
          <w:lang w:val="en-US"/>
        </w:rPr>
        <w:t xml:space="preserve"> through the application of internal audit procedures in the context of modern challenges and threats. The indicators of financial stability, the risks that internal audit can prevent, as well as specific methods and tools used by internal auditors to maintain high financial stability of the organization and prevent possible financial crises are analyzed.</w:t>
      </w:r>
    </w:p>
    <w:p w:rsidR="001E1669" w:rsidRPr="001E1669" w:rsidRDefault="001E1669" w:rsidP="001E1669">
      <w:pPr>
        <w:pStyle w:val="a8"/>
        <w:rPr>
          <w:lang w:val="en-US"/>
        </w:rPr>
      </w:pPr>
      <w:r w:rsidRPr="001E1669">
        <w:rPr>
          <w:spacing w:val="43"/>
          <w:lang w:val="en-US"/>
        </w:rPr>
        <w:t>Keywords</w:t>
      </w:r>
      <w:r w:rsidRPr="001E1669">
        <w:rPr>
          <w:lang w:val="en-US"/>
        </w:rPr>
        <w:t>: internal audit; internal control; financial stability procedures; fuel and energy complex.</w:t>
      </w:r>
    </w:p>
    <w:p w:rsidR="001E1669" w:rsidRPr="00AB6515" w:rsidRDefault="001E1669" w:rsidP="001E1669">
      <w:pPr>
        <w:pStyle w:val="ad"/>
        <w:rPr>
          <w:lang w:val="en-US"/>
        </w:rPr>
      </w:pPr>
      <w:r w:rsidRPr="001E1669">
        <w:rPr>
          <w:spacing w:val="43"/>
          <w:lang w:val="en-US"/>
        </w:rPr>
        <w:t>For citation:</w:t>
      </w:r>
      <w:r w:rsidRPr="001E1669">
        <w:rPr>
          <w:lang w:val="en-US"/>
        </w:rPr>
        <w:t xml:space="preserve"> </w:t>
      </w:r>
      <w:proofErr w:type="spellStart"/>
      <w:r w:rsidRPr="001E1669">
        <w:rPr>
          <w:lang w:val="en-US"/>
        </w:rPr>
        <w:t>Potokina</w:t>
      </w:r>
      <w:proofErr w:type="spellEnd"/>
      <w:r w:rsidRPr="001E1669">
        <w:rPr>
          <w:lang w:val="en-US"/>
        </w:rPr>
        <w:t xml:space="preserve"> E. S., </w:t>
      </w:r>
      <w:proofErr w:type="spellStart"/>
      <w:r w:rsidRPr="001E1669">
        <w:rPr>
          <w:lang w:val="en-US"/>
        </w:rPr>
        <w:t>Bratko</w:t>
      </w:r>
      <w:proofErr w:type="spellEnd"/>
      <w:r w:rsidRPr="001E1669">
        <w:rPr>
          <w:lang w:val="en-US"/>
        </w:rPr>
        <w:t xml:space="preserve"> I. V. Features of the application of financial stability procedures in the internal audit of fuel and energy companies (using the example of PJSC </w:t>
      </w:r>
      <w:proofErr w:type="spellStart"/>
      <w:r w:rsidRPr="001E1669">
        <w:rPr>
          <w:lang w:val="en-US"/>
        </w:rPr>
        <w:t>Tatneft</w:t>
      </w:r>
      <w:proofErr w:type="spellEnd"/>
      <w:r w:rsidRPr="001E1669">
        <w:rPr>
          <w:lang w:val="en-US"/>
        </w:rPr>
        <w:t xml:space="preserve">). </w:t>
      </w:r>
      <w:proofErr w:type="gramStart"/>
      <w:r w:rsidRPr="00AB6515">
        <w:rPr>
          <w:i/>
          <w:iCs/>
          <w:lang w:val="en-US"/>
        </w:rPr>
        <w:t xml:space="preserve">Applied economic research, </w:t>
      </w:r>
      <w:r w:rsidRPr="00AB6515">
        <w:rPr>
          <w:lang w:val="en-US"/>
        </w:rPr>
        <w:t>2024, no. 2, pp. 64–71.</w:t>
      </w:r>
      <w:proofErr w:type="gramEnd"/>
      <w:r w:rsidRPr="00AB6515">
        <w:rPr>
          <w:lang w:val="en-US"/>
        </w:rPr>
        <w:t xml:space="preserve"> </w:t>
      </w:r>
      <w:proofErr w:type="spellStart"/>
      <w:proofErr w:type="gramStart"/>
      <w:r w:rsidRPr="00AB6515">
        <w:rPr>
          <w:lang w:val="en-US"/>
        </w:rPr>
        <w:t>doi</w:t>
      </w:r>
      <w:proofErr w:type="spellEnd"/>
      <w:proofErr w:type="gramEnd"/>
      <w:r w:rsidRPr="00AB6515">
        <w:rPr>
          <w:lang w:val="en-US"/>
        </w:rPr>
        <w:t>: 10.47576/2949-1908.2024.2.2.006.</w:t>
      </w:r>
    </w:p>
    <w:p w:rsidR="00AB6515" w:rsidRPr="00AB6515" w:rsidRDefault="00AB6515" w:rsidP="00AB6515">
      <w:pPr>
        <w:pStyle w:val="a3"/>
        <w:rPr>
          <w:lang w:val="en-US"/>
        </w:rPr>
      </w:pPr>
      <w:r>
        <w:t>Научная</w:t>
      </w:r>
      <w:r w:rsidRPr="00AB6515">
        <w:rPr>
          <w:lang w:val="en-US"/>
        </w:rPr>
        <w:t xml:space="preserve"> </w:t>
      </w:r>
      <w:r>
        <w:t>статья</w:t>
      </w:r>
    </w:p>
    <w:p w:rsidR="00AB6515" w:rsidRDefault="00AB6515" w:rsidP="00AB6515">
      <w:pPr>
        <w:pStyle w:val="a4"/>
      </w:pPr>
      <w:r>
        <w:t>УДК 338.48</w:t>
      </w:r>
    </w:p>
    <w:p w:rsidR="00AB6515" w:rsidRPr="00AB6515" w:rsidRDefault="00AB6515" w:rsidP="00AB6515">
      <w:pPr>
        <w:pStyle w:val="doi"/>
        <w:rPr>
          <w:lang w:val="en-US"/>
        </w:rPr>
      </w:pPr>
      <w:proofErr w:type="spellStart"/>
      <w:proofErr w:type="gramStart"/>
      <w:r w:rsidRPr="00AB6515">
        <w:rPr>
          <w:lang w:val="en-US"/>
        </w:rPr>
        <w:t>doi</w:t>
      </w:r>
      <w:proofErr w:type="spellEnd"/>
      <w:proofErr w:type="gramEnd"/>
      <w:r w:rsidRPr="00AB6515">
        <w:rPr>
          <w:lang w:val="en-US"/>
        </w:rPr>
        <w:t>: 10.47576/2949-1908.2024.2.2.007</w:t>
      </w:r>
    </w:p>
    <w:p w:rsidR="00AB6515" w:rsidRDefault="00AB6515" w:rsidP="00AB6515">
      <w:pPr>
        <w:pStyle w:val="a5"/>
      </w:pPr>
      <w:r>
        <w:t xml:space="preserve">Стратегические перспективы развития туристско-рекреационного кластера </w:t>
      </w:r>
      <w:proofErr w:type="gramStart"/>
      <w:r>
        <w:t>Северо-Кавказского</w:t>
      </w:r>
      <w:proofErr w:type="gramEnd"/>
      <w:r>
        <w:t xml:space="preserve"> федерального округа</w:t>
      </w:r>
    </w:p>
    <w:p w:rsidR="00AB6515" w:rsidRDefault="00AB6515" w:rsidP="00AB6515">
      <w:pPr>
        <w:pStyle w:val="a6"/>
      </w:pPr>
      <w:proofErr w:type="spellStart"/>
      <w:r>
        <w:t>Жерукова</w:t>
      </w:r>
      <w:proofErr w:type="spellEnd"/>
      <w:r>
        <w:t xml:space="preserve"> </w:t>
      </w:r>
      <w:proofErr w:type="spellStart"/>
      <w:r>
        <w:t>Аксана</w:t>
      </w:r>
      <w:proofErr w:type="spellEnd"/>
      <w:r>
        <w:t xml:space="preserve"> Борисовна</w:t>
      </w:r>
    </w:p>
    <w:p w:rsidR="00AB6515" w:rsidRDefault="00AB6515" w:rsidP="00AB6515">
      <w:pPr>
        <w:pStyle w:val="a7"/>
      </w:pPr>
      <w:r>
        <w:t xml:space="preserve">Кабардино-Балкарский государственный университет </w:t>
      </w:r>
      <w:r>
        <w:br/>
        <w:t xml:space="preserve">имени Х. М. </w:t>
      </w:r>
      <w:proofErr w:type="spellStart"/>
      <w:r>
        <w:t>Бербекова</w:t>
      </w:r>
      <w:proofErr w:type="spellEnd"/>
      <w:r>
        <w:t>, Нальчик, Россия, zherukova65@mail.ru</w:t>
      </w:r>
    </w:p>
    <w:p w:rsidR="00AB6515" w:rsidRDefault="00AB6515" w:rsidP="00AB6515">
      <w:pPr>
        <w:pStyle w:val="a6"/>
      </w:pPr>
      <w:proofErr w:type="spellStart"/>
      <w:r>
        <w:t>Тенова</w:t>
      </w:r>
      <w:proofErr w:type="spellEnd"/>
      <w:r>
        <w:t xml:space="preserve"> </w:t>
      </w:r>
      <w:proofErr w:type="spellStart"/>
      <w:r>
        <w:t>Залина</w:t>
      </w:r>
      <w:proofErr w:type="spellEnd"/>
      <w:r>
        <w:t xml:space="preserve"> Юрьевна</w:t>
      </w:r>
    </w:p>
    <w:p w:rsidR="00AB6515" w:rsidRDefault="00AB6515" w:rsidP="00AB6515">
      <w:pPr>
        <w:pStyle w:val="a7"/>
      </w:pPr>
      <w:r>
        <w:t xml:space="preserve">Кабардино-Балкарский государственный университет </w:t>
      </w:r>
      <w:r>
        <w:br/>
        <w:t xml:space="preserve">имени Х. М. </w:t>
      </w:r>
      <w:proofErr w:type="spellStart"/>
      <w:r>
        <w:t>Бербекова</w:t>
      </w:r>
      <w:proofErr w:type="spellEnd"/>
      <w:r>
        <w:t xml:space="preserve">, Нальчик, Россия, tzu79@mail.ru </w:t>
      </w:r>
    </w:p>
    <w:p w:rsidR="00AB6515" w:rsidRDefault="00AB6515" w:rsidP="00AB6515">
      <w:pPr>
        <w:pStyle w:val="a6"/>
      </w:pPr>
      <w:proofErr w:type="spellStart"/>
      <w:r>
        <w:t>Кулюшина</w:t>
      </w:r>
      <w:proofErr w:type="spellEnd"/>
      <w:r>
        <w:t xml:space="preserve"> Наталья Евгеньевна</w:t>
      </w:r>
    </w:p>
    <w:p w:rsidR="00AB6515" w:rsidRDefault="00AB6515" w:rsidP="00AB6515">
      <w:pPr>
        <w:pStyle w:val="a7"/>
      </w:pPr>
      <w:r>
        <w:lastRenderedPageBreak/>
        <w:t xml:space="preserve">Кабардино-Балкарский государственный университет </w:t>
      </w:r>
      <w:r>
        <w:br/>
        <w:t xml:space="preserve">имени Х. М. </w:t>
      </w:r>
      <w:proofErr w:type="spellStart"/>
      <w:r>
        <w:t>Бербекова</w:t>
      </w:r>
      <w:proofErr w:type="spellEnd"/>
      <w:r>
        <w:t>, Нальчик, Россия, nata961521@gmail.com</w:t>
      </w:r>
    </w:p>
    <w:p w:rsidR="00AB6515" w:rsidRDefault="00AB6515" w:rsidP="00AB6515">
      <w:pPr>
        <w:pStyle w:val="a8"/>
      </w:pPr>
      <w:r>
        <w:rPr>
          <w:spacing w:val="43"/>
        </w:rPr>
        <w:t>Аннотация</w:t>
      </w:r>
      <w:r>
        <w:t>. В статье проводится оценка перспектив развития туристско-рекреационного кластера Северо-Кавказского федерального округа. Исследованы вопросы развития туристического кластера, его перспективы и возможности. При написании научной статьи были использованы издания периодической печати в области внутреннего туризма. В основу исследования положены такие методы, как обобщение, анализ, систематизация сбора данных.</w:t>
      </w:r>
    </w:p>
    <w:p w:rsidR="00AB6515" w:rsidRDefault="00AB6515" w:rsidP="00AB6515">
      <w:pPr>
        <w:pStyle w:val="a8"/>
      </w:pPr>
      <w:r>
        <w:rPr>
          <w:spacing w:val="43"/>
        </w:rPr>
        <w:t>Ключевые слова</w:t>
      </w:r>
      <w:r>
        <w:t>: туристический кластер; потенциал; развитие; история; мотивы; территория; население.</w:t>
      </w:r>
    </w:p>
    <w:p w:rsidR="00AB6515" w:rsidRPr="00AB6515" w:rsidRDefault="00AB6515" w:rsidP="00AB6515">
      <w:pPr>
        <w:pStyle w:val="a9"/>
        <w:rPr>
          <w:lang w:val="en-US"/>
        </w:rPr>
      </w:pPr>
      <w:r>
        <w:rPr>
          <w:spacing w:val="43"/>
        </w:rPr>
        <w:t>Для цитирования:</w:t>
      </w:r>
      <w:r>
        <w:t xml:space="preserve"> </w:t>
      </w:r>
      <w:proofErr w:type="spellStart"/>
      <w:r>
        <w:t>Жерукова</w:t>
      </w:r>
      <w:proofErr w:type="spellEnd"/>
      <w:r>
        <w:t xml:space="preserve"> А. Б., </w:t>
      </w:r>
      <w:proofErr w:type="spellStart"/>
      <w:r>
        <w:t>Тенова</w:t>
      </w:r>
      <w:proofErr w:type="spellEnd"/>
      <w:r>
        <w:t xml:space="preserve"> З. Ю., </w:t>
      </w:r>
      <w:proofErr w:type="spellStart"/>
      <w:r>
        <w:t>Кулюшина</w:t>
      </w:r>
      <w:proofErr w:type="spellEnd"/>
      <w:r>
        <w:t xml:space="preserve"> Н. Е. Стратегические перспективы развития туристско-рекреационного кластера Северо-Кавказского федерального округа // Прикладные экономические исследования. </w:t>
      </w:r>
      <w:r w:rsidRPr="00AB6515">
        <w:rPr>
          <w:lang w:val="en-US"/>
        </w:rPr>
        <w:t xml:space="preserve">2024. № 2. </w:t>
      </w:r>
      <w:r>
        <w:t>С</w:t>
      </w:r>
      <w:r w:rsidRPr="00AB6515">
        <w:rPr>
          <w:lang w:val="en-US"/>
        </w:rPr>
        <w:t xml:space="preserve">. 72–78. </w:t>
      </w:r>
      <w:proofErr w:type="spellStart"/>
      <w:r w:rsidRPr="00AB6515">
        <w:rPr>
          <w:lang w:val="en-US"/>
        </w:rPr>
        <w:t>doi</w:t>
      </w:r>
      <w:proofErr w:type="spellEnd"/>
      <w:r w:rsidRPr="00AB6515">
        <w:rPr>
          <w:lang w:val="en-US"/>
        </w:rPr>
        <w:t>: 10.47576/2949-1908.2024.2.2.007.</w:t>
      </w:r>
    </w:p>
    <w:p w:rsidR="00AB6515" w:rsidRDefault="00AB6515" w:rsidP="00AB6515">
      <w:pPr>
        <w:pStyle w:val="original"/>
      </w:pPr>
      <w:r>
        <w:t>Original article</w:t>
      </w:r>
    </w:p>
    <w:p w:rsidR="00AB6515" w:rsidRPr="00AB6515" w:rsidRDefault="00AB6515" w:rsidP="00AB6515">
      <w:pPr>
        <w:pStyle w:val="aa"/>
        <w:rPr>
          <w:lang w:val="en-US"/>
        </w:rPr>
      </w:pPr>
      <w:r w:rsidRPr="00AB6515">
        <w:rPr>
          <w:lang w:val="en-US"/>
        </w:rPr>
        <w:t>Strategic prospects for the development of the tourist and recreational cluster of the North Caucasus Federal District</w:t>
      </w:r>
    </w:p>
    <w:p w:rsidR="00AB6515" w:rsidRPr="00AB6515" w:rsidRDefault="00AB6515" w:rsidP="00AB6515">
      <w:pPr>
        <w:pStyle w:val="ab"/>
        <w:rPr>
          <w:lang w:val="en-US"/>
        </w:rPr>
      </w:pPr>
      <w:proofErr w:type="spellStart"/>
      <w:r w:rsidRPr="00AB6515">
        <w:rPr>
          <w:lang w:val="en-US"/>
        </w:rPr>
        <w:t>Zherukova</w:t>
      </w:r>
      <w:proofErr w:type="spellEnd"/>
      <w:r w:rsidRPr="00AB6515">
        <w:rPr>
          <w:lang w:val="en-US"/>
        </w:rPr>
        <w:t xml:space="preserve"> </w:t>
      </w:r>
      <w:proofErr w:type="spellStart"/>
      <w:r w:rsidRPr="00AB6515">
        <w:rPr>
          <w:lang w:val="en-US"/>
        </w:rPr>
        <w:t>Aksana</w:t>
      </w:r>
      <w:proofErr w:type="spellEnd"/>
      <w:r w:rsidRPr="00AB6515">
        <w:rPr>
          <w:lang w:val="en-US"/>
        </w:rPr>
        <w:t xml:space="preserve"> B.</w:t>
      </w:r>
    </w:p>
    <w:p w:rsidR="00AB6515" w:rsidRPr="00AB6515" w:rsidRDefault="00AB6515" w:rsidP="00AB6515">
      <w:pPr>
        <w:pStyle w:val="ac"/>
        <w:rPr>
          <w:lang w:val="en-US"/>
        </w:rPr>
      </w:pPr>
      <w:proofErr w:type="spellStart"/>
      <w:r w:rsidRPr="00AB6515">
        <w:rPr>
          <w:lang w:val="en-US"/>
        </w:rPr>
        <w:t>Kabardino-Balkarian</w:t>
      </w:r>
      <w:proofErr w:type="spellEnd"/>
      <w:r w:rsidRPr="00AB6515">
        <w:rPr>
          <w:lang w:val="en-US"/>
        </w:rPr>
        <w:t xml:space="preserve"> State University named after H. M. </w:t>
      </w:r>
      <w:proofErr w:type="spellStart"/>
      <w:r w:rsidRPr="00AB6515">
        <w:rPr>
          <w:lang w:val="en-US"/>
        </w:rPr>
        <w:t>Berbekov</w:t>
      </w:r>
      <w:proofErr w:type="spellEnd"/>
      <w:r w:rsidRPr="00AB6515">
        <w:rPr>
          <w:lang w:val="en-US"/>
        </w:rPr>
        <w:t xml:space="preserve">, </w:t>
      </w:r>
      <w:r w:rsidRPr="00AB6515">
        <w:rPr>
          <w:lang w:val="en-US"/>
        </w:rPr>
        <w:br/>
        <w:t xml:space="preserve">Nalchik, Russia, </w:t>
      </w:r>
      <w:proofErr w:type="gramStart"/>
      <w:r w:rsidRPr="00AB6515">
        <w:rPr>
          <w:lang w:val="en-US"/>
        </w:rPr>
        <w:t>zherukova65@mail.ru</w:t>
      </w:r>
      <w:proofErr w:type="gramEnd"/>
    </w:p>
    <w:p w:rsidR="00AB6515" w:rsidRPr="00AB6515" w:rsidRDefault="00AB6515" w:rsidP="00AB6515">
      <w:pPr>
        <w:pStyle w:val="ab"/>
        <w:rPr>
          <w:lang w:val="en-US"/>
        </w:rPr>
      </w:pPr>
      <w:proofErr w:type="spellStart"/>
      <w:r w:rsidRPr="00AB6515">
        <w:rPr>
          <w:lang w:val="en-US"/>
        </w:rPr>
        <w:t>Tenova</w:t>
      </w:r>
      <w:proofErr w:type="spellEnd"/>
      <w:r w:rsidRPr="00AB6515">
        <w:rPr>
          <w:lang w:val="en-US"/>
        </w:rPr>
        <w:t xml:space="preserve"> </w:t>
      </w:r>
      <w:proofErr w:type="spellStart"/>
      <w:r w:rsidRPr="00AB6515">
        <w:rPr>
          <w:lang w:val="en-US"/>
        </w:rPr>
        <w:t>Zalina</w:t>
      </w:r>
      <w:proofErr w:type="spellEnd"/>
      <w:r w:rsidRPr="00AB6515">
        <w:rPr>
          <w:lang w:val="en-US"/>
        </w:rPr>
        <w:t xml:space="preserve"> Yu.</w:t>
      </w:r>
    </w:p>
    <w:p w:rsidR="00AB6515" w:rsidRPr="00AB6515" w:rsidRDefault="00AB6515" w:rsidP="00AB6515">
      <w:pPr>
        <w:pStyle w:val="ac"/>
        <w:rPr>
          <w:lang w:val="en-US"/>
        </w:rPr>
      </w:pPr>
      <w:proofErr w:type="spellStart"/>
      <w:r w:rsidRPr="00AB6515">
        <w:rPr>
          <w:lang w:val="en-US"/>
        </w:rPr>
        <w:t>Kabardino-Balkarian</w:t>
      </w:r>
      <w:proofErr w:type="spellEnd"/>
      <w:r w:rsidRPr="00AB6515">
        <w:rPr>
          <w:lang w:val="en-US"/>
        </w:rPr>
        <w:t xml:space="preserve"> State University named after H. M. </w:t>
      </w:r>
      <w:proofErr w:type="spellStart"/>
      <w:r w:rsidRPr="00AB6515">
        <w:rPr>
          <w:lang w:val="en-US"/>
        </w:rPr>
        <w:t>Berbekov</w:t>
      </w:r>
      <w:proofErr w:type="spellEnd"/>
      <w:r w:rsidRPr="00AB6515">
        <w:rPr>
          <w:lang w:val="en-US"/>
        </w:rPr>
        <w:t xml:space="preserve">, </w:t>
      </w:r>
      <w:r w:rsidRPr="00AB6515">
        <w:rPr>
          <w:lang w:val="en-US"/>
        </w:rPr>
        <w:br/>
        <w:t xml:space="preserve">Nalchik, Russia, </w:t>
      </w:r>
      <w:proofErr w:type="gramStart"/>
      <w:r w:rsidRPr="00AB6515">
        <w:rPr>
          <w:lang w:val="en-US"/>
        </w:rPr>
        <w:t>tzu79@mail.ru</w:t>
      </w:r>
      <w:proofErr w:type="gramEnd"/>
    </w:p>
    <w:p w:rsidR="00AB6515" w:rsidRPr="00AB6515" w:rsidRDefault="00AB6515" w:rsidP="00AB6515">
      <w:pPr>
        <w:pStyle w:val="ab"/>
        <w:rPr>
          <w:lang w:val="en-US"/>
        </w:rPr>
      </w:pPr>
      <w:proofErr w:type="spellStart"/>
      <w:r w:rsidRPr="00AB6515">
        <w:rPr>
          <w:lang w:val="en-US"/>
        </w:rPr>
        <w:t>Kulyushina</w:t>
      </w:r>
      <w:proofErr w:type="spellEnd"/>
      <w:r w:rsidRPr="00AB6515">
        <w:rPr>
          <w:lang w:val="en-US"/>
        </w:rPr>
        <w:t xml:space="preserve"> Natalia E.</w:t>
      </w:r>
    </w:p>
    <w:p w:rsidR="00AB6515" w:rsidRPr="00AB6515" w:rsidRDefault="00AB6515" w:rsidP="00AB6515">
      <w:pPr>
        <w:pStyle w:val="ac"/>
        <w:rPr>
          <w:lang w:val="en-US"/>
        </w:rPr>
      </w:pPr>
      <w:proofErr w:type="spellStart"/>
      <w:r w:rsidRPr="00AB6515">
        <w:rPr>
          <w:lang w:val="en-US"/>
        </w:rPr>
        <w:t>Kabardino-Balkarian</w:t>
      </w:r>
      <w:proofErr w:type="spellEnd"/>
      <w:r w:rsidRPr="00AB6515">
        <w:rPr>
          <w:lang w:val="en-US"/>
        </w:rPr>
        <w:t xml:space="preserve"> State University named after H. M. </w:t>
      </w:r>
      <w:proofErr w:type="spellStart"/>
      <w:r w:rsidRPr="00AB6515">
        <w:rPr>
          <w:lang w:val="en-US"/>
        </w:rPr>
        <w:t>Berbekov</w:t>
      </w:r>
      <w:proofErr w:type="spellEnd"/>
      <w:r w:rsidRPr="00AB6515">
        <w:rPr>
          <w:lang w:val="en-US"/>
        </w:rPr>
        <w:t xml:space="preserve">, </w:t>
      </w:r>
      <w:r w:rsidRPr="00AB6515">
        <w:rPr>
          <w:lang w:val="en-US"/>
        </w:rPr>
        <w:br/>
        <w:t xml:space="preserve">Nalchik, Russia, </w:t>
      </w:r>
      <w:proofErr w:type="gramStart"/>
      <w:r w:rsidRPr="00AB6515">
        <w:rPr>
          <w:lang w:val="en-US"/>
        </w:rPr>
        <w:t>nata961521@gmail.com</w:t>
      </w:r>
      <w:proofErr w:type="gramEnd"/>
    </w:p>
    <w:p w:rsidR="00AB6515" w:rsidRPr="00AB6515" w:rsidRDefault="00AB6515" w:rsidP="00AB6515">
      <w:pPr>
        <w:pStyle w:val="a8"/>
        <w:rPr>
          <w:lang w:val="en-US"/>
        </w:rPr>
      </w:pPr>
      <w:r w:rsidRPr="00AB6515">
        <w:rPr>
          <w:spacing w:val="43"/>
          <w:lang w:val="en-US"/>
        </w:rPr>
        <w:t>Abstract</w:t>
      </w:r>
      <w:r w:rsidRPr="00AB6515">
        <w:rPr>
          <w:lang w:val="en-US"/>
        </w:rPr>
        <w:t>. The article evaluates the prospects for the development of the tourist and recreational cluster of the North Caucasus Federal District. The issues of the development of the tourism cluster, its prospects and opportunities are investigated. When writing a scientific article, periodicals in the field of domestic tourism were used. The research is based on such methods as generalization, analysis, and systematization of data collection.</w:t>
      </w:r>
    </w:p>
    <w:p w:rsidR="00AB6515" w:rsidRPr="00AB6515" w:rsidRDefault="00AB6515" w:rsidP="00AB6515">
      <w:pPr>
        <w:pStyle w:val="a8"/>
        <w:rPr>
          <w:lang w:val="en-US"/>
        </w:rPr>
      </w:pPr>
      <w:r w:rsidRPr="00AB6515">
        <w:rPr>
          <w:spacing w:val="43"/>
          <w:lang w:val="en-US"/>
        </w:rPr>
        <w:t>Keywords</w:t>
      </w:r>
      <w:r w:rsidRPr="00AB6515">
        <w:rPr>
          <w:lang w:val="en-US"/>
        </w:rPr>
        <w:t>: tourism cluster; potential; development; history; motives; territory; population.</w:t>
      </w:r>
    </w:p>
    <w:p w:rsidR="00AB6515" w:rsidRPr="007D3A30" w:rsidRDefault="00AB6515" w:rsidP="00AB6515">
      <w:pPr>
        <w:pStyle w:val="ad"/>
        <w:rPr>
          <w:lang w:val="en-US"/>
        </w:rPr>
      </w:pPr>
      <w:r w:rsidRPr="00AB6515">
        <w:rPr>
          <w:spacing w:val="43"/>
          <w:lang w:val="en-US"/>
        </w:rPr>
        <w:t>For citation:</w:t>
      </w:r>
      <w:r w:rsidRPr="00AB6515">
        <w:rPr>
          <w:lang w:val="en-US"/>
        </w:rPr>
        <w:t xml:space="preserve"> </w:t>
      </w:r>
      <w:proofErr w:type="spellStart"/>
      <w:r w:rsidRPr="00AB6515">
        <w:rPr>
          <w:lang w:val="en-US"/>
        </w:rPr>
        <w:t>Zherukova</w:t>
      </w:r>
      <w:proofErr w:type="spellEnd"/>
      <w:r w:rsidRPr="00AB6515">
        <w:rPr>
          <w:lang w:val="en-US"/>
        </w:rPr>
        <w:t xml:space="preserve"> A. B., </w:t>
      </w:r>
      <w:proofErr w:type="spellStart"/>
      <w:r w:rsidRPr="00AB6515">
        <w:rPr>
          <w:lang w:val="en-US"/>
        </w:rPr>
        <w:t>Tenova</w:t>
      </w:r>
      <w:proofErr w:type="spellEnd"/>
      <w:r w:rsidRPr="00AB6515">
        <w:rPr>
          <w:lang w:val="en-US"/>
        </w:rPr>
        <w:t xml:space="preserve"> Z. Yu., </w:t>
      </w:r>
      <w:proofErr w:type="spellStart"/>
      <w:r w:rsidRPr="00AB6515">
        <w:rPr>
          <w:lang w:val="en-US"/>
        </w:rPr>
        <w:t>Kulyushina</w:t>
      </w:r>
      <w:proofErr w:type="spellEnd"/>
      <w:r w:rsidRPr="00AB6515">
        <w:rPr>
          <w:lang w:val="en-US"/>
        </w:rPr>
        <w:t xml:space="preserve"> N. E. Strategic prospects for the development of the tourist and recreational cluster of the North Caucasus Federal District. </w:t>
      </w:r>
      <w:proofErr w:type="gramStart"/>
      <w:r w:rsidRPr="007D3A30">
        <w:rPr>
          <w:i/>
          <w:iCs/>
          <w:lang w:val="en-US"/>
        </w:rPr>
        <w:t>Applied economic research,</w:t>
      </w:r>
      <w:r w:rsidRPr="007D3A30">
        <w:rPr>
          <w:lang w:val="en-US"/>
        </w:rPr>
        <w:t xml:space="preserve"> 2024, no. 2, pp. 72–78.</w:t>
      </w:r>
      <w:proofErr w:type="gramEnd"/>
      <w:r w:rsidRPr="007D3A30">
        <w:rPr>
          <w:lang w:val="en-US"/>
        </w:rPr>
        <w:t xml:space="preserve"> </w:t>
      </w:r>
      <w:proofErr w:type="spellStart"/>
      <w:proofErr w:type="gramStart"/>
      <w:r w:rsidRPr="007D3A30">
        <w:rPr>
          <w:lang w:val="en-US"/>
        </w:rPr>
        <w:t>doi</w:t>
      </w:r>
      <w:proofErr w:type="spellEnd"/>
      <w:proofErr w:type="gramEnd"/>
      <w:r w:rsidRPr="007D3A30">
        <w:rPr>
          <w:lang w:val="en-US"/>
        </w:rPr>
        <w:t>: 10.47576/2949-1908.2024.2.2.007.</w:t>
      </w:r>
    </w:p>
    <w:p w:rsidR="007D3A30" w:rsidRPr="007D3A30" w:rsidRDefault="007D3A30" w:rsidP="007D3A30">
      <w:pPr>
        <w:pStyle w:val="a3"/>
        <w:rPr>
          <w:lang w:val="en-US"/>
        </w:rPr>
      </w:pPr>
      <w:r>
        <w:t>Научная</w:t>
      </w:r>
      <w:r w:rsidRPr="007D3A30">
        <w:rPr>
          <w:lang w:val="en-US"/>
        </w:rPr>
        <w:t xml:space="preserve"> </w:t>
      </w:r>
      <w:r>
        <w:t>статья</w:t>
      </w:r>
    </w:p>
    <w:p w:rsidR="007D3A30" w:rsidRDefault="007D3A30" w:rsidP="007D3A30">
      <w:pPr>
        <w:pStyle w:val="a4"/>
      </w:pPr>
      <w:r>
        <w:t>УДК 338.984</w:t>
      </w:r>
    </w:p>
    <w:p w:rsidR="007D3A30" w:rsidRPr="007D3A30" w:rsidRDefault="007D3A30" w:rsidP="007D3A30">
      <w:pPr>
        <w:pStyle w:val="doi"/>
        <w:rPr>
          <w:lang w:val="en-US"/>
        </w:rPr>
      </w:pPr>
      <w:proofErr w:type="spellStart"/>
      <w:proofErr w:type="gramStart"/>
      <w:r w:rsidRPr="007D3A30">
        <w:rPr>
          <w:lang w:val="en-US"/>
        </w:rPr>
        <w:t>doi</w:t>
      </w:r>
      <w:proofErr w:type="spellEnd"/>
      <w:proofErr w:type="gramEnd"/>
      <w:r w:rsidRPr="007D3A30">
        <w:rPr>
          <w:lang w:val="en-US"/>
        </w:rPr>
        <w:t>: 10.47576/2949-1908.2024.2.2.008</w:t>
      </w:r>
    </w:p>
    <w:p w:rsidR="007D3A30" w:rsidRDefault="007D3A30" w:rsidP="007D3A30">
      <w:pPr>
        <w:pStyle w:val="a5"/>
      </w:pPr>
      <w:r>
        <w:lastRenderedPageBreak/>
        <w:t>Разработка метрик для мониторинга бюджета проектов внедрения автоматизированных учетных систем</w:t>
      </w:r>
    </w:p>
    <w:p w:rsidR="007D3A30" w:rsidRDefault="007D3A30" w:rsidP="007D3A30">
      <w:pPr>
        <w:pStyle w:val="a6"/>
      </w:pPr>
      <w:proofErr w:type="spellStart"/>
      <w:r>
        <w:t>Замбржицкая</w:t>
      </w:r>
      <w:proofErr w:type="spellEnd"/>
      <w:r>
        <w:t xml:space="preserve"> Е. С. </w:t>
      </w:r>
    </w:p>
    <w:p w:rsidR="007D3A30" w:rsidRDefault="007D3A30" w:rsidP="007D3A30">
      <w:pPr>
        <w:pStyle w:val="a7"/>
      </w:pPr>
      <w:r>
        <w:t xml:space="preserve">Магнитогорский государственный технический университет </w:t>
      </w:r>
      <w:r>
        <w:br/>
        <w:t>имени Г. И. Носова, Магнитогорск, Россия</w:t>
      </w:r>
    </w:p>
    <w:p w:rsidR="007D3A30" w:rsidRDefault="007D3A30" w:rsidP="007D3A30">
      <w:pPr>
        <w:pStyle w:val="a6"/>
      </w:pPr>
      <w:r>
        <w:t xml:space="preserve">Гафурова В. М. </w:t>
      </w:r>
    </w:p>
    <w:p w:rsidR="007D3A30" w:rsidRDefault="007D3A30" w:rsidP="007D3A30">
      <w:pPr>
        <w:pStyle w:val="a7"/>
      </w:pPr>
      <w:r>
        <w:t xml:space="preserve">Магнитогорский государственный технический университет </w:t>
      </w:r>
      <w:r>
        <w:br/>
        <w:t>имени Г. И. Носова, Магнитогорск, Россия</w:t>
      </w:r>
    </w:p>
    <w:p w:rsidR="007D3A30" w:rsidRDefault="007D3A30" w:rsidP="007D3A30">
      <w:pPr>
        <w:pStyle w:val="a6"/>
      </w:pPr>
      <w:r>
        <w:t xml:space="preserve">Чуприн В. В. </w:t>
      </w:r>
    </w:p>
    <w:p w:rsidR="007D3A30" w:rsidRDefault="007D3A30" w:rsidP="007D3A30">
      <w:pPr>
        <w:pStyle w:val="a7"/>
      </w:pPr>
      <w:r>
        <w:t xml:space="preserve">Магнитогорский государственный технический университет </w:t>
      </w:r>
      <w:r>
        <w:br/>
        <w:t>имени Г. И. Носова, Магнитогорск, Россия</w:t>
      </w:r>
    </w:p>
    <w:p w:rsidR="007D3A30" w:rsidRDefault="007D3A30" w:rsidP="007D3A30">
      <w:pPr>
        <w:pStyle w:val="a8"/>
      </w:pPr>
      <w:r>
        <w:rPr>
          <w:spacing w:val="43"/>
        </w:rPr>
        <w:t>Аннотация</w:t>
      </w:r>
      <w:r>
        <w:t xml:space="preserve">. В статье рассмотрен вопрос разработки статей (метрик) для мониторинга бюджета проекта. Предложен состав классификационных признаков для построения различных вариантов (разрезов) бюджета. С целью снижения трудоемкости бюджетного процесса обоснована необходимость автоматизации. Отдельное внимание уделено особенностям бюджетирования именно проектов по внедрению автоматизированных учетных систем, которые выражаются в высоком влиянии рисков на стоимостные показатели бюджета. Предложено отказаться от точечных значений показателей бюджета в пользу интервальных с целью повышения качества бюджетного процесса.   </w:t>
      </w:r>
    </w:p>
    <w:p w:rsidR="007D3A30" w:rsidRDefault="007D3A30" w:rsidP="007D3A30">
      <w:pPr>
        <w:pStyle w:val="a8"/>
      </w:pPr>
      <w:proofErr w:type="gramStart"/>
      <w:r>
        <w:rPr>
          <w:spacing w:val="43"/>
        </w:rPr>
        <w:t>Ключевые слова:</w:t>
      </w:r>
      <w:r>
        <w:t xml:space="preserve"> проект; автоматизация; учетные системы; мониторинг; метрики; бюджет проекта; риски; интервальные значения; классификация; управление проектами; проектная деятельность.</w:t>
      </w:r>
      <w:proofErr w:type="gramEnd"/>
    </w:p>
    <w:p w:rsidR="007D3A30" w:rsidRPr="007D3A30" w:rsidRDefault="007D3A30" w:rsidP="007D3A30">
      <w:pPr>
        <w:pStyle w:val="a9"/>
        <w:rPr>
          <w:lang w:val="en-US"/>
        </w:rPr>
      </w:pPr>
      <w:r>
        <w:rPr>
          <w:spacing w:val="43"/>
        </w:rPr>
        <w:t>Для цитирования:</w:t>
      </w:r>
      <w:r>
        <w:t xml:space="preserve"> </w:t>
      </w:r>
      <w:proofErr w:type="spellStart"/>
      <w:r>
        <w:t>Замбржицкая</w:t>
      </w:r>
      <w:proofErr w:type="spellEnd"/>
      <w:r>
        <w:t xml:space="preserve"> Е. С., Гафурова В. М., Чуприн В. В. Разработка метрик для мониторинга бюджета проектов внедрения автоматизированных учетных систем // Прикладные экономические исследования. </w:t>
      </w:r>
      <w:r w:rsidRPr="007D3A30">
        <w:rPr>
          <w:lang w:val="en-US"/>
        </w:rPr>
        <w:t xml:space="preserve">2024. № 2. </w:t>
      </w:r>
      <w:r>
        <w:t>С</w:t>
      </w:r>
      <w:r w:rsidRPr="007D3A30">
        <w:rPr>
          <w:lang w:val="en-US"/>
        </w:rPr>
        <w:t xml:space="preserve">. 79–88. </w:t>
      </w:r>
      <w:proofErr w:type="spellStart"/>
      <w:r w:rsidRPr="007D3A30">
        <w:rPr>
          <w:lang w:val="en-US"/>
        </w:rPr>
        <w:t>doi</w:t>
      </w:r>
      <w:proofErr w:type="spellEnd"/>
      <w:r w:rsidRPr="007D3A30">
        <w:rPr>
          <w:lang w:val="en-US"/>
        </w:rPr>
        <w:t>: 10.47576/2949-1908.2024.2.2.008.</w:t>
      </w:r>
    </w:p>
    <w:p w:rsidR="007D3A30" w:rsidRDefault="007D3A30" w:rsidP="007D3A30">
      <w:pPr>
        <w:pStyle w:val="original"/>
      </w:pPr>
      <w:r>
        <w:t>Original article</w:t>
      </w:r>
    </w:p>
    <w:p w:rsidR="007D3A30" w:rsidRPr="007D3A30" w:rsidRDefault="007D3A30" w:rsidP="007D3A30">
      <w:pPr>
        <w:pStyle w:val="aa"/>
        <w:rPr>
          <w:lang w:val="en-US"/>
        </w:rPr>
      </w:pPr>
      <w:r w:rsidRPr="007D3A30">
        <w:rPr>
          <w:lang w:val="en-US"/>
        </w:rPr>
        <w:t xml:space="preserve">Development of metrics for monitoring </w:t>
      </w:r>
      <w:r w:rsidRPr="007D3A30">
        <w:rPr>
          <w:lang w:val="en-US"/>
        </w:rPr>
        <w:br/>
        <w:t>the budget of projects for the implementation of automated accounting systems</w:t>
      </w:r>
    </w:p>
    <w:p w:rsidR="007D3A30" w:rsidRPr="007D3A30" w:rsidRDefault="007D3A30" w:rsidP="007D3A30">
      <w:pPr>
        <w:pStyle w:val="ab"/>
        <w:rPr>
          <w:lang w:val="en-US"/>
        </w:rPr>
      </w:pPr>
      <w:proofErr w:type="spellStart"/>
      <w:r w:rsidRPr="007D3A30">
        <w:rPr>
          <w:lang w:val="en-US"/>
        </w:rPr>
        <w:t>Zambrzhitskaya</w:t>
      </w:r>
      <w:proofErr w:type="spellEnd"/>
      <w:r w:rsidRPr="007D3A30">
        <w:rPr>
          <w:lang w:val="en-US"/>
        </w:rPr>
        <w:t xml:space="preserve"> E. S.</w:t>
      </w:r>
    </w:p>
    <w:p w:rsidR="007D3A30" w:rsidRPr="007D3A30" w:rsidRDefault="007D3A30" w:rsidP="007D3A30">
      <w:pPr>
        <w:pStyle w:val="ac"/>
        <w:rPr>
          <w:lang w:val="en-US"/>
        </w:rPr>
      </w:pPr>
      <w:r w:rsidRPr="007D3A30">
        <w:rPr>
          <w:lang w:val="en-US"/>
        </w:rPr>
        <w:t xml:space="preserve">Magnitogorsk State Technical University named after G. I. </w:t>
      </w:r>
      <w:proofErr w:type="spellStart"/>
      <w:r w:rsidRPr="007D3A30">
        <w:rPr>
          <w:lang w:val="en-US"/>
        </w:rPr>
        <w:t>Nosov</w:t>
      </w:r>
      <w:proofErr w:type="spellEnd"/>
      <w:r w:rsidRPr="007D3A30">
        <w:rPr>
          <w:lang w:val="en-US"/>
        </w:rPr>
        <w:t>, Magnitogorsk, Russia</w:t>
      </w:r>
    </w:p>
    <w:p w:rsidR="007D3A30" w:rsidRPr="00C26006" w:rsidRDefault="007D3A30" w:rsidP="007D3A30">
      <w:pPr>
        <w:pStyle w:val="ab"/>
        <w:rPr>
          <w:lang w:val="en-US"/>
        </w:rPr>
      </w:pPr>
      <w:proofErr w:type="spellStart"/>
      <w:r w:rsidRPr="00C26006">
        <w:rPr>
          <w:lang w:val="en-US"/>
        </w:rPr>
        <w:t>Gafurova</w:t>
      </w:r>
      <w:proofErr w:type="spellEnd"/>
      <w:r w:rsidRPr="00C26006">
        <w:rPr>
          <w:lang w:val="en-US"/>
        </w:rPr>
        <w:t xml:space="preserve"> V. M.</w:t>
      </w:r>
    </w:p>
    <w:p w:rsidR="007D3A30" w:rsidRPr="007D3A30" w:rsidRDefault="007D3A30" w:rsidP="007D3A30">
      <w:pPr>
        <w:pStyle w:val="ac"/>
        <w:rPr>
          <w:lang w:val="en-US"/>
        </w:rPr>
      </w:pPr>
      <w:r w:rsidRPr="007D3A30">
        <w:rPr>
          <w:lang w:val="en-US"/>
        </w:rPr>
        <w:t xml:space="preserve">Magnitogorsk State Technical University named after G. I. </w:t>
      </w:r>
      <w:proofErr w:type="spellStart"/>
      <w:r w:rsidRPr="007D3A30">
        <w:rPr>
          <w:lang w:val="en-US"/>
        </w:rPr>
        <w:t>Nosov</w:t>
      </w:r>
      <w:proofErr w:type="spellEnd"/>
      <w:r w:rsidRPr="007D3A30">
        <w:rPr>
          <w:lang w:val="en-US"/>
        </w:rPr>
        <w:t xml:space="preserve">, </w:t>
      </w:r>
      <w:r w:rsidRPr="007D3A30">
        <w:rPr>
          <w:lang w:val="en-US"/>
        </w:rPr>
        <w:br/>
        <w:t>Magnitogorsk, Russia</w:t>
      </w:r>
    </w:p>
    <w:p w:rsidR="007D3A30" w:rsidRPr="007D3A30" w:rsidRDefault="007D3A30" w:rsidP="007D3A30">
      <w:pPr>
        <w:pStyle w:val="ab"/>
        <w:rPr>
          <w:lang w:val="en-US"/>
        </w:rPr>
      </w:pPr>
      <w:proofErr w:type="spellStart"/>
      <w:r w:rsidRPr="007D3A30">
        <w:rPr>
          <w:lang w:val="en-US"/>
        </w:rPr>
        <w:t>Chuprin</w:t>
      </w:r>
      <w:proofErr w:type="spellEnd"/>
      <w:r w:rsidRPr="007D3A30">
        <w:rPr>
          <w:lang w:val="en-US"/>
        </w:rPr>
        <w:t xml:space="preserve"> V. V.</w:t>
      </w:r>
    </w:p>
    <w:p w:rsidR="007D3A30" w:rsidRPr="007D3A30" w:rsidRDefault="007D3A30" w:rsidP="007D3A30">
      <w:pPr>
        <w:pStyle w:val="ac"/>
        <w:rPr>
          <w:lang w:val="en-US"/>
        </w:rPr>
      </w:pPr>
      <w:r w:rsidRPr="007D3A30">
        <w:rPr>
          <w:lang w:val="en-US"/>
        </w:rPr>
        <w:lastRenderedPageBreak/>
        <w:t xml:space="preserve">Magnitogorsk State Technical University named after G. I. </w:t>
      </w:r>
      <w:proofErr w:type="spellStart"/>
      <w:r w:rsidRPr="007D3A30">
        <w:rPr>
          <w:lang w:val="en-US"/>
        </w:rPr>
        <w:t>Nosov</w:t>
      </w:r>
      <w:proofErr w:type="spellEnd"/>
      <w:r w:rsidRPr="007D3A30">
        <w:rPr>
          <w:lang w:val="en-US"/>
        </w:rPr>
        <w:t xml:space="preserve">, </w:t>
      </w:r>
      <w:r w:rsidRPr="007D3A30">
        <w:rPr>
          <w:lang w:val="en-US"/>
        </w:rPr>
        <w:br/>
        <w:t>Magnitogorsk, Russia</w:t>
      </w:r>
    </w:p>
    <w:p w:rsidR="007D3A30" w:rsidRPr="007D3A30" w:rsidRDefault="007D3A30" w:rsidP="007D3A30">
      <w:pPr>
        <w:pStyle w:val="a8"/>
        <w:rPr>
          <w:lang w:val="en-US"/>
        </w:rPr>
      </w:pPr>
      <w:r w:rsidRPr="007D3A30">
        <w:rPr>
          <w:spacing w:val="43"/>
          <w:lang w:val="en-US"/>
        </w:rPr>
        <w:t>Abstract</w:t>
      </w:r>
      <w:r w:rsidRPr="007D3A30">
        <w:rPr>
          <w:lang w:val="en-US"/>
        </w:rPr>
        <w:t>. The article considers the issue of developing articles (metrics) for monitoring the project budget. The composition of classification features for constructing various variants (sections) of the budget is proposed. In order to reduce the complexity of the budget process, the need for automation is justified. Special attention is paid to the specifics of budgeting projects for the implementation of automated accounting systems, which are expressed in the high impact of risks on the cost indicators of the budget. In order to take into account the impact of these risks, it is proposed to abandon point values of budget indicators in favor of interval values in order to improve the quality of the budget process.</w:t>
      </w:r>
    </w:p>
    <w:p w:rsidR="007D3A30" w:rsidRPr="007D3A30" w:rsidRDefault="007D3A30" w:rsidP="007D3A30">
      <w:pPr>
        <w:pStyle w:val="a8"/>
        <w:rPr>
          <w:lang w:val="en-US"/>
        </w:rPr>
      </w:pPr>
      <w:r w:rsidRPr="007D3A30">
        <w:rPr>
          <w:spacing w:val="43"/>
          <w:lang w:val="en-US"/>
        </w:rPr>
        <w:t>Keywords</w:t>
      </w:r>
      <w:r w:rsidRPr="007D3A30">
        <w:rPr>
          <w:lang w:val="en-US"/>
        </w:rPr>
        <w:t>: project; automation; accounting systems; monitoring; metrics; project budget; risks; interval values; classification; project management; project activities.</w:t>
      </w:r>
    </w:p>
    <w:p w:rsidR="007D3A30" w:rsidRPr="00CD0508" w:rsidRDefault="007D3A30" w:rsidP="007D3A30">
      <w:pPr>
        <w:pStyle w:val="ad"/>
        <w:rPr>
          <w:lang w:val="en-US"/>
        </w:rPr>
      </w:pPr>
      <w:r w:rsidRPr="007D3A30">
        <w:rPr>
          <w:spacing w:val="43"/>
          <w:lang w:val="en-US"/>
        </w:rPr>
        <w:t>For citation:</w:t>
      </w:r>
      <w:r w:rsidRPr="007D3A30">
        <w:rPr>
          <w:lang w:val="en-US"/>
        </w:rPr>
        <w:t xml:space="preserve"> </w:t>
      </w:r>
      <w:proofErr w:type="spellStart"/>
      <w:r w:rsidRPr="007D3A30">
        <w:rPr>
          <w:lang w:val="en-US"/>
        </w:rPr>
        <w:t>Zambrzhitskaya</w:t>
      </w:r>
      <w:proofErr w:type="spellEnd"/>
      <w:r w:rsidRPr="007D3A30">
        <w:rPr>
          <w:lang w:val="en-US"/>
        </w:rPr>
        <w:t xml:space="preserve"> E. S., </w:t>
      </w:r>
      <w:proofErr w:type="spellStart"/>
      <w:r w:rsidRPr="007D3A30">
        <w:rPr>
          <w:lang w:val="en-US"/>
        </w:rPr>
        <w:t>Gafurova</w:t>
      </w:r>
      <w:proofErr w:type="spellEnd"/>
      <w:r w:rsidRPr="007D3A30">
        <w:rPr>
          <w:lang w:val="en-US"/>
        </w:rPr>
        <w:t xml:space="preserve"> V. M., </w:t>
      </w:r>
      <w:proofErr w:type="spellStart"/>
      <w:r w:rsidRPr="007D3A30">
        <w:rPr>
          <w:lang w:val="en-US"/>
        </w:rPr>
        <w:t>Chuprin</w:t>
      </w:r>
      <w:proofErr w:type="spellEnd"/>
      <w:r w:rsidRPr="007D3A30">
        <w:rPr>
          <w:lang w:val="en-US"/>
        </w:rPr>
        <w:t xml:space="preserve"> V. V. Development of metrics for monitoring the budget of projects for the implementation of automated accounting systems. </w:t>
      </w:r>
      <w:proofErr w:type="gramStart"/>
      <w:r w:rsidRPr="00CD0508">
        <w:rPr>
          <w:i/>
          <w:iCs/>
          <w:lang w:val="en-US"/>
        </w:rPr>
        <w:t xml:space="preserve">Applied economic research, </w:t>
      </w:r>
      <w:r w:rsidRPr="00CD0508">
        <w:rPr>
          <w:lang w:val="en-US"/>
        </w:rPr>
        <w:t>2024, no. 2, pp. 79–88.</w:t>
      </w:r>
      <w:proofErr w:type="gramEnd"/>
      <w:r w:rsidRPr="00CD0508">
        <w:rPr>
          <w:lang w:val="en-US"/>
        </w:rPr>
        <w:t xml:space="preserve"> </w:t>
      </w:r>
      <w:proofErr w:type="spellStart"/>
      <w:proofErr w:type="gramStart"/>
      <w:r w:rsidRPr="00CD0508">
        <w:rPr>
          <w:lang w:val="en-US"/>
        </w:rPr>
        <w:t>doi</w:t>
      </w:r>
      <w:proofErr w:type="spellEnd"/>
      <w:proofErr w:type="gramEnd"/>
      <w:r w:rsidRPr="00CD0508">
        <w:rPr>
          <w:lang w:val="en-US"/>
        </w:rPr>
        <w:t>: 10.47576/2949-1908.2024.2.2.008.</w:t>
      </w:r>
    </w:p>
    <w:p w:rsidR="00CD0508" w:rsidRPr="00CD0508" w:rsidRDefault="00CD0508" w:rsidP="00CD0508">
      <w:pPr>
        <w:pStyle w:val="a3"/>
        <w:rPr>
          <w:lang w:val="en-US"/>
        </w:rPr>
      </w:pPr>
      <w:r>
        <w:t>Научная</w:t>
      </w:r>
      <w:r w:rsidRPr="00CD0508">
        <w:rPr>
          <w:lang w:val="en-US"/>
        </w:rPr>
        <w:t xml:space="preserve"> </w:t>
      </w:r>
      <w:r>
        <w:t>статья</w:t>
      </w:r>
    </w:p>
    <w:p w:rsidR="00CD0508" w:rsidRDefault="00CD0508" w:rsidP="00CD0508">
      <w:pPr>
        <w:pStyle w:val="a4"/>
      </w:pPr>
      <w:r>
        <w:t>УДК 338.1</w:t>
      </w:r>
    </w:p>
    <w:p w:rsidR="00CD0508" w:rsidRPr="00CD0508" w:rsidRDefault="00CD0508" w:rsidP="00CD0508">
      <w:pPr>
        <w:pStyle w:val="doi"/>
        <w:rPr>
          <w:lang w:val="en-US"/>
        </w:rPr>
      </w:pPr>
      <w:proofErr w:type="spellStart"/>
      <w:proofErr w:type="gramStart"/>
      <w:r w:rsidRPr="00CD0508">
        <w:rPr>
          <w:lang w:val="en-US"/>
        </w:rPr>
        <w:t>doi</w:t>
      </w:r>
      <w:proofErr w:type="spellEnd"/>
      <w:proofErr w:type="gramEnd"/>
      <w:r w:rsidRPr="00CD0508">
        <w:rPr>
          <w:lang w:val="en-US"/>
        </w:rPr>
        <w:t>: 10.47576/2949-1908.2024.2.2.009</w:t>
      </w:r>
    </w:p>
    <w:p w:rsidR="00CD0508" w:rsidRDefault="00CD0508" w:rsidP="00CD0508">
      <w:pPr>
        <w:pStyle w:val="a5"/>
      </w:pPr>
      <w:r>
        <w:t xml:space="preserve">Практические аспекты управления устойчивым развитием организаций ресторанного бизнеса </w:t>
      </w:r>
      <w:r>
        <w:br/>
        <w:t>в России</w:t>
      </w:r>
    </w:p>
    <w:p w:rsidR="00CD0508" w:rsidRDefault="00CD0508" w:rsidP="00CD0508">
      <w:pPr>
        <w:pStyle w:val="a6"/>
      </w:pPr>
      <w:proofErr w:type="spellStart"/>
      <w:r>
        <w:t>Столярова</w:t>
      </w:r>
      <w:proofErr w:type="spellEnd"/>
      <w:r>
        <w:t xml:space="preserve"> Алла Николаевна</w:t>
      </w:r>
    </w:p>
    <w:p w:rsidR="00CD0508" w:rsidRDefault="00CD0508" w:rsidP="00CD0508">
      <w:pPr>
        <w:pStyle w:val="a7"/>
      </w:pPr>
      <w:r>
        <w:t xml:space="preserve">Государственный социально-гуманитарный университет, </w:t>
      </w:r>
      <w:r>
        <w:br/>
        <w:t>Коломна, Россия, stolyarova2011@mail.ru</w:t>
      </w:r>
    </w:p>
    <w:p w:rsidR="00CD0508" w:rsidRDefault="00CD0508" w:rsidP="00CD0508">
      <w:pPr>
        <w:pStyle w:val="a6"/>
      </w:pPr>
      <w:r>
        <w:t>Машин Дмитрий Васильевич</w:t>
      </w:r>
    </w:p>
    <w:p w:rsidR="00CD0508" w:rsidRDefault="00CD0508" w:rsidP="00CD0508">
      <w:pPr>
        <w:pStyle w:val="a7"/>
      </w:pPr>
      <w:r>
        <w:t xml:space="preserve">Государственный социально-гуманитарный университет, </w:t>
      </w:r>
      <w:r>
        <w:br/>
        <w:t>Коломна, Россия, dimashin@ya.ru</w:t>
      </w:r>
    </w:p>
    <w:p w:rsidR="00CD0508" w:rsidRDefault="00CD0508" w:rsidP="00CD0508">
      <w:pPr>
        <w:pStyle w:val="a8"/>
      </w:pPr>
      <w:r>
        <w:rPr>
          <w:spacing w:val="43"/>
        </w:rPr>
        <w:t>Аннотация</w:t>
      </w:r>
      <w:r>
        <w:t>. В статье представлены основные направления развития ресторанного бизнеса в рамках концепции устойчивого развития. Одним из наиболее важных результатов исследования является анализ лучших практик управления устойчивым развитием по городам России, в которых развит ресторанный бизнес, на основе повышения социальной и экологической ответственности. В качестве базиса для выбора городов были использованы данные рейтинга топ-15 городов России по обеспеченности организациями ресторанного бизнеса.</w:t>
      </w:r>
    </w:p>
    <w:p w:rsidR="00CD0508" w:rsidRDefault="00CD0508" w:rsidP="00CD0508">
      <w:pPr>
        <w:pStyle w:val="a8"/>
      </w:pPr>
      <w:r>
        <w:rPr>
          <w:spacing w:val="43"/>
        </w:rPr>
        <w:t>Ключевые слова</w:t>
      </w:r>
      <w:r>
        <w:t>: ресторанный бизнес; устойчивость; социальная ответственность; экологическая ответственность; эффективность.</w:t>
      </w:r>
    </w:p>
    <w:p w:rsidR="00CD0508" w:rsidRPr="00CD0508" w:rsidRDefault="00CD0508" w:rsidP="00CD0508">
      <w:pPr>
        <w:pStyle w:val="a9"/>
        <w:rPr>
          <w:lang w:val="en-US"/>
        </w:rPr>
      </w:pPr>
      <w:r>
        <w:rPr>
          <w:spacing w:val="43"/>
        </w:rPr>
        <w:t>Для цитирования:</w:t>
      </w:r>
      <w:r>
        <w:t xml:space="preserve"> </w:t>
      </w:r>
      <w:proofErr w:type="spellStart"/>
      <w:r>
        <w:t>Столярова</w:t>
      </w:r>
      <w:proofErr w:type="spellEnd"/>
      <w:r>
        <w:t xml:space="preserve"> А. Н., Машин Д. В. Практические аспекты управления устойчивым развитием организаций ресторанного бизнеса в России // Прикладные экономические исследования. </w:t>
      </w:r>
      <w:r w:rsidRPr="00CD0508">
        <w:rPr>
          <w:lang w:val="en-US"/>
        </w:rPr>
        <w:t xml:space="preserve">2024. № 2. </w:t>
      </w:r>
      <w:r>
        <w:t>С</w:t>
      </w:r>
      <w:r w:rsidRPr="00CD0508">
        <w:rPr>
          <w:lang w:val="en-US"/>
        </w:rPr>
        <w:t xml:space="preserve">. 89–95. </w:t>
      </w:r>
      <w:proofErr w:type="spellStart"/>
      <w:r w:rsidRPr="00CD0508">
        <w:rPr>
          <w:lang w:val="en-US"/>
        </w:rPr>
        <w:t>doi</w:t>
      </w:r>
      <w:proofErr w:type="spellEnd"/>
      <w:r w:rsidRPr="00CD0508">
        <w:rPr>
          <w:lang w:val="en-US"/>
        </w:rPr>
        <w:t>: 10.47576/2949-1908.2024.2.2.009.</w:t>
      </w:r>
    </w:p>
    <w:p w:rsidR="00CD0508" w:rsidRDefault="00CD0508" w:rsidP="00CD0508">
      <w:pPr>
        <w:pStyle w:val="original"/>
      </w:pPr>
      <w:r>
        <w:t>Original article</w:t>
      </w:r>
    </w:p>
    <w:p w:rsidR="00CD0508" w:rsidRPr="00CD0508" w:rsidRDefault="00CD0508" w:rsidP="00CD0508">
      <w:pPr>
        <w:pStyle w:val="aa"/>
        <w:rPr>
          <w:lang w:val="en-US"/>
        </w:rPr>
      </w:pPr>
      <w:r w:rsidRPr="00CD0508">
        <w:rPr>
          <w:lang w:val="en-US"/>
        </w:rPr>
        <w:lastRenderedPageBreak/>
        <w:t>Practical aspects of managing the sustainable development of restaurant business organizations in Russia</w:t>
      </w:r>
    </w:p>
    <w:p w:rsidR="00CD0508" w:rsidRPr="00CD0508" w:rsidRDefault="00CD0508" w:rsidP="00CD0508">
      <w:pPr>
        <w:pStyle w:val="ab"/>
        <w:rPr>
          <w:lang w:val="en-US"/>
        </w:rPr>
      </w:pPr>
      <w:proofErr w:type="spellStart"/>
      <w:r w:rsidRPr="00CD0508">
        <w:rPr>
          <w:lang w:val="en-US"/>
        </w:rPr>
        <w:t>Stolyarova</w:t>
      </w:r>
      <w:proofErr w:type="spellEnd"/>
      <w:r w:rsidRPr="00CD0508">
        <w:rPr>
          <w:lang w:val="en-US"/>
        </w:rPr>
        <w:t xml:space="preserve"> </w:t>
      </w:r>
      <w:proofErr w:type="spellStart"/>
      <w:r w:rsidRPr="00CD0508">
        <w:rPr>
          <w:lang w:val="en-US"/>
        </w:rPr>
        <w:t>Alla</w:t>
      </w:r>
      <w:proofErr w:type="spellEnd"/>
      <w:r w:rsidRPr="00CD0508">
        <w:rPr>
          <w:lang w:val="en-US"/>
        </w:rPr>
        <w:t xml:space="preserve"> N.</w:t>
      </w:r>
    </w:p>
    <w:p w:rsidR="00CD0508" w:rsidRPr="00CD0508" w:rsidRDefault="00CD0508" w:rsidP="00CD0508">
      <w:pPr>
        <w:pStyle w:val="ac"/>
        <w:rPr>
          <w:lang w:val="en-US"/>
        </w:rPr>
      </w:pPr>
      <w:r w:rsidRPr="00CD0508">
        <w:rPr>
          <w:lang w:val="en-US"/>
        </w:rPr>
        <w:t xml:space="preserve">State University of Social Sciences and Humanities, </w:t>
      </w:r>
      <w:proofErr w:type="spellStart"/>
      <w:r w:rsidRPr="00CD0508">
        <w:rPr>
          <w:lang w:val="en-US"/>
        </w:rPr>
        <w:t>Kolomna</w:t>
      </w:r>
      <w:proofErr w:type="spellEnd"/>
      <w:r w:rsidRPr="00CD0508">
        <w:rPr>
          <w:lang w:val="en-US"/>
        </w:rPr>
        <w:t>, Russia, stolyarova2011@mail.ru</w:t>
      </w:r>
    </w:p>
    <w:p w:rsidR="00CD0508" w:rsidRPr="00CD0508" w:rsidRDefault="00CD0508" w:rsidP="00CD0508">
      <w:pPr>
        <w:pStyle w:val="ab"/>
        <w:rPr>
          <w:lang w:val="en-US"/>
        </w:rPr>
      </w:pPr>
      <w:proofErr w:type="spellStart"/>
      <w:proofErr w:type="gramStart"/>
      <w:r w:rsidRPr="00CD0508">
        <w:rPr>
          <w:lang w:val="en-US"/>
        </w:rPr>
        <w:t>Mashin</w:t>
      </w:r>
      <w:proofErr w:type="spellEnd"/>
      <w:r w:rsidRPr="00CD0508">
        <w:rPr>
          <w:lang w:val="en-US"/>
        </w:rPr>
        <w:t xml:space="preserve"> Dmitry V.</w:t>
      </w:r>
      <w:proofErr w:type="gramEnd"/>
    </w:p>
    <w:p w:rsidR="00CD0508" w:rsidRPr="00CD0508" w:rsidRDefault="00CD0508" w:rsidP="00CD0508">
      <w:pPr>
        <w:pStyle w:val="ac"/>
        <w:rPr>
          <w:lang w:val="en-US"/>
        </w:rPr>
      </w:pPr>
      <w:r w:rsidRPr="00CD0508">
        <w:rPr>
          <w:lang w:val="en-US"/>
        </w:rPr>
        <w:t xml:space="preserve">State University of Social Sciences and Humanities, </w:t>
      </w:r>
      <w:proofErr w:type="spellStart"/>
      <w:r w:rsidRPr="00CD0508">
        <w:rPr>
          <w:lang w:val="en-US"/>
        </w:rPr>
        <w:t>Kolomna</w:t>
      </w:r>
      <w:proofErr w:type="spellEnd"/>
      <w:r w:rsidRPr="00CD0508">
        <w:rPr>
          <w:lang w:val="en-US"/>
        </w:rPr>
        <w:t>, Russia, dimashin@ya.ru</w:t>
      </w:r>
    </w:p>
    <w:p w:rsidR="00CD0508" w:rsidRPr="00CD0508" w:rsidRDefault="00CD0508" w:rsidP="00CD0508">
      <w:pPr>
        <w:pStyle w:val="a8"/>
        <w:rPr>
          <w:lang w:val="en-US"/>
        </w:rPr>
      </w:pPr>
      <w:r w:rsidRPr="00CD0508">
        <w:rPr>
          <w:spacing w:val="43"/>
          <w:lang w:val="en-US"/>
        </w:rPr>
        <w:t>Abstract</w:t>
      </w:r>
      <w:r w:rsidRPr="00CD0508">
        <w:rPr>
          <w:lang w:val="en-US"/>
        </w:rPr>
        <w:t>. The article presents the main directions of the restaurant business development within the framework of the concept of sustainable development. One of the most important results of the study is the analysis of the best practices of sustainable development management in Russian cities where the restaurant business is developed on the basis of increasing social and environmental responsibility. As a basis for the choice of cities, data from the rating of the top 15 cities of Russia in terms of provision of restaurant business organizations were used.</w:t>
      </w:r>
    </w:p>
    <w:p w:rsidR="00CD0508" w:rsidRPr="00CD0508" w:rsidRDefault="00CD0508" w:rsidP="00CD0508">
      <w:pPr>
        <w:pStyle w:val="a8"/>
        <w:rPr>
          <w:lang w:val="en-US"/>
        </w:rPr>
      </w:pPr>
      <w:r w:rsidRPr="00CD0508">
        <w:rPr>
          <w:spacing w:val="43"/>
          <w:lang w:val="en-US"/>
        </w:rPr>
        <w:t>Keywords</w:t>
      </w:r>
      <w:r w:rsidRPr="00CD0508">
        <w:rPr>
          <w:lang w:val="en-US"/>
        </w:rPr>
        <w:t>: restaurant business; sustainability; social responsibility; environmental responsibility; efficiency.</w:t>
      </w:r>
    </w:p>
    <w:p w:rsidR="00CD0508" w:rsidRPr="00174A27" w:rsidRDefault="00CD0508" w:rsidP="00CD0508">
      <w:pPr>
        <w:pStyle w:val="ad"/>
        <w:rPr>
          <w:lang w:val="en-US"/>
        </w:rPr>
      </w:pPr>
      <w:r w:rsidRPr="00CD0508">
        <w:rPr>
          <w:spacing w:val="43"/>
          <w:lang w:val="en-US"/>
        </w:rPr>
        <w:t>For citation:</w:t>
      </w:r>
      <w:r w:rsidRPr="00CD0508">
        <w:rPr>
          <w:lang w:val="en-US"/>
        </w:rPr>
        <w:t xml:space="preserve"> </w:t>
      </w:r>
      <w:proofErr w:type="spellStart"/>
      <w:r w:rsidRPr="00CD0508">
        <w:rPr>
          <w:lang w:val="en-US"/>
        </w:rPr>
        <w:t>Stolyarova</w:t>
      </w:r>
      <w:proofErr w:type="spellEnd"/>
      <w:r w:rsidRPr="00CD0508">
        <w:rPr>
          <w:lang w:val="en-US"/>
        </w:rPr>
        <w:t xml:space="preserve"> A. N., </w:t>
      </w:r>
      <w:proofErr w:type="spellStart"/>
      <w:r w:rsidRPr="00CD0508">
        <w:rPr>
          <w:lang w:val="en-US"/>
        </w:rPr>
        <w:t>Mashin</w:t>
      </w:r>
      <w:proofErr w:type="spellEnd"/>
      <w:r w:rsidRPr="00CD0508">
        <w:rPr>
          <w:lang w:val="en-US"/>
        </w:rPr>
        <w:t xml:space="preserve"> D. V. Practical aspects of managing the sustainable development of restaurant business organizations in Russia. </w:t>
      </w:r>
      <w:proofErr w:type="gramStart"/>
      <w:r w:rsidRPr="00174A27">
        <w:rPr>
          <w:i/>
          <w:iCs/>
          <w:lang w:val="en-US"/>
        </w:rPr>
        <w:t xml:space="preserve">Applied economic research, </w:t>
      </w:r>
      <w:r w:rsidRPr="00174A27">
        <w:rPr>
          <w:lang w:val="en-US"/>
        </w:rPr>
        <w:t>2024, no. 2, pp. 89–95.</w:t>
      </w:r>
      <w:proofErr w:type="gramEnd"/>
      <w:r w:rsidRPr="00174A27">
        <w:rPr>
          <w:lang w:val="en-US"/>
        </w:rPr>
        <w:t xml:space="preserve"> </w:t>
      </w:r>
      <w:proofErr w:type="spellStart"/>
      <w:proofErr w:type="gramStart"/>
      <w:r w:rsidRPr="00174A27">
        <w:rPr>
          <w:lang w:val="en-US"/>
        </w:rPr>
        <w:t>doi</w:t>
      </w:r>
      <w:proofErr w:type="spellEnd"/>
      <w:proofErr w:type="gramEnd"/>
      <w:r w:rsidRPr="00174A27">
        <w:rPr>
          <w:lang w:val="en-US"/>
        </w:rPr>
        <w:t>: 10.47576/2949-1908.2024.2.2.009.</w:t>
      </w:r>
    </w:p>
    <w:p w:rsidR="00174A27" w:rsidRPr="00174A27" w:rsidRDefault="00174A27" w:rsidP="00174A27">
      <w:pPr>
        <w:pStyle w:val="a3"/>
        <w:rPr>
          <w:lang w:val="en-US"/>
        </w:rPr>
      </w:pPr>
      <w:r>
        <w:t>Научная</w:t>
      </w:r>
      <w:r w:rsidRPr="00174A27">
        <w:rPr>
          <w:lang w:val="en-US"/>
        </w:rPr>
        <w:t xml:space="preserve"> </w:t>
      </w:r>
      <w:r>
        <w:t>статья</w:t>
      </w:r>
    </w:p>
    <w:p w:rsidR="00174A27" w:rsidRDefault="00174A27" w:rsidP="00174A27">
      <w:pPr>
        <w:pStyle w:val="a4"/>
      </w:pPr>
      <w:r>
        <w:t>УДК 336</w:t>
      </w:r>
    </w:p>
    <w:p w:rsidR="00174A27" w:rsidRPr="00174A27" w:rsidRDefault="00174A27" w:rsidP="00174A27">
      <w:pPr>
        <w:pStyle w:val="doi"/>
        <w:rPr>
          <w:lang w:val="en-US"/>
        </w:rPr>
      </w:pPr>
      <w:proofErr w:type="spellStart"/>
      <w:proofErr w:type="gramStart"/>
      <w:r w:rsidRPr="00174A27">
        <w:rPr>
          <w:lang w:val="en-US"/>
        </w:rPr>
        <w:t>doi</w:t>
      </w:r>
      <w:proofErr w:type="spellEnd"/>
      <w:proofErr w:type="gramEnd"/>
      <w:r w:rsidRPr="00174A27">
        <w:rPr>
          <w:lang w:val="en-US"/>
        </w:rPr>
        <w:t>: 10.47576/2949-1908.2024.2.2.010</w:t>
      </w:r>
    </w:p>
    <w:p w:rsidR="00174A27" w:rsidRDefault="00174A27" w:rsidP="00174A27">
      <w:pPr>
        <w:pStyle w:val="a5"/>
      </w:pPr>
      <w:r>
        <w:t>О целесообразности введения программы долгосрочных пенсионных сбережений</w:t>
      </w:r>
    </w:p>
    <w:p w:rsidR="00174A27" w:rsidRDefault="00174A27" w:rsidP="00174A27">
      <w:pPr>
        <w:pStyle w:val="a6"/>
      </w:pPr>
      <w:r>
        <w:t xml:space="preserve">Агеева Евгения Валерьевна </w:t>
      </w:r>
    </w:p>
    <w:p w:rsidR="00174A27" w:rsidRDefault="00174A27" w:rsidP="00174A27">
      <w:pPr>
        <w:pStyle w:val="a7"/>
      </w:pPr>
      <w:r>
        <w:t>Байкальский государственный университет, Иркутск, Россия, Ageevaev@bgu.ru</w:t>
      </w:r>
    </w:p>
    <w:p w:rsidR="00174A27" w:rsidRDefault="00174A27" w:rsidP="00174A27">
      <w:pPr>
        <w:pStyle w:val="a8"/>
      </w:pPr>
      <w:r>
        <w:rPr>
          <w:spacing w:val="43"/>
        </w:rPr>
        <w:t>Аннотация</w:t>
      </w:r>
      <w:r>
        <w:t xml:space="preserve">. Цель работы – попытаться оценить своевременность и целесообразность введения в действие Программы долгосрочных пенсионных сбережений, которая стартовала в стране с 1 января 2024 года. В статье приведены статистические данные о результатах Программы </w:t>
      </w:r>
      <w:proofErr w:type="spellStart"/>
      <w:r>
        <w:t>софинансирования</w:t>
      </w:r>
      <w:proofErr w:type="spellEnd"/>
      <w:r>
        <w:t xml:space="preserve"> пенсионных накоплений 2008 года и данные о развитии рынка негосударственного пенсионного обеспечения. Сделан вывод о слабой готовности населения к включению в программу долгосрочных сбережений из-за низкой осведомленности и отсутствию свободных денежных средств. </w:t>
      </w:r>
    </w:p>
    <w:p w:rsidR="00174A27" w:rsidRDefault="00174A27" w:rsidP="00174A27">
      <w:pPr>
        <w:pStyle w:val="a8"/>
      </w:pPr>
      <w:r>
        <w:rPr>
          <w:spacing w:val="43"/>
        </w:rPr>
        <w:t>Ключевые слова</w:t>
      </w:r>
      <w:r>
        <w:t xml:space="preserve">: обязательное пенсионное страхование; негосударственные пенсионные фонды; долгосрочные сбережения; пенсионные накопления; накопительная пенсия; государственное </w:t>
      </w:r>
      <w:proofErr w:type="spellStart"/>
      <w:r>
        <w:t>софинансирование</w:t>
      </w:r>
      <w:proofErr w:type="spellEnd"/>
      <w:r>
        <w:t xml:space="preserve"> пенсионных накоплений.</w:t>
      </w:r>
    </w:p>
    <w:p w:rsidR="00174A27" w:rsidRPr="00174A27" w:rsidRDefault="00174A27" w:rsidP="00174A27">
      <w:pPr>
        <w:pStyle w:val="a9"/>
        <w:rPr>
          <w:lang w:val="en-US"/>
        </w:rPr>
      </w:pPr>
      <w:r>
        <w:rPr>
          <w:spacing w:val="43"/>
        </w:rPr>
        <w:t>Для цитирования</w:t>
      </w:r>
      <w:r>
        <w:t xml:space="preserve">: Агеева Е. В. О целесообразности введения программы долгосрочных пенсионных сбережений // Прикладные экономические исследования. </w:t>
      </w:r>
      <w:r w:rsidRPr="00174A27">
        <w:rPr>
          <w:lang w:val="en-US"/>
        </w:rPr>
        <w:t xml:space="preserve">2024. № 2. </w:t>
      </w:r>
      <w:r>
        <w:t>С</w:t>
      </w:r>
      <w:r w:rsidRPr="00174A27">
        <w:rPr>
          <w:lang w:val="en-US"/>
        </w:rPr>
        <w:t xml:space="preserve">. 96–102. </w:t>
      </w:r>
      <w:proofErr w:type="spellStart"/>
      <w:r w:rsidRPr="00174A27">
        <w:rPr>
          <w:lang w:val="en-US"/>
        </w:rPr>
        <w:t>doi</w:t>
      </w:r>
      <w:proofErr w:type="spellEnd"/>
      <w:r w:rsidRPr="00174A27">
        <w:rPr>
          <w:lang w:val="en-US"/>
        </w:rPr>
        <w:t>: 10.47576/2949-1908.2024.2.2.010.</w:t>
      </w:r>
    </w:p>
    <w:p w:rsidR="00174A27" w:rsidRDefault="00174A27" w:rsidP="00174A27">
      <w:pPr>
        <w:pStyle w:val="original"/>
      </w:pPr>
      <w:r>
        <w:lastRenderedPageBreak/>
        <w:t>Original article</w:t>
      </w:r>
    </w:p>
    <w:p w:rsidR="00174A27" w:rsidRPr="00174A27" w:rsidRDefault="00174A27" w:rsidP="00174A27">
      <w:pPr>
        <w:pStyle w:val="aa"/>
        <w:rPr>
          <w:lang w:val="en-US"/>
        </w:rPr>
      </w:pPr>
      <w:r w:rsidRPr="00174A27">
        <w:rPr>
          <w:lang w:val="en-US"/>
        </w:rPr>
        <w:t>On the expediency of introducing a long-term pension savings program</w:t>
      </w:r>
    </w:p>
    <w:p w:rsidR="00174A27" w:rsidRPr="00174A27" w:rsidRDefault="00174A27" w:rsidP="00174A27">
      <w:pPr>
        <w:pStyle w:val="ab"/>
        <w:rPr>
          <w:lang w:val="en-US"/>
        </w:rPr>
      </w:pPr>
      <w:proofErr w:type="spellStart"/>
      <w:r w:rsidRPr="00174A27">
        <w:rPr>
          <w:lang w:val="en-US"/>
        </w:rPr>
        <w:t>Ageeva</w:t>
      </w:r>
      <w:proofErr w:type="spellEnd"/>
      <w:r w:rsidRPr="00174A27">
        <w:rPr>
          <w:lang w:val="en-US"/>
        </w:rPr>
        <w:t xml:space="preserve"> </w:t>
      </w:r>
      <w:proofErr w:type="spellStart"/>
      <w:r w:rsidRPr="00174A27">
        <w:rPr>
          <w:lang w:val="en-US"/>
        </w:rPr>
        <w:t>Evgeniya</w:t>
      </w:r>
      <w:proofErr w:type="spellEnd"/>
      <w:r w:rsidRPr="00174A27">
        <w:rPr>
          <w:lang w:val="en-US"/>
        </w:rPr>
        <w:t xml:space="preserve"> V.</w:t>
      </w:r>
    </w:p>
    <w:p w:rsidR="00174A27" w:rsidRPr="00174A27" w:rsidRDefault="00174A27" w:rsidP="00174A27">
      <w:pPr>
        <w:pStyle w:val="ac"/>
        <w:rPr>
          <w:lang w:val="en-US"/>
        </w:rPr>
      </w:pPr>
      <w:r w:rsidRPr="00174A27">
        <w:rPr>
          <w:lang w:val="en-US"/>
        </w:rPr>
        <w:t>Baikal State University, Irkutsk, Russia, Ageevaev@bgu.ru</w:t>
      </w:r>
    </w:p>
    <w:p w:rsidR="00174A27" w:rsidRPr="00174A27" w:rsidRDefault="00174A27" w:rsidP="00174A27">
      <w:pPr>
        <w:pStyle w:val="a8"/>
        <w:rPr>
          <w:lang w:val="en-US"/>
        </w:rPr>
      </w:pPr>
      <w:r w:rsidRPr="00174A27">
        <w:rPr>
          <w:spacing w:val="43"/>
          <w:lang w:val="en-US"/>
        </w:rPr>
        <w:t>Abstract</w:t>
      </w:r>
      <w:r w:rsidRPr="00174A27">
        <w:rPr>
          <w:lang w:val="en-US"/>
        </w:rPr>
        <w:t>. For more than twenty years of pension reform in the Russian Federation, the country has not been able to form an understanding and willingness of our fellow citizens to be responsible for their retirement future. Only a small part of the population forms targeted pension savings in one way or another. The purpose of the work is to try to assess the timeliness and expediency of the introduction of a long–term pension Savings Program, which started in the country on January 1, 2024. The article presents statistical data on the results of the 2008 Pension Savings Co-financing Program and provides data on the development of the non-state pension provision market. It is concluded that the population is poorly prepared to be included in the long-term savings program due to low awareness and lack of available funds.</w:t>
      </w:r>
    </w:p>
    <w:p w:rsidR="00174A27" w:rsidRPr="00174A27" w:rsidRDefault="00174A27" w:rsidP="00174A27">
      <w:pPr>
        <w:pStyle w:val="a8"/>
        <w:rPr>
          <w:lang w:val="en-US"/>
        </w:rPr>
      </w:pPr>
      <w:r w:rsidRPr="00174A27">
        <w:rPr>
          <w:spacing w:val="43"/>
          <w:lang w:val="en-US"/>
        </w:rPr>
        <w:t>Keywords</w:t>
      </w:r>
      <w:r w:rsidRPr="00174A27">
        <w:rPr>
          <w:lang w:val="en-US"/>
        </w:rPr>
        <w:t>: mandatory pension insurance, non-governmental pension funds, long-term savings, pension savings, funded pension, state co-financing of pension savings.</w:t>
      </w:r>
    </w:p>
    <w:p w:rsidR="00174A27" w:rsidRPr="008917B8" w:rsidRDefault="00174A27" w:rsidP="00174A27">
      <w:pPr>
        <w:pStyle w:val="ad"/>
        <w:rPr>
          <w:lang w:val="en-US"/>
        </w:rPr>
      </w:pPr>
      <w:r w:rsidRPr="00174A27">
        <w:rPr>
          <w:spacing w:val="43"/>
          <w:lang w:val="en-US"/>
        </w:rPr>
        <w:t>For citation:</w:t>
      </w:r>
      <w:r w:rsidRPr="00174A27">
        <w:rPr>
          <w:lang w:val="en-US"/>
        </w:rPr>
        <w:t xml:space="preserve"> </w:t>
      </w:r>
      <w:proofErr w:type="spellStart"/>
      <w:r w:rsidRPr="00174A27">
        <w:rPr>
          <w:lang w:val="en-US"/>
        </w:rPr>
        <w:t>Ageeva</w:t>
      </w:r>
      <w:proofErr w:type="spellEnd"/>
      <w:r w:rsidRPr="00174A27">
        <w:rPr>
          <w:lang w:val="en-US"/>
        </w:rPr>
        <w:t xml:space="preserve"> E. V. </w:t>
      </w:r>
      <w:proofErr w:type="gramStart"/>
      <w:r w:rsidRPr="00174A27">
        <w:rPr>
          <w:lang w:val="en-US"/>
        </w:rPr>
        <w:t>On the expediency of introducing a long-term pension savings program.</w:t>
      </w:r>
      <w:proofErr w:type="gramEnd"/>
      <w:r w:rsidRPr="00174A27">
        <w:rPr>
          <w:lang w:val="en-US"/>
        </w:rPr>
        <w:t xml:space="preserve"> </w:t>
      </w:r>
      <w:proofErr w:type="gramStart"/>
      <w:r w:rsidRPr="008917B8">
        <w:rPr>
          <w:i/>
          <w:iCs/>
          <w:lang w:val="en-US"/>
        </w:rPr>
        <w:t>Applied economic research</w:t>
      </w:r>
      <w:r w:rsidRPr="008917B8">
        <w:rPr>
          <w:lang w:val="en-US"/>
        </w:rPr>
        <w:t>, 2024, no. 2, pp. 96–102.</w:t>
      </w:r>
      <w:proofErr w:type="gramEnd"/>
      <w:r w:rsidRPr="008917B8">
        <w:rPr>
          <w:lang w:val="en-US"/>
        </w:rPr>
        <w:t xml:space="preserve"> </w:t>
      </w:r>
      <w:proofErr w:type="spellStart"/>
      <w:proofErr w:type="gramStart"/>
      <w:r w:rsidRPr="008917B8">
        <w:rPr>
          <w:lang w:val="en-US"/>
        </w:rPr>
        <w:t>doi</w:t>
      </w:r>
      <w:proofErr w:type="spellEnd"/>
      <w:proofErr w:type="gramEnd"/>
      <w:r w:rsidRPr="008917B8">
        <w:rPr>
          <w:lang w:val="en-US"/>
        </w:rPr>
        <w:t>: 10.47576/2949-1908.2024.2.2.010.</w:t>
      </w:r>
    </w:p>
    <w:p w:rsidR="008917B8" w:rsidRPr="008917B8" w:rsidRDefault="008917B8" w:rsidP="008917B8">
      <w:pPr>
        <w:pStyle w:val="a3"/>
        <w:rPr>
          <w:lang w:val="en-US"/>
        </w:rPr>
      </w:pPr>
      <w:r>
        <w:t>Научная</w:t>
      </w:r>
      <w:r w:rsidRPr="008917B8">
        <w:rPr>
          <w:lang w:val="en-US"/>
        </w:rPr>
        <w:t xml:space="preserve"> </w:t>
      </w:r>
      <w:r>
        <w:t>статья</w:t>
      </w:r>
    </w:p>
    <w:p w:rsidR="008917B8" w:rsidRDefault="008917B8" w:rsidP="008917B8">
      <w:pPr>
        <w:pStyle w:val="a4"/>
      </w:pPr>
      <w:r>
        <w:t>УДК 338.24</w:t>
      </w:r>
    </w:p>
    <w:p w:rsidR="008917B8" w:rsidRPr="008917B8" w:rsidRDefault="008917B8" w:rsidP="008917B8">
      <w:pPr>
        <w:pStyle w:val="doi"/>
        <w:rPr>
          <w:lang w:val="en-US"/>
        </w:rPr>
      </w:pPr>
      <w:proofErr w:type="spellStart"/>
      <w:proofErr w:type="gramStart"/>
      <w:r w:rsidRPr="008917B8">
        <w:rPr>
          <w:lang w:val="en-US"/>
        </w:rPr>
        <w:t>doi</w:t>
      </w:r>
      <w:proofErr w:type="spellEnd"/>
      <w:proofErr w:type="gramEnd"/>
      <w:r w:rsidRPr="008917B8">
        <w:rPr>
          <w:lang w:val="en-US"/>
        </w:rPr>
        <w:t>: 10.47576/2949-1908.2024.2.2.011</w:t>
      </w:r>
    </w:p>
    <w:p w:rsidR="008917B8" w:rsidRDefault="008917B8" w:rsidP="008917B8">
      <w:pPr>
        <w:pStyle w:val="a5"/>
      </w:pPr>
      <w:r>
        <w:t>Методологические основы достижения технологического суверенитета индустриально-развитыми регионами</w:t>
      </w:r>
    </w:p>
    <w:p w:rsidR="008917B8" w:rsidRDefault="008917B8" w:rsidP="008917B8">
      <w:pPr>
        <w:pStyle w:val="a6"/>
      </w:pPr>
      <w:proofErr w:type="spellStart"/>
      <w:r>
        <w:t>Баландин</w:t>
      </w:r>
      <w:proofErr w:type="spellEnd"/>
      <w:r>
        <w:t xml:space="preserve"> Дмитрий Аркадьевич</w:t>
      </w:r>
    </w:p>
    <w:p w:rsidR="008917B8" w:rsidRDefault="008917B8" w:rsidP="008917B8">
      <w:pPr>
        <w:pStyle w:val="a7"/>
      </w:pPr>
      <w:r>
        <w:t xml:space="preserve">Пермский филиал Института экономики Уральского отделения </w:t>
      </w:r>
      <w:r>
        <w:br/>
        <w:t>Российской академии наук, Пермь, Россия, dabalandin@mail.ru</w:t>
      </w:r>
    </w:p>
    <w:p w:rsidR="008917B8" w:rsidRDefault="008917B8" w:rsidP="008917B8">
      <w:pPr>
        <w:pStyle w:val="a8"/>
      </w:pPr>
      <w:r>
        <w:rPr>
          <w:spacing w:val="43"/>
        </w:rPr>
        <w:t>Аннотация</w:t>
      </w:r>
      <w:r>
        <w:t>. В статье актуализируются задачи достижения технологического суверенитета индустриально-развитыми регионами как важнейшего направления обеспечения экономической безопасности Российской Федерации и пространственно-отраслевого развития субъектов страны. Рассмотренный методологический базис может использоваться в практике управления в качестве основы для определения необходимых инструментов и разработки организационной модели обеспечения технологического суверенитета индустриально-развитых регионов. Научной новизной исследования являются предложенные для практической реализации в государственном управлении принципы достижения технологического суверенитета индустриально-развитыми регионами. Исследование адресовано научной общественности и специалистам в сфере регионального и муниципального управления.</w:t>
      </w:r>
    </w:p>
    <w:p w:rsidR="008917B8" w:rsidRDefault="008917B8" w:rsidP="008917B8">
      <w:pPr>
        <w:pStyle w:val="a8"/>
      </w:pPr>
      <w:r>
        <w:rPr>
          <w:spacing w:val="43"/>
        </w:rPr>
        <w:t>Ключевые слова</w:t>
      </w:r>
      <w:r>
        <w:t>: технологический суверенитет; индустриально-развитые регионы; экономическая неопределенность; управленческие подходы; принципы и методы достижения технологического суверенитета.</w:t>
      </w:r>
    </w:p>
    <w:p w:rsidR="008917B8" w:rsidRPr="008917B8" w:rsidRDefault="008917B8" w:rsidP="008917B8">
      <w:pPr>
        <w:pStyle w:val="a9"/>
        <w:rPr>
          <w:lang w:val="en-US"/>
        </w:rPr>
      </w:pPr>
      <w:r>
        <w:rPr>
          <w:spacing w:val="43"/>
        </w:rPr>
        <w:lastRenderedPageBreak/>
        <w:t>Для цитирования</w:t>
      </w:r>
      <w:r>
        <w:t xml:space="preserve">: </w:t>
      </w:r>
      <w:proofErr w:type="spellStart"/>
      <w:r>
        <w:t>Баландин</w:t>
      </w:r>
      <w:proofErr w:type="spellEnd"/>
      <w:r>
        <w:t xml:space="preserve"> Д. А.  Методологические основы достижения технологического суверенитета индустриально-развитыми регионами // Прикладные экономические исследования. </w:t>
      </w:r>
      <w:r w:rsidRPr="008917B8">
        <w:rPr>
          <w:lang w:val="en-US"/>
        </w:rPr>
        <w:t xml:space="preserve">2024. № 2. </w:t>
      </w:r>
      <w:r>
        <w:t>С</w:t>
      </w:r>
      <w:r w:rsidRPr="008917B8">
        <w:rPr>
          <w:lang w:val="en-US"/>
        </w:rPr>
        <w:t xml:space="preserve">. 103–109. </w:t>
      </w:r>
      <w:proofErr w:type="spellStart"/>
      <w:r w:rsidRPr="008917B8">
        <w:rPr>
          <w:lang w:val="en-US"/>
        </w:rPr>
        <w:t>doi</w:t>
      </w:r>
      <w:proofErr w:type="spellEnd"/>
      <w:r w:rsidRPr="008917B8">
        <w:rPr>
          <w:lang w:val="en-US"/>
        </w:rPr>
        <w:t>: 10.47576/2949-1908.2024.2.2.011.</w:t>
      </w:r>
    </w:p>
    <w:p w:rsidR="008917B8" w:rsidRDefault="008917B8" w:rsidP="008917B8">
      <w:pPr>
        <w:pStyle w:val="original"/>
      </w:pPr>
      <w:r>
        <w:t>Original article</w:t>
      </w:r>
    </w:p>
    <w:p w:rsidR="008917B8" w:rsidRPr="008917B8" w:rsidRDefault="008917B8" w:rsidP="008917B8">
      <w:pPr>
        <w:pStyle w:val="aa"/>
        <w:rPr>
          <w:lang w:val="en-US"/>
        </w:rPr>
      </w:pPr>
      <w:r w:rsidRPr="008917B8">
        <w:rPr>
          <w:lang w:val="en-US"/>
        </w:rPr>
        <w:t>Methodological foundations for achieving technological sovereignty by industrially developed regions</w:t>
      </w:r>
    </w:p>
    <w:p w:rsidR="008917B8" w:rsidRPr="008917B8" w:rsidRDefault="008917B8" w:rsidP="008917B8">
      <w:pPr>
        <w:pStyle w:val="ab"/>
        <w:rPr>
          <w:lang w:val="en-US"/>
        </w:rPr>
      </w:pPr>
      <w:proofErr w:type="spellStart"/>
      <w:proofErr w:type="gramStart"/>
      <w:r w:rsidRPr="008917B8">
        <w:rPr>
          <w:lang w:val="en-US"/>
        </w:rPr>
        <w:t>Balandin</w:t>
      </w:r>
      <w:proofErr w:type="spellEnd"/>
      <w:r w:rsidRPr="008917B8">
        <w:rPr>
          <w:lang w:val="en-US"/>
        </w:rPr>
        <w:t xml:space="preserve"> Dmitry A.</w:t>
      </w:r>
      <w:proofErr w:type="gramEnd"/>
    </w:p>
    <w:p w:rsidR="008917B8" w:rsidRPr="008917B8" w:rsidRDefault="008917B8" w:rsidP="008917B8">
      <w:pPr>
        <w:pStyle w:val="ac"/>
        <w:rPr>
          <w:lang w:val="en-US"/>
        </w:rPr>
      </w:pPr>
      <w:r w:rsidRPr="008917B8">
        <w:rPr>
          <w:lang w:val="en-US"/>
        </w:rPr>
        <w:t>Perm Branch of the Institute of Economics of the Ural Branch of the Russian Academy of Sciences, Perm, Russia, dabalandin@mail.ru</w:t>
      </w:r>
    </w:p>
    <w:p w:rsidR="008917B8" w:rsidRPr="008917B8" w:rsidRDefault="008917B8" w:rsidP="008917B8">
      <w:pPr>
        <w:pStyle w:val="a8"/>
        <w:rPr>
          <w:lang w:val="en-US"/>
        </w:rPr>
      </w:pPr>
      <w:r w:rsidRPr="008917B8">
        <w:rPr>
          <w:spacing w:val="43"/>
          <w:lang w:val="en-US"/>
        </w:rPr>
        <w:t>Abstract</w:t>
      </w:r>
      <w:r w:rsidRPr="008917B8">
        <w:rPr>
          <w:lang w:val="en-US"/>
        </w:rPr>
        <w:t xml:space="preserve">. The article actualizes the tasks of achieving technological sovereignty by industrially developed regions as the most important direction of ensuring the economic security of the Russian Federation and the spatial and </w:t>
      </w:r>
      <w:proofErr w:type="spellStart"/>
      <w:r w:rsidRPr="008917B8">
        <w:rPr>
          <w:lang w:val="en-US"/>
        </w:rPr>
        <w:t>sectoral</w:t>
      </w:r>
      <w:proofErr w:type="spellEnd"/>
      <w:r w:rsidRPr="008917B8">
        <w:rPr>
          <w:lang w:val="en-US"/>
        </w:rPr>
        <w:t xml:space="preserve"> development of the country’s subjects. The considered methodological basis can be used in management practice as a framework for determining the necessary tools and developing an organizational model to ensure the technological sovereignty of industrialized regions. The scientific novelty of the research is the principles proposed for practical implementation in public administration for achieving technological sovereignty by industrially developed regions. The research is addressed to the scientific community and specialists in the field of regional and municipal management.</w:t>
      </w:r>
    </w:p>
    <w:p w:rsidR="008917B8" w:rsidRPr="008917B8" w:rsidRDefault="008917B8" w:rsidP="008917B8">
      <w:pPr>
        <w:pStyle w:val="a8"/>
        <w:rPr>
          <w:lang w:val="en-US"/>
        </w:rPr>
      </w:pPr>
      <w:r w:rsidRPr="008917B8">
        <w:rPr>
          <w:spacing w:val="43"/>
          <w:lang w:val="en-US"/>
        </w:rPr>
        <w:t>Keywords</w:t>
      </w:r>
      <w:r w:rsidRPr="008917B8">
        <w:rPr>
          <w:lang w:val="en-US"/>
        </w:rPr>
        <w:t>: technological sovereignty; industrially developed regions; economic uncertainty; management approaches; principles and methods of achieving technological sovereignty.</w:t>
      </w:r>
    </w:p>
    <w:p w:rsidR="008917B8" w:rsidRPr="00033160" w:rsidRDefault="008917B8" w:rsidP="008917B8">
      <w:pPr>
        <w:pStyle w:val="ad"/>
        <w:rPr>
          <w:lang w:val="en-US"/>
        </w:rPr>
      </w:pPr>
      <w:r w:rsidRPr="008917B8">
        <w:rPr>
          <w:spacing w:val="43"/>
          <w:lang w:val="en-US"/>
        </w:rPr>
        <w:t>For citation:</w:t>
      </w:r>
      <w:r w:rsidRPr="008917B8">
        <w:rPr>
          <w:lang w:val="en-US"/>
        </w:rPr>
        <w:t xml:space="preserve"> </w:t>
      </w:r>
      <w:proofErr w:type="spellStart"/>
      <w:r w:rsidRPr="008917B8">
        <w:rPr>
          <w:lang w:val="en-US"/>
        </w:rPr>
        <w:t>Balandin</w:t>
      </w:r>
      <w:proofErr w:type="spellEnd"/>
      <w:r w:rsidRPr="008917B8">
        <w:rPr>
          <w:lang w:val="en-US"/>
        </w:rPr>
        <w:t xml:space="preserve"> D. A. Methodological foundations for achieving technological sovereignty by industrially developed regions. </w:t>
      </w:r>
      <w:proofErr w:type="gramStart"/>
      <w:r w:rsidRPr="00033160">
        <w:rPr>
          <w:i/>
          <w:iCs/>
          <w:lang w:val="en-US"/>
        </w:rPr>
        <w:t xml:space="preserve">Applied economic research, </w:t>
      </w:r>
      <w:r w:rsidRPr="00033160">
        <w:rPr>
          <w:lang w:val="en-US"/>
        </w:rPr>
        <w:t>2024, no. 2, pp. 103–109.</w:t>
      </w:r>
      <w:proofErr w:type="gramEnd"/>
      <w:r w:rsidRPr="00033160">
        <w:rPr>
          <w:lang w:val="en-US"/>
        </w:rPr>
        <w:t xml:space="preserve"> </w:t>
      </w:r>
      <w:proofErr w:type="spellStart"/>
      <w:proofErr w:type="gramStart"/>
      <w:r w:rsidRPr="00033160">
        <w:rPr>
          <w:lang w:val="en-US"/>
        </w:rPr>
        <w:t>doi</w:t>
      </w:r>
      <w:proofErr w:type="spellEnd"/>
      <w:proofErr w:type="gramEnd"/>
      <w:r w:rsidRPr="00033160">
        <w:rPr>
          <w:lang w:val="en-US"/>
        </w:rPr>
        <w:t>: 10.47576/2949-1908.2024.2.2.011.</w:t>
      </w:r>
    </w:p>
    <w:p w:rsidR="00033160" w:rsidRPr="00033160" w:rsidRDefault="00033160" w:rsidP="00033160">
      <w:pPr>
        <w:pStyle w:val="a3"/>
        <w:rPr>
          <w:lang w:val="en-US"/>
        </w:rPr>
      </w:pPr>
      <w:r>
        <w:t>Научная</w:t>
      </w:r>
      <w:r w:rsidRPr="00033160">
        <w:rPr>
          <w:lang w:val="en-US"/>
        </w:rPr>
        <w:t xml:space="preserve"> </w:t>
      </w:r>
      <w:r>
        <w:t>статья</w:t>
      </w:r>
    </w:p>
    <w:p w:rsidR="00033160" w:rsidRDefault="00033160" w:rsidP="00033160">
      <w:pPr>
        <w:pStyle w:val="a4"/>
      </w:pPr>
      <w:r>
        <w:t xml:space="preserve">УДК 339.1 </w:t>
      </w:r>
    </w:p>
    <w:p w:rsidR="00033160" w:rsidRPr="00033160" w:rsidRDefault="00033160" w:rsidP="00033160">
      <w:pPr>
        <w:pStyle w:val="doi"/>
        <w:rPr>
          <w:lang w:val="en-US"/>
        </w:rPr>
      </w:pPr>
      <w:proofErr w:type="spellStart"/>
      <w:proofErr w:type="gramStart"/>
      <w:r w:rsidRPr="00033160">
        <w:rPr>
          <w:lang w:val="en-US"/>
        </w:rPr>
        <w:t>doi</w:t>
      </w:r>
      <w:proofErr w:type="spellEnd"/>
      <w:proofErr w:type="gramEnd"/>
      <w:r w:rsidRPr="00033160">
        <w:rPr>
          <w:lang w:val="en-US"/>
        </w:rPr>
        <w:t>: 10.47576/2949-1908.2024.2.2.012</w:t>
      </w:r>
    </w:p>
    <w:p w:rsidR="00033160" w:rsidRDefault="00033160" w:rsidP="00033160">
      <w:pPr>
        <w:pStyle w:val="a5"/>
      </w:pPr>
      <w:r>
        <w:t>Разработка организационно-управленческого механизма антикоррупционного контроля в системе отношений участников инвестиционного процесса в ходе строительства</w:t>
      </w:r>
    </w:p>
    <w:p w:rsidR="00033160" w:rsidRDefault="00033160" w:rsidP="00033160">
      <w:pPr>
        <w:pStyle w:val="a6"/>
      </w:pPr>
      <w:r>
        <w:t>Алексеев Сергей Львович</w:t>
      </w:r>
    </w:p>
    <w:p w:rsidR="00033160" w:rsidRDefault="00033160" w:rsidP="00033160">
      <w:pPr>
        <w:pStyle w:val="a7"/>
      </w:pPr>
      <w:r>
        <w:t xml:space="preserve">Татарский институт переподготовки кадров агробизнеса, </w:t>
      </w:r>
      <w:r>
        <w:br/>
        <w:t>Казань, Россия, tany_1313@mail.ru</w:t>
      </w:r>
    </w:p>
    <w:p w:rsidR="00033160" w:rsidRDefault="00033160" w:rsidP="00033160">
      <w:pPr>
        <w:pStyle w:val="a6"/>
      </w:pPr>
      <w:proofErr w:type="spellStart"/>
      <w:r>
        <w:t>Вильданов</w:t>
      </w:r>
      <w:proofErr w:type="spellEnd"/>
      <w:r>
        <w:t xml:space="preserve"> Рустем </w:t>
      </w:r>
      <w:proofErr w:type="spellStart"/>
      <w:r>
        <w:t>Ринатович</w:t>
      </w:r>
      <w:proofErr w:type="spellEnd"/>
    </w:p>
    <w:p w:rsidR="00033160" w:rsidRDefault="00033160" w:rsidP="00033160">
      <w:pPr>
        <w:pStyle w:val="a7"/>
      </w:pPr>
      <w:r>
        <w:t xml:space="preserve">Татарский институт переподготовки кадров агробизнеса, </w:t>
      </w:r>
      <w:r>
        <w:br/>
        <w:t>Казань, Россия, vildanovrr@mail.ru</w:t>
      </w:r>
    </w:p>
    <w:p w:rsidR="00033160" w:rsidRDefault="00033160" w:rsidP="00033160">
      <w:pPr>
        <w:pStyle w:val="a8"/>
      </w:pPr>
      <w:r>
        <w:rPr>
          <w:spacing w:val="43"/>
        </w:rPr>
        <w:lastRenderedPageBreak/>
        <w:t>Аннотация</w:t>
      </w:r>
      <w:r>
        <w:t>. В статье предложен организационно-управленческий механизм антикоррупционного контроля, обеспечивающий принцип постоянного наблюдения в системе отношений участников инвестиционного процесса в ходе строительства. В основе механизма лежит система информационного обеспечения, которая позволяет выявить существенные отклонения от нормы для принятия последующих управленческих решений и разработки предложений по совершенствованию антикоррупционного контроля.</w:t>
      </w:r>
    </w:p>
    <w:p w:rsidR="00033160" w:rsidRDefault="00033160" w:rsidP="00033160">
      <w:pPr>
        <w:pStyle w:val="a8"/>
      </w:pPr>
      <w:r>
        <w:rPr>
          <w:spacing w:val="43"/>
        </w:rPr>
        <w:t>Ключевые слова</w:t>
      </w:r>
      <w:r>
        <w:t>: антикоррупционный контроль; антикоррупционный контроль в системе отношений участников инвестиционного процесса в ходе строительства; организационно-управленческий механизм антикоррупционного контроля.</w:t>
      </w:r>
    </w:p>
    <w:p w:rsidR="00033160" w:rsidRPr="00033160" w:rsidRDefault="00033160" w:rsidP="00033160">
      <w:pPr>
        <w:pStyle w:val="a9"/>
        <w:rPr>
          <w:lang w:val="en-US"/>
        </w:rPr>
      </w:pPr>
      <w:r>
        <w:rPr>
          <w:spacing w:val="43"/>
        </w:rPr>
        <w:t>Для цитирования</w:t>
      </w:r>
      <w:r>
        <w:t xml:space="preserve">: Алексеев С. Л., </w:t>
      </w:r>
      <w:proofErr w:type="spellStart"/>
      <w:r>
        <w:t>Вильданов</w:t>
      </w:r>
      <w:proofErr w:type="spellEnd"/>
      <w:r>
        <w:t xml:space="preserve"> Р. Р.  Разработка организационно-управленческого механизма антикоррупционного контроля в системе отношений участников инвестиционного процесса в ходе строительства // Прикладные экономические исследования. </w:t>
      </w:r>
      <w:r w:rsidRPr="00033160">
        <w:rPr>
          <w:lang w:val="en-US"/>
        </w:rPr>
        <w:t xml:space="preserve">2024. № 2. </w:t>
      </w:r>
      <w:r>
        <w:t>С</w:t>
      </w:r>
      <w:r w:rsidRPr="00033160">
        <w:rPr>
          <w:lang w:val="en-US"/>
        </w:rPr>
        <w:t xml:space="preserve">. 110–119. </w:t>
      </w:r>
      <w:proofErr w:type="spellStart"/>
      <w:r w:rsidRPr="00033160">
        <w:rPr>
          <w:lang w:val="en-US"/>
        </w:rPr>
        <w:t>doi</w:t>
      </w:r>
      <w:proofErr w:type="spellEnd"/>
      <w:r w:rsidRPr="00033160">
        <w:rPr>
          <w:lang w:val="en-US"/>
        </w:rPr>
        <w:t>: 10.47576/2949-1908.2024.2.2.012.</w:t>
      </w:r>
    </w:p>
    <w:p w:rsidR="00033160" w:rsidRDefault="00033160" w:rsidP="00033160">
      <w:pPr>
        <w:pStyle w:val="original"/>
      </w:pPr>
      <w:r>
        <w:t>Original article</w:t>
      </w:r>
    </w:p>
    <w:p w:rsidR="00033160" w:rsidRPr="00033160" w:rsidRDefault="00033160" w:rsidP="00033160">
      <w:pPr>
        <w:pStyle w:val="aa"/>
        <w:rPr>
          <w:lang w:val="en-US"/>
        </w:rPr>
      </w:pPr>
      <w:r w:rsidRPr="00033160">
        <w:rPr>
          <w:lang w:val="en-US"/>
        </w:rPr>
        <w:t>Development of an organizational and managerial mechanism for anti-corruption control in the system of relations between participants in the investment process during construction</w:t>
      </w:r>
    </w:p>
    <w:p w:rsidR="00033160" w:rsidRPr="00033160" w:rsidRDefault="00033160" w:rsidP="00033160">
      <w:pPr>
        <w:pStyle w:val="ab"/>
        <w:rPr>
          <w:lang w:val="en-US"/>
        </w:rPr>
      </w:pPr>
      <w:proofErr w:type="gramStart"/>
      <w:r w:rsidRPr="00033160">
        <w:rPr>
          <w:lang w:val="en-US"/>
        </w:rPr>
        <w:t>Alekseev Sergey L.</w:t>
      </w:r>
      <w:proofErr w:type="gramEnd"/>
    </w:p>
    <w:p w:rsidR="00033160" w:rsidRPr="00033160" w:rsidRDefault="00033160" w:rsidP="00033160">
      <w:pPr>
        <w:pStyle w:val="ac"/>
        <w:rPr>
          <w:lang w:val="en-US"/>
        </w:rPr>
      </w:pPr>
      <w:r w:rsidRPr="00033160">
        <w:rPr>
          <w:lang w:val="en-US"/>
        </w:rPr>
        <w:t>Tatar Institute of Retraining of Agribusiness Personnel, Kazan, Russia, tany_1313@mail.ru</w:t>
      </w:r>
    </w:p>
    <w:p w:rsidR="00033160" w:rsidRPr="00033160" w:rsidRDefault="00033160" w:rsidP="00033160">
      <w:pPr>
        <w:pStyle w:val="ab"/>
        <w:rPr>
          <w:lang w:val="en-US"/>
        </w:rPr>
      </w:pPr>
      <w:proofErr w:type="spellStart"/>
      <w:r w:rsidRPr="00033160">
        <w:rPr>
          <w:lang w:val="en-US"/>
        </w:rPr>
        <w:t>Wildanov</w:t>
      </w:r>
      <w:proofErr w:type="spellEnd"/>
      <w:r w:rsidRPr="00033160">
        <w:rPr>
          <w:lang w:val="en-US"/>
        </w:rPr>
        <w:t xml:space="preserve"> </w:t>
      </w:r>
      <w:proofErr w:type="spellStart"/>
      <w:r w:rsidRPr="00033160">
        <w:rPr>
          <w:lang w:val="en-US"/>
        </w:rPr>
        <w:t>Rustem</w:t>
      </w:r>
      <w:proofErr w:type="spellEnd"/>
      <w:r w:rsidRPr="00033160">
        <w:rPr>
          <w:lang w:val="en-US"/>
        </w:rPr>
        <w:t xml:space="preserve"> R. </w:t>
      </w:r>
    </w:p>
    <w:p w:rsidR="00033160" w:rsidRPr="00033160" w:rsidRDefault="00033160" w:rsidP="00033160">
      <w:pPr>
        <w:pStyle w:val="ac"/>
        <w:rPr>
          <w:lang w:val="en-US"/>
        </w:rPr>
      </w:pPr>
      <w:r w:rsidRPr="00033160">
        <w:rPr>
          <w:lang w:val="en-US"/>
        </w:rPr>
        <w:t>Tatar Institute of Retraining of Agribusiness Personnel, Kazan, Russia, vildanovrr@mail.ru</w:t>
      </w:r>
    </w:p>
    <w:p w:rsidR="00033160" w:rsidRPr="00033160" w:rsidRDefault="00033160" w:rsidP="00033160">
      <w:pPr>
        <w:pStyle w:val="a8"/>
        <w:rPr>
          <w:lang w:val="en-US"/>
        </w:rPr>
      </w:pPr>
      <w:r w:rsidRPr="00033160">
        <w:rPr>
          <w:spacing w:val="43"/>
          <w:lang w:val="en-US"/>
        </w:rPr>
        <w:t>Abstract</w:t>
      </w:r>
      <w:r w:rsidRPr="00033160">
        <w:rPr>
          <w:lang w:val="en-US"/>
        </w:rPr>
        <w:t>. This article proposes an organizational and managerial mechanism for anti-corruption control that ensures the principle of constant monitoring in the system of relations between participants in the investment process during construction. The mechanism is based on an information support system, which makes it possible to identify significant deviations from the norm for making subsequent management decisions and developing proposals for improving anti-corruption control.</w:t>
      </w:r>
    </w:p>
    <w:p w:rsidR="00033160" w:rsidRPr="00033160" w:rsidRDefault="00033160" w:rsidP="00033160">
      <w:pPr>
        <w:pStyle w:val="a8"/>
        <w:rPr>
          <w:lang w:val="en-US"/>
        </w:rPr>
      </w:pPr>
      <w:r w:rsidRPr="00033160">
        <w:rPr>
          <w:spacing w:val="43"/>
          <w:lang w:val="en-US"/>
        </w:rPr>
        <w:t>Keywords</w:t>
      </w:r>
      <w:r w:rsidRPr="00033160">
        <w:rPr>
          <w:lang w:val="en-US"/>
        </w:rPr>
        <w:t>: anti-corruption control, anti-corruption control in the system of relations between participants in the investment process during construction, organizational and managerial mechanism of anti-corruption control</w:t>
      </w:r>
    </w:p>
    <w:p w:rsidR="00033160" w:rsidRPr="00A3691A" w:rsidRDefault="00033160" w:rsidP="00033160">
      <w:pPr>
        <w:pStyle w:val="ad"/>
        <w:rPr>
          <w:lang w:val="en-US"/>
        </w:rPr>
      </w:pPr>
      <w:r w:rsidRPr="00033160">
        <w:rPr>
          <w:spacing w:val="43"/>
          <w:lang w:val="en-US"/>
        </w:rPr>
        <w:t>For citation:</w:t>
      </w:r>
      <w:r w:rsidRPr="00033160">
        <w:rPr>
          <w:lang w:val="en-US"/>
        </w:rPr>
        <w:t xml:space="preserve"> Alekseev S. L., </w:t>
      </w:r>
      <w:proofErr w:type="spellStart"/>
      <w:r w:rsidRPr="00033160">
        <w:rPr>
          <w:lang w:val="en-US"/>
        </w:rPr>
        <w:t>Wildanov</w:t>
      </w:r>
      <w:proofErr w:type="spellEnd"/>
      <w:r w:rsidRPr="00033160">
        <w:rPr>
          <w:lang w:val="en-US"/>
        </w:rPr>
        <w:t xml:space="preserve"> R. R. Development of an organizational and managerial mechanism for anti-corruption control in the system of relations between participants in the investment process during construction. </w:t>
      </w:r>
      <w:proofErr w:type="gramStart"/>
      <w:r w:rsidRPr="00A3691A">
        <w:rPr>
          <w:i/>
          <w:iCs/>
          <w:lang w:val="en-US"/>
        </w:rPr>
        <w:t xml:space="preserve">Applied economic research, </w:t>
      </w:r>
      <w:r w:rsidRPr="00A3691A">
        <w:rPr>
          <w:lang w:val="en-US"/>
        </w:rPr>
        <w:t>2024, no. 2, pp. 110–119.</w:t>
      </w:r>
      <w:proofErr w:type="gramEnd"/>
      <w:r w:rsidRPr="00A3691A">
        <w:rPr>
          <w:lang w:val="en-US"/>
        </w:rPr>
        <w:t xml:space="preserve"> </w:t>
      </w:r>
      <w:proofErr w:type="spellStart"/>
      <w:proofErr w:type="gramStart"/>
      <w:r w:rsidRPr="00A3691A">
        <w:rPr>
          <w:lang w:val="en-US"/>
        </w:rPr>
        <w:t>doi</w:t>
      </w:r>
      <w:proofErr w:type="spellEnd"/>
      <w:proofErr w:type="gramEnd"/>
      <w:r w:rsidRPr="00A3691A">
        <w:rPr>
          <w:lang w:val="en-US"/>
        </w:rPr>
        <w:t>: 10.47576/2949-1908.2024.2.2.012.</w:t>
      </w:r>
    </w:p>
    <w:p w:rsidR="00A3691A" w:rsidRPr="00A3691A" w:rsidRDefault="00A3691A" w:rsidP="00A3691A">
      <w:pPr>
        <w:pStyle w:val="a3"/>
        <w:rPr>
          <w:lang w:val="en-US"/>
        </w:rPr>
      </w:pPr>
      <w:r>
        <w:t>Научная</w:t>
      </w:r>
      <w:r w:rsidRPr="00A3691A">
        <w:rPr>
          <w:lang w:val="en-US"/>
        </w:rPr>
        <w:t xml:space="preserve"> </w:t>
      </w:r>
      <w:r>
        <w:t>статья</w:t>
      </w:r>
    </w:p>
    <w:p w:rsidR="00A3691A" w:rsidRDefault="00A3691A" w:rsidP="00A3691A">
      <w:pPr>
        <w:pStyle w:val="a4"/>
      </w:pPr>
      <w:r>
        <w:t>УДК 338</w:t>
      </w:r>
    </w:p>
    <w:p w:rsidR="00A3691A" w:rsidRPr="00A3691A" w:rsidRDefault="00A3691A" w:rsidP="00A3691A">
      <w:pPr>
        <w:pStyle w:val="doi"/>
        <w:rPr>
          <w:lang w:val="en-US"/>
        </w:rPr>
      </w:pPr>
      <w:proofErr w:type="spellStart"/>
      <w:proofErr w:type="gramStart"/>
      <w:r w:rsidRPr="00A3691A">
        <w:rPr>
          <w:lang w:val="en-US"/>
        </w:rPr>
        <w:t>doi</w:t>
      </w:r>
      <w:proofErr w:type="spellEnd"/>
      <w:proofErr w:type="gramEnd"/>
      <w:r w:rsidRPr="00A3691A">
        <w:rPr>
          <w:lang w:val="en-US"/>
        </w:rPr>
        <w:t>: 10.47576/2949-1908.2024.2.2.013</w:t>
      </w:r>
    </w:p>
    <w:p w:rsidR="00A3691A" w:rsidRDefault="00A3691A" w:rsidP="00A3691A">
      <w:pPr>
        <w:pStyle w:val="a5"/>
      </w:pPr>
      <w:r>
        <w:lastRenderedPageBreak/>
        <w:t>Интеграция методов аналитики данных и машинного обучения в управление логистическими системами: повышение устойчивости и операционной эффективности</w:t>
      </w:r>
    </w:p>
    <w:p w:rsidR="00A3691A" w:rsidRDefault="00A3691A" w:rsidP="00A3691A">
      <w:pPr>
        <w:pStyle w:val="a6"/>
      </w:pPr>
      <w:proofErr w:type="spellStart"/>
      <w:r>
        <w:t>Мирончук</w:t>
      </w:r>
      <w:proofErr w:type="spellEnd"/>
      <w:r>
        <w:t xml:space="preserve"> Вадим Анатольевич</w:t>
      </w:r>
    </w:p>
    <w:p w:rsidR="00A3691A" w:rsidRDefault="00A3691A" w:rsidP="00A3691A">
      <w:pPr>
        <w:pStyle w:val="a7"/>
      </w:pPr>
      <w:r>
        <w:t xml:space="preserve">Кубанский государственный аграрный университет имени </w:t>
      </w:r>
      <w:r>
        <w:br/>
        <w:t>И. Т. Трубилина, Краснодар, Россия</w:t>
      </w:r>
    </w:p>
    <w:p w:rsidR="00A3691A" w:rsidRDefault="00A3691A" w:rsidP="00A3691A">
      <w:pPr>
        <w:pStyle w:val="a6"/>
      </w:pPr>
      <w:proofErr w:type="spellStart"/>
      <w:r>
        <w:t>Золкин</w:t>
      </w:r>
      <w:proofErr w:type="spellEnd"/>
      <w:r>
        <w:t xml:space="preserve"> Александр Леонидович</w:t>
      </w:r>
    </w:p>
    <w:p w:rsidR="00A3691A" w:rsidRDefault="00A3691A" w:rsidP="00A3691A">
      <w:pPr>
        <w:pStyle w:val="a7"/>
      </w:pPr>
      <w:r>
        <w:t xml:space="preserve">Поволжский государственный университет телекоммуникаций </w:t>
      </w:r>
      <w:r>
        <w:br/>
        <w:t>и информатики, Самара, Россия</w:t>
      </w:r>
    </w:p>
    <w:p w:rsidR="00A3691A" w:rsidRDefault="00A3691A" w:rsidP="00A3691A">
      <w:pPr>
        <w:pStyle w:val="a6"/>
      </w:pPr>
      <w:proofErr w:type="spellStart"/>
      <w:r>
        <w:t>Поскряков</w:t>
      </w:r>
      <w:proofErr w:type="spellEnd"/>
      <w:r>
        <w:t xml:space="preserve"> Илья Андреевич</w:t>
      </w:r>
    </w:p>
    <w:p w:rsidR="00A3691A" w:rsidRDefault="00A3691A" w:rsidP="00A3691A">
      <w:pPr>
        <w:pStyle w:val="a7"/>
      </w:pPr>
      <w:r>
        <w:t>Российский университет транспорта, Москва, Россия</w:t>
      </w:r>
    </w:p>
    <w:p w:rsidR="00A3691A" w:rsidRDefault="00A3691A" w:rsidP="00A3691A">
      <w:pPr>
        <w:pStyle w:val="a6"/>
      </w:pPr>
      <w:proofErr w:type="spellStart"/>
      <w:r>
        <w:t>Куныгина</w:t>
      </w:r>
      <w:proofErr w:type="spellEnd"/>
      <w:r>
        <w:t xml:space="preserve"> Лилия Викторовна </w:t>
      </w:r>
    </w:p>
    <w:p w:rsidR="00A3691A" w:rsidRDefault="00A3691A" w:rsidP="00A3691A">
      <w:pPr>
        <w:pStyle w:val="a7"/>
      </w:pPr>
      <w:r>
        <w:t xml:space="preserve">Ростовский государственный университет путей сообщения </w:t>
      </w:r>
      <w:r>
        <w:br/>
        <w:t>(Воронежский филиал), Воронеж, Россия</w:t>
      </w:r>
    </w:p>
    <w:p w:rsidR="00A3691A" w:rsidRDefault="00A3691A" w:rsidP="00A3691A">
      <w:pPr>
        <w:pStyle w:val="a8"/>
      </w:pPr>
      <w:r>
        <w:rPr>
          <w:spacing w:val="43"/>
        </w:rPr>
        <w:t>Аннотация</w:t>
      </w:r>
      <w:r>
        <w:t xml:space="preserve">. Предметом статьи является анализ управления цепями поставок, исследование возникающих сложностей в этой сфере, разбор разнообразных управленческих подходов, оценка устойчивости цепей поставок в современных условиях, а также изучение методик их оптимизации с последующим детализированным рассмотрением этапов реализации. Особое внимание уделяется анализу модели прогнозирования спроса на основе </w:t>
      </w:r>
      <w:proofErr w:type="spellStart"/>
      <w:r>
        <w:t>Python</w:t>
      </w:r>
      <w:proofErr w:type="spellEnd"/>
      <w:r>
        <w:t>, подчеркиваются возможности данного языка программирования для повышения операционной эффективности, совершенствования логистических процессов и улучшения уровня клиентского сервиса в рамках цепи поставок.</w:t>
      </w:r>
    </w:p>
    <w:p w:rsidR="00A3691A" w:rsidRDefault="00A3691A" w:rsidP="00A3691A">
      <w:pPr>
        <w:pStyle w:val="a8"/>
      </w:pPr>
      <w:r>
        <w:rPr>
          <w:spacing w:val="43"/>
        </w:rPr>
        <w:t>Ключевые слова:</w:t>
      </w:r>
      <w:r>
        <w:t xml:space="preserve"> аналитика данных; машинное обучение; управление логистическими системами; устойчивость логистики; операционная эффективность.</w:t>
      </w:r>
    </w:p>
    <w:p w:rsidR="00A3691A" w:rsidRPr="00A3691A" w:rsidRDefault="00A3691A" w:rsidP="00A3691A">
      <w:pPr>
        <w:pStyle w:val="a9"/>
        <w:rPr>
          <w:lang w:val="en-US"/>
        </w:rPr>
      </w:pPr>
      <w:r>
        <w:rPr>
          <w:spacing w:val="43"/>
        </w:rPr>
        <w:t>Для цитирования</w:t>
      </w:r>
      <w:r>
        <w:t xml:space="preserve">: </w:t>
      </w:r>
      <w:proofErr w:type="spellStart"/>
      <w:r>
        <w:t>Мирончук</w:t>
      </w:r>
      <w:proofErr w:type="spellEnd"/>
      <w:r>
        <w:t xml:space="preserve"> В. А., </w:t>
      </w:r>
      <w:proofErr w:type="spellStart"/>
      <w:r>
        <w:t>Золкин</w:t>
      </w:r>
      <w:proofErr w:type="spellEnd"/>
      <w:r>
        <w:t xml:space="preserve"> А. Л., </w:t>
      </w:r>
      <w:proofErr w:type="spellStart"/>
      <w:r>
        <w:t>Поскряков</w:t>
      </w:r>
      <w:proofErr w:type="spellEnd"/>
      <w:r>
        <w:t xml:space="preserve"> И. А., </w:t>
      </w:r>
      <w:proofErr w:type="spellStart"/>
      <w:r>
        <w:t>Куныгина</w:t>
      </w:r>
      <w:proofErr w:type="spellEnd"/>
      <w:r>
        <w:t xml:space="preserve"> Л. В. Интеграция методов аналитики данных и машинного обучения в управление логистическими системами: повышение устойчивости и операционной эффективности // Прикладные экономические исследования. </w:t>
      </w:r>
      <w:r w:rsidRPr="00A3691A">
        <w:rPr>
          <w:lang w:val="en-US"/>
        </w:rPr>
        <w:t xml:space="preserve">2024. № 2. </w:t>
      </w:r>
      <w:r>
        <w:t>С</w:t>
      </w:r>
      <w:r w:rsidRPr="00A3691A">
        <w:rPr>
          <w:lang w:val="en-US"/>
        </w:rPr>
        <w:t xml:space="preserve">. 120–128. </w:t>
      </w:r>
      <w:proofErr w:type="spellStart"/>
      <w:r w:rsidRPr="00A3691A">
        <w:rPr>
          <w:lang w:val="en-US"/>
        </w:rPr>
        <w:t>doi</w:t>
      </w:r>
      <w:proofErr w:type="spellEnd"/>
      <w:r w:rsidRPr="00A3691A">
        <w:rPr>
          <w:lang w:val="en-US"/>
        </w:rPr>
        <w:t>: 10.47576/2949-1908.2024.2.2.013.</w:t>
      </w:r>
    </w:p>
    <w:p w:rsidR="00A3691A" w:rsidRDefault="00A3691A" w:rsidP="00A3691A">
      <w:pPr>
        <w:pStyle w:val="original"/>
      </w:pPr>
      <w:r>
        <w:t>Original article</w:t>
      </w:r>
    </w:p>
    <w:p w:rsidR="00A3691A" w:rsidRPr="00A3691A" w:rsidRDefault="00A3691A" w:rsidP="00A3691A">
      <w:pPr>
        <w:pStyle w:val="aa"/>
        <w:rPr>
          <w:lang w:val="en-US"/>
        </w:rPr>
      </w:pPr>
      <w:r w:rsidRPr="00A3691A">
        <w:rPr>
          <w:lang w:val="en-US"/>
        </w:rPr>
        <w:t>Integration of data analytics and machine learning methods into logistics systems management: improving sustainability and operational efficiency</w:t>
      </w:r>
    </w:p>
    <w:p w:rsidR="00A3691A" w:rsidRPr="00A3691A" w:rsidRDefault="00A3691A" w:rsidP="00A3691A">
      <w:pPr>
        <w:pStyle w:val="ab"/>
        <w:rPr>
          <w:lang w:val="en-US"/>
        </w:rPr>
      </w:pPr>
      <w:proofErr w:type="spellStart"/>
      <w:proofErr w:type="gramStart"/>
      <w:r w:rsidRPr="00A3691A">
        <w:rPr>
          <w:lang w:val="en-US"/>
        </w:rPr>
        <w:t>Mironchuk</w:t>
      </w:r>
      <w:proofErr w:type="spellEnd"/>
      <w:r w:rsidRPr="00A3691A">
        <w:rPr>
          <w:lang w:val="en-US"/>
        </w:rPr>
        <w:t xml:space="preserve"> </w:t>
      </w:r>
      <w:proofErr w:type="spellStart"/>
      <w:r w:rsidRPr="00A3691A">
        <w:rPr>
          <w:lang w:val="en-US"/>
        </w:rPr>
        <w:t>Vadim</w:t>
      </w:r>
      <w:proofErr w:type="spellEnd"/>
      <w:r w:rsidRPr="00A3691A">
        <w:rPr>
          <w:lang w:val="en-US"/>
        </w:rPr>
        <w:t xml:space="preserve"> A.</w:t>
      </w:r>
      <w:proofErr w:type="gramEnd"/>
    </w:p>
    <w:p w:rsidR="00A3691A" w:rsidRPr="00A3691A" w:rsidRDefault="00A3691A" w:rsidP="00A3691A">
      <w:pPr>
        <w:pStyle w:val="ac"/>
        <w:rPr>
          <w:lang w:val="en-US"/>
        </w:rPr>
      </w:pPr>
      <w:r w:rsidRPr="00A3691A">
        <w:rPr>
          <w:lang w:val="en-US"/>
        </w:rPr>
        <w:t xml:space="preserve">Kuban State Agrarian University named after I. T. </w:t>
      </w:r>
      <w:proofErr w:type="spellStart"/>
      <w:r w:rsidRPr="00A3691A">
        <w:rPr>
          <w:lang w:val="en-US"/>
        </w:rPr>
        <w:t>Trubilin</w:t>
      </w:r>
      <w:proofErr w:type="spellEnd"/>
      <w:r w:rsidRPr="00A3691A">
        <w:rPr>
          <w:lang w:val="en-US"/>
        </w:rPr>
        <w:t>, Krasnodar, Russia</w:t>
      </w:r>
    </w:p>
    <w:p w:rsidR="00A3691A" w:rsidRPr="00A3691A" w:rsidRDefault="00A3691A" w:rsidP="00A3691A">
      <w:pPr>
        <w:pStyle w:val="ab"/>
        <w:rPr>
          <w:lang w:val="en-US"/>
        </w:rPr>
      </w:pPr>
      <w:proofErr w:type="spellStart"/>
      <w:r w:rsidRPr="00A3691A">
        <w:rPr>
          <w:lang w:val="en-US"/>
        </w:rPr>
        <w:t>Zolkin</w:t>
      </w:r>
      <w:proofErr w:type="spellEnd"/>
      <w:r w:rsidRPr="00A3691A">
        <w:rPr>
          <w:lang w:val="en-US"/>
        </w:rPr>
        <w:t xml:space="preserve"> Alexander L. </w:t>
      </w:r>
    </w:p>
    <w:p w:rsidR="00A3691A" w:rsidRPr="00A3691A" w:rsidRDefault="00A3691A" w:rsidP="00A3691A">
      <w:pPr>
        <w:pStyle w:val="ac"/>
        <w:rPr>
          <w:lang w:val="en-US"/>
        </w:rPr>
      </w:pPr>
      <w:proofErr w:type="spellStart"/>
      <w:r w:rsidRPr="00A3691A">
        <w:rPr>
          <w:lang w:val="en-US"/>
        </w:rPr>
        <w:lastRenderedPageBreak/>
        <w:t>Povolzhskiy</w:t>
      </w:r>
      <w:proofErr w:type="spellEnd"/>
      <w:r w:rsidRPr="00A3691A">
        <w:rPr>
          <w:lang w:val="en-US"/>
        </w:rPr>
        <w:t xml:space="preserve"> State University of Telecommunications and Informatics (PGUTY), Samara, Russia</w:t>
      </w:r>
    </w:p>
    <w:p w:rsidR="00A3691A" w:rsidRPr="00A3691A" w:rsidRDefault="00A3691A" w:rsidP="00A3691A">
      <w:pPr>
        <w:pStyle w:val="ab"/>
        <w:rPr>
          <w:lang w:val="en-US"/>
        </w:rPr>
      </w:pPr>
      <w:proofErr w:type="spellStart"/>
      <w:proofErr w:type="gramStart"/>
      <w:r w:rsidRPr="00A3691A">
        <w:rPr>
          <w:lang w:val="en-US"/>
        </w:rPr>
        <w:t>Poskryakov</w:t>
      </w:r>
      <w:proofErr w:type="spellEnd"/>
      <w:r w:rsidRPr="00A3691A">
        <w:rPr>
          <w:lang w:val="en-US"/>
        </w:rPr>
        <w:t xml:space="preserve"> </w:t>
      </w:r>
      <w:proofErr w:type="spellStart"/>
      <w:r w:rsidRPr="00A3691A">
        <w:rPr>
          <w:lang w:val="en-US"/>
        </w:rPr>
        <w:t>Ilya</w:t>
      </w:r>
      <w:proofErr w:type="spellEnd"/>
      <w:r w:rsidRPr="00A3691A">
        <w:rPr>
          <w:lang w:val="en-US"/>
        </w:rPr>
        <w:t xml:space="preserve"> A.</w:t>
      </w:r>
      <w:proofErr w:type="gramEnd"/>
    </w:p>
    <w:p w:rsidR="00A3691A" w:rsidRPr="00A3691A" w:rsidRDefault="00A3691A" w:rsidP="00A3691A">
      <w:pPr>
        <w:pStyle w:val="ac"/>
        <w:rPr>
          <w:lang w:val="en-US"/>
        </w:rPr>
      </w:pPr>
      <w:r w:rsidRPr="00A3691A">
        <w:rPr>
          <w:lang w:val="en-US"/>
        </w:rPr>
        <w:t>Russian University of Transport, Moscow, Russia</w:t>
      </w:r>
    </w:p>
    <w:p w:rsidR="00A3691A" w:rsidRPr="00A3691A" w:rsidRDefault="00A3691A" w:rsidP="00A3691A">
      <w:pPr>
        <w:pStyle w:val="ab"/>
        <w:rPr>
          <w:lang w:val="en-US"/>
        </w:rPr>
      </w:pPr>
      <w:proofErr w:type="spellStart"/>
      <w:r w:rsidRPr="00A3691A">
        <w:rPr>
          <w:lang w:val="en-US"/>
        </w:rPr>
        <w:t>Kunygina</w:t>
      </w:r>
      <w:proofErr w:type="spellEnd"/>
      <w:r w:rsidRPr="00A3691A">
        <w:rPr>
          <w:lang w:val="en-US"/>
        </w:rPr>
        <w:t xml:space="preserve"> Lilia V.</w:t>
      </w:r>
    </w:p>
    <w:p w:rsidR="00A3691A" w:rsidRPr="00A3691A" w:rsidRDefault="00A3691A" w:rsidP="00A3691A">
      <w:pPr>
        <w:pStyle w:val="ac"/>
        <w:rPr>
          <w:lang w:val="en-US"/>
        </w:rPr>
      </w:pPr>
      <w:r w:rsidRPr="00A3691A">
        <w:rPr>
          <w:lang w:val="en-US"/>
        </w:rPr>
        <w:t>Rostov State University of Railway Engineering (Voronezh Branch), Voronezh, Russia</w:t>
      </w:r>
    </w:p>
    <w:p w:rsidR="00A3691A" w:rsidRPr="00A3691A" w:rsidRDefault="00A3691A" w:rsidP="00A3691A">
      <w:pPr>
        <w:pStyle w:val="a8"/>
        <w:rPr>
          <w:lang w:val="en-US"/>
        </w:rPr>
      </w:pPr>
      <w:r w:rsidRPr="00A3691A">
        <w:rPr>
          <w:spacing w:val="43"/>
          <w:lang w:val="en-US"/>
        </w:rPr>
        <w:t>Abstract</w:t>
      </w:r>
      <w:r w:rsidRPr="00A3691A">
        <w:rPr>
          <w:lang w:val="en-US"/>
        </w:rPr>
        <w:t>. The subject of the article is the analysis of supply chain management, the study of emerging difficulties in this area, the analysis of various management approaches, the assessment of the stability of supply chains in modern conditions, as well as the study of methods for their optimization, followed by a detailed review of the stages of implementation. Special attention is paid to the analysis of the demand forecasting model based on Python, the possibilities of this programming language for increasing operational efficiency, improving logistics processes and improving the level of customer service within the supply chain are emphasized.</w:t>
      </w:r>
    </w:p>
    <w:p w:rsidR="00A3691A" w:rsidRPr="00A3691A" w:rsidRDefault="00A3691A" w:rsidP="00A3691A">
      <w:pPr>
        <w:pStyle w:val="a8"/>
        <w:rPr>
          <w:lang w:val="en-US"/>
        </w:rPr>
      </w:pPr>
      <w:r w:rsidRPr="00A3691A">
        <w:rPr>
          <w:spacing w:val="43"/>
          <w:lang w:val="en-US"/>
        </w:rPr>
        <w:t>Keywords</w:t>
      </w:r>
      <w:r w:rsidRPr="00A3691A">
        <w:rPr>
          <w:lang w:val="en-US"/>
        </w:rPr>
        <w:t>: data analytics; machine learning; logistics systems management; logistics sustainability; operational efficiency.</w:t>
      </w:r>
    </w:p>
    <w:p w:rsidR="00A3691A" w:rsidRPr="00DB4730" w:rsidRDefault="00A3691A" w:rsidP="00A3691A">
      <w:pPr>
        <w:pStyle w:val="ad"/>
        <w:rPr>
          <w:lang w:val="en-US"/>
        </w:rPr>
      </w:pPr>
      <w:r w:rsidRPr="00A3691A">
        <w:rPr>
          <w:spacing w:val="43"/>
          <w:lang w:val="en-US"/>
        </w:rPr>
        <w:t>For citation</w:t>
      </w:r>
      <w:r w:rsidRPr="00A3691A">
        <w:rPr>
          <w:lang w:val="en-US"/>
        </w:rPr>
        <w:t xml:space="preserve">: </w:t>
      </w:r>
      <w:proofErr w:type="spellStart"/>
      <w:r w:rsidRPr="00A3691A">
        <w:rPr>
          <w:lang w:val="en-US"/>
        </w:rPr>
        <w:t>Mironchuk</w:t>
      </w:r>
      <w:proofErr w:type="spellEnd"/>
      <w:r w:rsidRPr="00A3691A">
        <w:rPr>
          <w:lang w:val="en-US"/>
        </w:rPr>
        <w:t xml:space="preserve"> V. A., </w:t>
      </w:r>
      <w:proofErr w:type="spellStart"/>
      <w:r w:rsidRPr="00A3691A">
        <w:rPr>
          <w:lang w:val="en-US"/>
        </w:rPr>
        <w:t>Zolkin</w:t>
      </w:r>
      <w:proofErr w:type="spellEnd"/>
      <w:r w:rsidRPr="00A3691A">
        <w:rPr>
          <w:lang w:val="en-US"/>
        </w:rPr>
        <w:t xml:space="preserve"> A. L., </w:t>
      </w:r>
      <w:proofErr w:type="spellStart"/>
      <w:r w:rsidRPr="00A3691A">
        <w:rPr>
          <w:lang w:val="en-US"/>
        </w:rPr>
        <w:t>Poskryakov</w:t>
      </w:r>
      <w:proofErr w:type="spellEnd"/>
      <w:r w:rsidRPr="00A3691A">
        <w:rPr>
          <w:lang w:val="en-US"/>
        </w:rPr>
        <w:t xml:space="preserve"> I. A., </w:t>
      </w:r>
      <w:proofErr w:type="spellStart"/>
      <w:r w:rsidRPr="00A3691A">
        <w:rPr>
          <w:lang w:val="en-US"/>
        </w:rPr>
        <w:t>Kunygina</w:t>
      </w:r>
      <w:proofErr w:type="spellEnd"/>
      <w:r w:rsidRPr="00A3691A">
        <w:rPr>
          <w:lang w:val="en-US"/>
        </w:rPr>
        <w:t xml:space="preserve"> L. V. Integration of data analytics and machine learning methods into logistics systems management: improving sustainability and operational efficiency. </w:t>
      </w:r>
      <w:proofErr w:type="gramStart"/>
      <w:r w:rsidRPr="00DB4730">
        <w:rPr>
          <w:i/>
          <w:iCs/>
          <w:lang w:val="en-US"/>
        </w:rPr>
        <w:t xml:space="preserve">Applied economic research, </w:t>
      </w:r>
      <w:r w:rsidRPr="00DB4730">
        <w:rPr>
          <w:lang w:val="en-US"/>
        </w:rPr>
        <w:t>2024, no. 2, pp. 120–128.</w:t>
      </w:r>
      <w:proofErr w:type="gramEnd"/>
      <w:r w:rsidRPr="00DB4730">
        <w:rPr>
          <w:lang w:val="en-US"/>
        </w:rPr>
        <w:t xml:space="preserve"> </w:t>
      </w:r>
      <w:proofErr w:type="spellStart"/>
      <w:proofErr w:type="gramStart"/>
      <w:r w:rsidRPr="00DB4730">
        <w:rPr>
          <w:lang w:val="en-US"/>
        </w:rPr>
        <w:t>doi</w:t>
      </w:r>
      <w:proofErr w:type="spellEnd"/>
      <w:proofErr w:type="gramEnd"/>
      <w:r w:rsidRPr="00DB4730">
        <w:rPr>
          <w:lang w:val="en-US"/>
        </w:rPr>
        <w:t>: 10.47576/2949-1908.2024.2.2.013.</w:t>
      </w:r>
    </w:p>
    <w:p w:rsidR="00DB4730" w:rsidRPr="00DB4730" w:rsidRDefault="00DB4730" w:rsidP="00DB4730">
      <w:pPr>
        <w:pStyle w:val="a3"/>
        <w:rPr>
          <w:lang w:val="en-US"/>
        </w:rPr>
      </w:pPr>
      <w:r>
        <w:t>Научная</w:t>
      </w:r>
      <w:r w:rsidRPr="00DB4730">
        <w:rPr>
          <w:lang w:val="en-US"/>
        </w:rPr>
        <w:t xml:space="preserve"> </w:t>
      </w:r>
      <w:r>
        <w:t>статья</w:t>
      </w:r>
    </w:p>
    <w:p w:rsidR="00DB4730" w:rsidRDefault="00DB4730" w:rsidP="00DB4730">
      <w:pPr>
        <w:pStyle w:val="a4"/>
      </w:pPr>
      <w:r>
        <w:t>УДК 336:004</w:t>
      </w:r>
    </w:p>
    <w:p w:rsidR="00DB4730" w:rsidRPr="00DB4730" w:rsidRDefault="00DB4730" w:rsidP="00DB4730">
      <w:pPr>
        <w:pStyle w:val="doi"/>
        <w:rPr>
          <w:lang w:val="en-US"/>
        </w:rPr>
      </w:pPr>
      <w:proofErr w:type="spellStart"/>
      <w:proofErr w:type="gramStart"/>
      <w:r w:rsidRPr="00DB4730">
        <w:rPr>
          <w:lang w:val="en-US"/>
        </w:rPr>
        <w:t>doi</w:t>
      </w:r>
      <w:proofErr w:type="spellEnd"/>
      <w:proofErr w:type="gramEnd"/>
      <w:r w:rsidRPr="00DB4730">
        <w:rPr>
          <w:lang w:val="en-US"/>
        </w:rPr>
        <w:t>: 10.47576/2949-1908.2024.2.2.014</w:t>
      </w:r>
    </w:p>
    <w:p w:rsidR="00DB4730" w:rsidRDefault="00DB4730" w:rsidP="00DB4730">
      <w:pPr>
        <w:pStyle w:val="a5"/>
      </w:pPr>
      <w:r>
        <w:t>Трансфер инноваций в обеспечении национального технологического суверенитета Российской Федерации в цифровой экономике</w:t>
      </w:r>
    </w:p>
    <w:p w:rsidR="00DB4730" w:rsidRDefault="00DB4730" w:rsidP="00DB4730">
      <w:pPr>
        <w:pStyle w:val="a6"/>
      </w:pPr>
      <w:r>
        <w:t>Грачева М. Л.</w:t>
      </w:r>
    </w:p>
    <w:p w:rsidR="00DB4730" w:rsidRDefault="00DB4730" w:rsidP="00DB4730">
      <w:pPr>
        <w:pStyle w:val="a7"/>
      </w:pPr>
      <w:r>
        <w:t>grachevam4riah@yandex.ru</w:t>
      </w:r>
    </w:p>
    <w:p w:rsidR="00DB4730" w:rsidRDefault="00DB4730" w:rsidP="00DB4730">
      <w:pPr>
        <w:pStyle w:val="a8"/>
      </w:pPr>
      <w:r>
        <w:rPr>
          <w:spacing w:val="43"/>
        </w:rPr>
        <w:t>Аннотация</w:t>
      </w:r>
      <w:r>
        <w:t xml:space="preserve">. В статье рассмотрены проблемы и возможности трансфера цифровых инноваций в контексте обеспечения национального технологического суверенитета страны. Приведено авторское определение и дана оценка состояния инновационной системы России с применением метода OTSW-анализа. Исследованы положения Концепция технологического развития Российской Федерации до 2030 года в контексте постановки целей и задач, определения национального технологического суверенитета, а также возможностей обеспечения с использованием механизмов трансфера технологий. Обращается внимание на передовую роль цифровизации, приводится статистика динамики мирового рынка цифровых инноваций и отставания России от лидеров в области цифрового суверенитета. Приводятся решения Национальной технологической инициативы по формированию комплекса трансфера инноваций, который в настоящее время практически бездействует. </w:t>
      </w:r>
      <w:proofErr w:type="gramStart"/>
      <w:r>
        <w:t xml:space="preserve">Положения стратегических документов предложено дополнить авторскими разработками механизма содействия трансферу цифровых инноваций, который может быть масштабирован на всю инновационную систему, включая стимулирование формирования, развития и обмена цифровыми компетенциями, дополнительное государственное и частное финансирование трансфера инноваций, увеличение </w:t>
      </w:r>
      <w:r>
        <w:lastRenderedPageBreak/>
        <w:t>предложения по передаче прорывных цифровых и иных ключевых и сквозных технологий, а также высокотехнологичного оборудования, посредством «</w:t>
      </w:r>
      <w:proofErr w:type="spellStart"/>
      <w:r>
        <w:t>приоткрытия</w:t>
      </w:r>
      <w:proofErr w:type="spellEnd"/>
      <w:r>
        <w:t>» инноваций со стороны государства.</w:t>
      </w:r>
      <w:proofErr w:type="gramEnd"/>
    </w:p>
    <w:p w:rsidR="00DB4730" w:rsidRDefault="00DB4730" w:rsidP="00DB4730">
      <w:pPr>
        <w:pStyle w:val="a8"/>
      </w:pPr>
      <w:r>
        <w:rPr>
          <w:spacing w:val="43"/>
        </w:rPr>
        <w:t>Ключевые слова:</w:t>
      </w:r>
      <w:r>
        <w:t xml:space="preserve"> национальный технологический суверенитет; критические технологии; цифровые технологии; сквозные технологии цифровой эпохи; трансфер технологий; трансфер цифровых технологий; центры трансфера технологий; экономика </w:t>
      </w:r>
      <w:proofErr w:type="spellStart"/>
      <w:r>
        <w:t>нейронет</w:t>
      </w:r>
      <w:proofErr w:type="spellEnd"/>
      <w:r>
        <w:t>.</w:t>
      </w:r>
    </w:p>
    <w:p w:rsidR="00DB4730" w:rsidRPr="00DB4730" w:rsidRDefault="00DB4730" w:rsidP="00DB4730">
      <w:pPr>
        <w:pStyle w:val="a9"/>
        <w:rPr>
          <w:lang w:val="en-US"/>
        </w:rPr>
      </w:pPr>
      <w:r>
        <w:rPr>
          <w:spacing w:val="43"/>
        </w:rPr>
        <w:t>Для цитирования:</w:t>
      </w:r>
      <w:r>
        <w:t xml:space="preserve"> Грачева М. Л. Трансфер инноваций в обеспечении национального технологического суверенитета Российской Федерации в цифровой экономике // Прикладные экономические исследования. </w:t>
      </w:r>
      <w:r w:rsidRPr="00DB4730">
        <w:rPr>
          <w:lang w:val="en-US"/>
        </w:rPr>
        <w:t xml:space="preserve">2024. № 2. </w:t>
      </w:r>
      <w:r>
        <w:t>С</w:t>
      </w:r>
      <w:r w:rsidRPr="00DB4730">
        <w:rPr>
          <w:lang w:val="en-US"/>
        </w:rPr>
        <w:t xml:space="preserve">. 129–141. </w:t>
      </w:r>
      <w:proofErr w:type="spellStart"/>
      <w:r w:rsidRPr="00DB4730">
        <w:rPr>
          <w:lang w:val="en-US"/>
        </w:rPr>
        <w:t>doi</w:t>
      </w:r>
      <w:proofErr w:type="spellEnd"/>
      <w:r w:rsidRPr="00DB4730">
        <w:rPr>
          <w:lang w:val="en-US"/>
        </w:rPr>
        <w:t>: 10.47576/2949-1908.2024.2.2.014.</w:t>
      </w:r>
    </w:p>
    <w:p w:rsidR="00DB4730" w:rsidRDefault="00DB4730" w:rsidP="00DB4730">
      <w:pPr>
        <w:pStyle w:val="original"/>
      </w:pPr>
      <w:r>
        <w:t>Original article</w:t>
      </w:r>
    </w:p>
    <w:p w:rsidR="00DB4730" w:rsidRPr="00DB4730" w:rsidRDefault="00DB4730" w:rsidP="00DB4730">
      <w:pPr>
        <w:pStyle w:val="aa"/>
        <w:rPr>
          <w:lang w:val="en-US"/>
        </w:rPr>
      </w:pPr>
      <w:r w:rsidRPr="00DB4730">
        <w:rPr>
          <w:lang w:val="en-US"/>
        </w:rPr>
        <w:t>Transfer of innovations in ensuring the national technological sovereignty of the Russian Federation in the digital economy</w:t>
      </w:r>
    </w:p>
    <w:p w:rsidR="00DB4730" w:rsidRPr="00DB4730" w:rsidRDefault="00DB4730" w:rsidP="00DB4730">
      <w:pPr>
        <w:pStyle w:val="ab"/>
        <w:rPr>
          <w:lang w:val="en-US"/>
        </w:rPr>
      </w:pPr>
      <w:proofErr w:type="spellStart"/>
      <w:r w:rsidRPr="00DB4730">
        <w:rPr>
          <w:lang w:val="en-US"/>
        </w:rPr>
        <w:t>Gracheva</w:t>
      </w:r>
      <w:proofErr w:type="spellEnd"/>
      <w:r w:rsidRPr="00DB4730">
        <w:rPr>
          <w:lang w:val="en-US"/>
        </w:rPr>
        <w:t xml:space="preserve"> M. L. </w:t>
      </w:r>
    </w:p>
    <w:p w:rsidR="00DB4730" w:rsidRPr="00DB4730" w:rsidRDefault="00DB4730" w:rsidP="00DB4730">
      <w:pPr>
        <w:pStyle w:val="ac"/>
        <w:rPr>
          <w:lang w:val="en-US"/>
        </w:rPr>
      </w:pPr>
      <w:r w:rsidRPr="00DB4730">
        <w:rPr>
          <w:lang w:val="en-US"/>
        </w:rPr>
        <w:t>grachevam4riah@yandex.ru</w:t>
      </w:r>
    </w:p>
    <w:p w:rsidR="00DB4730" w:rsidRPr="00DB4730" w:rsidRDefault="00DB4730" w:rsidP="00DB4730">
      <w:pPr>
        <w:pStyle w:val="a8"/>
        <w:rPr>
          <w:lang w:val="en-US"/>
        </w:rPr>
      </w:pPr>
      <w:r w:rsidRPr="00DB4730">
        <w:rPr>
          <w:spacing w:val="43"/>
          <w:lang w:val="en-US"/>
        </w:rPr>
        <w:t>Abstract</w:t>
      </w:r>
      <w:r w:rsidRPr="00DB4730">
        <w:rPr>
          <w:lang w:val="en-US"/>
        </w:rPr>
        <w:t>. The article discusses the problems and opportunities of digital innovation transfer in the context of ensuring the national technological sovereignty of the country. The author’s definition is given and an assessment of the state of the Russian innovation system is given using the OTSW analysis method. The provisions of the Concept of Technological Development of the Russian Federation until 2030 are studied in the context of setting goals and objectives, determining national technological sovereignty, as well as the possibilities of ensuring using technology transfer mechanisms. Attention is drawn to the advanced role of digitalization, statistics on the dynamics of the global digital innovation market and Russia’s lagging behind the leaders in the field of digital sovereignty are provided. The solutions of the National Technology Initiative on the formation of a complex of innovation transfer, which is currently practically inactive, are presented. It is proposed to supplement the provisions of the strategic documents with author’s developments of a mechanism to facilitate the transfer of digital innovations, which can be scaled to the entire innovation system, including stimulating the formation, development and exchange of digital competencies, additional public and private financing of innovation transfer, increasing the supply of breakthrough digital and other key and end-to-end technologies, as well as high-tech equipment, through “the “opening up” of innovations by the state.</w:t>
      </w:r>
    </w:p>
    <w:p w:rsidR="00DB4730" w:rsidRPr="00DB4730" w:rsidRDefault="00DB4730" w:rsidP="00DB4730">
      <w:pPr>
        <w:pStyle w:val="a8"/>
        <w:rPr>
          <w:lang w:val="en-US"/>
        </w:rPr>
      </w:pPr>
      <w:r w:rsidRPr="00DB4730">
        <w:rPr>
          <w:spacing w:val="43"/>
          <w:lang w:val="en-US"/>
        </w:rPr>
        <w:t>Keywords</w:t>
      </w:r>
      <w:r w:rsidRPr="00DB4730">
        <w:rPr>
          <w:lang w:val="en-US"/>
        </w:rPr>
        <w:t xml:space="preserve">: national technological sovereignty; critical technologies; digital technologies; end-to-end technologies of the digital age; technology transfer; digital technology transfer; technology transfer centers; economics of </w:t>
      </w:r>
      <w:proofErr w:type="spellStart"/>
      <w:r w:rsidRPr="00DB4730">
        <w:rPr>
          <w:lang w:val="en-US"/>
        </w:rPr>
        <w:t>neuronet</w:t>
      </w:r>
      <w:proofErr w:type="spellEnd"/>
      <w:r w:rsidRPr="00DB4730">
        <w:rPr>
          <w:lang w:val="en-US"/>
        </w:rPr>
        <w:t>.</w:t>
      </w:r>
    </w:p>
    <w:p w:rsidR="00DB4730" w:rsidRPr="006A18F3" w:rsidRDefault="00DB4730" w:rsidP="00DB4730">
      <w:pPr>
        <w:pStyle w:val="ad"/>
        <w:rPr>
          <w:lang w:val="en-US"/>
        </w:rPr>
      </w:pPr>
      <w:r w:rsidRPr="00DB4730">
        <w:rPr>
          <w:spacing w:val="43"/>
          <w:lang w:val="en-US"/>
        </w:rPr>
        <w:t>For citation:</w:t>
      </w:r>
      <w:r w:rsidRPr="00DB4730">
        <w:rPr>
          <w:lang w:val="en-US"/>
        </w:rPr>
        <w:t xml:space="preserve"> </w:t>
      </w:r>
      <w:proofErr w:type="spellStart"/>
      <w:r w:rsidRPr="00DB4730">
        <w:rPr>
          <w:lang w:val="en-US"/>
        </w:rPr>
        <w:t>Gracheva</w:t>
      </w:r>
      <w:proofErr w:type="spellEnd"/>
      <w:r w:rsidRPr="00DB4730">
        <w:rPr>
          <w:lang w:val="en-US"/>
        </w:rPr>
        <w:t xml:space="preserve"> M. L. Transfer of innovations in ensuring the national technological sovereignty of the Russian Federation in the digital economy. </w:t>
      </w:r>
      <w:proofErr w:type="gramStart"/>
      <w:r w:rsidRPr="006A18F3">
        <w:rPr>
          <w:i/>
          <w:iCs/>
          <w:lang w:val="en-US"/>
        </w:rPr>
        <w:t xml:space="preserve">Applied economic research, </w:t>
      </w:r>
      <w:r w:rsidRPr="006A18F3">
        <w:rPr>
          <w:lang w:val="en-US"/>
        </w:rPr>
        <w:t>2024, no. 2, pp. 129–141.</w:t>
      </w:r>
      <w:proofErr w:type="gramEnd"/>
      <w:r w:rsidRPr="006A18F3">
        <w:rPr>
          <w:lang w:val="en-US"/>
        </w:rPr>
        <w:t xml:space="preserve"> </w:t>
      </w:r>
      <w:proofErr w:type="spellStart"/>
      <w:proofErr w:type="gramStart"/>
      <w:r w:rsidRPr="006A18F3">
        <w:rPr>
          <w:lang w:val="en-US"/>
        </w:rPr>
        <w:t>doi</w:t>
      </w:r>
      <w:proofErr w:type="spellEnd"/>
      <w:proofErr w:type="gramEnd"/>
      <w:r w:rsidRPr="006A18F3">
        <w:rPr>
          <w:lang w:val="en-US"/>
        </w:rPr>
        <w:t>: 10.47576/2949-1908.2024.2.2.</w:t>
      </w:r>
      <w:r w:rsidRPr="006A18F3">
        <w:rPr>
          <w:lang w:val="en-US"/>
        </w:rPr>
        <w:br/>
        <w:t>014.</w:t>
      </w:r>
    </w:p>
    <w:p w:rsidR="006A18F3" w:rsidRPr="006A18F3" w:rsidRDefault="006A18F3" w:rsidP="006A18F3">
      <w:pPr>
        <w:pStyle w:val="a3"/>
        <w:rPr>
          <w:lang w:val="en-US"/>
        </w:rPr>
      </w:pPr>
      <w:r>
        <w:t>Научная</w:t>
      </w:r>
      <w:r w:rsidRPr="006A18F3">
        <w:rPr>
          <w:lang w:val="en-US"/>
        </w:rPr>
        <w:t xml:space="preserve"> </w:t>
      </w:r>
      <w:r>
        <w:t>статья</w:t>
      </w:r>
    </w:p>
    <w:p w:rsidR="006A18F3" w:rsidRDefault="006A18F3" w:rsidP="006A18F3">
      <w:pPr>
        <w:pStyle w:val="a4"/>
      </w:pPr>
      <w:r>
        <w:t>УДК 338</w:t>
      </w:r>
    </w:p>
    <w:p w:rsidR="006A18F3" w:rsidRPr="006A18F3" w:rsidRDefault="006A18F3" w:rsidP="006A18F3">
      <w:pPr>
        <w:pStyle w:val="doi"/>
        <w:rPr>
          <w:lang w:val="en-US"/>
        </w:rPr>
      </w:pPr>
      <w:proofErr w:type="spellStart"/>
      <w:proofErr w:type="gramStart"/>
      <w:r w:rsidRPr="006A18F3">
        <w:rPr>
          <w:lang w:val="en-US"/>
        </w:rPr>
        <w:t>doi</w:t>
      </w:r>
      <w:proofErr w:type="spellEnd"/>
      <w:proofErr w:type="gramEnd"/>
      <w:r w:rsidRPr="006A18F3">
        <w:rPr>
          <w:lang w:val="en-US"/>
        </w:rPr>
        <w:t>: 10.47576/2949-1908.2024.2.2.015</w:t>
      </w:r>
    </w:p>
    <w:p w:rsidR="006A18F3" w:rsidRDefault="006A18F3" w:rsidP="006A18F3">
      <w:pPr>
        <w:pStyle w:val="a5"/>
      </w:pPr>
      <w:r>
        <w:t>Управление производственными системами: отечественный и зарубежный опыт</w:t>
      </w:r>
    </w:p>
    <w:p w:rsidR="006A18F3" w:rsidRDefault="006A18F3" w:rsidP="006A18F3">
      <w:pPr>
        <w:pStyle w:val="a6"/>
      </w:pPr>
      <w:r>
        <w:lastRenderedPageBreak/>
        <w:t xml:space="preserve">Козлов Ярослав Владимирович </w:t>
      </w:r>
    </w:p>
    <w:p w:rsidR="006A18F3" w:rsidRDefault="006A18F3" w:rsidP="006A18F3">
      <w:pPr>
        <w:pStyle w:val="a7"/>
      </w:pPr>
      <w:r>
        <w:t xml:space="preserve">МИРЭА – Российский технологический университет, Москва, Россия, kozlov.ya@mirea.ru </w:t>
      </w:r>
    </w:p>
    <w:p w:rsidR="006A18F3" w:rsidRDefault="006A18F3" w:rsidP="006A18F3">
      <w:pPr>
        <w:pStyle w:val="a8"/>
      </w:pPr>
      <w:r>
        <w:rPr>
          <w:spacing w:val="43"/>
        </w:rPr>
        <w:t>Аннотация</w:t>
      </w:r>
      <w:r>
        <w:t xml:space="preserve">. В статье представлен обзор отечественного и зарубежного опыта управления производственными системами. Даны ключевые понятия в сфере производственных систем и выделяются их характерные особенности и признаки. Рассматривается </w:t>
      </w:r>
      <w:proofErr w:type="spellStart"/>
      <w:r>
        <w:t>эволюционирование</w:t>
      </w:r>
      <w:proofErr w:type="spellEnd"/>
      <w:r>
        <w:t xml:space="preserve"> системных концепций в управлении производственными системами, представлены методологии бережливого производства, быстрореагирующего производства и активного производства, отличающиеся стратегической направленностью, зависимой от масштабов производства и отрасли, в которой компания ведет деятельность. Представлен опыт формирования систем управления промышленными системами на примере Японии, США и России.</w:t>
      </w:r>
    </w:p>
    <w:p w:rsidR="006A18F3" w:rsidRDefault="006A18F3" w:rsidP="006A18F3">
      <w:pPr>
        <w:pStyle w:val="a8"/>
      </w:pPr>
      <w:r>
        <w:rPr>
          <w:spacing w:val="43"/>
        </w:rPr>
        <w:t>Ключевые слова:</w:t>
      </w:r>
      <w:r>
        <w:t xml:space="preserve"> производственные системы; системы управления; бережливое производство; быстрореагирующее производство; активное производство.</w:t>
      </w:r>
    </w:p>
    <w:p w:rsidR="006A18F3" w:rsidRPr="006A18F3" w:rsidRDefault="006A18F3" w:rsidP="006A18F3">
      <w:pPr>
        <w:pStyle w:val="a9"/>
        <w:rPr>
          <w:lang w:val="en-US"/>
        </w:rPr>
      </w:pPr>
      <w:r>
        <w:t xml:space="preserve">Для цитирования: Козлов Я. В. Управление производственными системами: отечественный и зарубежный опыт // Прикладные экономические исследования. </w:t>
      </w:r>
      <w:r w:rsidRPr="006A18F3">
        <w:rPr>
          <w:lang w:val="en-US"/>
        </w:rPr>
        <w:t xml:space="preserve">2024. № 2. </w:t>
      </w:r>
      <w:r>
        <w:t>С</w:t>
      </w:r>
      <w:r w:rsidRPr="006A18F3">
        <w:rPr>
          <w:lang w:val="en-US"/>
        </w:rPr>
        <w:t xml:space="preserve">. 142–151. </w:t>
      </w:r>
      <w:proofErr w:type="spellStart"/>
      <w:r w:rsidRPr="006A18F3">
        <w:rPr>
          <w:lang w:val="en-US"/>
        </w:rPr>
        <w:t>doi</w:t>
      </w:r>
      <w:proofErr w:type="spellEnd"/>
      <w:r w:rsidRPr="006A18F3">
        <w:rPr>
          <w:lang w:val="en-US"/>
        </w:rPr>
        <w:t>: 10.47576/2949-1908.2024.2.2.015.</w:t>
      </w:r>
    </w:p>
    <w:p w:rsidR="006A18F3" w:rsidRDefault="006A18F3" w:rsidP="006A18F3">
      <w:pPr>
        <w:pStyle w:val="original"/>
      </w:pPr>
      <w:r>
        <w:t>Original article</w:t>
      </w:r>
    </w:p>
    <w:p w:rsidR="006A18F3" w:rsidRPr="006A18F3" w:rsidRDefault="006A18F3" w:rsidP="006A18F3">
      <w:pPr>
        <w:pStyle w:val="aa"/>
        <w:rPr>
          <w:lang w:val="en-US"/>
        </w:rPr>
      </w:pPr>
      <w:r w:rsidRPr="006A18F3">
        <w:rPr>
          <w:lang w:val="en-US"/>
        </w:rPr>
        <w:t>Management of production systems: domestic and foreign experience</w:t>
      </w:r>
    </w:p>
    <w:p w:rsidR="006A18F3" w:rsidRPr="006A18F3" w:rsidRDefault="006A18F3" w:rsidP="006A18F3">
      <w:pPr>
        <w:pStyle w:val="ab"/>
        <w:rPr>
          <w:lang w:val="en-US"/>
        </w:rPr>
      </w:pPr>
      <w:proofErr w:type="spellStart"/>
      <w:r w:rsidRPr="006A18F3">
        <w:rPr>
          <w:lang w:val="en-US"/>
        </w:rPr>
        <w:t>Kozlov</w:t>
      </w:r>
      <w:proofErr w:type="spellEnd"/>
      <w:r w:rsidRPr="006A18F3">
        <w:rPr>
          <w:lang w:val="en-US"/>
        </w:rPr>
        <w:t xml:space="preserve"> </w:t>
      </w:r>
      <w:proofErr w:type="spellStart"/>
      <w:r w:rsidRPr="006A18F3">
        <w:rPr>
          <w:lang w:val="en-US"/>
        </w:rPr>
        <w:t>Yaroslav</w:t>
      </w:r>
      <w:proofErr w:type="spellEnd"/>
      <w:r w:rsidRPr="006A18F3">
        <w:rPr>
          <w:lang w:val="en-US"/>
        </w:rPr>
        <w:t xml:space="preserve"> V.</w:t>
      </w:r>
    </w:p>
    <w:p w:rsidR="006A18F3" w:rsidRPr="006A18F3" w:rsidRDefault="006A18F3" w:rsidP="006A18F3">
      <w:pPr>
        <w:pStyle w:val="ac"/>
        <w:rPr>
          <w:spacing w:val="-2"/>
          <w:lang w:val="en-US"/>
        </w:rPr>
      </w:pPr>
      <w:r w:rsidRPr="006A18F3">
        <w:rPr>
          <w:spacing w:val="-2"/>
          <w:lang w:val="en-US"/>
        </w:rPr>
        <w:t>MIREA – Russian University of Technology, Moscow, Russia, kozlov.ya@mirea.ru</w:t>
      </w:r>
    </w:p>
    <w:p w:rsidR="006A18F3" w:rsidRPr="006A18F3" w:rsidRDefault="006A18F3" w:rsidP="006A18F3">
      <w:pPr>
        <w:pStyle w:val="a8"/>
        <w:rPr>
          <w:lang w:val="en-US"/>
        </w:rPr>
      </w:pPr>
      <w:r w:rsidRPr="006A18F3">
        <w:rPr>
          <w:spacing w:val="43"/>
          <w:lang w:val="en-US"/>
        </w:rPr>
        <w:t>Abstract</w:t>
      </w:r>
      <w:r w:rsidRPr="006A18F3">
        <w:rPr>
          <w:lang w:val="en-US"/>
        </w:rPr>
        <w:t>. The article provides an overview of domestic and foreign experience in managing production systems. The key concepts in the field of production systems are given and their characteristic features and features are highlighted. The evolution of system concepts in the management of production systems is considered, the methodologies of lean production, fast-reacting production and active production are presented, which differ in strategic orientation, depending on the scale of production and the industry in which the company operates. The experience of forming industrial control systems is presented on the example of Japan, the USA and Russia.</w:t>
      </w:r>
    </w:p>
    <w:p w:rsidR="006A18F3" w:rsidRPr="006A18F3" w:rsidRDefault="006A18F3" w:rsidP="006A18F3">
      <w:pPr>
        <w:pStyle w:val="a8"/>
        <w:rPr>
          <w:lang w:val="en-US"/>
        </w:rPr>
      </w:pPr>
      <w:r w:rsidRPr="006A18F3">
        <w:rPr>
          <w:spacing w:val="43"/>
          <w:lang w:val="en-US"/>
        </w:rPr>
        <w:t>Keywords</w:t>
      </w:r>
      <w:r w:rsidRPr="006A18F3">
        <w:rPr>
          <w:lang w:val="en-US"/>
        </w:rPr>
        <w:t>: production systems; management systems; lean manufacturing; fast-reacting production; active production.</w:t>
      </w:r>
    </w:p>
    <w:p w:rsidR="006A18F3" w:rsidRPr="0093664F" w:rsidRDefault="006A18F3" w:rsidP="006A18F3">
      <w:pPr>
        <w:pStyle w:val="ad"/>
        <w:rPr>
          <w:lang w:val="en-US"/>
        </w:rPr>
      </w:pPr>
      <w:r w:rsidRPr="006A18F3">
        <w:rPr>
          <w:spacing w:val="43"/>
          <w:lang w:val="en-US"/>
        </w:rPr>
        <w:t>For citation:</w:t>
      </w:r>
      <w:r w:rsidRPr="006A18F3">
        <w:rPr>
          <w:lang w:val="en-US"/>
        </w:rPr>
        <w:t xml:space="preserve"> </w:t>
      </w:r>
      <w:proofErr w:type="spellStart"/>
      <w:r w:rsidRPr="006A18F3">
        <w:rPr>
          <w:lang w:val="en-US"/>
        </w:rPr>
        <w:t>Kozlov</w:t>
      </w:r>
      <w:proofErr w:type="spellEnd"/>
      <w:r w:rsidRPr="006A18F3">
        <w:rPr>
          <w:lang w:val="en-US"/>
        </w:rPr>
        <w:t xml:space="preserve"> </w:t>
      </w:r>
      <w:proofErr w:type="spellStart"/>
      <w:r w:rsidRPr="006A18F3">
        <w:rPr>
          <w:lang w:val="en-US"/>
        </w:rPr>
        <w:t>Ya</w:t>
      </w:r>
      <w:proofErr w:type="spellEnd"/>
      <w:r w:rsidRPr="006A18F3">
        <w:rPr>
          <w:lang w:val="en-US"/>
        </w:rPr>
        <w:t xml:space="preserve">. V. Management of production systems: domestic and foreign experience. </w:t>
      </w:r>
      <w:proofErr w:type="gramStart"/>
      <w:r w:rsidRPr="0093664F">
        <w:rPr>
          <w:i/>
          <w:iCs/>
          <w:lang w:val="en-US"/>
        </w:rPr>
        <w:t xml:space="preserve">Applied economic research, </w:t>
      </w:r>
      <w:r w:rsidRPr="0093664F">
        <w:rPr>
          <w:lang w:val="en-US"/>
        </w:rPr>
        <w:t>2024, no. 2, pp. 142–151.</w:t>
      </w:r>
      <w:proofErr w:type="gramEnd"/>
      <w:r w:rsidRPr="0093664F">
        <w:rPr>
          <w:lang w:val="en-US"/>
        </w:rPr>
        <w:t xml:space="preserve"> </w:t>
      </w:r>
      <w:proofErr w:type="spellStart"/>
      <w:proofErr w:type="gramStart"/>
      <w:r w:rsidRPr="0093664F">
        <w:rPr>
          <w:lang w:val="en-US"/>
        </w:rPr>
        <w:t>doi</w:t>
      </w:r>
      <w:proofErr w:type="spellEnd"/>
      <w:proofErr w:type="gramEnd"/>
      <w:r w:rsidRPr="0093664F">
        <w:rPr>
          <w:lang w:val="en-US"/>
        </w:rPr>
        <w:t>: 10.47576/2949-1908.2024.2.2.015.</w:t>
      </w:r>
    </w:p>
    <w:p w:rsidR="0093664F" w:rsidRPr="0093664F" w:rsidRDefault="0093664F" w:rsidP="0093664F">
      <w:pPr>
        <w:pStyle w:val="a3"/>
        <w:rPr>
          <w:lang w:val="en-US"/>
        </w:rPr>
      </w:pPr>
      <w:r>
        <w:t>Научная</w:t>
      </w:r>
      <w:r w:rsidRPr="0093664F">
        <w:rPr>
          <w:lang w:val="en-US"/>
        </w:rPr>
        <w:t xml:space="preserve"> </w:t>
      </w:r>
      <w:r>
        <w:t>статья</w:t>
      </w:r>
    </w:p>
    <w:p w:rsidR="0093664F" w:rsidRDefault="0093664F" w:rsidP="0093664F">
      <w:pPr>
        <w:pStyle w:val="a4"/>
      </w:pPr>
      <w:r>
        <w:t>УДК 338</w:t>
      </w:r>
    </w:p>
    <w:p w:rsidR="0093664F" w:rsidRPr="0093664F" w:rsidRDefault="0093664F" w:rsidP="0093664F">
      <w:pPr>
        <w:pStyle w:val="doi"/>
        <w:rPr>
          <w:lang w:val="en-US"/>
        </w:rPr>
      </w:pPr>
      <w:proofErr w:type="spellStart"/>
      <w:proofErr w:type="gramStart"/>
      <w:r w:rsidRPr="0093664F">
        <w:rPr>
          <w:lang w:val="en-US"/>
        </w:rPr>
        <w:t>doi</w:t>
      </w:r>
      <w:proofErr w:type="spellEnd"/>
      <w:proofErr w:type="gramEnd"/>
      <w:r w:rsidRPr="0093664F">
        <w:rPr>
          <w:lang w:val="en-US"/>
        </w:rPr>
        <w:t>: 10.47576/2949-1908.2024.2.2.016</w:t>
      </w:r>
    </w:p>
    <w:p w:rsidR="0093664F" w:rsidRDefault="0093664F" w:rsidP="0093664F">
      <w:pPr>
        <w:pStyle w:val="a5"/>
      </w:pPr>
      <w:r>
        <w:t>Развитие ТНК на базе концепции адаптивной резилиентности</w:t>
      </w:r>
    </w:p>
    <w:p w:rsidR="0093664F" w:rsidRDefault="0093664F" w:rsidP="0093664F">
      <w:pPr>
        <w:pStyle w:val="a6"/>
      </w:pPr>
      <w:r>
        <w:t xml:space="preserve">Котов Андрей Владимирович </w:t>
      </w:r>
    </w:p>
    <w:p w:rsidR="0093664F" w:rsidRDefault="0093664F" w:rsidP="0093664F">
      <w:pPr>
        <w:pStyle w:val="a7"/>
      </w:pPr>
      <w:r>
        <w:t xml:space="preserve">Институт проблем рынка РАН, Москва, Россия, kotov@netman.ru </w:t>
      </w:r>
    </w:p>
    <w:p w:rsidR="0093664F" w:rsidRDefault="0093664F" w:rsidP="0093664F">
      <w:pPr>
        <w:pStyle w:val="a8"/>
      </w:pPr>
      <w:r>
        <w:rPr>
          <w:spacing w:val="43"/>
        </w:rPr>
        <w:lastRenderedPageBreak/>
        <w:t>Аннотация</w:t>
      </w:r>
      <w:r>
        <w:t xml:space="preserve">. В статье предпринимается попытка внедрения концепции адаптивной </w:t>
      </w:r>
      <w:proofErr w:type="spellStart"/>
      <w:r>
        <w:t>резилиентности</w:t>
      </w:r>
      <w:proofErr w:type="spellEnd"/>
      <w:r>
        <w:t xml:space="preserve"> для развития ТНК в России. Анализируются  имеющиеся </w:t>
      </w:r>
      <w:proofErr w:type="gramStart"/>
      <w:r>
        <w:t>концепции</w:t>
      </w:r>
      <w:proofErr w:type="gramEnd"/>
      <w:r>
        <w:t xml:space="preserve"> и представляет авторский подход, а также разрабатывается методика оценки адаптивной </w:t>
      </w:r>
      <w:proofErr w:type="spellStart"/>
      <w:r>
        <w:t>резилиентности</w:t>
      </w:r>
      <w:proofErr w:type="spellEnd"/>
      <w:r>
        <w:t xml:space="preserve"> ТНК с использованием </w:t>
      </w:r>
      <w:proofErr w:type="spellStart"/>
      <w:r>
        <w:t>многоуровнего</w:t>
      </w:r>
      <w:proofErr w:type="spellEnd"/>
      <w:r>
        <w:t xml:space="preserve"> инструмента анализа на основе динамических и взаимосвязанных факторов.   </w:t>
      </w:r>
    </w:p>
    <w:p w:rsidR="0093664F" w:rsidRDefault="0093664F" w:rsidP="0093664F">
      <w:pPr>
        <w:pStyle w:val="a8"/>
      </w:pPr>
      <w:r>
        <w:rPr>
          <w:spacing w:val="43"/>
        </w:rPr>
        <w:t>Ключевые слова</w:t>
      </w:r>
      <w:r>
        <w:t>: инвестиции; ТНК; корпорации; концепция развития.</w:t>
      </w:r>
    </w:p>
    <w:p w:rsidR="0093664F" w:rsidRPr="0093664F" w:rsidRDefault="0093664F" w:rsidP="0093664F">
      <w:pPr>
        <w:pStyle w:val="a9"/>
        <w:rPr>
          <w:lang w:val="en-US"/>
        </w:rPr>
      </w:pPr>
      <w:r>
        <w:rPr>
          <w:spacing w:val="43"/>
        </w:rPr>
        <w:t xml:space="preserve">Для цитирования: </w:t>
      </w:r>
      <w:r>
        <w:t xml:space="preserve">Котов А. В. Развитие ТНК на базе концепции адаптивной </w:t>
      </w:r>
      <w:proofErr w:type="spellStart"/>
      <w:r>
        <w:t>резилиентности</w:t>
      </w:r>
      <w:proofErr w:type="spellEnd"/>
      <w:r>
        <w:t xml:space="preserve"> // Прикладные экономические исследования. </w:t>
      </w:r>
      <w:r w:rsidRPr="0093664F">
        <w:rPr>
          <w:lang w:val="en-US"/>
        </w:rPr>
        <w:t xml:space="preserve">2024. № 2. </w:t>
      </w:r>
      <w:r>
        <w:t>С</w:t>
      </w:r>
      <w:r w:rsidRPr="0093664F">
        <w:rPr>
          <w:lang w:val="en-US"/>
        </w:rPr>
        <w:t xml:space="preserve">. 152–158. </w:t>
      </w:r>
      <w:proofErr w:type="spellStart"/>
      <w:r w:rsidRPr="0093664F">
        <w:rPr>
          <w:lang w:val="en-US"/>
        </w:rPr>
        <w:t>doi</w:t>
      </w:r>
      <w:proofErr w:type="spellEnd"/>
      <w:r w:rsidRPr="0093664F">
        <w:rPr>
          <w:lang w:val="en-US"/>
        </w:rPr>
        <w:t>: 10.47576/2949-1908.2024.2.2.016.</w:t>
      </w:r>
    </w:p>
    <w:p w:rsidR="0093664F" w:rsidRDefault="0093664F" w:rsidP="0093664F">
      <w:pPr>
        <w:pStyle w:val="original"/>
      </w:pPr>
      <w:r>
        <w:t>Original article</w:t>
      </w:r>
    </w:p>
    <w:p w:rsidR="0093664F" w:rsidRPr="0093664F" w:rsidRDefault="0093664F" w:rsidP="0093664F">
      <w:pPr>
        <w:pStyle w:val="aa"/>
        <w:rPr>
          <w:lang w:val="en-US"/>
        </w:rPr>
      </w:pPr>
      <w:r w:rsidRPr="0093664F">
        <w:rPr>
          <w:lang w:val="en-US"/>
        </w:rPr>
        <w:t>The development of TNCs based on the concept of adaptive resistance</w:t>
      </w:r>
    </w:p>
    <w:p w:rsidR="0093664F" w:rsidRPr="0093664F" w:rsidRDefault="0093664F" w:rsidP="0093664F">
      <w:pPr>
        <w:pStyle w:val="ab"/>
        <w:rPr>
          <w:lang w:val="en-US"/>
        </w:rPr>
      </w:pPr>
      <w:proofErr w:type="spellStart"/>
      <w:r w:rsidRPr="0093664F">
        <w:rPr>
          <w:lang w:val="en-US"/>
        </w:rPr>
        <w:t>Kotov</w:t>
      </w:r>
      <w:proofErr w:type="spellEnd"/>
      <w:r w:rsidRPr="0093664F">
        <w:rPr>
          <w:lang w:val="en-US"/>
        </w:rPr>
        <w:t xml:space="preserve"> </w:t>
      </w:r>
      <w:proofErr w:type="spellStart"/>
      <w:r w:rsidRPr="0093664F">
        <w:rPr>
          <w:lang w:val="en-US"/>
        </w:rPr>
        <w:t>Andrey</w:t>
      </w:r>
      <w:proofErr w:type="spellEnd"/>
      <w:r w:rsidRPr="0093664F">
        <w:rPr>
          <w:lang w:val="en-US"/>
        </w:rPr>
        <w:t xml:space="preserve"> V.</w:t>
      </w:r>
    </w:p>
    <w:p w:rsidR="0093664F" w:rsidRPr="0093664F" w:rsidRDefault="0093664F" w:rsidP="0093664F">
      <w:pPr>
        <w:pStyle w:val="ac"/>
        <w:rPr>
          <w:lang w:val="en-US"/>
        </w:rPr>
      </w:pPr>
      <w:r w:rsidRPr="0093664F">
        <w:rPr>
          <w:lang w:val="en-US"/>
        </w:rPr>
        <w:t>Institute of Market Problems of the Russian Academy of Sciences, Moscow, Russia, kotov@netman.ru</w:t>
      </w:r>
    </w:p>
    <w:p w:rsidR="0093664F" w:rsidRPr="0093664F" w:rsidRDefault="0093664F" w:rsidP="0093664F">
      <w:pPr>
        <w:pStyle w:val="a8"/>
        <w:rPr>
          <w:lang w:val="en-US"/>
        </w:rPr>
      </w:pPr>
      <w:r w:rsidRPr="0093664F">
        <w:rPr>
          <w:spacing w:val="43"/>
          <w:lang w:val="en-US"/>
        </w:rPr>
        <w:t>Abstract</w:t>
      </w:r>
      <w:r w:rsidRPr="0093664F">
        <w:rPr>
          <w:lang w:val="en-US"/>
        </w:rPr>
        <w:t>. The article attempts to introduce the concept of adaptive resistance for the development of TNCs in Russia. The existing concepts are analyzed and the author’s approach is presented, as well as a methodology for assessing the adaptive resistance of TNCs using a multi-level analysis tool based on dynamic and interrelated factors is being developed.</w:t>
      </w:r>
    </w:p>
    <w:p w:rsidR="0093664F" w:rsidRPr="0093664F" w:rsidRDefault="0093664F" w:rsidP="0093664F">
      <w:pPr>
        <w:pStyle w:val="a8"/>
        <w:rPr>
          <w:lang w:val="en-US"/>
        </w:rPr>
      </w:pPr>
      <w:r w:rsidRPr="0093664F">
        <w:rPr>
          <w:spacing w:val="43"/>
          <w:lang w:val="en-US"/>
        </w:rPr>
        <w:t>Keywords</w:t>
      </w:r>
      <w:r w:rsidRPr="0093664F">
        <w:rPr>
          <w:lang w:val="en-US"/>
        </w:rPr>
        <w:t>: investments; TNCs; corporations; development concept.</w:t>
      </w:r>
    </w:p>
    <w:p w:rsidR="0093664F" w:rsidRPr="0012782D" w:rsidRDefault="0093664F" w:rsidP="0093664F">
      <w:pPr>
        <w:pStyle w:val="ad"/>
        <w:rPr>
          <w:lang w:val="en-US"/>
        </w:rPr>
      </w:pPr>
      <w:r w:rsidRPr="0093664F">
        <w:rPr>
          <w:spacing w:val="43"/>
          <w:lang w:val="en-US"/>
        </w:rPr>
        <w:t>For citation:</w:t>
      </w:r>
      <w:r w:rsidRPr="0093664F">
        <w:rPr>
          <w:lang w:val="en-US"/>
        </w:rPr>
        <w:t xml:space="preserve"> </w:t>
      </w:r>
      <w:proofErr w:type="spellStart"/>
      <w:r w:rsidRPr="0093664F">
        <w:rPr>
          <w:lang w:val="en-US"/>
        </w:rPr>
        <w:t>Kotov</w:t>
      </w:r>
      <w:proofErr w:type="spellEnd"/>
      <w:r w:rsidRPr="0093664F">
        <w:rPr>
          <w:lang w:val="en-US"/>
        </w:rPr>
        <w:t xml:space="preserve"> A. V. The development of TNCs based on the concept of adaptive resistance. </w:t>
      </w:r>
      <w:proofErr w:type="gramStart"/>
      <w:r w:rsidRPr="0012782D">
        <w:rPr>
          <w:i/>
          <w:iCs/>
          <w:lang w:val="en-US"/>
        </w:rPr>
        <w:t>Applied economic research,</w:t>
      </w:r>
      <w:r w:rsidRPr="0012782D">
        <w:rPr>
          <w:lang w:val="en-US"/>
        </w:rPr>
        <w:t xml:space="preserve"> 2024, no. 2, pp. 152–158.</w:t>
      </w:r>
      <w:proofErr w:type="gramEnd"/>
      <w:r w:rsidRPr="0012782D">
        <w:rPr>
          <w:lang w:val="en-US"/>
        </w:rPr>
        <w:t xml:space="preserve"> </w:t>
      </w:r>
      <w:proofErr w:type="spellStart"/>
      <w:proofErr w:type="gramStart"/>
      <w:r w:rsidRPr="0012782D">
        <w:rPr>
          <w:lang w:val="en-US"/>
        </w:rPr>
        <w:t>doi</w:t>
      </w:r>
      <w:proofErr w:type="spellEnd"/>
      <w:proofErr w:type="gramEnd"/>
      <w:r w:rsidRPr="0012782D">
        <w:rPr>
          <w:lang w:val="en-US"/>
        </w:rPr>
        <w:t>: 10.47576/2949-1908.2024.2.2.016.</w:t>
      </w:r>
    </w:p>
    <w:p w:rsidR="0012782D" w:rsidRPr="0012782D" w:rsidRDefault="0012782D" w:rsidP="0012782D">
      <w:pPr>
        <w:pStyle w:val="a3"/>
        <w:rPr>
          <w:lang w:val="en-US"/>
        </w:rPr>
      </w:pPr>
      <w:r>
        <w:t>Научная</w:t>
      </w:r>
      <w:r w:rsidRPr="0012782D">
        <w:rPr>
          <w:lang w:val="en-US"/>
        </w:rPr>
        <w:t xml:space="preserve"> </w:t>
      </w:r>
      <w:r>
        <w:t>статья</w:t>
      </w:r>
    </w:p>
    <w:p w:rsidR="0012782D" w:rsidRDefault="0012782D" w:rsidP="0012782D">
      <w:pPr>
        <w:pStyle w:val="a4"/>
      </w:pPr>
      <w:r>
        <w:t>УДК 339</w:t>
      </w:r>
    </w:p>
    <w:p w:rsidR="0012782D" w:rsidRPr="0012782D" w:rsidRDefault="0012782D" w:rsidP="0012782D">
      <w:pPr>
        <w:pStyle w:val="doi"/>
        <w:rPr>
          <w:lang w:val="en-US"/>
        </w:rPr>
      </w:pPr>
      <w:proofErr w:type="spellStart"/>
      <w:proofErr w:type="gramStart"/>
      <w:r w:rsidRPr="0012782D">
        <w:rPr>
          <w:lang w:val="en-US"/>
        </w:rPr>
        <w:t>doi</w:t>
      </w:r>
      <w:proofErr w:type="spellEnd"/>
      <w:proofErr w:type="gramEnd"/>
      <w:r w:rsidRPr="0012782D">
        <w:rPr>
          <w:lang w:val="en-US"/>
        </w:rPr>
        <w:t>: 10.47576/2949-1908.2024.2.2.017</w:t>
      </w:r>
    </w:p>
    <w:p w:rsidR="0012782D" w:rsidRDefault="0012782D" w:rsidP="0012782D">
      <w:pPr>
        <w:pStyle w:val="a5"/>
      </w:pPr>
      <w:r>
        <w:t xml:space="preserve">Анализ влияния цифровых технологий </w:t>
      </w:r>
      <w:r>
        <w:br/>
        <w:t>на международную торговлю</w:t>
      </w:r>
    </w:p>
    <w:p w:rsidR="0012782D" w:rsidRDefault="0012782D" w:rsidP="0012782D">
      <w:pPr>
        <w:pStyle w:val="a6"/>
      </w:pPr>
      <w:proofErr w:type="spellStart"/>
      <w:r>
        <w:t>Мирончук</w:t>
      </w:r>
      <w:proofErr w:type="spellEnd"/>
      <w:r>
        <w:t xml:space="preserve"> Вадим Анатольевич</w:t>
      </w:r>
    </w:p>
    <w:p w:rsidR="0012782D" w:rsidRDefault="0012782D" w:rsidP="0012782D">
      <w:pPr>
        <w:pStyle w:val="a7"/>
      </w:pPr>
      <w:r>
        <w:t xml:space="preserve">Кубанский государственный аграрный университет имени </w:t>
      </w:r>
      <w:r>
        <w:br/>
        <w:t>И. Т. Трубилина, Краснодар, Россия</w:t>
      </w:r>
    </w:p>
    <w:p w:rsidR="0012782D" w:rsidRDefault="0012782D" w:rsidP="0012782D">
      <w:pPr>
        <w:pStyle w:val="a6"/>
      </w:pPr>
      <w:proofErr w:type="spellStart"/>
      <w:r>
        <w:t>Золкин</w:t>
      </w:r>
      <w:proofErr w:type="spellEnd"/>
      <w:r>
        <w:t xml:space="preserve"> Александр Леонидович</w:t>
      </w:r>
    </w:p>
    <w:p w:rsidR="0012782D" w:rsidRDefault="0012782D" w:rsidP="0012782D">
      <w:pPr>
        <w:pStyle w:val="a7"/>
      </w:pPr>
      <w:r>
        <w:t xml:space="preserve">Поволжский государственный университет телекоммуникаций </w:t>
      </w:r>
      <w:r>
        <w:br/>
        <w:t>и информатики, Самара, Россия</w:t>
      </w:r>
    </w:p>
    <w:p w:rsidR="0012782D" w:rsidRDefault="0012782D" w:rsidP="0012782D">
      <w:pPr>
        <w:pStyle w:val="a6"/>
      </w:pPr>
      <w:r>
        <w:t xml:space="preserve">Маринов Артем Дмитриевич </w:t>
      </w:r>
    </w:p>
    <w:p w:rsidR="0012782D" w:rsidRDefault="0012782D" w:rsidP="0012782D">
      <w:pPr>
        <w:pStyle w:val="a7"/>
      </w:pPr>
      <w:r>
        <w:t xml:space="preserve">Московский финансово-промышленный университет «Синергия», </w:t>
      </w:r>
      <w:r>
        <w:br/>
        <w:t>Москва, Россия</w:t>
      </w:r>
    </w:p>
    <w:p w:rsidR="0012782D" w:rsidRDefault="0012782D" w:rsidP="0012782D">
      <w:pPr>
        <w:pStyle w:val="a6"/>
      </w:pPr>
      <w:r>
        <w:t xml:space="preserve">Зайцев Евгений Павлович </w:t>
      </w:r>
    </w:p>
    <w:p w:rsidR="0012782D" w:rsidRDefault="0012782D" w:rsidP="0012782D">
      <w:pPr>
        <w:pStyle w:val="a7"/>
      </w:pPr>
      <w:r>
        <w:lastRenderedPageBreak/>
        <w:t xml:space="preserve">Московский финансово-промышленный университет «Синергия», </w:t>
      </w:r>
      <w:r>
        <w:br/>
        <w:t>Москва, Россия</w:t>
      </w:r>
    </w:p>
    <w:p w:rsidR="0012782D" w:rsidRDefault="0012782D" w:rsidP="0012782D">
      <w:pPr>
        <w:pStyle w:val="a8"/>
      </w:pPr>
      <w:r>
        <w:rPr>
          <w:spacing w:val="43"/>
        </w:rPr>
        <w:t>Аннотация</w:t>
      </w:r>
      <w:r>
        <w:t xml:space="preserve">. В статье осуществляется анализ трансформаций международной торговли под воздействием цифровизации на основе применения математического моделирования. Исследование направлено на выявление корреляции между уровнем интеграции цифровых технологий в экономике отдельных стран и изменениями в объемах их внешнеторговых операций. Путем модельного анализа предпринята попытка количественной оценки воздействия цифровой трансформации на динамику торговых потоков и экономические связи на межгосударственном уровне. Результаты исследования демонстрируют, что внедрение цифровых технологий коррелирует с положительными сдвигами в международной торговле, способствуя снижению </w:t>
      </w:r>
      <w:proofErr w:type="spellStart"/>
      <w:r>
        <w:t>трансакционных</w:t>
      </w:r>
      <w:proofErr w:type="spellEnd"/>
      <w:r>
        <w:t xml:space="preserve"> издержек, увеличению операционной эффективности и генерации новых торговых возможностей. Анализ подтверждает, что цифровая экосистема обеспечивает предприятиям значительные конкурентные преимущества, обусловленные улучшением доступа к информации, повышением скорости обработки данных и использованием передовых технологических решений. Также рассматриваются потенциальные направления для оптимизации и развития торговых процессов на основе цифровых инноваций, что представляет собой значимый вклад в понимание механизмов цифровой экономики в контексте глобальной торговли.</w:t>
      </w:r>
    </w:p>
    <w:p w:rsidR="0012782D" w:rsidRDefault="0012782D" w:rsidP="0012782D">
      <w:pPr>
        <w:pStyle w:val="a8"/>
      </w:pPr>
      <w:r>
        <w:rPr>
          <w:spacing w:val="43"/>
        </w:rPr>
        <w:t>Ключевые слова</w:t>
      </w:r>
      <w:r>
        <w:t>: международная торговля; цифровые технологии; математическое моделирование; электронная коммерция; цифровые платежи; торговые потоки; экономические факторы.</w:t>
      </w:r>
    </w:p>
    <w:p w:rsidR="0012782D" w:rsidRPr="0012782D" w:rsidRDefault="0012782D" w:rsidP="0012782D">
      <w:pPr>
        <w:pStyle w:val="a9"/>
        <w:rPr>
          <w:lang w:val="en-US"/>
        </w:rPr>
      </w:pPr>
      <w:r>
        <w:rPr>
          <w:spacing w:val="43"/>
        </w:rPr>
        <w:t>Для цитирования</w:t>
      </w:r>
      <w:r>
        <w:t xml:space="preserve">: </w:t>
      </w:r>
      <w:proofErr w:type="spellStart"/>
      <w:r>
        <w:t>Мирончук</w:t>
      </w:r>
      <w:proofErr w:type="spellEnd"/>
      <w:r>
        <w:t xml:space="preserve"> В. А., </w:t>
      </w:r>
      <w:proofErr w:type="spellStart"/>
      <w:r>
        <w:t>Золкин</w:t>
      </w:r>
      <w:proofErr w:type="spellEnd"/>
      <w:r>
        <w:t xml:space="preserve"> А. Л., Маринов А. Д., Зайцев Е. П. Анализ влияния цифровых технологий на международную торговлю // Прикладные экономические исследования. </w:t>
      </w:r>
      <w:r w:rsidRPr="0012782D">
        <w:rPr>
          <w:lang w:val="en-US"/>
        </w:rPr>
        <w:t xml:space="preserve">2024. № 2. </w:t>
      </w:r>
      <w:r>
        <w:t>С</w:t>
      </w:r>
      <w:r w:rsidRPr="0012782D">
        <w:rPr>
          <w:lang w:val="en-US"/>
        </w:rPr>
        <w:t xml:space="preserve">. 159–168. </w:t>
      </w:r>
      <w:proofErr w:type="spellStart"/>
      <w:r w:rsidRPr="0012782D">
        <w:rPr>
          <w:lang w:val="en-US"/>
        </w:rPr>
        <w:t>doi</w:t>
      </w:r>
      <w:proofErr w:type="spellEnd"/>
      <w:r w:rsidRPr="0012782D">
        <w:rPr>
          <w:lang w:val="en-US"/>
        </w:rPr>
        <w:t>: 10.47576/2949-1908.2024.2.2.017.</w:t>
      </w:r>
    </w:p>
    <w:p w:rsidR="0012782D" w:rsidRDefault="0012782D" w:rsidP="0012782D">
      <w:pPr>
        <w:pStyle w:val="original"/>
      </w:pPr>
      <w:r>
        <w:t>Original article</w:t>
      </w:r>
    </w:p>
    <w:p w:rsidR="0012782D" w:rsidRPr="0012782D" w:rsidRDefault="0012782D" w:rsidP="0012782D">
      <w:pPr>
        <w:pStyle w:val="aa"/>
        <w:rPr>
          <w:lang w:val="en-US"/>
        </w:rPr>
      </w:pPr>
      <w:r w:rsidRPr="0012782D">
        <w:rPr>
          <w:lang w:val="en-US"/>
        </w:rPr>
        <w:t xml:space="preserve">Analysis of the impact of digital technologies </w:t>
      </w:r>
      <w:r w:rsidRPr="0012782D">
        <w:rPr>
          <w:lang w:val="en-US"/>
        </w:rPr>
        <w:br/>
        <w:t>on international trade</w:t>
      </w:r>
    </w:p>
    <w:p w:rsidR="0012782D" w:rsidRPr="00C26006" w:rsidRDefault="0012782D" w:rsidP="0012782D">
      <w:pPr>
        <w:pStyle w:val="ab"/>
        <w:rPr>
          <w:lang w:val="en-US"/>
        </w:rPr>
      </w:pPr>
      <w:proofErr w:type="spellStart"/>
      <w:proofErr w:type="gramStart"/>
      <w:r w:rsidRPr="00C26006">
        <w:rPr>
          <w:lang w:val="en-US"/>
        </w:rPr>
        <w:t>Mironchuk</w:t>
      </w:r>
      <w:proofErr w:type="spellEnd"/>
      <w:r w:rsidRPr="00C26006">
        <w:rPr>
          <w:lang w:val="en-US"/>
        </w:rPr>
        <w:t xml:space="preserve"> </w:t>
      </w:r>
      <w:proofErr w:type="spellStart"/>
      <w:r w:rsidRPr="00C26006">
        <w:rPr>
          <w:lang w:val="en-US"/>
        </w:rPr>
        <w:t>Vadim</w:t>
      </w:r>
      <w:proofErr w:type="spellEnd"/>
      <w:r w:rsidRPr="00C26006">
        <w:rPr>
          <w:lang w:val="en-US"/>
        </w:rPr>
        <w:t xml:space="preserve"> A.</w:t>
      </w:r>
      <w:proofErr w:type="gramEnd"/>
    </w:p>
    <w:p w:rsidR="0012782D" w:rsidRPr="0012782D" w:rsidRDefault="0012782D" w:rsidP="0012782D">
      <w:pPr>
        <w:pStyle w:val="ac"/>
        <w:rPr>
          <w:lang w:val="en-US"/>
        </w:rPr>
      </w:pPr>
      <w:r w:rsidRPr="0012782D">
        <w:rPr>
          <w:lang w:val="en-US"/>
        </w:rPr>
        <w:t xml:space="preserve">Kuban State Agrarian University named after I. T. </w:t>
      </w:r>
      <w:proofErr w:type="spellStart"/>
      <w:r w:rsidRPr="0012782D">
        <w:rPr>
          <w:lang w:val="en-US"/>
        </w:rPr>
        <w:t>Trubilin</w:t>
      </w:r>
      <w:proofErr w:type="spellEnd"/>
      <w:r w:rsidRPr="0012782D">
        <w:rPr>
          <w:lang w:val="en-US"/>
        </w:rPr>
        <w:t>, Krasnodar, Russia</w:t>
      </w:r>
    </w:p>
    <w:p w:rsidR="0012782D" w:rsidRPr="0012782D" w:rsidRDefault="0012782D" w:rsidP="0012782D">
      <w:pPr>
        <w:pStyle w:val="ab"/>
        <w:rPr>
          <w:lang w:val="en-US"/>
        </w:rPr>
      </w:pPr>
      <w:proofErr w:type="spellStart"/>
      <w:r w:rsidRPr="0012782D">
        <w:rPr>
          <w:lang w:val="en-US"/>
        </w:rPr>
        <w:t>Zolkin</w:t>
      </w:r>
      <w:proofErr w:type="spellEnd"/>
      <w:r w:rsidRPr="0012782D">
        <w:rPr>
          <w:lang w:val="en-US"/>
        </w:rPr>
        <w:t xml:space="preserve"> Alexander L. </w:t>
      </w:r>
    </w:p>
    <w:p w:rsidR="0012782D" w:rsidRPr="0012782D" w:rsidRDefault="0012782D" w:rsidP="0012782D">
      <w:pPr>
        <w:pStyle w:val="ac"/>
        <w:rPr>
          <w:lang w:val="en-US"/>
        </w:rPr>
      </w:pPr>
      <w:proofErr w:type="spellStart"/>
      <w:r w:rsidRPr="0012782D">
        <w:rPr>
          <w:lang w:val="en-US"/>
        </w:rPr>
        <w:t>Povolzhskiy</w:t>
      </w:r>
      <w:proofErr w:type="spellEnd"/>
      <w:r w:rsidRPr="0012782D">
        <w:rPr>
          <w:lang w:val="en-US"/>
        </w:rPr>
        <w:t xml:space="preserve"> State University of Telecommunications and Informatics (PGUTY), </w:t>
      </w:r>
      <w:r w:rsidRPr="0012782D">
        <w:rPr>
          <w:lang w:val="en-US"/>
        </w:rPr>
        <w:br/>
        <w:t>Samara, Russia</w:t>
      </w:r>
    </w:p>
    <w:p w:rsidR="0012782D" w:rsidRPr="0012782D" w:rsidRDefault="0012782D" w:rsidP="0012782D">
      <w:pPr>
        <w:pStyle w:val="ab"/>
        <w:rPr>
          <w:lang w:val="en-US"/>
        </w:rPr>
      </w:pPr>
      <w:proofErr w:type="spellStart"/>
      <w:proofErr w:type="gramStart"/>
      <w:r w:rsidRPr="0012782D">
        <w:rPr>
          <w:lang w:val="en-US"/>
        </w:rPr>
        <w:t>Marinov</w:t>
      </w:r>
      <w:proofErr w:type="spellEnd"/>
      <w:r w:rsidRPr="0012782D">
        <w:rPr>
          <w:lang w:val="en-US"/>
        </w:rPr>
        <w:t xml:space="preserve"> </w:t>
      </w:r>
      <w:proofErr w:type="spellStart"/>
      <w:r w:rsidRPr="0012782D">
        <w:rPr>
          <w:lang w:val="en-US"/>
        </w:rPr>
        <w:t>Artyom</w:t>
      </w:r>
      <w:proofErr w:type="spellEnd"/>
      <w:r w:rsidRPr="0012782D">
        <w:rPr>
          <w:lang w:val="en-US"/>
        </w:rPr>
        <w:t xml:space="preserve"> D.</w:t>
      </w:r>
      <w:proofErr w:type="gramEnd"/>
    </w:p>
    <w:p w:rsidR="0012782D" w:rsidRPr="0012782D" w:rsidRDefault="0012782D" w:rsidP="0012782D">
      <w:pPr>
        <w:pStyle w:val="ac"/>
        <w:rPr>
          <w:lang w:val="en-US"/>
        </w:rPr>
      </w:pPr>
      <w:r w:rsidRPr="0012782D">
        <w:rPr>
          <w:lang w:val="en-US"/>
        </w:rPr>
        <w:t>Moscow Financial and Industrial University “Synergy”, Moscow, Russia</w:t>
      </w:r>
    </w:p>
    <w:p w:rsidR="0012782D" w:rsidRPr="0012782D" w:rsidRDefault="0012782D" w:rsidP="0012782D">
      <w:pPr>
        <w:pStyle w:val="ab"/>
        <w:rPr>
          <w:lang w:val="en-US"/>
        </w:rPr>
      </w:pPr>
      <w:proofErr w:type="spellStart"/>
      <w:r w:rsidRPr="0012782D">
        <w:rPr>
          <w:lang w:val="en-US"/>
        </w:rPr>
        <w:t>Zaitsev</w:t>
      </w:r>
      <w:proofErr w:type="spellEnd"/>
      <w:r w:rsidRPr="0012782D">
        <w:rPr>
          <w:lang w:val="en-US"/>
        </w:rPr>
        <w:t xml:space="preserve"> </w:t>
      </w:r>
      <w:proofErr w:type="spellStart"/>
      <w:r w:rsidRPr="0012782D">
        <w:rPr>
          <w:lang w:val="en-US"/>
        </w:rPr>
        <w:t>Evgeny</w:t>
      </w:r>
      <w:proofErr w:type="spellEnd"/>
      <w:r w:rsidRPr="0012782D">
        <w:rPr>
          <w:lang w:val="en-US"/>
        </w:rPr>
        <w:t xml:space="preserve"> P.</w:t>
      </w:r>
    </w:p>
    <w:p w:rsidR="0012782D" w:rsidRPr="0012782D" w:rsidRDefault="0012782D" w:rsidP="0012782D">
      <w:pPr>
        <w:pStyle w:val="ac"/>
        <w:rPr>
          <w:lang w:val="en-US"/>
        </w:rPr>
      </w:pPr>
      <w:r w:rsidRPr="0012782D">
        <w:rPr>
          <w:lang w:val="en-US"/>
        </w:rPr>
        <w:t>Moscow Financial and Industrial University “Synergy”, Moscow, Russia</w:t>
      </w:r>
    </w:p>
    <w:p w:rsidR="0012782D" w:rsidRPr="0012782D" w:rsidRDefault="0012782D" w:rsidP="0012782D">
      <w:pPr>
        <w:pStyle w:val="a8"/>
        <w:rPr>
          <w:lang w:val="en-US"/>
        </w:rPr>
      </w:pPr>
      <w:r w:rsidRPr="0012782D">
        <w:rPr>
          <w:spacing w:val="43"/>
          <w:lang w:val="en-US"/>
        </w:rPr>
        <w:t>Abstract</w:t>
      </w:r>
      <w:r w:rsidRPr="0012782D">
        <w:rPr>
          <w:lang w:val="en-US"/>
        </w:rPr>
        <w:t xml:space="preserve">. The article analyzes the transformations of international trade under the influence of digitalization based on the application of mathematical modeling. The study aims to identify a correlation between the level of integration of digital technologies in the economies of individual countries and changes in the volume of their foreign trade operations. Through model analysis, an attempt has been made to quantify the impact of digital transformation on the dynamics of trade flows and economic ties at the interstate </w:t>
      </w:r>
      <w:r w:rsidRPr="0012782D">
        <w:rPr>
          <w:lang w:val="en-US"/>
        </w:rPr>
        <w:lastRenderedPageBreak/>
        <w:t>level. The results of the study demonstrate that the introduction of digital technologies correlates with positive developments in international trade, contributing to lower transaction costs, increased operational efficiency and the generation of new trading opportunities. The analysis confirms that the digital ecosystem provides enterprises with significant competitive advantages due to improved access to information, increased data processing speed and the use of advanced technological solutions. Potential directions for optimizing and developing trade processes based on digital innovations are also considered, which represents a significant contribution to understanding the mechanisms of the digital economy in the context of global trade.</w:t>
      </w:r>
    </w:p>
    <w:p w:rsidR="0012782D" w:rsidRPr="0012782D" w:rsidRDefault="0012782D" w:rsidP="0012782D">
      <w:pPr>
        <w:pStyle w:val="a8"/>
        <w:rPr>
          <w:lang w:val="en-US"/>
        </w:rPr>
      </w:pPr>
      <w:r w:rsidRPr="0012782D">
        <w:rPr>
          <w:spacing w:val="43"/>
          <w:lang w:val="en-US"/>
        </w:rPr>
        <w:t>Keywords</w:t>
      </w:r>
      <w:r w:rsidRPr="0012782D">
        <w:rPr>
          <w:lang w:val="en-US"/>
        </w:rPr>
        <w:t>: international trade; digital technologies; mathematical modeling; e-commerce; digital payments; trade flows; economic factors.</w:t>
      </w:r>
    </w:p>
    <w:p w:rsidR="0012782D" w:rsidRPr="00EC071F" w:rsidRDefault="0012782D" w:rsidP="0012782D">
      <w:pPr>
        <w:pStyle w:val="ad"/>
        <w:rPr>
          <w:lang w:val="en-US"/>
        </w:rPr>
      </w:pPr>
      <w:r w:rsidRPr="0012782D">
        <w:rPr>
          <w:spacing w:val="43"/>
          <w:lang w:val="en-US"/>
        </w:rPr>
        <w:t>For citation</w:t>
      </w:r>
      <w:r w:rsidRPr="0012782D">
        <w:rPr>
          <w:lang w:val="en-US"/>
        </w:rPr>
        <w:t xml:space="preserve">: </w:t>
      </w:r>
      <w:proofErr w:type="spellStart"/>
      <w:r w:rsidRPr="0012782D">
        <w:rPr>
          <w:lang w:val="en-US"/>
        </w:rPr>
        <w:t>Mironchuk</w:t>
      </w:r>
      <w:proofErr w:type="spellEnd"/>
      <w:r w:rsidRPr="0012782D">
        <w:rPr>
          <w:lang w:val="en-US"/>
        </w:rPr>
        <w:t xml:space="preserve"> V. A., </w:t>
      </w:r>
      <w:proofErr w:type="spellStart"/>
      <w:r w:rsidRPr="0012782D">
        <w:rPr>
          <w:lang w:val="en-US"/>
        </w:rPr>
        <w:t>Zolkin</w:t>
      </w:r>
      <w:proofErr w:type="spellEnd"/>
      <w:r w:rsidRPr="0012782D">
        <w:rPr>
          <w:lang w:val="en-US"/>
        </w:rPr>
        <w:t xml:space="preserve"> A. L., </w:t>
      </w:r>
      <w:proofErr w:type="spellStart"/>
      <w:r w:rsidRPr="0012782D">
        <w:rPr>
          <w:lang w:val="en-US"/>
        </w:rPr>
        <w:t>Marinov</w:t>
      </w:r>
      <w:proofErr w:type="spellEnd"/>
      <w:r w:rsidRPr="0012782D">
        <w:rPr>
          <w:lang w:val="en-US"/>
        </w:rPr>
        <w:t xml:space="preserve"> A. D., </w:t>
      </w:r>
      <w:proofErr w:type="spellStart"/>
      <w:r w:rsidRPr="0012782D">
        <w:rPr>
          <w:lang w:val="en-US"/>
        </w:rPr>
        <w:t>Zaitsev</w:t>
      </w:r>
      <w:proofErr w:type="spellEnd"/>
      <w:r w:rsidRPr="0012782D">
        <w:rPr>
          <w:lang w:val="en-US"/>
        </w:rPr>
        <w:t xml:space="preserve"> E. P. Analysis of the impact of digital technologies on international trade. </w:t>
      </w:r>
      <w:proofErr w:type="gramStart"/>
      <w:r w:rsidRPr="00EC071F">
        <w:rPr>
          <w:i/>
          <w:iCs/>
          <w:lang w:val="en-US"/>
        </w:rPr>
        <w:t>Applied economic research,</w:t>
      </w:r>
      <w:r w:rsidRPr="00EC071F">
        <w:rPr>
          <w:lang w:val="en-US"/>
        </w:rPr>
        <w:t xml:space="preserve"> 2024, no. 2, pp. 159–168.</w:t>
      </w:r>
      <w:proofErr w:type="gramEnd"/>
      <w:r w:rsidRPr="00EC071F">
        <w:rPr>
          <w:lang w:val="en-US"/>
        </w:rPr>
        <w:t xml:space="preserve"> </w:t>
      </w:r>
      <w:proofErr w:type="spellStart"/>
      <w:proofErr w:type="gramStart"/>
      <w:r w:rsidRPr="00EC071F">
        <w:rPr>
          <w:lang w:val="en-US"/>
        </w:rPr>
        <w:t>doi</w:t>
      </w:r>
      <w:proofErr w:type="spellEnd"/>
      <w:proofErr w:type="gramEnd"/>
      <w:r w:rsidRPr="00EC071F">
        <w:rPr>
          <w:lang w:val="en-US"/>
        </w:rPr>
        <w:t>: 10.47576/2949-1908.2024.2.2.017.</w:t>
      </w:r>
    </w:p>
    <w:p w:rsidR="00EC071F" w:rsidRPr="00EC071F" w:rsidRDefault="00EC071F" w:rsidP="00EC071F">
      <w:pPr>
        <w:pStyle w:val="a3"/>
        <w:rPr>
          <w:lang w:val="en-US"/>
        </w:rPr>
      </w:pPr>
      <w:r>
        <w:t>Научная</w:t>
      </w:r>
      <w:r w:rsidRPr="00EC071F">
        <w:rPr>
          <w:lang w:val="en-US"/>
        </w:rPr>
        <w:t xml:space="preserve"> </w:t>
      </w:r>
      <w:r>
        <w:t>статья</w:t>
      </w:r>
    </w:p>
    <w:p w:rsidR="00EC071F" w:rsidRDefault="00EC071F" w:rsidP="00EC071F">
      <w:pPr>
        <w:pStyle w:val="a4"/>
      </w:pPr>
      <w:r>
        <w:t>УДК 330:004</w:t>
      </w:r>
    </w:p>
    <w:p w:rsidR="00EC071F" w:rsidRPr="00EC071F" w:rsidRDefault="00EC071F" w:rsidP="00EC071F">
      <w:pPr>
        <w:pStyle w:val="doi"/>
        <w:rPr>
          <w:lang w:val="en-US"/>
        </w:rPr>
      </w:pPr>
      <w:proofErr w:type="spellStart"/>
      <w:proofErr w:type="gramStart"/>
      <w:r w:rsidRPr="00EC071F">
        <w:rPr>
          <w:lang w:val="en-US"/>
        </w:rPr>
        <w:t>doi</w:t>
      </w:r>
      <w:proofErr w:type="spellEnd"/>
      <w:proofErr w:type="gramEnd"/>
      <w:r w:rsidRPr="00EC071F">
        <w:rPr>
          <w:lang w:val="en-US"/>
        </w:rPr>
        <w:t>: 10.47576/2949-1908.2024.2.2.018</w:t>
      </w:r>
    </w:p>
    <w:p w:rsidR="00EC071F" w:rsidRDefault="00EC071F" w:rsidP="00EC071F">
      <w:pPr>
        <w:pStyle w:val="a5"/>
      </w:pPr>
      <w:r>
        <w:t>Оценка воздействия цифровизации на экономическую теорию и практику</w:t>
      </w:r>
    </w:p>
    <w:p w:rsidR="00EC071F" w:rsidRDefault="00EC071F" w:rsidP="00EC071F">
      <w:pPr>
        <w:pStyle w:val="a6"/>
      </w:pPr>
      <w:proofErr w:type="spellStart"/>
      <w:r>
        <w:t>Чунихина</w:t>
      </w:r>
      <w:proofErr w:type="spellEnd"/>
      <w:r>
        <w:t xml:space="preserve"> Татьяна Николаевна </w:t>
      </w:r>
    </w:p>
    <w:p w:rsidR="00EC071F" w:rsidRDefault="00EC071F" w:rsidP="00EC071F">
      <w:pPr>
        <w:pStyle w:val="a7"/>
      </w:pPr>
      <w:r>
        <w:t xml:space="preserve">Кубанский государственный технологический университет, </w:t>
      </w:r>
      <w:r>
        <w:br/>
        <w:t>Краснодар, Россия</w:t>
      </w:r>
    </w:p>
    <w:p w:rsidR="00EC071F" w:rsidRDefault="00EC071F" w:rsidP="00EC071F">
      <w:pPr>
        <w:pStyle w:val="a6"/>
      </w:pPr>
      <w:proofErr w:type="spellStart"/>
      <w:r>
        <w:t>Золкин</w:t>
      </w:r>
      <w:proofErr w:type="spellEnd"/>
      <w:r>
        <w:t xml:space="preserve"> Александр Леонидович</w:t>
      </w:r>
    </w:p>
    <w:p w:rsidR="00EC071F" w:rsidRDefault="00EC071F" w:rsidP="00EC071F">
      <w:pPr>
        <w:pStyle w:val="a7"/>
      </w:pPr>
      <w:r>
        <w:t xml:space="preserve">Поволжский государственный университет телекоммуникаций </w:t>
      </w:r>
      <w:r>
        <w:br/>
        <w:t>и информатики, Самара, Россия</w:t>
      </w:r>
    </w:p>
    <w:p w:rsidR="00EC071F" w:rsidRDefault="00EC071F" w:rsidP="00EC071F">
      <w:pPr>
        <w:pStyle w:val="a6"/>
      </w:pPr>
      <w:proofErr w:type="spellStart"/>
      <w:r>
        <w:t>Свердликова</w:t>
      </w:r>
      <w:proofErr w:type="spellEnd"/>
      <w:r>
        <w:t xml:space="preserve"> Елена Альбертовна</w:t>
      </w:r>
    </w:p>
    <w:p w:rsidR="00EC071F" w:rsidRDefault="00EC071F" w:rsidP="00EC071F">
      <w:pPr>
        <w:pStyle w:val="a7"/>
      </w:pPr>
      <w:r>
        <w:t>Московский государственный университет имени М. В. Ломоносова, Москва, Россия</w:t>
      </w:r>
    </w:p>
    <w:p w:rsidR="00EC071F" w:rsidRDefault="00EC071F" w:rsidP="00EC071F">
      <w:pPr>
        <w:pStyle w:val="a6"/>
      </w:pPr>
      <w:r>
        <w:t xml:space="preserve">Мамаев Сергей Владимирович </w:t>
      </w:r>
    </w:p>
    <w:p w:rsidR="00EC071F" w:rsidRDefault="00EC071F" w:rsidP="00EC071F">
      <w:pPr>
        <w:pStyle w:val="a7"/>
      </w:pPr>
      <w:r>
        <w:t xml:space="preserve">Московский финансово-промышленный университет «Синергия», </w:t>
      </w:r>
      <w:r>
        <w:br/>
        <w:t>Москва, Россия</w:t>
      </w:r>
    </w:p>
    <w:p w:rsidR="00EC071F" w:rsidRDefault="00EC071F" w:rsidP="00EC071F">
      <w:pPr>
        <w:pStyle w:val="a8"/>
      </w:pPr>
      <w:r>
        <w:rPr>
          <w:spacing w:val="43"/>
        </w:rPr>
        <w:t>Аннотация</w:t>
      </w:r>
      <w:r>
        <w:t xml:space="preserve">. Исследование представляет собой анализ влияния цифровизации на экономическую теорию и практику. Авторы, опираясь на эмпирические данные и теоретические исследования, оценивают трансформации в экономических моделях и менеджменте, спровоцированные интеграцией цифровых технологий в различные сферы деятельности. Рассматривают цифровизацию как движущую силу экономического роста, инноваций и создания новых рабочих мест, одновременно обращая внимание на вызовы, такие как </w:t>
      </w:r>
      <w:proofErr w:type="spellStart"/>
      <w:r>
        <w:t>киберпреступность</w:t>
      </w:r>
      <w:proofErr w:type="spellEnd"/>
      <w:r>
        <w:t xml:space="preserve"> и неравенство в доступе к цифровым ресурсам. Методологическая основа исследования включает аккумуляцию данных о цифровизации, ВВП, производительности труда и инвестициях в цифровые технологии, последующую их трансформацию и анализ с использованием статистических методов, в том числе временных рядов и корреляционного анализа. Результаты показывают значительное влияние цифровизации на экономическую </w:t>
      </w:r>
      <w:r>
        <w:lastRenderedPageBreak/>
        <w:t>динамику, подтверждая необходимость адаптации экономической теории и практики к условиям цифровой эпохи.</w:t>
      </w:r>
    </w:p>
    <w:p w:rsidR="00EC071F" w:rsidRDefault="00EC071F" w:rsidP="00EC071F">
      <w:pPr>
        <w:pStyle w:val="a8"/>
      </w:pPr>
      <w:r>
        <w:rPr>
          <w:spacing w:val="43"/>
        </w:rPr>
        <w:t>Ключевые слова</w:t>
      </w:r>
      <w:r>
        <w:t>: цифровизация; экономическая теория; экономическая практика; оценка воздействия; трансформация экономики.</w:t>
      </w:r>
    </w:p>
    <w:p w:rsidR="00EC071F" w:rsidRPr="00EC071F" w:rsidRDefault="00EC071F" w:rsidP="00EC071F">
      <w:pPr>
        <w:pStyle w:val="a9"/>
        <w:rPr>
          <w:lang w:val="en-US"/>
        </w:rPr>
      </w:pPr>
      <w:r>
        <w:rPr>
          <w:spacing w:val="43"/>
        </w:rPr>
        <w:t>Для цитирования:</w:t>
      </w:r>
      <w:r>
        <w:t xml:space="preserve"> </w:t>
      </w:r>
      <w:proofErr w:type="spellStart"/>
      <w:r>
        <w:t>Чунихина</w:t>
      </w:r>
      <w:proofErr w:type="spellEnd"/>
      <w:r>
        <w:t xml:space="preserve"> Т. Н., </w:t>
      </w:r>
      <w:proofErr w:type="spellStart"/>
      <w:r>
        <w:t>Золкин</w:t>
      </w:r>
      <w:proofErr w:type="spellEnd"/>
      <w:r>
        <w:t xml:space="preserve"> А. Л., </w:t>
      </w:r>
      <w:proofErr w:type="spellStart"/>
      <w:r>
        <w:t>Свердликова</w:t>
      </w:r>
      <w:proofErr w:type="spellEnd"/>
      <w:r>
        <w:t xml:space="preserve"> Е. А., Мамаев С. В. Оценка воздействия цифровизации на экономическую теорию и практику // Прикладные экономические исследования. </w:t>
      </w:r>
      <w:r w:rsidRPr="00EC071F">
        <w:rPr>
          <w:lang w:val="en-US"/>
        </w:rPr>
        <w:t xml:space="preserve">2024. № 2. </w:t>
      </w:r>
      <w:r>
        <w:t>С</w:t>
      </w:r>
      <w:r w:rsidRPr="00EC071F">
        <w:rPr>
          <w:lang w:val="en-US"/>
        </w:rPr>
        <w:t xml:space="preserve">. 169–177. </w:t>
      </w:r>
      <w:proofErr w:type="spellStart"/>
      <w:r w:rsidRPr="00EC071F">
        <w:rPr>
          <w:lang w:val="en-US"/>
        </w:rPr>
        <w:t>doi</w:t>
      </w:r>
      <w:proofErr w:type="spellEnd"/>
      <w:r w:rsidRPr="00EC071F">
        <w:rPr>
          <w:lang w:val="en-US"/>
        </w:rPr>
        <w:t>: 10.47576/2949-1908.2024.2.2.018.</w:t>
      </w:r>
    </w:p>
    <w:p w:rsidR="00EC071F" w:rsidRDefault="00EC071F" w:rsidP="00EC071F">
      <w:pPr>
        <w:pStyle w:val="original"/>
      </w:pPr>
      <w:r>
        <w:t>Original article</w:t>
      </w:r>
    </w:p>
    <w:p w:rsidR="00EC071F" w:rsidRPr="00EC071F" w:rsidRDefault="00EC071F" w:rsidP="00EC071F">
      <w:pPr>
        <w:pStyle w:val="aa"/>
        <w:rPr>
          <w:lang w:val="en-US"/>
        </w:rPr>
      </w:pPr>
      <w:r w:rsidRPr="00EC071F">
        <w:rPr>
          <w:lang w:val="en-US"/>
        </w:rPr>
        <w:t xml:space="preserve">Assessment of the impact of digitalization </w:t>
      </w:r>
      <w:r w:rsidRPr="00EC071F">
        <w:rPr>
          <w:lang w:val="en-US"/>
        </w:rPr>
        <w:br/>
        <w:t>on economic theory and practice</w:t>
      </w:r>
    </w:p>
    <w:p w:rsidR="00EC071F" w:rsidRPr="00EC071F" w:rsidRDefault="00EC071F" w:rsidP="00EC071F">
      <w:pPr>
        <w:pStyle w:val="ab"/>
        <w:rPr>
          <w:lang w:val="en-US"/>
        </w:rPr>
      </w:pPr>
      <w:proofErr w:type="spellStart"/>
      <w:r w:rsidRPr="00EC071F">
        <w:rPr>
          <w:lang w:val="en-US"/>
        </w:rPr>
        <w:t>Chunikhina</w:t>
      </w:r>
      <w:proofErr w:type="spellEnd"/>
      <w:r w:rsidRPr="00EC071F">
        <w:rPr>
          <w:lang w:val="en-US"/>
        </w:rPr>
        <w:t xml:space="preserve"> Tatyana N.</w:t>
      </w:r>
    </w:p>
    <w:p w:rsidR="00EC071F" w:rsidRPr="00EC071F" w:rsidRDefault="00EC071F" w:rsidP="00EC071F">
      <w:pPr>
        <w:pStyle w:val="ac"/>
        <w:rPr>
          <w:lang w:val="en-US"/>
        </w:rPr>
      </w:pPr>
      <w:r w:rsidRPr="00EC071F">
        <w:rPr>
          <w:lang w:val="en-US"/>
        </w:rPr>
        <w:t>Kuban State Technological University, Krasnodar, Russia</w:t>
      </w:r>
    </w:p>
    <w:p w:rsidR="00EC071F" w:rsidRPr="00EC071F" w:rsidRDefault="00EC071F" w:rsidP="00EC071F">
      <w:pPr>
        <w:pStyle w:val="ab"/>
        <w:rPr>
          <w:lang w:val="en-US"/>
        </w:rPr>
      </w:pPr>
      <w:proofErr w:type="spellStart"/>
      <w:r w:rsidRPr="00EC071F">
        <w:rPr>
          <w:lang w:val="en-US"/>
        </w:rPr>
        <w:t>Zolkin</w:t>
      </w:r>
      <w:proofErr w:type="spellEnd"/>
      <w:r w:rsidRPr="00EC071F">
        <w:rPr>
          <w:lang w:val="en-US"/>
        </w:rPr>
        <w:t xml:space="preserve"> Alexander L. </w:t>
      </w:r>
    </w:p>
    <w:p w:rsidR="00EC071F" w:rsidRPr="00EC071F" w:rsidRDefault="00EC071F" w:rsidP="00EC071F">
      <w:pPr>
        <w:pStyle w:val="ac"/>
        <w:rPr>
          <w:lang w:val="en-US"/>
        </w:rPr>
      </w:pPr>
      <w:proofErr w:type="spellStart"/>
      <w:r w:rsidRPr="00EC071F">
        <w:rPr>
          <w:lang w:val="en-US"/>
        </w:rPr>
        <w:t>Povolzhskiy</w:t>
      </w:r>
      <w:proofErr w:type="spellEnd"/>
      <w:r w:rsidRPr="00EC071F">
        <w:rPr>
          <w:lang w:val="en-US"/>
        </w:rPr>
        <w:t xml:space="preserve"> State University of Telecommunications and Informatics (PGUTY), Samara, Russia</w:t>
      </w:r>
    </w:p>
    <w:p w:rsidR="00EC071F" w:rsidRPr="00EC071F" w:rsidRDefault="00EC071F" w:rsidP="00EC071F">
      <w:pPr>
        <w:pStyle w:val="ab"/>
        <w:rPr>
          <w:lang w:val="en-US"/>
        </w:rPr>
      </w:pPr>
      <w:proofErr w:type="spellStart"/>
      <w:proofErr w:type="gramStart"/>
      <w:r w:rsidRPr="00EC071F">
        <w:rPr>
          <w:lang w:val="en-US"/>
        </w:rPr>
        <w:t>Sverdlikova</w:t>
      </w:r>
      <w:proofErr w:type="spellEnd"/>
      <w:r w:rsidRPr="00EC071F">
        <w:rPr>
          <w:lang w:val="en-US"/>
        </w:rPr>
        <w:t xml:space="preserve"> Elena A.</w:t>
      </w:r>
      <w:proofErr w:type="gramEnd"/>
    </w:p>
    <w:p w:rsidR="00EC071F" w:rsidRPr="00EC071F" w:rsidRDefault="00EC071F" w:rsidP="00EC071F">
      <w:pPr>
        <w:pStyle w:val="ac"/>
        <w:rPr>
          <w:lang w:val="en-US"/>
        </w:rPr>
      </w:pPr>
      <w:proofErr w:type="spellStart"/>
      <w:r w:rsidRPr="00EC071F">
        <w:rPr>
          <w:lang w:val="en-US"/>
        </w:rPr>
        <w:t>Lomonosov</w:t>
      </w:r>
      <w:proofErr w:type="spellEnd"/>
      <w:r w:rsidRPr="00EC071F">
        <w:rPr>
          <w:lang w:val="en-US"/>
        </w:rPr>
        <w:t xml:space="preserve"> Moscow State University, Moscow, Russia</w:t>
      </w:r>
    </w:p>
    <w:p w:rsidR="00EC071F" w:rsidRPr="00EC071F" w:rsidRDefault="00EC071F" w:rsidP="00EC071F">
      <w:pPr>
        <w:pStyle w:val="ab"/>
        <w:rPr>
          <w:lang w:val="en-US"/>
        </w:rPr>
      </w:pPr>
      <w:proofErr w:type="spellStart"/>
      <w:proofErr w:type="gramStart"/>
      <w:r w:rsidRPr="00EC071F">
        <w:rPr>
          <w:lang w:val="en-US"/>
        </w:rPr>
        <w:t>Mamaev</w:t>
      </w:r>
      <w:proofErr w:type="spellEnd"/>
      <w:r w:rsidRPr="00EC071F">
        <w:rPr>
          <w:lang w:val="en-US"/>
        </w:rPr>
        <w:t xml:space="preserve"> Sergey V.</w:t>
      </w:r>
      <w:proofErr w:type="gramEnd"/>
    </w:p>
    <w:p w:rsidR="00EC071F" w:rsidRPr="00EC071F" w:rsidRDefault="00EC071F" w:rsidP="00EC071F">
      <w:pPr>
        <w:pStyle w:val="ac"/>
        <w:rPr>
          <w:lang w:val="en-US"/>
        </w:rPr>
      </w:pPr>
      <w:r w:rsidRPr="00EC071F">
        <w:rPr>
          <w:lang w:val="en-US"/>
        </w:rPr>
        <w:t>Moscow Financial and Industrial University “Synergy”, Moscow, Russia</w:t>
      </w:r>
    </w:p>
    <w:p w:rsidR="00EC071F" w:rsidRPr="00EC071F" w:rsidRDefault="00EC071F" w:rsidP="00EC071F">
      <w:pPr>
        <w:pStyle w:val="a8"/>
        <w:rPr>
          <w:lang w:val="en-US"/>
        </w:rPr>
      </w:pPr>
      <w:r w:rsidRPr="00EC071F">
        <w:rPr>
          <w:spacing w:val="43"/>
          <w:lang w:val="en-US"/>
        </w:rPr>
        <w:t>Abstract</w:t>
      </w:r>
      <w:r w:rsidRPr="00EC071F">
        <w:rPr>
          <w:lang w:val="en-US"/>
        </w:rPr>
        <w:t>. The study is an analysis of the impact of digitalization on economic theory and practice. The authors, based on empirical data and theoretical research, evaluate the transformations in economic models and management provoked by the integration of digital technologies into various fields of activity. They consider digitalization as a driving force for economic growth, innovation and job creation, while paying attention to challenges such as cybercrime and inequality in access to digital resources. The methodological basis of the study includes the accumulation of data on digitalization, GDP, labor productivity and investments in digital technologies, their subsequent transformation and analysis using statistical methods, including time series and correlation analysis. The results show the significant impact of digitalization on economic dynamics, confirming the need to adapt economic theory and practice to the conditions of the digital age.</w:t>
      </w:r>
    </w:p>
    <w:p w:rsidR="00EC071F" w:rsidRPr="00EC071F" w:rsidRDefault="00EC071F" w:rsidP="00EC071F">
      <w:pPr>
        <w:pStyle w:val="a8"/>
        <w:rPr>
          <w:lang w:val="en-US"/>
        </w:rPr>
      </w:pPr>
      <w:r w:rsidRPr="00EC071F">
        <w:rPr>
          <w:spacing w:val="43"/>
          <w:lang w:val="en-US"/>
        </w:rPr>
        <w:t>Keywords</w:t>
      </w:r>
      <w:r w:rsidRPr="00EC071F">
        <w:rPr>
          <w:lang w:val="en-US"/>
        </w:rPr>
        <w:t>: digitalization; economic theory; economic practice; impact assessment; transformation of the economy.</w:t>
      </w:r>
    </w:p>
    <w:p w:rsidR="00EC071F" w:rsidRPr="004A2CFF" w:rsidRDefault="00EC071F" w:rsidP="00EC071F">
      <w:pPr>
        <w:pStyle w:val="ad"/>
        <w:rPr>
          <w:spacing w:val="-2"/>
          <w:lang w:val="en-US"/>
        </w:rPr>
      </w:pPr>
      <w:r w:rsidRPr="00EC071F">
        <w:rPr>
          <w:spacing w:val="43"/>
          <w:lang w:val="en-US"/>
        </w:rPr>
        <w:t>For citation:</w:t>
      </w:r>
      <w:r w:rsidRPr="00EC071F">
        <w:rPr>
          <w:lang w:val="en-US"/>
        </w:rPr>
        <w:t xml:space="preserve"> </w:t>
      </w:r>
      <w:proofErr w:type="spellStart"/>
      <w:r w:rsidRPr="00EC071F">
        <w:rPr>
          <w:spacing w:val="-2"/>
          <w:lang w:val="en-US"/>
        </w:rPr>
        <w:t>Chunikhina</w:t>
      </w:r>
      <w:proofErr w:type="spellEnd"/>
      <w:r w:rsidRPr="00EC071F">
        <w:rPr>
          <w:spacing w:val="-2"/>
          <w:lang w:val="en-US"/>
        </w:rPr>
        <w:t xml:space="preserve"> T. N., </w:t>
      </w:r>
      <w:proofErr w:type="spellStart"/>
      <w:r w:rsidRPr="00EC071F">
        <w:rPr>
          <w:spacing w:val="-2"/>
          <w:lang w:val="en-US"/>
        </w:rPr>
        <w:t>Zolkin</w:t>
      </w:r>
      <w:proofErr w:type="spellEnd"/>
      <w:r w:rsidRPr="00EC071F">
        <w:rPr>
          <w:spacing w:val="-2"/>
          <w:lang w:val="en-US"/>
        </w:rPr>
        <w:t xml:space="preserve"> A. L., </w:t>
      </w:r>
      <w:proofErr w:type="spellStart"/>
      <w:r w:rsidRPr="00EC071F">
        <w:rPr>
          <w:spacing w:val="-2"/>
          <w:lang w:val="en-US"/>
        </w:rPr>
        <w:t>Sverdlikova</w:t>
      </w:r>
      <w:proofErr w:type="spellEnd"/>
      <w:r w:rsidRPr="00EC071F">
        <w:rPr>
          <w:spacing w:val="-2"/>
          <w:lang w:val="en-US"/>
        </w:rPr>
        <w:t xml:space="preserve"> E. A., </w:t>
      </w:r>
      <w:proofErr w:type="spellStart"/>
      <w:r w:rsidRPr="00EC071F">
        <w:rPr>
          <w:spacing w:val="-2"/>
          <w:lang w:val="en-US"/>
        </w:rPr>
        <w:t>Mamaev</w:t>
      </w:r>
      <w:proofErr w:type="spellEnd"/>
      <w:r w:rsidRPr="00EC071F">
        <w:rPr>
          <w:spacing w:val="-2"/>
          <w:lang w:val="en-US"/>
        </w:rPr>
        <w:t xml:space="preserve"> S. V. Assessment of the impact of digitalization on economic theory and practice. </w:t>
      </w:r>
      <w:proofErr w:type="gramStart"/>
      <w:r w:rsidRPr="004A2CFF">
        <w:rPr>
          <w:i/>
          <w:iCs/>
          <w:spacing w:val="-2"/>
          <w:lang w:val="en-US"/>
        </w:rPr>
        <w:t xml:space="preserve">Applied economic research, </w:t>
      </w:r>
      <w:r w:rsidRPr="004A2CFF">
        <w:rPr>
          <w:spacing w:val="-2"/>
          <w:lang w:val="en-US"/>
        </w:rPr>
        <w:t>2024, no. 2, pp. 169–177.</w:t>
      </w:r>
      <w:proofErr w:type="gramEnd"/>
      <w:r w:rsidRPr="004A2CFF">
        <w:rPr>
          <w:spacing w:val="-2"/>
          <w:lang w:val="en-US"/>
        </w:rPr>
        <w:t xml:space="preserve"> </w:t>
      </w:r>
      <w:proofErr w:type="spellStart"/>
      <w:proofErr w:type="gramStart"/>
      <w:r w:rsidRPr="004A2CFF">
        <w:rPr>
          <w:spacing w:val="-2"/>
          <w:lang w:val="en-US"/>
        </w:rPr>
        <w:t>doi</w:t>
      </w:r>
      <w:proofErr w:type="spellEnd"/>
      <w:proofErr w:type="gramEnd"/>
      <w:r w:rsidRPr="004A2CFF">
        <w:rPr>
          <w:spacing w:val="-2"/>
          <w:lang w:val="en-US"/>
        </w:rPr>
        <w:t>: 10.47576/2949-1908.2024.2.2.018.</w:t>
      </w:r>
    </w:p>
    <w:p w:rsidR="004A2CFF" w:rsidRPr="004A2CFF" w:rsidRDefault="004A2CFF" w:rsidP="004A2CFF">
      <w:pPr>
        <w:pStyle w:val="a3"/>
        <w:rPr>
          <w:lang w:val="en-US"/>
        </w:rPr>
      </w:pPr>
      <w:r>
        <w:t>Научная</w:t>
      </w:r>
      <w:r w:rsidRPr="004A2CFF">
        <w:rPr>
          <w:lang w:val="en-US"/>
        </w:rPr>
        <w:t xml:space="preserve"> </w:t>
      </w:r>
      <w:r>
        <w:t>статья</w:t>
      </w:r>
    </w:p>
    <w:p w:rsidR="004A2CFF" w:rsidRDefault="004A2CFF" w:rsidP="004A2CFF">
      <w:pPr>
        <w:pStyle w:val="a4"/>
      </w:pPr>
      <w:r>
        <w:t>УДК 339.138</w:t>
      </w:r>
    </w:p>
    <w:p w:rsidR="004A2CFF" w:rsidRPr="004A2CFF" w:rsidRDefault="004A2CFF" w:rsidP="004A2CFF">
      <w:pPr>
        <w:pStyle w:val="doi"/>
        <w:rPr>
          <w:lang w:val="en-US"/>
        </w:rPr>
      </w:pPr>
      <w:proofErr w:type="spellStart"/>
      <w:proofErr w:type="gramStart"/>
      <w:r w:rsidRPr="004A2CFF">
        <w:rPr>
          <w:lang w:val="en-US"/>
        </w:rPr>
        <w:t>doi</w:t>
      </w:r>
      <w:proofErr w:type="spellEnd"/>
      <w:proofErr w:type="gramEnd"/>
      <w:r w:rsidRPr="004A2CFF">
        <w:rPr>
          <w:lang w:val="en-US"/>
        </w:rPr>
        <w:t>: 10.47576/2949-1908.2024.2.2.019</w:t>
      </w:r>
    </w:p>
    <w:p w:rsidR="004A2CFF" w:rsidRDefault="004A2CFF" w:rsidP="004A2CFF">
      <w:pPr>
        <w:pStyle w:val="a5"/>
      </w:pPr>
      <w:r>
        <w:t>Комплексный анализ парфюмерно-косметического рынка в России</w:t>
      </w:r>
    </w:p>
    <w:p w:rsidR="004A2CFF" w:rsidRDefault="004A2CFF" w:rsidP="004A2CFF">
      <w:pPr>
        <w:pStyle w:val="a6"/>
      </w:pPr>
      <w:r>
        <w:lastRenderedPageBreak/>
        <w:t xml:space="preserve">Суркина Юлия Павловна </w:t>
      </w:r>
    </w:p>
    <w:p w:rsidR="004A2CFF" w:rsidRDefault="004A2CFF" w:rsidP="004A2CFF">
      <w:pPr>
        <w:pStyle w:val="a7"/>
      </w:pPr>
      <w:r>
        <w:t xml:space="preserve">Российский университет дружбы народов имени </w:t>
      </w:r>
      <w:proofErr w:type="spellStart"/>
      <w:r>
        <w:t>Патриса</w:t>
      </w:r>
      <w:proofErr w:type="spellEnd"/>
      <w:r>
        <w:t xml:space="preserve"> Лумумбы, Москва, Россия, yuliya_surkina@mail.ru </w:t>
      </w:r>
    </w:p>
    <w:p w:rsidR="004A2CFF" w:rsidRDefault="004A2CFF" w:rsidP="004A2CFF">
      <w:pPr>
        <w:pStyle w:val="a8"/>
      </w:pPr>
      <w:r>
        <w:rPr>
          <w:spacing w:val="43"/>
        </w:rPr>
        <w:t>Аннотация</w:t>
      </w:r>
      <w:r>
        <w:t xml:space="preserve">. Статья представляет собой комплексный анализ парфюмерно-косметического рынка в России. В ней рассматриваются основные тренды и динамика развития рынка в последние годы, а также факторы, влияющие на его состояние. Проведен анализ спроса на парфюмерно-косметическую продукцию в России, выделены основные тенденции и предпочтения. Сделаны выводы о состоянии и перспективах развития и дальнейшем потенциале роста парфюмерно-косметического рынка в России. </w:t>
      </w:r>
    </w:p>
    <w:p w:rsidR="004A2CFF" w:rsidRDefault="004A2CFF" w:rsidP="004A2CFF">
      <w:pPr>
        <w:pStyle w:val="a8"/>
      </w:pPr>
      <w:r>
        <w:rPr>
          <w:spacing w:val="43"/>
        </w:rPr>
        <w:t>Ключевые слова</w:t>
      </w:r>
      <w:r>
        <w:t>: парфюмерно-косметический рынок России; экономика; конкурентный анализ.</w:t>
      </w:r>
    </w:p>
    <w:p w:rsidR="004A2CFF" w:rsidRPr="004A2CFF" w:rsidRDefault="004A2CFF" w:rsidP="004A2CFF">
      <w:pPr>
        <w:pStyle w:val="a9"/>
        <w:rPr>
          <w:lang w:val="en-US"/>
        </w:rPr>
      </w:pPr>
      <w:r>
        <w:rPr>
          <w:spacing w:val="43"/>
        </w:rPr>
        <w:t>Для цитирования:</w:t>
      </w:r>
      <w:r>
        <w:t xml:space="preserve"> Суркина Ю. П. Комплексный анализ парфюмерно-косметического рынка в России // Прикладные экономические исследования. </w:t>
      </w:r>
      <w:r w:rsidRPr="004A2CFF">
        <w:rPr>
          <w:lang w:val="en-US"/>
        </w:rPr>
        <w:t xml:space="preserve">2024. № 2. </w:t>
      </w:r>
      <w:r>
        <w:t>С</w:t>
      </w:r>
      <w:r w:rsidRPr="004A2CFF">
        <w:rPr>
          <w:lang w:val="en-US"/>
        </w:rPr>
        <w:t xml:space="preserve">. 178–184. </w:t>
      </w:r>
      <w:proofErr w:type="spellStart"/>
      <w:r w:rsidRPr="004A2CFF">
        <w:rPr>
          <w:lang w:val="en-US"/>
        </w:rPr>
        <w:t>doi</w:t>
      </w:r>
      <w:proofErr w:type="spellEnd"/>
      <w:r w:rsidRPr="004A2CFF">
        <w:rPr>
          <w:lang w:val="en-US"/>
        </w:rPr>
        <w:t>: 10.47576/2949-1908.2024.2.2.019.</w:t>
      </w:r>
    </w:p>
    <w:p w:rsidR="004A2CFF" w:rsidRDefault="004A2CFF" w:rsidP="004A2CFF">
      <w:pPr>
        <w:pStyle w:val="original"/>
      </w:pPr>
      <w:r>
        <w:t>Original article</w:t>
      </w:r>
    </w:p>
    <w:p w:rsidR="004A2CFF" w:rsidRPr="004A2CFF" w:rsidRDefault="004A2CFF" w:rsidP="004A2CFF">
      <w:pPr>
        <w:pStyle w:val="aa"/>
        <w:rPr>
          <w:lang w:val="en-US"/>
        </w:rPr>
      </w:pPr>
      <w:r w:rsidRPr="004A2CFF">
        <w:rPr>
          <w:lang w:val="en-US"/>
        </w:rPr>
        <w:t>Comprehensive analysis of the perfumery and cosmetics market in Russia</w:t>
      </w:r>
    </w:p>
    <w:p w:rsidR="004A2CFF" w:rsidRPr="004A2CFF" w:rsidRDefault="004A2CFF" w:rsidP="004A2CFF">
      <w:pPr>
        <w:pStyle w:val="ab"/>
        <w:rPr>
          <w:lang w:val="en-US"/>
        </w:rPr>
      </w:pPr>
      <w:proofErr w:type="spellStart"/>
      <w:r w:rsidRPr="004A2CFF">
        <w:rPr>
          <w:lang w:val="en-US"/>
        </w:rPr>
        <w:t>Surkina</w:t>
      </w:r>
      <w:proofErr w:type="spellEnd"/>
      <w:r w:rsidRPr="004A2CFF">
        <w:rPr>
          <w:lang w:val="en-US"/>
        </w:rPr>
        <w:t xml:space="preserve"> </w:t>
      </w:r>
      <w:proofErr w:type="spellStart"/>
      <w:r w:rsidRPr="004A2CFF">
        <w:rPr>
          <w:lang w:val="en-US"/>
        </w:rPr>
        <w:t>Yulia</w:t>
      </w:r>
      <w:proofErr w:type="spellEnd"/>
      <w:r w:rsidRPr="004A2CFF">
        <w:rPr>
          <w:lang w:val="en-US"/>
        </w:rPr>
        <w:t xml:space="preserve"> P.</w:t>
      </w:r>
    </w:p>
    <w:p w:rsidR="004A2CFF" w:rsidRPr="004A2CFF" w:rsidRDefault="004A2CFF" w:rsidP="004A2CFF">
      <w:pPr>
        <w:pStyle w:val="ac"/>
        <w:rPr>
          <w:lang w:val="en-US"/>
        </w:rPr>
      </w:pPr>
      <w:r w:rsidRPr="004A2CFF">
        <w:rPr>
          <w:lang w:val="en-US"/>
        </w:rPr>
        <w:t>Patrice Lumumba Peoples’ Friendship University of Russia, Moscow, Russia, yuliya_surkina@mail.ru</w:t>
      </w:r>
    </w:p>
    <w:p w:rsidR="004A2CFF" w:rsidRPr="004A2CFF" w:rsidRDefault="004A2CFF" w:rsidP="004A2CFF">
      <w:pPr>
        <w:pStyle w:val="a8"/>
        <w:rPr>
          <w:lang w:val="en-US"/>
        </w:rPr>
      </w:pPr>
      <w:r w:rsidRPr="004A2CFF">
        <w:rPr>
          <w:spacing w:val="43"/>
          <w:lang w:val="en-US"/>
        </w:rPr>
        <w:t>Abstract</w:t>
      </w:r>
      <w:r w:rsidRPr="004A2CFF">
        <w:rPr>
          <w:lang w:val="en-US"/>
        </w:rPr>
        <w:t>. The article is a comprehensive analysis of the perfumery and cosmetics market in Russia. It examines the main trends and dynamics of the market development in recent years, as well as factors affecting its condition. The analysis of demand for perfumery and cosmetic products in Russia is carried out, the main trends and preferences are highlighted. Conclusions are drawn about the state and prospects of development and further growth potential of the perfumery and cosmetics market in Russia.</w:t>
      </w:r>
    </w:p>
    <w:p w:rsidR="004A2CFF" w:rsidRPr="004A2CFF" w:rsidRDefault="004A2CFF" w:rsidP="004A2CFF">
      <w:pPr>
        <w:pStyle w:val="a8"/>
        <w:rPr>
          <w:lang w:val="en-US"/>
        </w:rPr>
      </w:pPr>
      <w:r w:rsidRPr="004A2CFF">
        <w:rPr>
          <w:spacing w:val="43"/>
          <w:lang w:val="en-US"/>
        </w:rPr>
        <w:t>Keywords</w:t>
      </w:r>
      <w:r w:rsidRPr="004A2CFF">
        <w:rPr>
          <w:lang w:val="en-US"/>
        </w:rPr>
        <w:t>: perfumery and cosmetics market of Russia; economy; competitive analysis.</w:t>
      </w:r>
    </w:p>
    <w:p w:rsidR="004A2CFF" w:rsidRPr="00FE08A3" w:rsidRDefault="004A2CFF" w:rsidP="004A2CFF">
      <w:pPr>
        <w:pStyle w:val="ad"/>
        <w:rPr>
          <w:lang w:val="en-US"/>
        </w:rPr>
      </w:pPr>
      <w:r w:rsidRPr="004A2CFF">
        <w:rPr>
          <w:spacing w:val="43"/>
          <w:lang w:val="en-US"/>
        </w:rPr>
        <w:t>For citation</w:t>
      </w:r>
      <w:r w:rsidRPr="004A2CFF">
        <w:rPr>
          <w:lang w:val="en-US"/>
        </w:rPr>
        <w:t xml:space="preserve">: </w:t>
      </w:r>
      <w:proofErr w:type="spellStart"/>
      <w:r w:rsidRPr="004A2CFF">
        <w:rPr>
          <w:lang w:val="en-US"/>
        </w:rPr>
        <w:t>Surkina</w:t>
      </w:r>
      <w:proofErr w:type="spellEnd"/>
      <w:r w:rsidRPr="004A2CFF">
        <w:rPr>
          <w:lang w:val="en-US"/>
        </w:rPr>
        <w:t xml:space="preserve"> Yu. P. Comprehensive analysis of the perfumery and cosmetics market in Russia. </w:t>
      </w:r>
      <w:proofErr w:type="gramStart"/>
      <w:r w:rsidRPr="00FE08A3">
        <w:rPr>
          <w:i/>
          <w:iCs/>
          <w:lang w:val="en-US"/>
        </w:rPr>
        <w:t xml:space="preserve">Applied economic research, </w:t>
      </w:r>
      <w:r w:rsidRPr="00FE08A3">
        <w:rPr>
          <w:lang w:val="en-US"/>
        </w:rPr>
        <w:t>2024, no. 2, pp. 178–184.</w:t>
      </w:r>
      <w:proofErr w:type="gramEnd"/>
      <w:r w:rsidRPr="00FE08A3">
        <w:rPr>
          <w:lang w:val="en-US"/>
        </w:rPr>
        <w:t xml:space="preserve"> </w:t>
      </w:r>
      <w:proofErr w:type="spellStart"/>
      <w:proofErr w:type="gramStart"/>
      <w:r w:rsidRPr="00FE08A3">
        <w:rPr>
          <w:lang w:val="en-US"/>
        </w:rPr>
        <w:t>doi</w:t>
      </w:r>
      <w:proofErr w:type="spellEnd"/>
      <w:proofErr w:type="gramEnd"/>
      <w:r w:rsidRPr="00FE08A3">
        <w:rPr>
          <w:lang w:val="en-US"/>
        </w:rPr>
        <w:t>: 10.47576/2949-1908.2024.2.2.019.</w:t>
      </w:r>
    </w:p>
    <w:p w:rsidR="00FE08A3" w:rsidRPr="00FE08A3" w:rsidRDefault="00FE08A3" w:rsidP="00FE08A3">
      <w:pPr>
        <w:pStyle w:val="a3"/>
        <w:rPr>
          <w:lang w:val="en-US"/>
        </w:rPr>
      </w:pPr>
      <w:r>
        <w:t>Научная</w:t>
      </w:r>
      <w:r w:rsidRPr="00FE08A3">
        <w:rPr>
          <w:lang w:val="en-US"/>
        </w:rPr>
        <w:t xml:space="preserve"> </w:t>
      </w:r>
      <w:r>
        <w:t>статья</w:t>
      </w:r>
    </w:p>
    <w:p w:rsidR="00FE08A3" w:rsidRDefault="00FE08A3" w:rsidP="00FE08A3">
      <w:pPr>
        <w:pStyle w:val="a4"/>
      </w:pPr>
      <w:r>
        <w:t>УДК 33:004</w:t>
      </w:r>
    </w:p>
    <w:p w:rsidR="00FE08A3" w:rsidRPr="00FE08A3" w:rsidRDefault="00FE08A3" w:rsidP="00FE08A3">
      <w:pPr>
        <w:pStyle w:val="doi"/>
        <w:rPr>
          <w:lang w:val="en-US"/>
        </w:rPr>
      </w:pPr>
      <w:proofErr w:type="spellStart"/>
      <w:proofErr w:type="gramStart"/>
      <w:r w:rsidRPr="00FE08A3">
        <w:rPr>
          <w:lang w:val="en-US"/>
        </w:rPr>
        <w:t>doi</w:t>
      </w:r>
      <w:proofErr w:type="spellEnd"/>
      <w:proofErr w:type="gramEnd"/>
      <w:r w:rsidRPr="00FE08A3">
        <w:rPr>
          <w:lang w:val="en-US"/>
        </w:rPr>
        <w:t>: 10.47576/2949-1908.2024.2.2.020</w:t>
      </w:r>
    </w:p>
    <w:p w:rsidR="00FE08A3" w:rsidRDefault="00FE08A3" w:rsidP="00FE08A3">
      <w:pPr>
        <w:pStyle w:val="a5"/>
      </w:pPr>
      <w:r>
        <w:t xml:space="preserve">Цифровая трансформация – возможности </w:t>
      </w:r>
      <w:r>
        <w:br/>
        <w:t>и проблемы для бизнеса</w:t>
      </w:r>
    </w:p>
    <w:p w:rsidR="00FE08A3" w:rsidRDefault="00FE08A3" w:rsidP="00FE08A3">
      <w:pPr>
        <w:pStyle w:val="a6"/>
      </w:pPr>
      <w:r>
        <w:t>Савинов Антон Анатольевич</w:t>
      </w:r>
    </w:p>
    <w:p w:rsidR="00FE08A3" w:rsidRDefault="00FE08A3" w:rsidP="00FE08A3">
      <w:pPr>
        <w:pStyle w:val="a7"/>
      </w:pPr>
      <w:r>
        <w:t xml:space="preserve">Балтийская академия туризма и предпринимательства, </w:t>
      </w:r>
      <w:r>
        <w:br/>
        <w:t>Санкт-Петербург, Россия</w:t>
      </w:r>
    </w:p>
    <w:p w:rsidR="00FE08A3" w:rsidRDefault="00FE08A3" w:rsidP="00FE08A3">
      <w:pPr>
        <w:pStyle w:val="a6"/>
      </w:pPr>
      <w:r>
        <w:t>Соловьев Филипп Вячеславович</w:t>
      </w:r>
    </w:p>
    <w:p w:rsidR="00FE08A3" w:rsidRDefault="00FE08A3" w:rsidP="00FE08A3">
      <w:pPr>
        <w:pStyle w:val="a7"/>
      </w:pPr>
      <w:r>
        <w:lastRenderedPageBreak/>
        <w:t xml:space="preserve">Балтийская академия туризма и предпринимательства, </w:t>
      </w:r>
      <w:r>
        <w:br/>
        <w:t>Санкт-Петербург, Россия</w:t>
      </w:r>
    </w:p>
    <w:p w:rsidR="00FE08A3" w:rsidRDefault="00FE08A3" w:rsidP="00FE08A3">
      <w:pPr>
        <w:pStyle w:val="a8"/>
      </w:pPr>
      <w:r>
        <w:rPr>
          <w:spacing w:val="43"/>
        </w:rPr>
        <w:t>Аннотация</w:t>
      </w:r>
      <w:r>
        <w:t>. В статье представлены основные компоненты цифровой трансформации: ее внешние факторы, фазы и стратегические факторы. Они указывают на размеры цифровой трансформации в цепочке создания добавленной стоимости предприятия на основе имеющихся у него активов, данных, полученных на основе использования продуктов и от потребителей, а также целей и показателей. Рассматриваются основные стратегии роста для компаний, которые используют стратегии на основе платформ, а именно: развитие рынка на основе платформ, совместное создание клиентов и диверсификация платформы. Дается определение ключевых категорий на основе обзора соответствующей литературы по предмету.</w:t>
      </w:r>
    </w:p>
    <w:p w:rsidR="00FE08A3" w:rsidRDefault="00FE08A3" w:rsidP="00FE08A3">
      <w:pPr>
        <w:pStyle w:val="a8"/>
      </w:pPr>
      <w:r>
        <w:rPr>
          <w:spacing w:val="43"/>
        </w:rPr>
        <w:t>Ключевые слова:</w:t>
      </w:r>
      <w:r>
        <w:t xml:space="preserve"> оцифровка; цифровые инновации; цифровая платформа; экосистема; предприятие; бизнес.</w:t>
      </w:r>
    </w:p>
    <w:p w:rsidR="00FE08A3" w:rsidRDefault="00FE08A3" w:rsidP="00FE08A3">
      <w:pPr>
        <w:pStyle w:val="a9"/>
      </w:pPr>
      <w:r>
        <w:rPr>
          <w:spacing w:val="43"/>
        </w:rPr>
        <w:t>Для цитирования</w:t>
      </w:r>
      <w:r>
        <w:t xml:space="preserve">: Савинов А. А., Соловьев Ф. В. Цифровая трансформация – возможности и проблемы для бизнеса // Прикладные экономические исследования. 2024. № 2. С. 185–193. </w:t>
      </w:r>
      <w:proofErr w:type="spellStart"/>
      <w:r>
        <w:t>doi</w:t>
      </w:r>
      <w:proofErr w:type="spellEnd"/>
      <w:r>
        <w:t>: 10.47576/2949-1908.2024.2.2.020.</w:t>
      </w:r>
    </w:p>
    <w:p w:rsidR="00FE08A3" w:rsidRDefault="00FE08A3" w:rsidP="00FE08A3">
      <w:pPr>
        <w:pStyle w:val="original"/>
      </w:pPr>
      <w:r>
        <w:t>Original article</w:t>
      </w:r>
    </w:p>
    <w:p w:rsidR="00FE08A3" w:rsidRPr="00FE08A3" w:rsidRDefault="00FE08A3" w:rsidP="00FE08A3">
      <w:pPr>
        <w:pStyle w:val="aa"/>
        <w:rPr>
          <w:lang w:val="en-US"/>
        </w:rPr>
      </w:pPr>
      <w:r w:rsidRPr="00FE08A3">
        <w:rPr>
          <w:lang w:val="en-US"/>
        </w:rPr>
        <w:t>Digital Transformation – Business opportunities and challenges</w:t>
      </w:r>
    </w:p>
    <w:p w:rsidR="00FE08A3" w:rsidRPr="00FE08A3" w:rsidRDefault="00FE08A3" w:rsidP="00FE08A3">
      <w:pPr>
        <w:pStyle w:val="ab"/>
        <w:rPr>
          <w:lang w:val="en-US"/>
        </w:rPr>
      </w:pPr>
      <w:proofErr w:type="spellStart"/>
      <w:proofErr w:type="gramStart"/>
      <w:r w:rsidRPr="00FE08A3">
        <w:rPr>
          <w:lang w:val="en-US"/>
        </w:rPr>
        <w:t>Savinov</w:t>
      </w:r>
      <w:proofErr w:type="spellEnd"/>
      <w:r w:rsidRPr="00FE08A3">
        <w:rPr>
          <w:lang w:val="en-US"/>
        </w:rPr>
        <w:t xml:space="preserve"> Anton A.</w:t>
      </w:r>
      <w:proofErr w:type="gramEnd"/>
    </w:p>
    <w:p w:rsidR="00FE08A3" w:rsidRPr="00FE08A3" w:rsidRDefault="00FE08A3" w:rsidP="00FE08A3">
      <w:pPr>
        <w:pStyle w:val="ac"/>
        <w:rPr>
          <w:lang w:val="en-US"/>
        </w:rPr>
      </w:pPr>
      <w:r w:rsidRPr="00FE08A3">
        <w:rPr>
          <w:lang w:val="en-US"/>
        </w:rPr>
        <w:t>Baltic Academy of Tourism and Entrepreneurship, St. Petersburg, Russia</w:t>
      </w:r>
    </w:p>
    <w:p w:rsidR="00FE08A3" w:rsidRPr="00FE08A3" w:rsidRDefault="00FE08A3" w:rsidP="00FE08A3">
      <w:pPr>
        <w:pStyle w:val="ab"/>
        <w:rPr>
          <w:lang w:val="en-US"/>
        </w:rPr>
      </w:pPr>
      <w:proofErr w:type="spellStart"/>
      <w:r w:rsidRPr="00FE08A3">
        <w:rPr>
          <w:lang w:val="en-US"/>
        </w:rPr>
        <w:t>Solovyov</w:t>
      </w:r>
      <w:proofErr w:type="spellEnd"/>
      <w:r w:rsidRPr="00FE08A3">
        <w:rPr>
          <w:lang w:val="en-US"/>
        </w:rPr>
        <w:t xml:space="preserve"> Philip V.</w:t>
      </w:r>
    </w:p>
    <w:p w:rsidR="00FE08A3" w:rsidRPr="00FE08A3" w:rsidRDefault="00FE08A3" w:rsidP="00FE08A3">
      <w:pPr>
        <w:pStyle w:val="ac"/>
        <w:rPr>
          <w:lang w:val="en-US"/>
        </w:rPr>
      </w:pPr>
      <w:r w:rsidRPr="00FE08A3">
        <w:rPr>
          <w:lang w:val="en-US"/>
        </w:rPr>
        <w:t>Baltic Academy of Tourism and Entrepreneurship, St. Petersburg, Russia</w:t>
      </w:r>
    </w:p>
    <w:p w:rsidR="00FE08A3" w:rsidRPr="00FE08A3" w:rsidRDefault="00FE08A3" w:rsidP="00FE08A3">
      <w:pPr>
        <w:pStyle w:val="a8"/>
        <w:rPr>
          <w:lang w:val="en-US"/>
        </w:rPr>
      </w:pPr>
      <w:r w:rsidRPr="00FE08A3">
        <w:rPr>
          <w:spacing w:val="43"/>
          <w:lang w:val="en-US"/>
        </w:rPr>
        <w:t>Abstract</w:t>
      </w:r>
      <w:r w:rsidRPr="00FE08A3">
        <w:rPr>
          <w:lang w:val="en-US"/>
        </w:rPr>
        <w:t>. The article presents the main components of digital transformation: its external factors, phases and strategic factors. They indicate the extent of digital transformation in the value chain of an enterprise based on its assets, data obtained through the use of products and from consumers, as well as goals and indicators. The main growth strategies for companies that use platform-based strategies are considered, namely: platform-based market development, joint customer creation and platform diversification. The definition of key categories is given based on a review of the relevant literature on the subject.</w:t>
      </w:r>
    </w:p>
    <w:p w:rsidR="00FE08A3" w:rsidRPr="00FE08A3" w:rsidRDefault="00FE08A3" w:rsidP="00FE08A3">
      <w:pPr>
        <w:pStyle w:val="a8"/>
        <w:rPr>
          <w:lang w:val="en-US"/>
        </w:rPr>
      </w:pPr>
      <w:r w:rsidRPr="00FE08A3">
        <w:rPr>
          <w:spacing w:val="43"/>
          <w:lang w:val="en-US"/>
        </w:rPr>
        <w:t>Keywords</w:t>
      </w:r>
      <w:r w:rsidRPr="00FE08A3">
        <w:rPr>
          <w:lang w:val="en-US"/>
        </w:rPr>
        <w:t>: digitization; digital innovations; digital platform; ecosystem; enterprise; business.</w:t>
      </w:r>
    </w:p>
    <w:p w:rsidR="00FE08A3" w:rsidRPr="00715516" w:rsidRDefault="00FE08A3" w:rsidP="00FE08A3">
      <w:pPr>
        <w:pStyle w:val="ad"/>
        <w:rPr>
          <w:lang w:val="en-US"/>
        </w:rPr>
      </w:pPr>
      <w:r w:rsidRPr="00FE08A3">
        <w:rPr>
          <w:spacing w:val="43"/>
          <w:lang w:val="en-US"/>
        </w:rPr>
        <w:t>For citation</w:t>
      </w:r>
      <w:r w:rsidRPr="00FE08A3">
        <w:rPr>
          <w:lang w:val="en-US"/>
        </w:rPr>
        <w:t xml:space="preserve">: </w:t>
      </w:r>
      <w:proofErr w:type="spellStart"/>
      <w:r w:rsidRPr="00FE08A3">
        <w:rPr>
          <w:lang w:val="en-US"/>
        </w:rPr>
        <w:t>Savinov</w:t>
      </w:r>
      <w:proofErr w:type="spellEnd"/>
      <w:r w:rsidRPr="00FE08A3">
        <w:rPr>
          <w:lang w:val="en-US"/>
        </w:rPr>
        <w:t xml:space="preserve"> A. A., </w:t>
      </w:r>
      <w:proofErr w:type="spellStart"/>
      <w:r w:rsidRPr="00FE08A3">
        <w:rPr>
          <w:lang w:val="en-US"/>
        </w:rPr>
        <w:t>Solovyov</w:t>
      </w:r>
      <w:proofErr w:type="spellEnd"/>
      <w:r w:rsidRPr="00FE08A3">
        <w:rPr>
          <w:lang w:val="en-US"/>
        </w:rPr>
        <w:t xml:space="preserve"> Ph. V. Digital Transformation – Business opportunities and challenges. </w:t>
      </w:r>
      <w:proofErr w:type="gramStart"/>
      <w:r w:rsidRPr="00715516">
        <w:rPr>
          <w:i/>
          <w:iCs/>
          <w:lang w:val="en-US"/>
        </w:rPr>
        <w:t xml:space="preserve">Applied economic research, </w:t>
      </w:r>
      <w:r w:rsidRPr="00715516">
        <w:rPr>
          <w:lang w:val="en-US"/>
        </w:rPr>
        <w:t>2024, no. 2, pp. 185–193.</w:t>
      </w:r>
      <w:proofErr w:type="gramEnd"/>
      <w:r w:rsidRPr="00715516">
        <w:rPr>
          <w:lang w:val="en-US"/>
        </w:rPr>
        <w:t xml:space="preserve"> </w:t>
      </w:r>
      <w:proofErr w:type="spellStart"/>
      <w:proofErr w:type="gramStart"/>
      <w:r w:rsidRPr="00715516">
        <w:rPr>
          <w:lang w:val="en-US"/>
        </w:rPr>
        <w:t>doi</w:t>
      </w:r>
      <w:proofErr w:type="spellEnd"/>
      <w:proofErr w:type="gramEnd"/>
      <w:r w:rsidRPr="00715516">
        <w:rPr>
          <w:lang w:val="en-US"/>
        </w:rPr>
        <w:t>: 10.47576/2949-1908.2024.2.2.020.</w:t>
      </w:r>
    </w:p>
    <w:p w:rsidR="00715516" w:rsidRPr="00715516" w:rsidRDefault="00715516" w:rsidP="00715516">
      <w:pPr>
        <w:pStyle w:val="a3"/>
        <w:rPr>
          <w:lang w:val="en-US"/>
        </w:rPr>
      </w:pPr>
      <w:r>
        <w:t>Научная</w:t>
      </w:r>
      <w:r w:rsidRPr="00715516">
        <w:rPr>
          <w:lang w:val="en-US"/>
        </w:rPr>
        <w:t xml:space="preserve"> </w:t>
      </w:r>
      <w:r>
        <w:t>статья</w:t>
      </w:r>
    </w:p>
    <w:p w:rsidR="00715516" w:rsidRDefault="00715516" w:rsidP="00715516">
      <w:pPr>
        <w:pStyle w:val="a4"/>
      </w:pPr>
      <w:r>
        <w:t>УДК 657.44</w:t>
      </w:r>
    </w:p>
    <w:p w:rsidR="00715516" w:rsidRPr="00715516" w:rsidRDefault="00715516" w:rsidP="00715516">
      <w:pPr>
        <w:pStyle w:val="doi"/>
        <w:rPr>
          <w:lang w:val="en-US"/>
        </w:rPr>
      </w:pPr>
      <w:proofErr w:type="spellStart"/>
      <w:proofErr w:type="gramStart"/>
      <w:r w:rsidRPr="00715516">
        <w:rPr>
          <w:lang w:val="en-US"/>
        </w:rPr>
        <w:t>doi</w:t>
      </w:r>
      <w:proofErr w:type="spellEnd"/>
      <w:proofErr w:type="gramEnd"/>
      <w:r w:rsidRPr="00715516">
        <w:rPr>
          <w:lang w:val="en-US"/>
        </w:rPr>
        <w:t>: 10.47576/2949-1908.2024.2.2.021</w:t>
      </w:r>
    </w:p>
    <w:p w:rsidR="00715516" w:rsidRDefault="00715516" w:rsidP="00715516">
      <w:pPr>
        <w:pStyle w:val="a5"/>
      </w:pPr>
      <w:r>
        <w:t>Ключевые особенности современного управленческого консалтинга на примере сферы экономической безопасности</w:t>
      </w:r>
    </w:p>
    <w:p w:rsidR="00715516" w:rsidRDefault="00715516" w:rsidP="00715516">
      <w:pPr>
        <w:pStyle w:val="a6"/>
      </w:pPr>
      <w:r>
        <w:lastRenderedPageBreak/>
        <w:t xml:space="preserve">Бессарабов Владислав Олегович </w:t>
      </w:r>
    </w:p>
    <w:p w:rsidR="00715516" w:rsidRDefault="00715516" w:rsidP="00715516">
      <w:pPr>
        <w:pStyle w:val="a7"/>
      </w:pPr>
      <w:r>
        <w:t xml:space="preserve">Донецкий национальный университет экономики и торговли  имени </w:t>
      </w:r>
      <w:r>
        <w:br/>
        <w:t xml:space="preserve">Михаила </w:t>
      </w:r>
      <w:proofErr w:type="spellStart"/>
      <w:r>
        <w:t>Туган</w:t>
      </w:r>
      <w:proofErr w:type="spellEnd"/>
      <w:r>
        <w:t>-Барановского, Донецк, ДНР, bessarabov93@gmail.ru</w:t>
      </w:r>
    </w:p>
    <w:p w:rsidR="00715516" w:rsidRDefault="00715516" w:rsidP="00715516">
      <w:pPr>
        <w:pStyle w:val="a6"/>
      </w:pPr>
      <w:proofErr w:type="spellStart"/>
      <w:r>
        <w:t>Куцкий</w:t>
      </w:r>
      <w:proofErr w:type="spellEnd"/>
      <w:r>
        <w:t xml:space="preserve"> Антон Сергеевич </w:t>
      </w:r>
    </w:p>
    <w:p w:rsidR="00715516" w:rsidRDefault="00715516" w:rsidP="00715516">
      <w:pPr>
        <w:pStyle w:val="a7"/>
      </w:pPr>
      <w:r>
        <w:t xml:space="preserve">Российский университет дружбы народов имени </w:t>
      </w:r>
      <w:proofErr w:type="spellStart"/>
      <w:r>
        <w:t>Патриса</w:t>
      </w:r>
      <w:proofErr w:type="spellEnd"/>
      <w:r>
        <w:t xml:space="preserve"> Лумумбы, Москва, Россия, anton.kuczkij@mail.ru</w:t>
      </w:r>
    </w:p>
    <w:p w:rsidR="00715516" w:rsidRDefault="00715516" w:rsidP="00715516">
      <w:pPr>
        <w:pStyle w:val="a8"/>
      </w:pPr>
      <w:r>
        <w:rPr>
          <w:spacing w:val="43"/>
        </w:rPr>
        <w:t>Аннотация</w:t>
      </w:r>
      <w:r>
        <w:t xml:space="preserve">. В статье рассмотрены особенности управленческого консалтинга на примере сферы экономической безопасности. Акцентировано внимание на классификации консалтинговых услуг в сфере экономической безопасности по срокам их оказания (оперативные, тактические, стратегические). В результате были выделены этапы консалтинга, логика их реализации с </w:t>
      </w:r>
      <w:proofErr w:type="gramStart"/>
      <w:r>
        <w:t>позиций</w:t>
      </w:r>
      <w:proofErr w:type="gramEnd"/>
      <w:r>
        <w:t xml:space="preserve"> как исполнителя, так и заказчика. Особое внимание уделено сферам управленческого консалтинга с моделированием результатов реализации соответствующих услуг. </w:t>
      </w:r>
    </w:p>
    <w:p w:rsidR="00715516" w:rsidRDefault="00715516" w:rsidP="00715516">
      <w:pPr>
        <w:pStyle w:val="a8"/>
      </w:pPr>
      <w:proofErr w:type="gramStart"/>
      <w:r>
        <w:rPr>
          <w:spacing w:val="43"/>
        </w:rPr>
        <w:t>Ключевые слова:</w:t>
      </w:r>
      <w:r>
        <w:t xml:space="preserve"> управленческий консалтинг; консультирование; управленческое консультирование; консалтинговые услуги; экономическая безопасности; сфера услуг; рынок услуг.</w:t>
      </w:r>
      <w:proofErr w:type="gramEnd"/>
    </w:p>
    <w:p w:rsidR="00715516" w:rsidRPr="00715516" w:rsidRDefault="00715516" w:rsidP="00715516">
      <w:pPr>
        <w:pStyle w:val="a9"/>
        <w:rPr>
          <w:lang w:val="en-US"/>
        </w:rPr>
      </w:pPr>
      <w:r>
        <w:rPr>
          <w:spacing w:val="43"/>
        </w:rPr>
        <w:t>Для цитирования:</w:t>
      </w:r>
      <w:r>
        <w:t xml:space="preserve"> Бессарабов В. О., </w:t>
      </w:r>
      <w:proofErr w:type="spellStart"/>
      <w:r>
        <w:t>Куцкий</w:t>
      </w:r>
      <w:proofErr w:type="spellEnd"/>
      <w:r>
        <w:t xml:space="preserve"> А. С. Ключевые особенности современного управленческого консалтинга на примере сферы экономической безопасности // Прикладные экономические исследования. </w:t>
      </w:r>
      <w:r w:rsidRPr="00715516">
        <w:rPr>
          <w:lang w:val="en-US"/>
        </w:rPr>
        <w:t xml:space="preserve">2024. № 2. </w:t>
      </w:r>
      <w:r>
        <w:t>С</w:t>
      </w:r>
      <w:r w:rsidRPr="00715516">
        <w:rPr>
          <w:lang w:val="en-US"/>
        </w:rPr>
        <w:t xml:space="preserve">. 194–202. </w:t>
      </w:r>
      <w:proofErr w:type="spellStart"/>
      <w:r w:rsidRPr="00715516">
        <w:rPr>
          <w:lang w:val="en-US"/>
        </w:rPr>
        <w:t>doi</w:t>
      </w:r>
      <w:proofErr w:type="spellEnd"/>
      <w:r w:rsidRPr="00715516">
        <w:rPr>
          <w:lang w:val="en-US"/>
        </w:rPr>
        <w:t>: 10.47576/2949-1908.2024.2.2.021.</w:t>
      </w:r>
    </w:p>
    <w:p w:rsidR="00715516" w:rsidRDefault="00715516" w:rsidP="00715516">
      <w:pPr>
        <w:pStyle w:val="original"/>
      </w:pPr>
      <w:r>
        <w:t>Original article</w:t>
      </w:r>
    </w:p>
    <w:p w:rsidR="00715516" w:rsidRPr="00715516" w:rsidRDefault="00715516" w:rsidP="00715516">
      <w:pPr>
        <w:pStyle w:val="aa"/>
        <w:rPr>
          <w:lang w:val="en-US"/>
        </w:rPr>
      </w:pPr>
      <w:r w:rsidRPr="00715516">
        <w:rPr>
          <w:lang w:val="en-US"/>
        </w:rPr>
        <w:t>Key features of modern management consulting on the example of the field of economic security</w:t>
      </w:r>
    </w:p>
    <w:p w:rsidR="00715516" w:rsidRPr="00715516" w:rsidRDefault="00715516" w:rsidP="00715516">
      <w:pPr>
        <w:pStyle w:val="ab"/>
        <w:rPr>
          <w:lang w:val="en-US"/>
        </w:rPr>
      </w:pPr>
      <w:proofErr w:type="spellStart"/>
      <w:proofErr w:type="gramStart"/>
      <w:r w:rsidRPr="00715516">
        <w:rPr>
          <w:lang w:val="en-US"/>
        </w:rPr>
        <w:t>Bessarabov</w:t>
      </w:r>
      <w:proofErr w:type="spellEnd"/>
      <w:r w:rsidRPr="00715516">
        <w:rPr>
          <w:lang w:val="en-US"/>
        </w:rPr>
        <w:t xml:space="preserve"> </w:t>
      </w:r>
      <w:proofErr w:type="spellStart"/>
      <w:r w:rsidRPr="00715516">
        <w:rPr>
          <w:lang w:val="en-US"/>
        </w:rPr>
        <w:t>Vladislav</w:t>
      </w:r>
      <w:proofErr w:type="spellEnd"/>
      <w:r w:rsidRPr="00715516">
        <w:rPr>
          <w:lang w:val="en-US"/>
        </w:rPr>
        <w:t xml:space="preserve"> O.</w:t>
      </w:r>
      <w:proofErr w:type="gramEnd"/>
    </w:p>
    <w:p w:rsidR="00715516" w:rsidRPr="00715516" w:rsidRDefault="00715516" w:rsidP="00715516">
      <w:pPr>
        <w:pStyle w:val="ac"/>
        <w:rPr>
          <w:lang w:val="en-US"/>
        </w:rPr>
      </w:pPr>
      <w:r w:rsidRPr="00715516">
        <w:rPr>
          <w:lang w:val="en-US"/>
        </w:rPr>
        <w:t xml:space="preserve">Donetsk National University of Economics and Trade named after Mikhail </w:t>
      </w:r>
      <w:proofErr w:type="spellStart"/>
      <w:r w:rsidRPr="00715516">
        <w:rPr>
          <w:lang w:val="en-US"/>
        </w:rPr>
        <w:t>Tugan-Baranovsky</w:t>
      </w:r>
      <w:proofErr w:type="spellEnd"/>
      <w:r w:rsidRPr="00715516">
        <w:rPr>
          <w:lang w:val="en-US"/>
        </w:rPr>
        <w:t>, Donetsk, DPR, bessarabov93@gmail.ru</w:t>
      </w:r>
    </w:p>
    <w:p w:rsidR="00715516" w:rsidRPr="00715516" w:rsidRDefault="00715516" w:rsidP="00715516">
      <w:pPr>
        <w:pStyle w:val="ab"/>
        <w:rPr>
          <w:lang w:val="en-US"/>
        </w:rPr>
      </w:pPr>
      <w:proofErr w:type="spellStart"/>
      <w:r w:rsidRPr="00715516">
        <w:rPr>
          <w:lang w:val="en-US"/>
        </w:rPr>
        <w:t>Kutsky</w:t>
      </w:r>
      <w:proofErr w:type="spellEnd"/>
      <w:r w:rsidRPr="00715516">
        <w:rPr>
          <w:lang w:val="en-US"/>
        </w:rPr>
        <w:t xml:space="preserve"> Anton S.</w:t>
      </w:r>
    </w:p>
    <w:p w:rsidR="00715516" w:rsidRPr="00715516" w:rsidRDefault="00715516" w:rsidP="00715516">
      <w:pPr>
        <w:pStyle w:val="ac"/>
        <w:rPr>
          <w:lang w:val="en-US"/>
        </w:rPr>
      </w:pPr>
      <w:r w:rsidRPr="00715516">
        <w:rPr>
          <w:lang w:val="en-US"/>
        </w:rPr>
        <w:t>Patrice Lumumba Peoples’ Friendship University of Russia, Moscow, Russia, anton.kuczkij@mail.ru</w:t>
      </w:r>
    </w:p>
    <w:p w:rsidR="00715516" w:rsidRPr="00715516" w:rsidRDefault="00715516" w:rsidP="00715516">
      <w:pPr>
        <w:pStyle w:val="a8"/>
        <w:rPr>
          <w:lang w:val="en-US"/>
        </w:rPr>
      </w:pPr>
      <w:r w:rsidRPr="00715516">
        <w:rPr>
          <w:spacing w:val="43"/>
          <w:lang w:val="en-US"/>
        </w:rPr>
        <w:t>Abstract</w:t>
      </w:r>
      <w:r w:rsidRPr="00715516">
        <w:rPr>
          <w:lang w:val="en-US"/>
        </w:rPr>
        <w:t xml:space="preserve">. The article discusses the features of management consulting on the example of the field of economic security. Attention is focused on the classification of consulting services in the field of economic security according to the terms of their provision (operational, tactical, </w:t>
      </w:r>
      <w:proofErr w:type="gramStart"/>
      <w:r w:rsidRPr="00715516">
        <w:rPr>
          <w:lang w:val="en-US"/>
        </w:rPr>
        <w:t>strategic</w:t>
      </w:r>
      <w:proofErr w:type="gramEnd"/>
      <w:r w:rsidRPr="00715516">
        <w:rPr>
          <w:lang w:val="en-US"/>
        </w:rPr>
        <w:t>). As a result, the stages of consulting were highlighted, the logic of their implementation from the positions of both the contractor and the customer. Special attention is paid to the areas of management consulting with modeling of the results of the implementation of relevant services.</w:t>
      </w:r>
    </w:p>
    <w:p w:rsidR="00715516" w:rsidRPr="00715516" w:rsidRDefault="00715516" w:rsidP="00715516">
      <w:pPr>
        <w:pStyle w:val="a8"/>
        <w:rPr>
          <w:lang w:val="en-US"/>
        </w:rPr>
      </w:pPr>
      <w:r w:rsidRPr="00715516">
        <w:rPr>
          <w:spacing w:val="43"/>
          <w:lang w:val="en-US"/>
        </w:rPr>
        <w:t>Keywords</w:t>
      </w:r>
      <w:r w:rsidRPr="00715516">
        <w:rPr>
          <w:lang w:val="en-US"/>
        </w:rPr>
        <w:t>: management consulting; consulting; management consulting; consulting services; economic security; service sector; service market.</w:t>
      </w:r>
    </w:p>
    <w:p w:rsidR="00715516" w:rsidRPr="00BD71C2" w:rsidRDefault="00715516" w:rsidP="00715516">
      <w:pPr>
        <w:pStyle w:val="ad"/>
        <w:rPr>
          <w:lang w:val="en-US"/>
        </w:rPr>
      </w:pPr>
      <w:r w:rsidRPr="00715516">
        <w:rPr>
          <w:spacing w:val="43"/>
          <w:lang w:val="en-US"/>
        </w:rPr>
        <w:t>For citation:</w:t>
      </w:r>
      <w:r w:rsidRPr="00715516">
        <w:rPr>
          <w:lang w:val="en-US"/>
        </w:rPr>
        <w:t xml:space="preserve"> </w:t>
      </w:r>
      <w:proofErr w:type="spellStart"/>
      <w:r w:rsidRPr="00715516">
        <w:rPr>
          <w:lang w:val="en-US"/>
        </w:rPr>
        <w:t>Bessarabov</w:t>
      </w:r>
      <w:proofErr w:type="spellEnd"/>
      <w:r w:rsidRPr="00715516">
        <w:rPr>
          <w:lang w:val="en-US"/>
        </w:rPr>
        <w:t xml:space="preserve"> V. O., </w:t>
      </w:r>
      <w:proofErr w:type="spellStart"/>
      <w:r w:rsidRPr="00715516">
        <w:rPr>
          <w:lang w:val="en-US"/>
        </w:rPr>
        <w:t>Kutsky</w:t>
      </w:r>
      <w:proofErr w:type="spellEnd"/>
      <w:r w:rsidRPr="00715516">
        <w:rPr>
          <w:lang w:val="en-US"/>
        </w:rPr>
        <w:t xml:space="preserve"> A. S. Key features of modern management consulting on the example of the field of economic security. </w:t>
      </w:r>
      <w:proofErr w:type="gramStart"/>
      <w:r w:rsidRPr="00BD71C2">
        <w:rPr>
          <w:i/>
          <w:iCs/>
          <w:lang w:val="en-US"/>
        </w:rPr>
        <w:t xml:space="preserve">Applied economic research, </w:t>
      </w:r>
      <w:r w:rsidRPr="00BD71C2">
        <w:rPr>
          <w:lang w:val="en-US"/>
        </w:rPr>
        <w:t>2024, no. 2, pp. 194–202.</w:t>
      </w:r>
      <w:proofErr w:type="gramEnd"/>
      <w:r w:rsidRPr="00BD71C2">
        <w:rPr>
          <w:lang w:val="en-US"/>
        </w:rPr>
        <w:t xml:space="preserve"> </w:t>
      </w:r>
      <w:proofErr w:type="spellStart"/>
      <w:proofErr w:type="gramStart"/>
      <w:r w:rsidRPr="00BD71C2">
        <w:rPr>
          <w:lang w:val="en-US"/>
        </w:rPr>
        <w:t>doi</w:t>
      </w:r>
      <w:proofErr w:type="spellEnd"/>
      <w:proofErr w:type="gramEnd"/>
      <w:r w:rsidRPr="00BD71C2">
        <w:rPr>
          <w:lang w:val="en-US"/>
        </w:rPr>
        <w:t>: 10.47576/2949-1908.2024.2.2.021.</w:t>
      </w:r>
    </w:p>
    <w:p w:rsidR="00BD71C2" w:rsidRPr="00BD71C2" w:rsidRDefault="00BD71C2" w:rsidP="00BD71C2">
      <w:pPr>
        <w:pStyle w:val="a3"/>
        <w:rPr>
          <w:lang w:val="en-US"/>
        </w:rPr>
      </w:pPr>
      <w:r>
        <w:t>Научная</w:t>
      </w:r>
      <w:r w:rsidRPr="00BD71C2">
        <w:rPr>
          <w:lang w:val="en-US"/>
        </w:rPr>
        <w:t xml:space="preserve"> </w:t>
      </w:r>
      <w:r>
        <w:t>статья</w:t>
      </w:r>
    </w:p>
    <w:p w:rsidR="00BD71C2" w:rsidRDefault="00BD71C2" w:rsidP="00BD71C2">
      <w:pPr>
        <w:pStyle w:val="a4"/>
      </w:pPr>
      <w:r>
        <w:t>УДК 338</w:t>
      </w:r>
    </w:p>
    <w:p w:rsidR="00BD71C2" w:rsidRPr="00BD71C2" w:rsidRDefault="00BD71C2" w:rsidP="00BD71C2">
      <w:pPr>
        <w:pStyle w:val="doi"/>
        <w:rPr>
          <w:lang w:val="en-US"/>
        </w:rPr>
      </w:pPr>
      <w:proofErr w:type="spellStart"/>
      <w:proofErr w:type="gramStart"/>
      <w:r w:rsidRPr="00BD71C2">
        <w:rPr>
          <w:lang w:val="en-US"/>
        </w:rPr>
        <w:lastRenderedPageBreak/>
        <w:t>doi</w:t>
      </w:r>
      <w:proofErr w:type="spellEnd"/>
      <w:proofErr w:type="gramEnd"/>
      <w:r w:rsidRPr="00BD71C2">
        <w:rPr>
          <w:lang w:val="en-US"/>
        </w:rPr>
        <w:t>: 10.47576/2949-1908.2024.2.2.022</w:t>
      </w:r>
    </w:p>
    <w:p w:rsidR="00BD71C2" w:rsidRDefault="00BD71C2" w:rsidP="00BD71C2">
      <w:pPr>
        <w:pStyle w:val="a5"/>
      </w:pPr>
      <w:r>
        <w:t>Влияние метода распределения косвенных затрат на себестоимость отдельного продукта</w:t>
      </w:r>
    </w:p>
    <w:p w:rsidR="00BD71C2" w:rsidRDefault="00BD71C2" w:rsidP="00BD71C2">
      <w:pPr>
        <w:pStyle w:val="a6"/>
      </w:pPr>
      <w:proofErr w:type="spellStart"/>
      <w:r>
        <w:t>Боташева</w:t>
      </w:r>
      <w:proofErr w:type="spellEnd"/>
      <w:r>
        <w:t xml:space="preserve"> Лейла </w:t>
      </w:r>
      <w:proofErr w:type="spellStart"/>
      <w:r>
        <w:t>Султановна</w:t>
      </w:r>
      <w:proofErr w:type="spellEnd"/>
    </w:p>
    <w:p w:rsidR="00BD71C2" w:rsidRDefault="00BD71C2" w:rsidP="00BD71C2">
      <w:pPr>
        <w:pStyle w:val="a7"/>
      </w:pPr>
      <w:r>
        <w:t>Северо-Кавказская государственная академия, Черкесск, Россия, Leilushka@bk.ru</w:t>
      </w:r>
    </w:p>
    <w:p w:rsidR="00BD71C2" w:rsidRDefault="00BD71C2" w:rsidP="00BD71C2">
      <w:pPr>
        <w:pStyle w:val="a6"/>
      </w:pPr>
      <w:proofErr w:type="spellStart"/>
      <w:r>
        <w:t>Меремшаова</w:t>
      </w:r>
      <w:proofErr w:type="spellEnd"/>
      <w:r>
        <w:t xml:space="preserve"> Алина </w:t>
      </w:r>
      <w:proofErr w:type="spellStart"/>
      <w:r>
        <w:t>Алиевна</w:t>
      </w:r>
      <w:proofErr w:type="spellEnd"/>
    </w:p>
    <w:p w:rsidR="00BD71C2" w:rsidRDefault="00BD71C2" w:rsidP="00BD71C2">
      <w:pPr>
        <w:pStyle w:val="a7"/>
      </w:pPr>
      <w:r>
        <w:t>Северо-Кавказская государственная академия, Черкесск, Россия, ameremshaova@gmail.com</w:t>
      </w:r>
    </w:p>
    <w:p w:rsidR="00BD71C2" w:rsidRDefault="00BD71C2" w:rsidP="00BD71C2">
      <w:pPr>
        <w:pStyle w:val="a6"/>
      </w:pPr>
      <w:proofErr w:type="spellStart"/>
      <w:r>
        <w:t>Кордик</w:t>
      </w:r>
      <w:proofErr w:type="spellEnd"/>
      <w:r>
        <w:t xml:space="preserve"> Юлия Дмитриевна</w:t>
      </w:r>
    </w:p>
    <w:p w:rsidR="00BD71C2" w:rsidRDefault="00BD71C2" w:rsidP="00BD71C2">
      <w:pPr>
        <w:pStyle w:val="a7"/>
      </w:pPr>
      <w:r>
        <w:t xml:space="preserve">Северо-Кавказская государственная академия, Черкесск, Россия, </w:t>
      </w:r>
      <w:r>
        <w:br/>
        <w:t>kordik.yuliya@mail.ru</w:t>
      </w:r>
    </w:p>
    <w:p w:rsidR="00BD71C2" w:rsidRDefault="00BD71C2" w:rsidP="00BD71C2">
      <w:pPr>
        <w:pStyle w:val="a8"/>
      </w:pPr>
      <w:r>
        <w:rPr>
          <w:spacing w:val="43"/>
        </w:rPr>
        <w:t>Аннотация</w:t>
      </w:r>
      <w:r>
        <w:t>. Научная статья посвящена изучению влияния метода распределения косвенных затрат на себестоимость отдельного продукта. В современных условиях учета и управления затратами на производство это является важной задачей для предприятий всех отраслей экономики. В статье рассматриваются различные подходы к распределению косвенных затрат, их влияние на окончательную себестоимость продукции и эффективность использования ресурсов предприятия. Приводятся результаты анализа исследований и практические рекомендации по выбору оптимального метода распределения затрат для минимизации себестоимости и увеличения прибыли.</w:t>
      </w:r>
    </w:p>
    <w:p w:rsidR="00BD71C2" w:rsidRDefault="00BD71C2" w:rsidP="00BD71C2">
      <w:pPr>
        <w:pStyle w:val="a8"/>
      </w:pPr>
      <w:proofErr w:type="gramStart"/>
      <w:r>
        <w:rPr>
          <w:spacing w:val="43"/>
        </w:rPr>
        <w:t>Ключевые слова</w:t>
      </w:r>
      <w:r>
        <w:t>: косвенные затраты; себестоимость продукции; методы распределения затрат; учет затрат на производство; эффективность производства; математическое моделирование; оптимизация затрат; управление затратами; практические примеры; экспертные оценки.</w:t>
      </w:r>
      <w:proofErr w:type="gramEnd"/>
    </w:p>
    <w:p w:rsidR="00BD71C2" w:rsidRPr="00C26006" w:rsidRDefault="00BD71C2" w:rsidP="00BD71C2">
      <w:pPr>
        <w:pStyle w:val="a9"/>
        <w:rPr>
          <w:lang w:val="en-US"/>
        </w:rPr>
      </w:pPr>
      <w:r>
        <w:rPr>
          <w:spacing w:val="43"/>
        </w:rPr>
        <w:t>Для цитирования</w:t>
      </w:r>
      <w:r>
        <w:t xml:space="preserve">: </w:t>
      </w:r>
      <w:proofErr w:type="spellStart"/>
      <w:r>
        <w:t>Боташева</w:t>
      </w:r>
      <w:proofErr w:type="spellEnd"/>
      <w:r>
        <w:t xml:space="preserve"> Л. С., </w:t>
      </w:r>
      <w:proofErr w:type="spellStart"/>
      <w:r>
        <w:t>Меремшаова</w:t>
      </w:r>
      <w:proofErr w:type="spellEnd"/>
      <w:r>
        <w:t xml:space="preserve"> А. А., </w:t>
      </w:r>
      <w:proofErr w:type="spellStart"/>
      <w:r>
        <w:t>Кордик</w:t>
      </w:r>
      <w:proofErr w:type="spellEnd"/>
      <w:r>
        <w:t xml:space="preserve"> Ю. Д. Влияние метода распределения косвенных затрат на себестоимость отдельного продукта // Прикладные экономические исследования. </w:t>
      </w:r>
      <w:r w:rsidRPr="00C26006">
        <w:rPr>
          <w:lang w:val="en-US"/>
        </w:rPr>
        <w:t xml:space="preserve">2024. № 2. </w:t>
      </w:r>
      <w:r>
        <w:t>С</w:t>
      </w:r>
      <w:r w:rsidRPr="00C26006">
        <w:rPr>
          <w:lang w:val="en-US"/>
        </w:rPr>
        <w:t xml:space="preserve">. 203–209. </w:t>
      </w:r>
      <w:proofErr w:type="spellStart"/>
      <w:r w:rsidRPr="00C26006">
        <w:rPr>
          <w:lang w:val="en-US"/>
        </w:rPr>
        <w:t>doi</w:t>
      </w:r>
      <w:proofErr w:type="spellEnd"/>
      <w:r w:rsidRPr="00C26006">
        <w:rPr>
          <w:lang w:val="en-US"/>
        </w:rPr>
        <w:t>: 10.47576/2949-1908.2024.2.2.022.</w:t>
      </w:r>
    </w:p>
    <w:p w:rsidR="00BD71C2" w:rsidRDefault="00BD71C2" w:rsidP="00BD71C2">
      <w:pPr>
        <w:pStyle w:val="original"/>
      </w:pPr>
      <w:r>
        <w:t>Original article</w:t>
      </w:r>
    </w:p>
    <w:p w:rsidR="00BD71C2" w:rsidRPr="00BD71C2" w:rsidRDefault="00BD71C2" w:rsidP="00BD71C2">
      <w:pPr>
        <w:pStyle w:val="aa"/>
        <w:rPr>
          <w:lang w:val="en-US"/>
        </w:rPr>
      </w:pPr>
      <w:r w:rsidRPr="00BD71C2">
        <w:rPr>
          <w:lang w:val="en-US"/>
        </w:rPr>
        <w:t>The effect of the indirect cost allocation method on the cost of an individual product</w:t>
      </w:r>
    </w:p>
    <w:p w:rsidR="00BD71C2" w:rsidRPr="00BD71C2" w:rsidRDefault="00BD71C2" w:rsidP="00BD71C2">
      <w:pPr>
        <w:pStyle w:val="ab"/>
        <w:rPr>
          <w:lang w:val="en-US"/>
        </w:rPr>
      </w:pPr>
      <w:proofErr w:type="spellStart"/>
      <w:r w:rsidRPr="00BD71C2">
        <w:rPr>
          <w:lang w:val="en-US"/>
        </w:rPr>
        <w:t>Botasheva</w:t>
      </w:r>
      <w:proofErr w:type="spellEnd"/>
      <w:r w:rsidRPr="00BD71C2">
        <w:rPr>
          <w:lang w:val="en-US"/>
        </w:rPr>
        <w:t xml:space="preserve"> Leila S.</w:t>
      </w:r>
    </w:p>
    <w:p w:rsidR="00BD71C2" w:rsidRPr="00BD71C2" w:rsidRDefault="00BD71C2" w:rsidP="00BD71C2">
      <w:pPr>
        <w:pStyle w:val="ac"/>
        <w:rPr>
          <w:lang w:val="en-US"/>
        </w:rPr>
      </w:pPr>
      <w:r w:rsidRPr="00BD71C2">
        <w:rPr>
          <w:lang w:val="en-US"/>
        </w:rPr>
        <w:t>North Caucasus State Academy of Management, Cherkessk, Russia, Leilushka@bk.ru</w:t>
      </w:r>
    </w:p>
    <w:p w:rsidR="00BD71C2" w:rsidRPr="00BD71C2" w:rsidRDefault="00BD71C2" w:rsidP="00BD71C2">
      <w:pPr>
        <w:pStyle w:val="ab"/>
        <w:rPr>
          <w:lang w:val="en-US"/>
        </w:rPr>
      </w:pPr>
      <w:proofErr w:type="spellStart"/>
      <w:proofErr w:type="gramStart"/>
      <w:r w:rsidRPr="00BD71C2">
        <w:rPr>
          <w:lang w:val="en-US"/>
        </w:rPr>
        <w:t>Meremshaova</w:t>
      </w:r>
      <w:proofErr w:type="spellEnd"/>
      <w:r w:rsidRPr="00BD71C2">
        <w:rPr>
          <w:lang w:val="en-US"/>
        </w:rPr>
        <w:t xml:space="preserve"> </w:t>
      </w:r>
      <w:proofErr w:type="spellStart"/>
      <w:r w:rsidRPr="00BD71C2">
        <w:rPr>
          <w:lang w:val="en-US"/>
        </w:rPr>
        <w:t>Alina</w:t>
      </w:r>
      <w:proofErr w:type="spellEnd"/>
      <w:r w:rsidRPr="00BD71C2">
        <w:rPr>
          <w:lang w:val="en-US"/>
        </w:rPr>
        <w:t xml:space="preserve"> A.</w:t>
      </w:r>
      <w:proofErr w:type="gramEnd"/>
      <w:r w:rsidRPr="00BD71C2">
        <w:rPr>
          <w:lang w:val="en-US"/>
        </w:rPr>
        <w:t xml:space="preserve"> </w:t>
      </w:r>
    </w:p>
    <w:p w:rsidR="00BD71C2" w:rsidRPr="00BD71C2" w:rsidRDefault="00BD71C2" w:rsidP="00BD71C2">
      <w:pPr>
        <w:pStyle w:val="ac"/>
        <w:rPr>
          <w:lang w:val="en-US"/>
        </w:rPr>
      </w:pPr>
      <w:r w:rsidRPr="00BD71C2">
        <w:rPr>
          <w:lang w:val="en-US"/>
        </w:rPr>
        <w:t>North Caucasus State Academy of Sciences, Cherkessk, Russia, ameremshaova@gmail.com</w:t>
      </w:r>
    </w:p>
    <w:p w:rsidR="00BD71C2" w:rsidRPr="00BD71C2" w:rsidRDefault="00BD71C2" w:rsidP="00BD71C2">
      <w:pPr>
        <w:pStyle w:val="ab"/>
        <w:rPr>
          <w:lang w:val="en-US"/>
        </w:rPr>
      </w:pPr>
      <w:proofErr w:type="spellStart"/>
      <w:proofErr w:type="gramStart"/>
      <w:r w:rsidRPr="00BD71C2">
        <w:rPr>
          <w:lang w:val="en-US"/>
        </w:rPr>
        <w:t>Kordik</w:t>
      </w:r>
      <w:proofErr w:type="spellEnd"/>
      <w:r w:rsidRPr="00BD71C2">
        <w:rPr>
          <w:lang w:val="en-US"/>
        </w:rPr>
        <w:t xml:space="preserve"> </w:t>
      </w:r>
      <w:proofErr w:type="spellStart"/>
      <w:r w:rsidRPr="00BD71C2">
        <w:rPr>
          <w:lang w:val="en-US"/>
        </w:rPr>
        <w:t>Yulia</w:t>
      </w:r>
      <w:proofErr w:type="spellEnd"/>
      <w:r w:rsidRPr="00BD71C2">
        <w:rPr>
          <w:lang w:val="en-US"/>
        </w:rPr>
        <w:t xml:space="preserve"> D.</w:t>
      </w:r>
      <w:proofErr w:type="gramEnd"/>
      <w:r w:rsidRPr="00BD71C2">
        <w:rPr>
          <w:lang w:val="en-US"/>
        </w:rPr>
        <w:t xml:space="preserve"> </w:t>
      </w:r>
    </w:p>
    <w:p w:rsidR="00BD71C2" w:rsidRPr="00BD71C2" w:rsidRDefault="00BD71C2" w:rsidP="00BD71C2">
      <w:pPr>
        <w:pStyle w:val="ac"/>
        <w:rPr>
          <w:lang w:val="en-US"/>
        </w:rPr>
      </w:pPr>
      <w:r w:rsidRPr="00BD71C2">
        <w:rPr>
          <w:lang w:val="en-US"/>
        </w:rPr>
        <w:lastRenderedPageBreak/>
        <w:t xml:space="preserve">North Caucasus State Academy of Sciences, Cherkessk, Russia, </w:t>
      </w:r>
      <w:r w:rsidRPr="00BD71C2">
        <w:rPr>
          <w:lang w:val="en-US"/>
        </w:rPr>
        <w:br/>
        <w:t>kordik.yuliya@mail.ru</w:t>
      </w:r>
    </w:p>
    <w:p w:rsidR="00BD71C2" w:rsidRPr="00BD71C2" w:rsidRDefault="00BD71C2" w:rsidP="00BD71C2">
      <w:pPr>
        <w:pStyle w:val="a8"/>
        <w:rPr>
          <w:lang w:val="en-US"/>
        </w:rPr>
      </w:pPr>
      <w:r w:rsidRPr="00BD71C2">
        <w:rPr>
          <w:spacing w:val="43"/>
          <w:lang w:val="en-US"/>
        </w:rPr>
        <w:t>Abstract</w:t>
      </w:r>
      <w:r w:rsidRPr="00BD71C2">
        <w:rPr>
          <w:lang w:val="en-US"/>
        </w:rPr>
        <w:t>. The scientific article is devoted to the study of the influence of the method of distribution of indirect costs on the cost of an individual product. In modern conditions of accounting and management of production costs, this is an important task for enterprises in all sectors of the economy. The article discusses various approaches to the allocation of indirect costs, their impact on the final cost of production and the efficiency of using enterprise resources. The results of the research analysis and practical recommendations on choosing the optimal method of cost allocation to minimize cost and increase profits are presented.</w:t>
      </w:r>
    </w:p>
    <w:p w:rsidR="00BD71C2" w:rsidRPr="00BD71C2" w:rsidRDefault="00BD71C2" w:rsidP="00BD71C2">
      <w:pPr>
        <w:pStyle w:val="a8"/>
        <w:rPr>
          <w:lang w:val="en-US"/>
        </w:rPr>
      </w:pPr>
      <w:r w:rsidRPr="00BD71C2">
        <w:rPr>
          <w:spacing w:val="43"/>
          <w:lang w:val="en-US"/>
        </w:rPr>
        <w:t>Keywords</w:t>
      </w:r>
      <w:r w:rsidRPr="00BD71C2">
        <w:rPr>
          <w:lang w:val="en-US"/>
        </w:rPr>
        <w:t>: Indirect costs; cost of production; cost allocation methods; accounting for production costs; production efficiency, mathematical modeling; cost optimization; cost management; practical examples; expert assessments.</w:t>
      </w:r>
    </w:p>
    <w:p w:rsidR="00BD71C2" w:rsidRPr="00C14F27" w:rsidRDefault="00BD71C2" w:rsidP="00BD71C2">
      <w:pPr>
        <w:pStyle w:val="ad"/>
        <w:rPr>
          <w:spacing w:val="-2"/>
          <w:lang w:val="en-US"/>
        </w:rPr>
      </w:pPr>
      <w:r w:rsidRPr="00BD71C2">
        <w:rPr>
          <w:spacing w:val="43"/>
          <w:lang w:val="en-US"/>
        </w:rPr>
        <w:t>For citation</w:t>
      </w:r>
      <w:r w:rsidRPr="00BD71C2">
        <w:rPr>
          <w:lang w:val="en-US"/>
        </w:rPr>
        <w:t xml:space="preserve">: </w:t>
      </w:r>
      <w:proofErr w:type="spellStart"/>
      <w:r w:rsidRPr="00BD71C2">
        <w:rPr>
          <w:spacing w:val="-2"/>
          <w:lang w:val="en-US"/>
        </w:rPr>
        <w:t>Botasheva</w:t>
      </w:r>
      <w:proofErr w:type="spellEnd"/>
      <w:r w:rsidRPr="00BD71C2">
        <w:rPr>
          <w:spacing w:val="-2"/>
          <w:lang w:val="en-US"/>
        </w:rPr>
        <w:t xml:space="preserve"> L. S., </w:t>
      </w:r>
      <w:proofErr w:type="spellStart"/>
      <w:r w:rsidRPr="00BD71C2">
        <w:rPr>
          <w:spacing w:val="-2"/>
          <w:lang w:val="en-US"/>
        </w:rPr>
        <w:t>Meremshaova</w:t>
      </w:r>
      <w:proofErr w:type="spellEnd"/>
      <w:r w:rsidRPr="00BD71C2">
        <w:rPr>
          <w:spacing w:val="-2"/>
          <w:lang w:val="en-US"/>
        </w:rPr>
        <w:t xml:space="preserve"> A. A., </w:t>
      </w:r>
      <w:proofErr w:type="spellStart"/>
      <w:proofErr w:type="gramStart"/>
      <w:r w:rsidRPr="00BD71C2">
        <w:rPr>
          <w:spacing w:val="-2"/>
          <w:lang w:val="en-US"/>
        </w:rPr>
        <w:t>Kordik</w:t>
      </w:r>
      <w:proofErr w:type="spellEnd"/>
      <w:proofErr w:type="gramEnd"/>
      <w:r w:rsidRPr="00BD71C2">
        <w:rPr>
          <w:spacing w:val="-2"/>
          <w:lang w:val="en-US"/>
        </w:rPr>
        <w:t xml:space="preserve"> Yu. D. The effect of the indirect cost allocation method on the cost of an individual product. </w:t>
      </w:r>
      <w:proofErr w:type="gramStart"/>
      <w:r w:rsidRPr="00C14F27">
        <w:rPr>
          <w:i/>
          <w:iCs/>
          <w:spacing w:val="-2"/>
          <w:lang w:val="en-US"/>
        </w:rPr>
        <w:t>Applied economic research,</w:t>
      </w:r>
      <w:r w:rsidRPr="00C14F27">
        <w:rPr>
          <w:spacing w:val="-2"/>
          <w:lang w:val="en-US"/>
        </w:rPr>
        <w:t xml:space="preserve"> 2024, no. 2, pp. 203–209.</w:t>
      </w:r>
      <w:proofErr w:type="gramEnd"/>
      <w:r w:rsidRPr="00C14F27">
        <w:rPr>
          <w:spacing w:val="-2"/>
          <w:lang w:val="en-US"/>
        </w:rPr>
        <w:t xml:space="preserve"> </w:t>
      </w:r>
      <w:proofErr w:type="spellStart"/>
      <w:proofErr w:type="gramStart"/>
      <w:r w:rsidRPr="00C14F27">
        <w:rPr>
          <w:spacing w:val="-2"/>
          <w:lang w:val="en-US"/>
        </w:rPr>
        <w:t>doi</w:t>
      </w:r>
      <w:proofErr w:type="spellEnd"/>
      <w:proofErr w:type="gramEnd"/>
      <w:r w:rsidRPr="00C14F27">
        <w:rPr>
          <w:spacing w:val="-2"/>
          <w:lang w:val="en-US"/>
        </w:rPr>
        <w:t>: 10.47576/2949-1908.2024.2.2.022.</w:t>
      </w:r>
    </w:p>
    <w:p w:rsidR="00C14F27" w:rsidRPr="00C14F27" w:rsidRDefault="00C14F27" w:rsidP="00C14F27">
      <w:pPr>
        <w:pStyle w:val="a3"/>
        <w:rPr>
          <w:lang w:val="en-US"/>
        </w:rPr>
      </w:pPr>
      <w:r>
        <w:t>Научная</w:t>
      </w:r>
      <w:r w:rsidRPr="00C14F27">
        <w:rPr>
          <w:lang w:val="en-US"/>
        </w:rPr>
        <w:t xml:space="preserve"> </w:t>
      </w:r>
      <w:r>
        <w:t>статья</w:t>
      </w:r>
    </w:p>
    <w:p w:rsidR="00C14F27" w:rsidRDefault="00C14F27" w:rsidP="00C14F27">
      <w:pPr>
        <w:pStyle w:val="a4"/>
      </w:pPr>
      <w:r>
        <w:t>УДК 339.56</w:t>
      </w:r>
    </w:p>
    <w:p w:rsidR="00C14F27" w:rsidRPr="00C14F27" w:rsidRDefault="00C14F27" w:rsidP="00C14F27">
      <w:pPr>
        <w:pStyle w:val="doi"/>
        <w:rPr>
          <w:lang w:val="en-US"/>
        </w:rPr>
      </w:pPr>
      <w:proofErr w:type="spellStart"/>
      <w:proofErr w:type="gramStart"/>
      <w:r w:rsidRPr="00C14F27">
        <w:rPr>
          <w:lang w:val="en-US"/>
        </w:rPr>
        <w:t>doi</w:t>
      </w:r>
      <w:proofErr w:type="spellEnd"/>
      <w:proofErr w:type="gramEnd"/>
      <w:r w:rsidRPr="00C14F27">
        <w:rPr>
          <w:lang w:val="en-US"/>
        </w:rPr>
        <w:t>: 10.47576/2949-1908.2024.2.2.023</w:t>
      </w:r>
    </w:p>
    <w:p w:rsidR="00C14F27" w:rsidRDefault="00C14F27" w:rsidP="00C14F27">
      <w:pPr>
        <w:pStyle w:val="a5"/>
      </w:pPr>
      <w:r>
        <w:t>Внешнеэкономическая деятельность субъектов России в современных реалиях</w:t>
      </w:r>
    </w:p>
    <w:p w:rsidR="00C14F27" w:rsidRDefault="00C14F27" w:rsidP="00C14F27">
      <w:pPr>
        <w:pStyle w:val="a6"/>
      </w:pPr>
      <w:proofErr w:type="spellStart"/>
      <w:r>
        <w:t>Лиликова</w:t>
      </w:r>
      <w:proofErr w:type="spellEnd"/>
      <w:r>
        <w:t xml:space="preserve"> Оксана Сергеевна</w:t>
      </w:r>
    </w:p>
    <w:p w:rsidR="00C14F27" w:rsidRDefault="00C14F27" w:rsidP="00C14F27">
      <w:pPr>
        <w:pStyle w:val="a7"/>
      </w:pPr>
      <w:r>
        <w:t xml:space="preserve">Белгородский государственный национальный исследовательский </w:t>
      </w:r>
      <w:r>
        <w:br/>
        <w:t>университет, Белгород, Россия</w:t>
      </w:r>
    </w:p>
    <w:p w:rsidR="00C14F27" w:rsidRDefault="00C14F27" w:rsidP="00C14F27">
      <w:pPr>
        <w:pStyle w:val="a6"/>
      </w:pPr>
      <w:r>
        <w:t>Соловьев Дмитрий Юрьевич</w:t>
      </w:r>
    </w:p>
    <w:p w:rsidR="00C14F27" w:rsidRDefault="00C14F27" w:rsidP="00C14F27">
      <w:pPr>
        <w:pStyle w:val="a7"/>
      </w:pPr>
      <w:r>
        <w:t xml:space="preserve">Белгородский государственный национальный исследовательский </w:t>
      </w:r>
      <w:r>
        <w:br/>
        <w:t>университет, Белгород, Россия</w:t>
      </w:r>
    </w:p>
    <w:p w:rsidR="00C14F27" w:rsidRDefault="00C14F27" w:rsidP="00C14F27">
      <w:pPr>
        <w:pStyle w:val="a8"/>
      </w:pPr>
      <w:r>
        <w:rPr>
          <w:spacing w:val="43"/>
        </w:rPr>
        <w:t>Аннотация</w:t>
      </w:r>
      <w:r>
        <w:t xml:space="preserve">. В статье анализируется развитие внешнеэкономической деятельности субъектов Российской Федерации, рассматриваются ключевые аспекты нормативно-правового регулирования в данной сфере на региональном уровне. Для развития потенциала регионов в области внешнеэкономической деятельности необходима поддержка со стороны государства, осуществляемая через реализацию определенных специальных программ и совершенствование законодательства. </w:t>
      </w:r>
    </w:p>
    <w:p w:rsidR="00C14F27" w:rsidRDefault="00C14F27" w:rsidP="00C14F27">
      <w:pPr>
        <w:pStyle w:val="a8"/>
      </w:pPr>
      <w:r>
        <w:rPr>
          <w:spacing w:val="43"/>
        </w:rPr>
        <w:t>Ключевые слова</w:t>
      </w:r>
      <w:r>
        <w:t>: внешнеэкономическая деятельность (ВЭД); внешняя торговля; правовое регулирование; регион; развитие субъектов Российской Федерации.</w:t>
      </w:r>
    </w:p>
    <w:p w:rsidR="00C14F27" w:rsidRPr="00C14F27" w:rsidRDefault="00C14F27" w:rsidP="00C14F27">
      <w:pPr>
        <w:pStyle w:val="a9"/>
        <w:rPr>
          <w:lang w:val="en-US"/>
        </w:rPr>
      </w:pPr>
      <w:r>
        <w:rPr>
          <w:spacing w:val="43"/>
        </w:rPr>
        <w:t>Для цитирования</w:t>
      </w:r>
      <w:r>
        <w:t xml:space="preserve">: </w:t>
      </w:r>
      <w:proofErr w:type="spellStart"/>
      <w:r>
        <w:t>Лиликова</w:t>
      </w:r>
      <w:proofErr w:type="spellEnd"/>
      <w:r>
        <w:t xml:space="preserve"> О. С., Соловьев Д. Ю. Внешнеэкономическая деятельность субъектов России в современных реалиях // Прикладные экономические исследования. </w:t>
      </w:r>
      <w:r w:rsidRPr="00C14F27">
        <w:rPr>
          <w:lang w:val="en-US"/>
        </w:rPr>
        <w:t xml:space="preserve">2024. № 2. </w:t>
      </w:r>
      <w:r>
        <w:t>С</w:t>
      </w:r>
      <w:r w:rsidRPr="00C14F27">
        <w:rPr>
          <w:lang w:val="en-US"/>
        </w:rPr>
        <w:t xml:space="preserve">. 210–215. </w:t>
      </w:r>
      <w:proofErr w:type="spellStart"/>
      <w:r w:rsidRPr="00C14F27">
        <w:rPr>
          <w:lang w:val="en-US"/>
        </w:rPr>
        <w:t>doi</w:t>
      </w:r>
      <w:proofErr w:type="spellEnd"/>
      <w:r w:rsidRPr="00C14F27">
        <w:rPr>
          <w:lang w:val="en-US"/>
        </w:rPr>
        <w:t>: 10.47576/2949-1908.2024.2.2.023.</w:t>
      </w:r>
    </w:p>
    <w:p w:rsidR="00C14F27" w:rsidRDefault="00C14F27" w:rsidP="00C14F27">
      <w:pPr>
        <w:pStyle w:val="original"/>
      </w:pPr>
      <w:r>
        <w:t>Original article</w:t>
      </w:r>
    </w:p>
    <w:p w:rsidR="00C14F27" w:rsidRPr="00C14F27" w:rsidRDefault="00C14F27" w:rsidP="00C14F27">
      <w:pPr>
        <w:pStyle w:val="aa"/>
        <w:rPr>
          <w:lang w:val="en-US"/>
        </w:rPr>
      </w:pPr>
      <w:r w:rsidRPr="00C14F27">
        <w:rPr>
          <w:lang w:val="en-US"/>
        </w:rPr>
        <w:t>Foreign economic activity of the subjects of the Russian Federation in modern realities</w:t>
      </w:r>
    </w:p>
    <w:p w:rsidR="00C14F27" w:rsidRPr="00C14F27" w:rsidRDefault="00C14F27" w:rsidP="00C14F27">
      <w:pPr>
        <w:pStyle w:val="ab"/>
        <w:rPr>
          <w:lang w:val="en-US"/>
        </w:rPr>
      </w:pPr>
      <w:proofErr w:type="spellStart"/>
      <w:r w:rsidRPr="00C14F27">
        <w:rPr>
          <w:lang w:val="en-US"/>
        </w:rPr>
        <w:lastRenderedPageBreak/>
        <w:t>Lilikova</w:t>
      </w:r>
      <w:proofErr w:type="spellEnd"/>
      <w:r w:rsidRPr="00C14F27">
        <w:rPr>
          <w:lang w:val="en-US"/>
        </w:rPr>
        <w:t xml:space="preserve"> Oksana S.</w:t>
      </w:r>
    </w:p>
    <w:p w:rsidR="00C14F27" w:rsidRPr="00C14F27" w:rsidRDefault="00C14F27" w:rsidP="00C14F27">
      <w:pPr>
        <w:pStyle w:val="ac"/>
        <w:rPr>
          <w:lang w:val="en-US"/>
        </w:rPr>
      </w:pPr>
      <w:r w:rsidRPr="00C14F27">
        <w:rPr>
          <w:lang w:val="en-US"/>
        </w:rPr>
        <w:t xml:space="preserve">Belgorod National Research University, Belgorod, Russia </w:t>
      </w:r>
    </w:p>
    <w:p w:rsidR="00C14F27" w:rsidRPr="00C14F27" w:rsidRDefault="00C14F27" w:rsidP="00C14F27">
      <w:pPr>
        <w:pStyle w:val="ab"/>
        <w:rPr>
          <w:lang w:val="en-US"/>
        </w:rPr>
      </w:pPr>
      <w:proofErr w:type="spellStart"/>
      <w:r w:rsidRPr="00C14F27">
        <w:rPr>
          <w:lang w:val="en-US"/>
        </w:rPr>
        <w:t>Solovjev</w:t>
      </w:r>
      <w:proofErr w:type="spellEnd"/>
      <w:r w:rsidRPr="00C14F27">
        <w:rPr>
          <w:lang w:val="en-US"/>
        </w:rPr>
        <w:t xml:space="preserve"> Dmitry Yu.</w:t>
      </w:r>
    </w:p>
    <w:p w:rsidR="00C14F27" w:rsidRPr="00C14F27" w:rsidRDefault="00C14F27" w:rsidP="00C14F27">
      <w:pPr>
        <w:pStyle w:val="ac"/>
        <w:rPr>
          <w:lang w:val="en-US"/>
        </w:rPr>
      </w:pPr>
      <w:r w:rsidRPr="00C14F27">
        <w:rPr>
          <w:lang w:val="en-US"/>
        </w:rPr>
        <w:t>Belgorod National Research University, Belgorod, Russia</w:t>
      </w:r>
    </w:p>
    <w:p w:rsidR="00C14F27" w:rsidRPr="00C14F27" w:rsidRDefault="00C14F27" w:rsidP="00C14F27">
      <w:pPr>
        <w:pStyle w:val="a8"/>
        <w:rPr>
          <w:lang w:val="en-US"/>
        </w:rPr>
      </w:pPr>
      <w:r w:rsidRPr="00C14F27">
        <w:rPr>
          <w:spacing w:val="43"/>
          <w:lang w:val="en-US"/>
        </w:rPr>
        <w:t>Abstract</w:t>
      </w:r>
      <w:r w:rsidRPr="00C14F27">
        <w:rPr>
          <w:lang w:val="en-US"/>
        </w:rPr>
        <w:t>. This article highlights the development of foreign economic activity of the subjects of the Russian Federation, the key aspects of regulatory regulation in this area at the regional level. To develop the potential of the regions in the field of foreign economic activity, support from the state is necessary, carried out through the implementation of certain special programs and improvement of legislation.</w:t>
      </w:r>
    </w:p>
    <w:p w:rsidR="00C14F27" w:rsidRPr="00C14F27" w:rsidRDefault="00C14F27" w:rsidP="00C14F27">
      <w:pPr>
        <w:pStyle w:val="a8"/>
        <w:rPr>
          <w:lang w:val="en-US"/>
        </w:rPr>
      </w:pPr>
      <w:r w:rsidRPr="00C14F27">
        <w:rPr>
          <w:spacing w:val="43"/>
          <w:lang w:val="en-US"/>
        </w:rPr>
        <w:t>Keywords</w:t>
      </w:r>
      <w:r w:rsidRPr="00C14F27">
        <w:rPr>
          <w:lang w:val="en-US"/>
        </w:rPr>
        <w:t>: foreign economic activity; foreign economic activity; foreign trade; legal regulation; region; development of subjects of the Russian Federation.</w:t>
      </w:r>
    </w:p>
    <w:p w:rsidR="00C14F27" w:rsidRPr="00E432A5" w:rsidRDefault="00C14F27" w:rsidP="00C14F27">
      <w:pPr>
        <w:pStyle w:val="ad"/>
        <w:rPr>
          <w:lang w:val="en-US"/>
        </w:rPr>
      </w:pPr>
      <w:r w:rsidRPr="00C14F27">
        <w:rPr>
          <w:spacing w:val="43"/>
          <w:lang w:val="en-US"/>
        </w:rPr>
        <w:t>For citation</w:t>
      </w:r>
      <w:r w:rsidRPr="00C14F27">
        <w:rPr>
          <w:lang w:val="en-US"/>
        </w:rPr>
        <w:t xml:space="preserve">: </w:t>
      </w:r>
      <w:proofErr w:type="spellStart"/>
      <w:r w:rsidRPr="00C14F27">
        <w:rPr>
          <w:lang w:val="en-US"/>
        </w:rPr>
        <w:t>Lilikova</w:t>
      </w:r>
      <w:proofErr w:type="spellEnd"/>
      <w:r w:rsidRPr="00C14F27">
        <w:rPr>
          <w:lang w:val="en-US"/>
        </w:rPr>
        <w:t xml:space="preserve"> O. S., </w:t>
      </w:r>
      <w:proofErr w:type="spellStart"/>
      <w:r w:rsidRPr="00C14F27">
        <w:rPr>
          <w:lang w:val="en-US"/>
        </w:rPr>
        <w:t>Solovjev</w:t>
      </w:r>
      <w:proofErr w:type="spellEnd"/>
      <w:r w:rsidRPr="00C14F27">
        <w:rPr>
          <w:lang w:val="en-US"/>
        </w:rPr>
        <w:t xml:space="preserve"> D. Yu. </w:t>
      </w:r>
      <w:proofErr w:type="gramStart"/>
      <w:r w:rsidRPr="00C14F27">
        <w:rPr>
          <w:lang w:val="en-US"/>
        </w:rPr>
        <w:t>Foreign economic activity of the subjects of the Russian Federation in modern realities.</w:t>
      </w:r>
      <w:proofErr w:type="gramEnd"/>
      <w:r w:rsidRPr="00C14F27">
        <w:rPr>
          <w:lang w:val="en-US"/>
        </w:rPr>
        <w:t xml:space="preserve"> </w:t>
      </w:r>
      <w:proofErr w:type="gramStart"/>
      <w:r w:rsidRPr="00E432A5">
        <w:rPr>
          <w:i/>
          <w:iCs/>
          <w:lang w:val="en-US"/>
        </w:rPr>
        <w:t xml:space="preserve">Applied economic research, </w:t>
      </w:r>
      <w:r w:rsidRPr="00E432A5">
        <w:rPr>
          <w:lang w:val="en-US"/>
        </w:rPr>
        <w:t>2024, no. 2, pp. 210–215.</w:t>
      </w:r>
      <w:proofErr w:type="gramEnd"/>
      <w:r w:rsidRPr="00E432A5">
        <w:rPr>
          <w:lang w:val="en-US"/>
        </w:rPr>
        <w:t xml:space="preserve"> </w:t>
      </w:r>
      <w:proofErr w:type="spellStart"/>
      <w:proofErr w:type="gramStart"/>
      <w:r w:rsidRPr="00E432A5">
        <w:rPr>
          <w:lang w:val="en-US"/>
        </w:rPr>
        <w:t>doi</w:t>
      </w:r>
      <w:proofErr w:type="spellEnd"/>
      <w:proofErr w:type="gramEnd"/>
      <w:r w:rsidRPr="00E432A5">
        <w:rPr>
          <w:lang w:val="en-US"/>
        </w:rPr>
        <w:t>: 10.47576/2949-1908.2024.2.2.023.</w:t>
      </w:r>
    </w:p>
    <w:p w:rsidR="00E432A5" w:rsidRPr="00E432A5" w:rsidRDefault="00E432A5" w:rsidP="00E432A5">
      <w:pPr>
        <w:pStyle w:val="a3"/>
        <w:rPr>
          <w:lang w:val="en-US"/>
        </w:rPr>
      </w:pPr>
      <w:r>
        <w:t>Научная</w:t>
      </w:r>
      <w:r w:rsidRPr="00E432A5">
        <w:rPr>
          <w:lang w:val="en-US"/>
        </w:rPr>
        <w:t xml:space="preserve"> </w:t>
      </w:r>
      <w:r>
        <w:t>статья</w:t>
      </w:r>
    </w:p>
    <w:p w:rsidR="00E432A5" w:rsidRDefault="00E432A5" w:rsidP="00E432A5">
      <w:pPr>
        <w:pStyle w:val="a4"/>
      </w:pPr>
      <w:r>
        <w:t>УДК 338</w:t>
      </w:r>
    </w:p>
    <w:p w:rsidR="00E432A5" w:rsidRPr="00E432A5" w:rsidRDefault="00E432A5" w:rsidP="00E432A5">
      <w:pPr>
        <w:pStyle w:val="doi"/>
        <w:rPr>
          <w:lang w:val="en-US"/>
        </w:rPr>
      </w:pPr>
      <w:proofErr w:type="spellStart"/>
      <w:proofErr w:type="gramStart"/>
      <w:r w:rsidRPr="00E432A5">
        <w:rPr>
          <w:lang w:val="en-US"/>
        </w:rPr>
        <w:t>doi</w:t>
      </w:r>
      <w:proofErr w:type="spellEnd"/>
      <w:proofErr w:type="gramEnd"/>
      <w:r w:rsidRPr="00E432A5">
        <w:rPr>
          <w:lang w:val="en-US"/>
        </w:rPr>
        <w:t>: 10.47576/2949-1908.2024.2.2.024</w:t>
      </w:r>
    </w:p>
    <w:p w:rsidR="00E432A5" w:rsidRDefault="00E432A5" w:rsidP="00E432A5">
      <w:pPr>
        <w:pStyle w:val="a5"/>
      </w:pPr>
      <w:r>
        <w:t>Денежно-кредитная политика России в условиях экономической нестабильности и внешних ограничений</w:t>
      </w:r>
    </w:p>
    <w:p w:rsidR="00E432A5" w:rsidRDefault="00E432A5" w:rsidP="00E432A5">
      <w:pPr>
        <w:pStyle w:val="a6"/>
      </w:pPr>
      <w:proofErr w:type="spellStart"/>
      <w:r>
        <w:t>Дышекова</w:t>
      </w:r>
      <w:proofErr w:type="spellEnd"/>
      <w:r>
        <w:t xml:space="preserve"> Альбина </w:t>
      </w:r>
      <w:proofErr w:type="spellStart"/>
      <w:r>
        <w:t>Аскерхановна</w:t>
      </w:r>
      <w:proofErr w:type="spellEnd"/>
    </w:p>
    <w:p w:rsidR="00E432A5" w:rsidRDefault="00E432A5" w:rsidP="00E432A5">
      <w:pPr>
        <w:pStyle w:val="a7"/>
      </w:pPr>
      <w:r>
        <w:t xml:space="preserve">Кабардино-Балкарский государственный аграрный университет </w:t>
      </w:r>
      <w:r>
        <w:br/>
        <w:t xml:space="preserve">им. В. М. </w:t>
      </w:r>
      <w:proofErr w:type="spellStart"/>
      <w:r>
        <w:t>Кокова</w:t>
      </w:r>
      <w:proofErr w:type="spellEnd"/>
      <w:r>
        <w:t>, Нальчик, Россия</w:t>
      </w:r>
    </w:p>
    <w:p w:rsidR="00E432A5" w:rsidRDefault="00E432A5" w:rsidP="00E432A5">
      <w:pPr>
        <w:pStyle w:val="a6"/>
      </w:pPr>
      <w:proofErr w:type="spellStart"/>
      <w:r>
        <w:t>Циканова</w:t>
      </w:r>
      <w:proofErr w:type="spellEnd"/>
      <w:r>
        <w:t xml:space="preserve"> Лариса </w:t>
      </w:r>
      <w:proofErr w:type="spellStart"/>
      <w:r>
        <w:t>Махмудовна</w:t>
      </w:r>
      <w:proofErr w:type="spellEnd"/>
    </w:p>
    <w:p w:rsidR="00E432A5" w:rsidRDefault="00E432A5" w:rsidP="00E432A5">
      <w:pPr>
        <w:pStyle w:val="a7"/>
      </w:pPr>
      <w:r>
        <w:t>Российский государственный университет социальных технологий, Москва, Россия</w:t>
      </w:r>
    </w:p>
    <w:p w:rsidR="00E432A5" w:rsidRDefault="00E432A5" w:rsidP="00E432A5">
      <w:pPr>
        <w:pStyle w:val="a6"/>
      </w:pPr>
      <w:proofErr w:type="spellStart"/>
      <w:r>
        <w:t>Зезаев</w:t>
      </w:r>
      <w:proofErr w:type="spellEnd"/>
      <w:r>
        <w:t xml:space="preserve"> М. Р.</w:t>
      </w:r>
    </w:p>
    <w:p w:rsidR="00E432A5" w:rsidRDefault="00E432A5" w:rsidP="00E432A5">
      <w:pPr>
        <w:pStyle w:val="a7"/>
      </w:pPr>
      <w:r>
        <w:t>Финансовый университет при Правительстве Российской Федерации, Москва, Россия</w:t>
      </w:r>
    </w:p>
    <w:p w:rsidR="00E432A5" w:rsidRDefault="00E432A5" w:rsidP="00E432A5">
      <w:pPr>
        <w:pStyle w:val="a8"/>
      </w:pPr>
      <w:r>
        <w:rPr>
          <w:spacing w:val="43"/>
        </w:rPr>
        <w:t>Аннотация</w:t>
      </w:r>
      <w:r>
        <w:t xml:space="preserve">. В статье рассматривается денежно-кредитная политика в условиях действия экономических санкций, определяется ее роль в обеспечении экономического развития и финансовой стабильности. В период структурной трансформации экономики денежно-кредитная политика государства должна будет адаптироваться под изменяющиеся внешние и внутренние условия развития. Главной задачей новой политики является стабилизация экономического и финансового состояния страны, постепенное ослабление инфляционного давления и стимулирование производства в новых условиях. </w:t>
      </w:r>
    </w:p>
    <w:p w:rsidR="00E432A5" w:rsidRDefault="00E432A5" w:rsidP="00E432A5">
      <w:pPr>
        <w:pStyle w:val="a8"/>
      </w:pPr>
      <w:r>
        <w:rPr>
          <w:spacing w:val="43"/>
        </w:rPr>
        <w:t>Ключевые слова</w:t>
      </w:r>
      <w:r>
        <w:t>: экономические санкции; денежно-кредитная политика; экономика; антикризисные меры; курс рубля; финансовые ограничения.</w:t>
      </w:r>
    </w:p>
    <w:p w:rsidR="00E432A5" w:rsidRPr="00C26006" w:rsidRDefault="00E432A5" w:rsidP="00E432A5">
      <w:pPr>
        <w:pStyle w:val="a9"/>
        <w:rPr>
          <w:lang w:val="en-US"/>
        </w:rPr>
      </w:pPr>
      <w:r>
        <w:rPr>
          <w:spacing w:val="43"/>
        </w:rPr>
        <w:t>Для цитирования:</w:t>
      </w:r>
      <w:r>
        <w:t xml:space="preserve"> </w:t>
      </w:r>
      <w:proofErr w:type="spellStart"/>
      <w:r>
        <w:t>Дышекова</w:t>
      </w:r>
      <w:proofErr w:type="spellEnd"/>
      <w:r>
        <w:t xml:space="preserve"> А. А., </w:t>
      </w:r>
      <w:proofErr w:type="spellStart"/>
      <w:r>
        <w:t>Циканова</w:t>
      </w:r>
      <w:proofErr w:type="spellEnd"/>
      <w:r>
        <w:t xml:space="preserve"> Л. М., </w:t>
      </w:r>
      <w:proofErr w:type="spellStart"/>
      <w:r>
        <w:t>Зезаев</w:t>
      </w:r>
      <w:proofErr w:type="spellEnd"/>
      <w:r>
        <w:t xml:space="preserve"> М. Р. Денежно-кредитная политика России в условиях экономической нестабильности и внешних </w:t>
      </w:r>
      <w:r>
        <w:lastRenderedPageBreak/>
        <w:t xml:space="preserve">ограничений // Прикладные экономические исследования. </w:t>
      </w:r>
      <w:r w:rsidRPr="00C26006">
        <w:rPr>
          <w:lang w:val="en-US"/>
        </w:rPr>
        <w:t xml:space="preserve">2024. № 2. </w:t>
      </w:r>
      <w:r>
        <w:t>С</w:t>
      </w:r>
      <w:r w:rsidRPr="00C26006">
        <w:rPr>
          <w:lang w:val="en-US"/>
        </w:rPr>
        <w:t xml:space="preserve">. 216–223. </w:t>
      </w:r>
      <w:proofErr w:type="spellStart"/>
      <w:r w:rsidRPr="00C26006">
        <w:rPr>
          <w:lang w:val="en-US"/>
        </w:rPr>
        <w:t>doi</w:t>
      </w:r>
      <w:proofErr w:type="spellEnd"/>
      <w:r w:rsidRPr="00C26006">
        <w:rPr>
          <w:lang w:val="en-US"/>
        </w:rPr>
        <w:t>: 10.47576/2949-1908.2024.2.2.024.</w:t>
      </w:r>
    </w:p>
    <w:p w:rsidR="00E432A5" w:rsidRDefault="00E432A5" w:rsidP="00E432A5">
      <w:pPr>
        <w:pStyle w:val="original"/>
      </w:pPr>
      <w:r>
        <w:t>Original article</w:t>
      </w:r>
    </w:p>
    <w:p w:rsidR="00E432A5" w:rsidRPr="00E432A5" w:rsidRDefault="00E432A5" w:rsidP="00E432A5">
      <w:pPr>
        <w:pStyle w:val="aa"/>
        <w:rPr>
          <w:lang w:val="en-US"/>
        </w:rPr>
      </w:pPr>
      <w:r w:rsidRPr="00E432A5">
        <w:rPr>
          <w:lang w:val="en-US"/>
        </w:rPr>
        <w:t>Monetary policy of Russia in conditions of economic instability and external limitations</w:t>
      </w:r>
    </w:p>
    <w:p w:rsidR="00E432A5" w:rsidRPr="00E432A5" w:rsidRDefault="00E432A5" w:rsidP="00E432A5">
      <w:pPr>
        <w:pStyle w:val="ab"/>
        <w:rPr>
          <w:lang w:val="en-US"/>
        </w:rPr>
      </w:pPr>
      <w:proofErr w:type="spellStart"/>
      <w:proofErr w:type="gramStart"/>
      <w:r w:rsidRPr="00E432A5">
        <w:rPr>
          <w:lang w:val="en-US"/>
        </w:rPr>
        <w:t>Dyshekova</w:t>
      </w:r>
      <w:proofErr w:type="spellEnd"/>
      <w:r w:rsidRPr="00E432A5">
        <w:rPr>
          <w:lang w:val="en-US"/>
        </w:rPr>
        <w:t xml:space="preserve"> </w:t>
      </w:r>
      <w:proofErr w:type="spellStart"/>
      <w:r w:rsidRPr="00E432A5">
        <w:rPr>
          <w:lang w:val="en-US"/>
        </w:rPr>
        <w:t>Albina</w:t>
      </w:r>
      <w:proofErr w:type="spellEnd"/>
      <w:r w:rsidRPr="00E432A5">
        <w:rPr>
          <w:lang w:val="en-US"/>
        </w:rPr>
        <w:t xml:space="preserve"> A.</w:t>
      </w:r>
      <w:proofErr w:type="gramEnd"/>
      <w:r w:rsidRPr="00E432A5">
        <w:rPr>
          <w:lang w:val="en-US"/>
        </w:rPr>
        <w:t xml:space="preserve"> </w:t>
      </w:r>
    </w:p>
    <w:p w:rsidR="00E432A5" w:rsidRPr="00E432A5" w:rsidRDefault="00E432A5" w:rsidP="00E432A5">
      <w:pPr>
        <w:pStyle w:val="ac"/>
        <w:rPr>
          <w:lang w:val="en-US"/>
        </w:rPr>
      </w:pPr>
      <w:proofErr w:type="spellStart"/>
      <w:r w:rsidRPr="00E432A5">
        <w:rPr>
          <w:lang w:val="en-US"/>
        </w:rPr>
        <w:t>Kabardino-Balkarian</w:t>
      </w:r>
      <w:proofErr w:type="spellEnd"/>
      <w:r w:rsidRPr="00E432A5">
        <w:rPr>
          <w:lang w:val="en-US"/>
        </w:rPr>
        <w:t xml:space="preserve"> State Agrarian University named after V.M. </w:t>
      </w:r>
      <w:proofErr w:type="spellStart"/>
      <w:r w:rsidRPr="00E432A5">
        <w:rPr>
          <w:lang w:val="en-US"/>
        </w:rPr>
        <w:t>Kokov</w:t>
      </w:r>
      <w:proofErr w:type="spellEnd"/>
      <w:r w:rsidRPr="00E432A5">
        <w:rPr>
          <w:lang w:val="en-US"/>
        </w:rPr>
        <w:t xml:space="preserve">, </w:t>
      </w:r>
      <w:r w:rsidRPr="00E432A5">
        <w:rPr>
          <w:lang w:val="en-US"/>
        </w:rPr>
        <w:br/>
        <w:t>Nalchik, Russia</w:t>
      </w:r>
    </w:p>
    <w:p w:rsidR="00E432A5" w:rsidRPr="00E432A5" w:rsidRDefault="00E432A5" w:rsidP="00E432A5">
      <w:pPr>
        <w:pStyle w:val="ab"/>
        <w:rPr>
          <w:lang w:val="en-US"/>
        </w:rPr>
      </w:pPr>
      <w:proofErr w:type="spellStart"/>
      <w:r w:rsidRPr="00E432A5">
        <w:rPr>
          <w:lang w:val="en-US"/>
        </w:rPr>
        <w:t>Tsikanova</w:t>
      </w:r>
      <w:proofErr w:type="spellEnd"/>
      <w:r w:rsidRPr="00E432A5">
        <w:rPr>
          <w:lang w:val="en-US"/>
        </w:rPr>
        <w:t xml:space="preserve"> Larisa M. </w:t>
      </w:r>
    </w:p>
    <w:p w:rsidR="00E432A5" w:rsidRPr="00E432A5" w:rsidRDefault="00E432A5" w:rsidP="00E432A5">
      <w:pPr>
        <w:pStyle w:val="ac"/>
        <w:rPr>
          <w:lang w:val="en-US"/>
        </w:rPr>
      </w:pPr>
      <w:r w:rsidRPr="00E432A5">
        <w:rPr>
          <w:lang w:val="en-US"/>
        </w:rPr>
        <w:t>Moscow State University of Humanities and Economics, Moscow, Russia</w:t>
      </w:r>
    </w:p>
    <w:p w:rsidR="00E432A5" w:rsidRPr="00E432A5" w:rsidRDefault="00E432A5" w:rsidP="00E432A5">
      <w:pPr>
        <w:pStyle w:val="ab"/>
        <w:rPr>
          <w:lang w:val="en-US"/>
        </w:rPr>
      </w:pPr>
      <w:proofErr w:type="spellStart"/>
      <w:r w:rsidRPr="00E432A5">
        <w:rPr>
          <w:lang w:val="en-US"/>
        </w:rPr>
        <w:t>Zezaev</w:t>
      </w:r>
      <w:proofErr w:type="spellEnd"/>
      <w:r w:rsidRPr="00E432A5">
        <w:rPr>
          <w:lang w:val="en-US"/>
        </w:rPr>
        <w:t xml:space="preserve"> Marat R. </w:t>
      </w:r>
    </w:p>
    <w:p w:rsidR="00E432A5" w:rsidRPr="00E432A5" w:rsidRDefault="00E432A5" w:rsidP="00E432A5">
      <w:pPr>
        <w:pStyle w:val="ac"/>
        <w:rPr>
          <w:lang w:val="en-US"/>
        </w:rPr>
      </w:pPr>
      <w:r w:rsidRPr="00E432A5">
        <w:rPr>
          <w:lang w:val="en-US"/>
        </w:rPr>
        <w:t xml:space="preserve">Financial University under the Government of the Russian Federation, </w:t>
      </w:r>
      <w:r w:rsidRPr="00E432A5">
        <w:rPr>
          <w:lang w:val="en-US"/>
        </w:rPr>
        <w:br/>
        <w:t>Moscow, Russia</w:t>
      </w:r>
    </w:p>
    <w:p w:rsidR="00E432A5" w:rsidRPr="00E432A5" w:rsidRDefault="00E432A5" w:rsidP="00E432A5">
      <w:pPr>
        <w:pStyle w:val="a8"/>
        <w:rPr>
          <w:lang w:val="en-US"/>
        </w:rPr>
      </w:pPr>
      <w:r w:rsidRPr="00E432A5">
        <w:rPr>
          <w:spacing w:val="43"/>
          <w:lang w:val="en-US"/>
        </w:rPr>
        <w:t>Abstract</w:t>
      </w:r>
      <w:r w:rsidRPr="00E432A5">
        <w:rPr>
          <w:lang w:val="en-US"/>
        </w:rPr>
        <w:t>. The article examines monetary policy in the context of economic sanctions and determines its role in ensuring economic development and financial stability. During the period of structural transformation of the Russian economy, the state’s monetary policy will have to adapt to changing external and internal development conditions. The main objective of the new policy will be to stabilize the economic and financial condition of the country, gradually weaken inflationary pressure and stimulate production in the new conditions.</w:t>
      </w:r>
    </w:p>
    <w:p w:rsidR="00E432A5" w:rsidRPr="00E432A5" w:rsidRDefault="00E432A5" w:rsidP="00E432A5">
      <w:pPr>
        <w:pStyle w:val="a8"/>
        <w:rPr>
          <w:lang w:val="en-US"/>
        </w:rPr>
      </w:pPr>
      <w:r w:rsidRPr="00E432A5">
        <w:rPr>
          <w:spacing w:val="43"/>
          <w:lang w:val="en-US"/>
        </w:rPr>
        <w:t>Keywords</w:t>
      </w:r>
      <w:r w:rsidRPr="00E432A5">
        <w:rPr>
          <w:lang w:val="en-US"/>
        </w:rPr>
        <w:t>: economic sanctions; monetary policy; economy; anti-crisis measures; ruble exchange rate; financial restrictions.</w:t>
      </w:r>
    </w:p>
    <w:p w:rsidR="00E432A5" w:rsidRPr="00017F8C" w:rsidRDefault="00E432A5" w:rsidP="00E432A5">
      <w:pPr>
        <w:pStyle w:val="ad"/>
        <w:rPr>
          <w:spacing w:val="-2"/>
          <w:lang w:val="en-US"/>
        </w:rPr>
      </w:pPr>
      <w:r w:rsidRPr="00E432A5">
        <w:rPr>
          <w:spacing w:val="43"/>
          <w:lang w:val="en-US"/>
        </w:rPr>
        <w:t>For citation</w:t>
      </w:r>
      <w:r w:rsidRPr="00E432A5">
        <w:rPr>
          <w:lang w:val="en-US"/>
        </w:rPr>
        <w:t xml:space="preserve">: </w:t>
      </w:r>
      <w:proofErr w:type="spellStart"/>
      <w:r w:rsidRPr="00E432A5">
        <w:rPr>
          <w:spacing w:val="-2"/>
          <w:lang w:val="en-US"/>
        </w:rPr>
        <w:t>Dyshekova</w:t>
      </w:r>
      <w:proofErr w:type="spellEnd"/>
      <w:r w:rsidRPr="00E432A5">
        <w:rPr>
          <w:spacing w:val="-2"/>
          <w:lang w:val="en-US"/>
        </w:rPr>
        <w:t xml:space="preserve"> A. A., </w:t>
      </w:r>
      <w:proofErr w:type="spellStart"/>
      <w:r w:rsidRPr="00E432A5">
        <w:rPr>
          <w:spacing w:val="-2"/>
          <w:lang w:val="en-US"/>
        </w:rPr>
        <w:t>Tsikanova</w:t>
      </w:r>
      <w:proofErr w:type="spellEnd"/>
      <w:r w:rsidRPr="00E432A5">
        <w:rPr>
          <w:spacing w:val="-2"/>
          <w:lang w:val="en-US"/>
        </w:rPr>
        <w:t xml:space="preserve"> L. M., </w:t>
      </w:r>
      <w:proofErr w:type="spellStart"/>
      <w:r w:rsidRPr="00E432A5">
        <w:rPr>
          <w:spacing w:val="-2"/>
          <w:lang w:val="en-US"/>
        </w:rPr>
        <w:t>Zezaev</w:t>
      </w:r>
      <w:proofErr w:type="spellEnd"/>
      <w:r w:rsidRPr="00E432A5">
        <w:rPr>
          <w:spacing w:val="-2"/>
          <w:lang w:val="en-US"/>
        </w:rPr>
        <w:t xml:space="preserve"> M. R. Monetary policy of Russia in conditions of economic instability and external limitations. </w:t>
      </w:r>
      <w:proofErr w:type="gramStart"/>
      <w:r w:rsidRPr="00017F8C">
        <w:rPr>
          <w:i/>
          <w:iCs/>
          <w:spacing w:val="-2"/>
          <w:lang w:val="en-US"/>
        </w:rPr>
        <w:t xml:space="preserve">Applied economic research, </w:t>
      </w:r>
      <w:r w:rsidRPr="00017F8C">
        <w:rPr>
          <w:spacing w:val="-2"/>
          <w:lang w:val="en-US"/>
        </w:rPr>
        <w:t>2024, no. 2, pp. 216–223.</w:t>
      </w:r>
      <w:proofErr w:type="gramEnd"/>
      <w:r w:rsidRPr="00017F8C">
        <w:rPr>
          <w:spacing w:val="-2"/>
          <w:lang w:val="en-US"/>
        </w:rPr>
        <w:t xml:space="preserve"> </w:t>
      </w:r>
      <w:proofErr w:type="spellStart"/>
      <w:proofErr w:type="gramStart"/>
      <w:r w:rsidRPr="00017F8C">
        <w:rPr>
          <w:spacing w:val="-2"/>
          <w:lang w:val="en-US"/>
        </w:rPr>
        <w:t>doi</w:t>
      </w:r>
      <w:proofErr w:type="spellEnd"/>
      <w:proofErr w:type="gramEnd"/>
      <w:r w:rsidRPr="00017F8C">
        <w:rPr>
          <w:spacing w:val="-2"/>
          <w:lang w:val="en-US"/>
        </w:rPr>
        <w:t>: 10.47576/2949-1908.2024.2.2.024.</w:t>
      </w:r>
    </w:p>
    <w:p w:rsidR="00017F8C" w:rsidRPr="00017F8C" w:rsidRDefault="00017F8C" w:rsidP="00017F8C">
      <w:pPr>
        <w:pStyle w:val="a3"/>
        <w:rPr>
          <w:lang w:val="en-US"/>
        </w:rPr>
      </w:pPr>
      <w:r>
        <w:t>Научная</w:t>
      </w:r>
      <w:r w:rsidRPr="00017F8C">
        <w:rPr>
          <w:lang w:val="en-US"/>
        </w:rPr>
        <w:t xml:space="preserve"> </w:t>
      </w:r>
      <w:r>
        <w:t>статья</w:t>
      </w:r>
    </w:p>
    <w:p w:rsidR="00017F8C" w:rsidRDefault="00017F8C" w:rsidP="00017F8C">
      <w:pPr>
        <w:pStyle w:val="a4"/>
      </w:pPr>
      <w:r>
        <w:t>УДК 338</w:t>
      </w:r>
    </w:p>
    <w:p w:rsidR="00017F8C" w:rsidRPr="00017F8C" w:rsidRDefault="00017F8C" w:rsidP="00017F8C">
      <w:pPr>
        <w:pStyle w:val="doi"/>
        <w:rPr>
          <w:lang w:val="en-US"/>
        </w:rPr>
      </w:pPr>
      <w:proofErr w:type="spellStart"/>
      <w:proofErr w:type="gramStart"/>
      <w:r w:rsidRPr="00017F8C">
        <w:rPr>
          <w:lang w:val="en-US"/>
        </w:rPr>
        <w:t>doi</w:t>
      </w:r>
      <w:proofErr w:type="spellEnd"/>
      <w:proofErr w:type="gramEnd"/>
      <w:r w:rsidRPr="00017F8C">
        <w:rPr>
          <w:lang w:val="en-US"/>
        </w:rPr>
        <w:t>: 10.47576/2949-1908.2024.2.2.025</w:t>
      </w:r>
    </w:p>
    <w:p w:rsidR="00017F8C" w:rsidRDefault="00017F8C" w:rsidP="00017F8C">
      <w:pPr>
        <w:pStyle w:val="a5"/>
      </w:pPr>
      <w:r>
        <w:t>Организационно-</w:t>
      </w:r>
      <w:proofErr w:type="gramStart"/>
      <w:r>
        <w:t>экономический механизм</w:t>
      </w:r>
      <w:proofErr w:type="gramEnd"/>
      <w:r>
        <w:t xml:space="preserve"> управления повышением эффективности технического обслуживания и модернизации машин и станочного оборудования высокотехнологичных предприятий в интересах обеспечения экономической безопасности</w:t>
      </w:r>
    </w:p>
    <w:p w:rsidR="00017F8C" w:rsidRDefault="00017F8C" w:rsidP="00017F8C">
      <w:pPr>
        <w:pStyle w:val="a6"/>
      </w:pPr>
      <w:r>
        <w:t xml:space="preserve">Власов Д. В. </w:t>
      </w:r>
    </w:p>
    <w:p w:rsidR="00017F8C" w:rsidRDefault="00017F8C" w:rsidP="00017F8C">
      <w:pPr>
        <w:pStyle w:val="a7"/>
      </w:pPr>
      <w:r>
        <w:t>Институт проблем рынка РАН, Москва, Россия, dvlasov@mail.ru</w:t>
      </w:r>
    </w:p>
    <w:p w:rsidR="00017F8C" w:rsidRDefault="00017F8C" w:rsidP="00017F8C">
      <w:pPr>
        <w:pStyle w:val="a8"/>
      </w:pPr>
      <w:r>
        <w:rPr>
          <w:spacing w:val="43"/>
        </w:rPr>
        <w:t>Аннотация</w:t>
      </w:r>
      <w:r>
        <w:t>. В статье рассмотрены основные подходы к построению организационно-</w:t>
      </w:r>
      <w:proofErr w:type="gramStart"/>
      <w:r>
        <w:t>экономического механизма</w:t>
      </w:r>
      <w:proofErr w:type="gramEnd"/>
      <w:r>
        <w:t xml:space="preserve"> управления процессами технического обслуживания и модернизации машин и станочного оборудования высокотехнологичных предприятий отечественной промышленности в интересах обеспечения экономической безопасности российской экономики. Представлена характеристика всех уровней предлагаемой системы и ее компонентов. Акцент сделан </w:t>
      </w:r>
      <w:r>
        <w:lastRenderedPageBreak/>
        <w:t>на предприятиях станкостроительной отрасли, имеющей стратегическое значение для национальной безопасности государства.</w:t>
      </w:r>
    </w:p>
    <w:p w:rsidR="00017F8C" w:rsidRDefault="00017F8C" w:rsidP="00017F8C">
      <w:pPr>
        <w:pStyle w:val="a8"/>
      </w:pPr>
      <w:r>
        <w:rPr>
          <w:spacing w:val="43"/>
        </w:rPr>
        <w:t>Ключевые слова</w:t>
      </w:r>
      <w:r>
        <w:t>: национальная безопасность; экономическая безопасность; техническое обслуживание и модернизация; высокотехнологичные предприятия; организационно-</w:t>
      </w:r>
      <w:proofErr w:type="gramStart"/>
      <w:r>
        <w:t>экономический механизм</w:t>
      </w:r>
      <w:proofErr w:type="gramEnd"/>
      <w:r>
        <w:t xml:space="preserve"> управления; технологический суверенитет.</w:t>
      </w:r>
    </w:p>
    <w:p w:rsidR="00017F8C" w:rsidRPr="00C26006" w:rsidRDefault="00017F8C" w:rsidP="00017F8C">
      <w:pPr>
        <w:pStyle w:val="a9"/>
        <w:rPr>
          <w:lang w:val="en-US"/>
        </w:rPr>
      </w:pPr>
      <w:r>
        <w:rPr>
          <w:spacing w:val="43"/>
        </w:rPr>
        <w:t>Для цитирования:</w:t>
      </w:r>
      <w:r>
        <w:t xml:space="preserve"> Власов Д. В. Организационно-</w:t>
      </w:r>
      <w:proofErr w:type="gramStart"/>
      <w:r>
        <w:t>экономический механизм</w:t>
      </w:r>
      <w:proofErr w:type="gramEnd"/>
      <w:r>
        <w:t xml:space="preserve"> управления повышением эффективности технического обслуживания и модернизации машин и станочного оборудования высокотехнологичных предприятий в интересах обеспечения экономической безопасности // Прикладные экономические исследования. </w:t>
      </w:r>
      <w:r w:rsidRPr="00C26006">
        <w:rPr>
          <w:lang w:val="en-US"/>
        </w:rPr>
        <w:t xml:space="preserve">2024. № 2. </w:t>
      </w:r>
      <w:r>
        <w:t>С</w:t>
      </w:r>
      <w:r w:rsidRPr="00C26006">
        <w:rPr>
          <w:lang w:val="en-US"/>
        </w:rPr>
        <w:t xml:space="preserve">. 224–232. </w:t>
      </w:r>
      <w:proofErr w:type="spellStart"/>
      <w:r w:rsidRPr="00C26006">
        <w:rPr>
          <w:lang w:val="en-US"/>
        </w:rPr>
        <w:t>doi</w:t>
      </w:r>
      <w:proofErr w:type="spellEnd"/>
      <w:r w:rsidRPr="00C26006">
        <w:rPr>
          <w:lang w:val="en-US"/>
        </w:rPr>
        <w:t>: 10.47576/2949-1908.2024.2.2.025.</w:t>
      </w:r>
    </w:p>
    <w:p w:rsidR="00017F8C" w:rsidRDefault="00017F8C" w:rsidP="00017F8C">
      <w:pPr>
        <w:pStyle w:val="original"/>
      </w:pPr>
      <w:r>
        <w:t>Original article</w:t>
      </w:r>
    </w:p>
    <w:p w:rsidR="00017F8C" w:rsidRPr="00017F8C" w:rsidRDefault="00017F8C" w:rsidP="00017F8C">
      <w:pPr>
        <w:pStyle w:val="aa"/>
        <w:rPr>
          <w:lang w:val="en-US"/>
        </w:rPr>
      </w:pPr>
      <w:r w:rsidRPr="00017F8C">
        <w:rPr>
          <w:lang w:val="en-US"/>
        </w:rPr>
        <w:t xml:space="preserve">An organizational and economic mechanism </w:t>
      </w:r>
      <w:r w:rsidRPr="00017F8C">
        <w:rPr>
          <w:lang w:val="en-US"/>
        </w:rPr>
        <w:br/>
        <w:t>for managing the improvement of the efficiency of maintenance and modernization of machines and machine tools of high-tech enterprises in the interests of ensuring economic security</w:t>
      </w:r>
    </w:p>
    <w:p w:rsidR="00017F8C" w:rsidRPr="00017F8C" w:rsidRDefault="00017F8C" w:rsidP="00017F8C">
      <w:pPr>
        <w:pStyle w:val="ab"/>
        <w:rPr>
          <w:lang w:val="en-US"/>
        </w:rPr>
      </w:pPr>
      <w:proofErr w:type="spellStart"/>
      <w:proofErr w:type="gramStart"/>
      <w:r w:rsidRPr="00017F8C">
        <w:rPr>
          <w:lang w:val="en-US"/>
        </w:rPr>
        <w:t>Vlasov</w:t>
      </w:r>
      <w:proofErr w:type="spellEnd"/>
      <w:r w:rsidRPr="00017F8C">
        <w:rPr>
          <w:lang w:val="en-US"/>
        </w:rPr>
        <w:t xml:space="preserve"> D. V.</w:t>
      </w:r>
      <w:proofErr w:type="gramEnd"/>
      <w:r w:rsidRPr="00017F8C">
        <w:rPr>
          <w:lang w:val="en-US"/>
        </w:rPr>
        <w:t xml:space="preserve"> </w:t>
      </w:r>
    </w:p>
    <w:p w:rsidR="00017F8C" w:rsidRPr="00017F8C" w:rsidRDefault="00017F8C" w:rsidP="00017F8C">
      <w:pPr>
        <w:pStyle w:val="ac"/>
        <w:rPr>
          <w:lang w:val="en-US"/>
        </w:rPr>
      </w:pPr>
      <w:r w:rsidRPr="00017F8C">
        <w:rPr>
          <w:lang w:val="en-US"/>
        </w:rPr>
        <w:t xml:space="preserve">Institute of Market Problems of the Russian Academy of Sciences, </w:t>
      </w:r>
      <w:r w:rsidRPr="00017F8C">
        <w:rPr>
          <w:lang w:val="en-US"/>
        </w:rPr>
        <w:br/>
        <w:t>Moscow, Russia, dvlasov@mail.ru</w:t>
      </w:r>
    </w:p>
    <w:p w:rsidR="00017F8C" w:rsidRPr="00017F8C" w:rsidRDefault="00017F8C" w:rsidP="00017F8C">
      <w:pPr>
        <w:pStyle w:val="a8"/>
        <w:rPr>
          <w:lang w:val="en-US"/>
        </w:rPr>
      </w:pPr>
      <w:r w:rsidRPr="00017F8C">
        <w:rPr>
          <w:spacing w:val="43"/>
          <w:lang w:val="en-US"/>
        </w:rPr>
        <w:t>Abstract</w:t>
      </w:r>
      <w:r w:rsidRPr="00017F8C">
        <w:rPr>
          <w:lang w:val="en-US"/>
        </w:rPr>
        <w:t>. This study examines the main approaches to building an organizational and economic mechanism for managing the processes of maintenance and modernization of machines and machine tools of high-tech enterprises of domestic industry in the interests of ensuring the economic security of the Russian economy. The characteristics of all levels of the proposed system and its components are presented. The author focused on the enterprises of the machine tool industry, which is of strategic importance for the national security of the state.</w:t>
      </w:r>
    </w:p>
    <w:p w:rsidR="00017F8C" w:rsidRPr="00017F8C" w:rsidRDefault="00017F8C" w:rsidP="00017F8C">
      <w:pPr>
        <w:pStyle w:val="a8"/>
        <w:rPr>
          <w:lang w:val="en-US"/>
        </w:rPr>
      </w:pPr>
      <w:r w:rsidRPr="00017F8C">
        <w:rPr>
          <w:spacing w:val="43"/>
          <w:lang w:val="en-US"/>
        </w:rPr>
        <w:t>Keywords</w:t>
      </w:r>
      <w:r w:rsidRPr="00017F8C">
        <w:rPr>
          <w:lang w:val="en-US"/>
        </w:rPr>
        <w:t>: national security; economic security; maintenance and modernization; high-tech enterprises; organizational and economic management mechanism; technological sovereignty.</w:t>
      </w:r>
    </w:p>
    <w:p w:rsidR="00017F8C" w:rsidRPr="007324E4" w:rsidRDefault="00017F8C" w:rsidP="00017F8C">
      <w:pPr>
        <w:pStyle w:val="ad"/>
        <w:rPr>
          <w:lang w:val="en-US"/>
        </w:rPr>
      </w:pPr>
      <w:r w:rsidRPr="00017F8C">
        <w:rPr>
          <w:spacing w:val="43"/>
          <w:lang w:val="en-US"/>
        </w:rPr>
        <w:t>For citation:</w:t>
      </w:r>
      <w:r w:rsidRPr="00017F8C">
        <w:rPr>
          <w:lang w:val="en-US"/>
        </w:rPr>
        <w:t xml:space="preserve"> </w:t>
      </w:r>
      <w:proofErr w:type="spellStart"/>
      <w:r w:rsidRPr="00017F8C">
        <w:rPr>
          <w:lang w:val="en-US"/>
        </w:rPr>
        <w:t>Vlasov</w:t>
      </w:r>
      <w:proofErr w:type="spellEnd"/>
      <w:r w:rsidRPr="00017F8C">
        <w:rPr>
          <w:lang w:val="en-US"/>
        </w:rPr>
        <w:t xml:space="preserve"> D. V. </w:t>
      </w:r>
      <w:proofErr w:type="gramStart"/>
      <w:r w:rsidRPr="00017F8C">
        <w:rPr>
          <w:lang w:val="en-US"/>
        </w:rPr>
        <w:t>An organizational and economic mechanism for managing the improvement of the efficiency of maintenance and modernization of machines and machine tools of high-tech enterprises in the interests of ensuring economic security.</w:t>
      </w:r>
      <w:proofErr w:type="gramEnd"/>
      <w:r w:rsidRPr="00017F8C">
        <w:rPr>
          <w:lang w:val="en-US"/>
        </w:rPr>
        <w:t xml:space="preserve"> </w:t>
      </w:r>
      <w:proofErr w:type="gramStart"/>
      <w:r w:rsidRPr="007324E4">
        <w:rPr>
          <w:i/>
          <w:iCs/>
          <w:lang w:val="en-US"/>
        </w:rPr>
        <w:t xml:space="preserve">Applied economic research, </w:t>
      </w:r>
      <w:r w:rsidRPr="007324E4">
        <w:rPr>
          <w:lang w:val="en-US"/>
        </w:rPr>
        <w:t>2024, no. 2, pp. 224–232.</w:t>
      </w:r>
      <w:proofErr w:type="gramEnd"/>
      <w:r w:rsidRPr="007324E4">
        <w:rPr>
          <w:lang w:val="en-US"/>
        </w:rPr>
        <w:t xml:space="preserve"> </w:t>
      </w:r>
      <w:proofErr w:type="spellStart"/>
      <w:proofErr w:type="gramStart"/>
      <w:r w:rsidRPr="007324E4">
        <w:rPr>
          <w:lang w:val="en-US"/>
        </w:rPr>
        <w:t>doi</w:t>
      </w:r>
      <w:proofErr w:type="spellEnd"/>
      <w:proofErr w:type="gramEnd"/>
      <w:r w:rsidRPr="007324E4">
        <w:rPr>
          <w:lang w:val="en-US"/>
        </w:rPr>
        <w:t>: 10.47576/2949-1908.2024.2.2.025.</w:t>
      </w:r>
    </w:p>
    <w:p w:rsidR="007324E4" w:rsidRPr="007324E4" w:rsidRDefault="007324E4" w:rsidP="007324E4">
      <w:pPr>
        <w:pStyle w:val="a3"/>
        <w:rPr>
          <w:lang w:val="en-US"/>
        </w:rPr>
      </w:pPr>
      <w:r>
        <w:t>Научная</w:t>
      </w:r>
      <w:r w:rsidRPr="007324E4">
        <w:rPr>
          <w:lang w:val="en-US"/>
        </w:rPr>
        <w:t xml:space="preserve"> </w:t>
      </w:r>
      <w:r>
        <w:t>статья</w:t>
      </w:r>
    </w:p>
    <w:p w:rsidR="007324E4" w:rsidRDefault="007324E4" w:rsidP="007324E4">
      <w:pPr>
        <w:pStyle w:val="a4"/>
      </w:pPr>
      <w:r>
        <w:t>УДК 338.47:004</w:t>
      </w:r>
    </w:p>
    <w:p w:rsidR="007324E4" w:rsidRPr="007324E4" w:rsidRDefault="007324E4" w:rsidP="007324E4">
      <w:pPr>
        <w:pStyle w:val="doi"/>
        <w:rPr>
          <w:lang w:val="en-US"/>
        </w:rPr>
      </w:pPr>
      <w:proofErr w:type="spellStart"/>
      <w:proofErr w:type="gramStart"/>
      <w:r w:rsidRPr="007324E4">
        <w:rPr>
          <w:lang w:val="en-US"/>
        </w:rPr>
        <w:t>doi</w:t>
      </w:r>
      <w:proofErr w:type="spellEnd"/>
      <w:proofErr w:type="gramEnd"/>
      <w:r w:rsidRPr="007324E4">
        <w:rPr>
          <w:lang w:val="en-US"/>
        </w:rPr>
        <w:t>: 10.47576/2949-1908.2024.2.2.026</w:t>
      </w:r>
    </w:p>
    <w:p w:rsidR="007324E4" w:rsidRDefault="007324E4" w:rsidP="007324E4">
      <w:pPr>
        <w:pStyle w:val="a5"/>
      </w:pPr>
      <w:r>
        <w:t xml:space="preserve">Перспективные направления развития транспортно-логистической отрасли </w:t>
      </w:r>
      <w:r>
        <w:br/>
        <w:t>в контексте цифровой трансформации</w:t>
      </w:r>
    </w:p>
    <w:p w:rsidR="007324E4" w:rsidRDefault="007324E4" w:rsidP="007324E4">
      <w:pPr>
        <w:pStyle w:val="a6"/>
      </w:pPr>
      <w:proofErr w:type="spellStart"/>
      <w:r>
        <w:t>Пророчук</w:t>
      </w:r>
      <w:proofErr w:type="spellEnd"/>
      <w:r>
        <w:t xml:space="preserve"> Жанна Алексеевна </w:t>
      </w:r>
    </w:p>
    <w:p w:rsidR="007324E4" w:rsidRDefault="007324E4" w:rsidP="007324E4">
      <w:pPr>
        <w:pStyle w:val="a7"/>
      </w:pPr>
      <w:r>
        <w:lastRenderedPageBreak/>
        <w:t xml:space="preserve">Донецкий национальный университет экономики и торговли имени </w:t>
      </w:r>
      <w:r>
        <w:br/>
        <w:t xml:space="preserve">М. </w:t>
      </w:r>
      <w:proofErr w:type="spellStart"/>
      <w:r>
        <w:t>Туган</w:t>
      </w:r>
      <w:proofErr w:type="spellEnd"/>
      <w:r>
        <w:t>-Барановского, Донецк, ДНР, prjan@yandex.ru</w:t>
      </w:r>
    </w:p>
    <w:p w:rsidR="007324E4" w:rsidRDefault="007324E4" w:rsidP="007324E4">
      <w:pPr>
        <w:pStyle w:val="a8"/>
      </w:pPr>
      <w:r>
        <w:rPr>
          <w:spacing w:val="43"/>
        </w:rPr>
        <w:t>Аннотация</w:t>
      </w:r>
      <w:r>
        <w:t>. В статье рассмотрены основные цифровые технологии, используемые в сфере транспорта и логистики; приведены примеры внедрения цифровых инноваций в деятельность российских компаний; выделены цифровые тренды развития транспортно-логистической отрасли России.</w:t>
      </w:r>
    </w:p>
    <w:p w:rsidR="007324E4" w:rsidRDefault="007324E4" w:rsidP="007324E4">
      <w:pPr>
        <w:pStyle w:val="a8"/>
      </w:pPr>
      <w:r>
        <w:rPr>
          <w:spacing w:val="43"/>
        </w:rPr>
        <w:t>Ключевые слова</w:t>
      </w:r>
      <w:r>
        <w:t>: цифровые технологии; транспорт; логистика; цифровая трансформация.</w:t>
      </w:r>
    </w:p>
    <w:p w:rsidR="007324E4" w:rsidRPr="007324E4" w:rsidRDefault="007324E4" w:rsidP="007324E4">
      <w:pPr>
        <w:pStyle w:val="a9"/>
        <w:rPr>
          <w:lang w:val="en-US"/>
        </w:rPr>
      </w:pPr>
      <w:r>
        <w:rPr>
          <w:spacing w:val="43"/>
        </w:rPr>
        <w:t>Для цитирования</w:t>
      </w:r>
      <w:r>
        <w:t xml:space="preserve">: </w:t>
      </w:r>
      <w:proofErr w:type="spellStart"/>
      <w:r>
        <w:t>Пророчук</w:t>
      </w:r>
      <w:proofErr w:type="spellEnd"/>
      <w:r>
        <w:t xml:space="preserve"> Ж. А. Перспективные направления развития транспортно-логистической отрасли в контексте цифровой трансформации // Прикладные экономические исследования. </w:t>
      </w:r>
      <w:r w:rsidRPr="007324E4">
        <w:rPr>
          <w:lang w:val="en-US"/>
        </w:rPr>
        <w:t xml:space="preserve">2024. № 2. </w:t>
      </w:r>
      <w:r>
        <w:t>С</w:t>
      </w:r>
      <w:r w:rsidRPr="007324E4">
        <w:rPr>
          <w:lang w:val="en-US"/>
        </w:rPr>
        <w:t xml:space="preserve">. 233–241. </w:t>
      </w:r>
      <w:proofErr w:type="spellStart"/>
      <w:r w:rsidRPr="007324E4">
        <w:rPr>
          <w:lang w:val="en-US"/>
        </w:rPr>
        <w:t>doi</w:t>
      </w:r>
      <w:proofErr w:type="spellEnd"/>
      <w:r w:rsidRPr="007324E4">
        <w:rPr>
          <w:lang w:val="en-US"/>
        </w:rPr>
        <w:t>: 10.47576/2949-1908.2024.2.2.026.</w:t>
      </w:r>
    </w:p>
    <w:p w:rsidR="007324E4" w:rsidRDefault="007324E4" w:rsidP="007324E4">
      <w:pPr>
        <w:pStyle w:val="original"/>
      </w:pPr>
      <w:r>
        <w:t>Original article</w:t>
      </w:r>
    </w:p>
    <w:p w:rsidR="007324E4" w:rsidRPr="007324E4" w:rsidRDefault="007324E4" w:rsidP="007324E4">
      <w:pPr>
        <w:pStyle w:val="aa"/>
        <w:rPr>
          <w:lang w:val="en-US"/>
        </w:rPr>
      </w:pPr>
      <w:r w:rsidRPr="007324E4">
        <w:rPr>
          <w:lang w:val="en-US"/>
        </w:rPr>
        <w:t xml:space="preserve">Advanced directions for the development </w:t>
      </w:r>
      <w:r w:rsidRPr="007324E4">
        <w:rPr>
          <w:lang w:val="en-US"/>
        </w:rPr>
        <w:br/>
        <w:t>of the transport and logistics industry contextually to digital transformation</w:t>
      </w:r>
    </w:p>
    <w:p w:rsidR="007324E4" w:rsidRPr="007324E4" w:rsidRDefault="007324E4" w:rsidP="007324E4">
      <w:pPr>
        <w:pStyle w:val="ab"/>
        <w:rPr>
          <w:lang w:val="en-US"/>
        </w:rPr>
      </w:pPr>
      <w:proofErr w:type="spellStart"/>
      <w:proofErr w:type="gramStart"/>
      <w:r w:rsidRPr="007324E4">
        <w:rPr>
          <w:lang w:val="en-US"/>
        </w:rPr>
        <w:t>Prorochuk</w:t>
      </w:r>
      <w:proofErr w:type="spellEnd"/>
      <w:r w:rsidRPr="007324E4">
        <w:rPr>
          <w:lang w:val="en-US"/>
        </w:rPr>
        <w:t xml:space="preserve"> </w:t>
      </w:r>
      <w:proofErr w:type="spellStart"/>
      <w:r w:rsidRPr="007324E4">
        <w:rPr>
          <w:lang w:val="en-US"/>
        </w:rPr>
        <w:t>Zhanna</w:t>
      </w:r>
      <w:proofErr w:type="spellEnd"/>
      <w:r w:rsidRPr="007324E4">
        <w:rPr>
          <w:lang w:val="en-US"/>
        </w:rPr>
        <w:t xml:space="preserve"> A.</w:t>
      </w:r>
      <w:proofErr w:type="gramEnd"/>
      <w:r w:rsidRPr="007324E4">
        <w:rPr>
          <w:lang w:val="en-US"/>
        </w:rPr>
        <w:t xml:space="preserve"> </w:t>
      </w:r>
    </w:p>
    <w:p w:rsidR="007324E4" w:rsidRPr="007324E4" w:rsidRDefault="007324E4" w:rsidP="007324E4">
      <w:pPr>
        <w:pStyle w:val="ac"/>
        <w:rPr>
          <w:lang w:val="en-US"/>
        </w:rPr>
      </w:pPr>
      <w:r w:rsidRPr="007324E4">
        <w:rPr>
          <w:lang w:val="en-US"/>
        </w:rPr>
        <w:t xml:space="preserve">Donetsk National University of Economics and Trade named after Mikhail </w:t>
      </w:r>
      <w:proofErr w:type="spellStart"/>
      <w:r w:rsidRPr="007324E4">
        <w:rPr>
          <w:lang w:val="en-US"/>
        </w:rPr>
        <w:t>Tugan-Baranovsky</w:t>
      </w:r>
      <w:proofErr w:type="spellEnd"/>
      <w:r w:rsidRPr="007324E4">
        <w:rPr>
          <w:lang w:val="en-US"/>
        </w:rPr>
        <w:t>, Donetsk, DPR, prjan@yandex.ru</w:t>
      </w:r>
    </w:p>
    <w:p w:rsidR="007324E4" w:rsidRPr="007324E4" w:rsidRDefault="007324E4" w:rsidP="007324E4">
      <w:pPr>
        <w:pStyle w:val="a8"/>
        <w:rPr>
          <w:lang w:val="en-US"/>
        </w:rPr>
      </w:pPr>
      <w:r w:rsidRPr="007324E4">
        <w:rPr>
          <w:spacing w:val="43"/>
          <w:lang w:val="en-US"/>
        </w:rPr>
        <w:t>Abstract</w:t>
      </w:r>
      <w:r w:rsidRPr="007324E4">
        <w:rPr>
          <w:lang w:val="en-US"/>
        </w:rPr>
        <w:t xml:space="preserve">. The main digital technologies used in the area of transport and logistics are </w:t>
      </w:r>
      <w:proofErr w:type="spellStart"/>
      <w:r w:rsidRPr="007324E4">
        <w:rPr>
          <w:lang w:val="en-US"/>
        </w:rPr>
        <w:t>concidered</w:t>
      </w:r>
      <w:proofErr w:type="spellEnd"/>
      <w:r w:rsidRPr="007324E4">
        <w:rPr>
          <w:lang w:val="en-US"/>
        </w:rPr>
        <w:t xml:space="preserve"> in the article; examples of the introduction of digital innovations into the activities of Russian companies are provided; digital trends in the development of the transport and logistics industry in Russia are highlighted.</w:t>
      </w:r>
    </w:p>
    <w:p w:rsidR="007324E4" w:rsidRPr="007324E4" w:rsidRDefault="007324E4" w:rsidP="007324E4">
      <w:pPr>
        <w:pStyle w:val="a8"/>
        <w:rPr>
          <w:lang w:val="en-US"/>
        </w:rPr>
      </w:pPr>
      <w:r w:rsidRPr="007324E4">
        <w:rPr>
          <w:spacing w:val="43"/>
          <w:lang w:val="en-US"/>
        </w:rPr>
        <w:t>Keywords</w:t>
      </w:r>
      <w:r w:rsidRPr="007324E4">
        <w:rPr>
          <w:lang w:val="en-US"/>
        </w:rPr>
        <w:t>: digital technologies; transport; logistics; digital transformation.</w:t>
      </w:r>
    </w:p>
    <w:p w:rsidR="007324E4" w:rsidRPr="00227FEA" w:rsidRDefault="007324E4" w:rsidP="007324E4">
      <w:pPr>
        <w:pStyle w:val="ad"/>
        <w:rPr>
          <w:lang w:val="en-US"/>
        </w:rPr>
      </w:pPr>
      <w:r w:rsidRPr="007324E4">
        <w:rPr>
          <w:spacing w:val="43"/>
          <w:lang w:val="en-US"/>
        </w:rPr>
        <w:t>For citation:</w:t>
      </w:r>
      <w:r w:rsidRPr="007324E4">
        <w:rPr>
          <w:lang w:val="en-US"/>
        </w:rPr>
        <w:t xml:space="preserve"> </w:t>
      </w:r>
      <w:proofErr w:type="spellStart"/>
      <w:r w:rsidRPr="007324E4">
        <w:rPr>
          <w:lang w:val="en-US"/>
        </w:rPr>
        <w:t>Prorochuk</w:t>
      </w:r>
      <w:proofErr w:type="spellEnd"/>
      <w:r w:rsidRPr="007324E4">
        <w:rPr>
          <w:lang w:val="en-US"/>
        </w:rPr>
        <w:t xml:space="preserve"> </w:t>
      </w:r>
      <w:proofErr w:type="spellStart"/>
      <w:r w:rsidRPr="007324E4">
        <w:rPr>
          <w:lang w:val="en-US"/>
        </w:rPr>
        <w:t>Zh</w:t>
      </w:r>
      <w:proofErr w:type="spellEnd"/>
      <w:r w:rsidRPr="007324E4">
        <w:rPr>
          <w:lang w:val="en-US"/>
        </w:rPr>
        <w:t>. A. Advanced directions for the development of the transport and logistics industry contextually to digital transformation.</w:t>
      </w:r>
      <w:r w:rsidRPr="007324E4">
        <w:rPr>
          <w:i/>
          <w:iCs/>
          <w:lang w:val="en-US"/>
        </w:rPr>
        <w:t xml:space="preserve"> </w:t>
      </w:r>
      <w:proofErr w:type="gramStart"/>
      <w:r w:rsidRPr="00227FEA">
        <w:rPr>
          <w:i/>
          <w:iCs/>
          <w:lang w:val="en-US"/>
        </w:rPr>
        <w:t>Applied economic research,</w:t>
      </w:r>
      <w:r w:rsidRPr="00227FEA">
        <w:rPr>
          <w:lang w:val="en-US"/>
        </w:rPr>
        <w:t xml:space="preserve"> 2024, no. 2, pp. 233–241.</w:t>
      </w:r>
      <w:proofErr w:type="gramEnd"/>
      <w:r w:rsidRPr="00227FEA">
        <w:rPr>
          <w:lang w:val="en-US"/>
        </w:rPr>
        <w:t xml:space="preserve"> </w:t>
      </w:r>
      <w:proofErr w:type="spellStart"/>
      <w:proofErr w:type="gramStart"/>
      <w:r w:rsidRPr="00227FEA">
        <w:rPr>
          <w:lang w:val="en-US"/>
        </w:rPr>
        <w:t>doi</w:t>
      </w:r>
      <w:proofErr w:type="spellEnd"/>
      <w:proofErr w:type="gramEnd"/>
      <w:r w:rsidRPr="00227FEA">
        <w:rPr>
          <w:lang w:val="en-US"/>
        </w:rPr>
        <w:t>: 10.47576/2949-1908.2024.2.2.026.</w:t>
      </w:r>
    </w:p>
    <w:p w:rsidR="00227FEA" w:rsidRPr="00227FEA" w:rsidRDefault="00227FEA" w:rsidP="00227FEA">
      <w:pPr>
        <w:pStyle w:val="a3"/>
        <w:rPr>
          <w:lang w:val="en-US"/>
        </w:rPr>
      </w:pPr>
      <w:r>
        <w:t>Научная</w:t>
      </w:r>
      <w:r w:rsidRPr="00227FEA">
        <w:rPr>
          <w:lang w:val="en-US"/>
        </w:rPr>
        <w:t xml:space="preserve"> </w:t>
      </w:r>
      <w:r>
        <w:t>статья</w:t>
      </w:r>
    </w:p>
    <w:p w:rsidR="00227FEA" w:rsidRDefault="00227FEA" w:rsidP="00227FEA">
      <w:pPr>
        <w:pStyle w:val="a4"/>
      </w:pPr>
      <w:r>
        <w:t>УДК 330.34</w:t>
      </w:r>
    </w:p>
    <w:p w:rsidR="00227FEA" w:rsidRPr="00227FEA" w:rsidRDefault="00227FEA" w:rsidP="00227FEA">
      <w:pPr>
        <w:pStyle w:val="doi"/>
        <w:rPr>
          <w:lang w:val="en-US"/>
        </w:rPr>
      </w:pPr>
      <w:proofErr w:type="spellStart"/>
      <w:proofErr w:type="gramStart"/>
      <w:r w:rsidRPr="00227FEA">
        <w:rPr>
          <w:lang w:val="en-US"/>
        </w:rPr>
        <w:t>doi</w:t>
      </w:r>
      <w:proofErr w:type="spellEnd"/>
      <w:proofErr w:type="gramEnd"/>
      <w:r w:rsidRPr="00227FEA">
        <w:rPr>
          <w:lang w:val="en-US"/>
        </w:rPr>
        <w:t>: 10.47576/2949-1908.2024.2.2.027</w:t>
      </w:r>
    </w:p>
    <w:p w:rsidR="00227FEA" w:rsidRDefault="00227FEA" w:rsidP="00227FEA">
      <w:pPr>
        <w:pStyle w:val="a5"/>
      </w:pPr>
      <w:r>
        <w:t>Информационные риски: анализ и расчеты</w:t>
      </w:r>
    </w:p>
    <w:p w:rsidR="00227FEA" w:rsidRDefault="00227FEA" w:rsidP="00227FEA">
      <w:pPr>
        <w:pStyle w:val="a6"/>
      </w:pPr>
      <w:proofErr w:type="spellStart"/>
      <w:r>
        <w:t>Одаховская</w:t>
      </w:r>
      <w:proofErr w:type="spellEnd"/>
      <w:r>
        <w:t xml:space="preserve"> </w:t>
      </w:r>
      <w:proofErr w:type="spellStart"/>
      <w:r>
        <w:t>Далья</w:t>
      </w:r>
      <w:proofErr w:type="spellEnd"/>
      <w:r>
        <w:t xml:space="preserve"> </w:t>
      </w:r>
      <w:proofErr w:type="spellStart"/>
      <w:r>
        <w:t>Ардалионовна</w:t>
      </w:r>
      <w:proofErr w:type="spellEnd"/>
    </w:p>
    <w:p w:rsidR="00227FEA" w:rsidRDefault="00227FEA" w:rsidP="00227FEA">
      <w:pPr>
        <w:pStyle w:val="a7"/>
      </w:pPr>
      <w:r>
        <w:t>Байкальский государственный университет, Иркутск, Россия, odahovda@bgu.ru</w:t>
      </w:r>
    </w:p>
    <w:p w:rsidR="00227FEA" w:rsidRDefault="00227FEA" w:rsidP="00227FEA">
      <w:pPr>
        <w:pStyle w:val="a6"/>
      </w:pPr>
      <w:r>
        <w:t>Пятков Савелий Валерьевич</w:t>
      </w:r>
    </w:p>
    <w:p w:rsidR="00227FEA" w:rsidRDefault="00227FEA" w:rsidP="00227FEA">
      <w:pPr>
        <w:pStyle w:val="a7"/>
      </w:pPr>
      <w:r>
        <w:t xml:space="preserve">Байкальский государственный университет, Иркутск, Россия, </w:t>
      </w:r>
      <w:r>
        <w:br/>
        <w:t>Amino.tri777@gmail.com</w:t>
      </w:r>
    </w:p>
    <w:p w:rsidR="00227FEA" w:rsidRDefault="00227FEA" w:rsidP="00227FEA">
      <w:pPr>
        <w:pStyle w:val="a6"/>
      </w:pPr>
      <w:r>
        <w:t>Черных Михаил Алексеевич</w:t>
      </w:r>
    </w:p>
    <w:p w:rsidR="00227FEA" w:rsidRDefault="00227FEA" w:rsidP="00227FEA">
      <w:pPr>
        <w:pStyle w:val="a7"/>
      </w:pPr>
      <w:r>
        <w:t xml:space="preserve">Байкальский государственный университет, Иркутск, Россия, </w:t>
      </w:r>
      <w:r>
        <w:br/>
        <w:t>seksi.pypo4ek@yandex.ru</w:t>
      </w:r>
    </w:p>
    <w:p w:rsidR="00227FEA" w:rsidRDefault="00227FEA" w:rsidP="00227FEA">
      <w:pPr>
        <w:pStyle w:val="a8"/>
      </w:pPr>
      <w:r>
        <w:rPr>
          <w:spacing w:val="43"/>
        </w:rPr>
        <w:lastRenderedPageBreak/>
        <w:t>Аннотация.</w:t>
      </w:r>
      <w:r>
        <w:t xml:space="preserve"> В статье рассматривается актуальность анализа и оценки информационных рисков в контексте цифровой трансформации экономики. Подчеркивается стратегическая важность управления информационными рисками для сохранения конкурентоспособности и экономической безопасности компаний. Проанализированы методики оценки информационных рисков, включая ISO-27005, FRAP, СТО БР ИББС и 716-П, OCTAVE и FAIR, их применение в организационных контекстах и необходимость адаптации под требования национального законодательства. Особое внимание уделено структурированному подходу к анализу рисков, начиная с определения участников, идентификация рисков и заканчивая разработкой мер реагирования и подготовку отчетности. Подчеркивается важность глубокого анализа угроз, квалификации персонала и гибкости методов в условиях постоянно меняющихся информационных угроз.</w:t>
      </w:r>
    </w:p>
    <w:p w:rsidR="00227FEA" w:rsidRDefault="00227FEA" w:rsidP="00227FEA">
      <w:pPr>
        <w:pStyle w:val="a8"/>
      </w:pPr>
      <w:r>
        <w:rPr>
          <w:spacing w:val="43"/>
        </w:rPr>
        <w:t>Ключевые слова:</w:t>
      </w:r>
      <w:r>
        <w:t xml:space="preserve"> риски; информационные риски; управление рисками; цифровая трансформация; информационная безопасность; экономика; ISO 27005; FRAP; OCTAVE; FAIR; СТО БР ИББС; 716-П.</w:t>
      </w:r>
    </w:p>
    <w:p w:rsidR="00227FEA" w:rsidRPr="00C26006" w:rsidRDefault="00227FEA" w:rsidP="00227FEA">
      <w:pPr>
        <w:pStyle w:val="a9"/>
        <w:rPr>
          <w:lang w:val="en-US"/>
        </w:rPr>
      </w:pPr>
      <w:r>
        <w:rPr>
          <w:spacing w:val="43"/>
        </w:rPr>
        <w:t>Для цитирования:</w:t>
      </w:r>
      <w:r>
        <w:t xml:space="preserve"> </w:t>
      </w:r>
      <w:proofErr w:type="spellStart"/>
      <w:r>
        <w:t>Одаховская</w:t>
      </w:r>
      <w:proofErr w:type="spellEnd"/>
      <w:r>
        <w:t xml:space="preserve"> Д. А., Пятков С. В., Черных М. А. Информационные риски: анализ и </w:t>
      </w:r>
      <w:proofErr w:type="gramStart"/>
      <w:r>
        <w:t>расчеты</w:t>
      </w:r>
      <w:proofErr w:type="gramEnd"/>
      <w:r>
        <w:t xml:space="preserve"> // Прикладные экономические исследования. </w:t>
      </w:r>
      <w:r w:rsidRPr="00C26006">
        <w:rPr>
          <w:lang w:val="en-US"/>
        </w:rPr>
        <w:t xml:space="preserve">2024. № 2. </w:t>
      </w:r>
      <w:r>
        <w:t>С</w:t>
      </w:r>
      <w:r w:rsidRPr="00C26006">
        <w:rPr>
          <w:lang w:val="en-US"/>
        </w:rPr>
        <w:t xml:space="preserve">. 242–247. </w:t>
      </w:r>
      <w:proofErr w:type="spellStart"/>
      <w:r w:rsidRPr="00C26006">
        <w:rPr>
          <w:lang w:val="en-US"/>
        </w:rPr>
        <w:t>doi</w:t>
      </w:r>
      <w:proofErr w:type="spellEnd"/>
      <w:r w:rsidRPr="00C26006">
        <w:rPr>
          <w:lang w:val="en-US"/>
        </w:rPr>
        <w:t>: 10.47576/2949-1908.2024.2.2.027.</w:t>
      </w:r>
    </w:p>
    <w:p w:rsidR="00227FEA" w:rsidRDefault="00227FEA" w:rsidP="00227FEA">
      <w:pPr>
        <w:pStyle w:val="original"/>
      </w:pPr>
      <w:r>
        <w:t>Original article</w:t>
      </w:r>
    </w:p>
    <w:p w:rsidR="00227FEA" w:rsidRPr="00227FEA" w:rsidRDefault="00227FEA" w:rsidP="00227FEA">
      <w:pPr>
        <w:pStyle w:val="aa"/>
        <w:rPr>
          <w:lang w:val="en-US"/>
        </w:rPr>
      </w:pPr>
      <w:r w:rsidRPr="00227FEA">
        <w:rPr>
          <w:lang w:val="en-US"/>
        </w:rPr>
        <w:t>Information risk: analysis and calculations</w:t>
      </w:r>
    </w:p>
    <w:p w:rsidR="00227FEA" w:rsidRPr="00227FEA" w:rsidRDefault="00227FEA" w:rsidP="00227FEA">
      <w:pPr>
        <w:pStyle w:val="ab"/>
        <w:rPr>
          <w:lang w:val="en-US"/>
        </w:rPr>
      </w:pPr>
      <w:proofErr w:type="spellStart"/>
      <w:proofErr w:type="gramStart"/>
      <w:r w:rsidRPr="00227FEA">
        <w:rPr>
          <w:lang w:val="en-US"/>
        </w:rPr>
        <w:t>Odakhovskaya</w:t>
      </w:r>
      <w:proofErr w:type="spellEnd"/>
      <w:r w:rsidRPr="00227FEA">
        <w:rPr>
          <w:lang w:val="en-US"/>
        </w:rPr>
        <w:t xml:space="preserve"> Dalia A.</w:t>
      </w:r>
      <w:proofErr w:type="gramEnd"/>
    </w:p>
    <w:p w:rsidR="00227FEA" w:rsidRPr="00227FEA" w:rsidRDefault="00227FEA" w:rsidP="00227FEA">
      <w:pPr>
        <w:pStyle w:val="ac"/>
        <w:rPr>
          <w:lang w:val="en-US"/>
        </w:rPr>
      </w:pPr>
      <w:r w:rsidRPr="00227FEA">
        <w:rPr>
          <w:lang w:val="en-US"/>
        </w:rPr>
        <w:t>Baikal State University, Irkutsk, Russia, odahovda@bgu.ru</w:t>
      </w:r>
    </w:p>
    <w:p w:rsidR="00227FEA" w:rsidRPr="00227FEA" w:rsidRDefault="00227FEA" w:rsidP="00227FEA">
      <w:pPr>
        <w:pStyle w:val="ab"/>
        <w:rPr>
          <w:lang w:val="en-US"/>
        </w:rPr>
      </w:pPr>
      <w:proofErr w:type="spellStart"/>
      <w:proofErr w:type="gramStart"/>
      <w:r w:rsidRPr="00227FEA">
        <w:rPr>
          <w:lang w:val="en-US"/>
        </w:rPr>
        <w:t>Pyatkov</w:t>
      </w:r>
      <w:proofErr w:type="spellEnd"/>
      <w:r w:rsidRPr="00227FEA">
        <w:rPr>
          <w:lang w:val="en-US"/>
        </w:rPr>
        <w:t xml:space="preserve"> </w:t>
      </w:r>
      <w:proofErr w:type="spellStart"/>
      <w:r w:rsidRPr="00227FEA">
        <w:rPr>
          <w:lang w:val="en-US"/>
        </w:rPr>
        <w:t>Savely</w:t>
      </w:r>
      <w:proofErr w:type="spellEnd"/>
      <w:r w:rsidRPr="00227FEA">
        <w:rPr>
          <w:lang w:val="en-US"/>
        </w:rPr>
        <w:t xml:space="preserve"> V.</w:t>
      </w:r>
      <w:proofErr w:type="gramEnd"/>
    </w:p>
    <w:p w:rsidR="00227FEA" w:rsidRPr="00227FEA" w:rsidRDefault="00227FEA" w:rsidP="00227FEA">
      <w:pPr>
        <w:pStyle w:val="ac"/>
        <w:rPr>
          <w:lang w:val="en-US"/>
        </w:rPr>
      </w:pPr>
      <w:r w:rsidRPr="00227FEA">
        <w:rPr>
          <w:lang w:val="en-US"/>
        </w:rPr>
        <w:t>Baikal State University, Irkutsk, Russia, Amino.tri777@gmail.com</w:t>
      </w:r>
    </w:p>
    <w:p w:rsidR="00227FEA" w:rsidRPr="00227FEA" w:rsidRDefault="00227FEA" w:rsidP="00227FEA">
      <w:pPr>
        <w:pStyle w:val="ab"/>
        <w:rPr>
          <w:lang w:val="en-US"/>
        </w:rPr>
      </w:pPr>
      <w:proofErr w:type="spellStart"/>
      <w:proofErr w:type="gramStart"/>
      <w:r w:rsidRPr="00227FEA">
        <w:rPr>
          <w:lang w:val="en-US"/>
        </w:rPr>
        <w:t>Chernykh</w:t>
      </w:r>
      <w:proofErr w:type="spellEnd"/>
      <w:r w:rsidRPr="00227FEA">
        <w:rPr>
          <w:lang w:val="en-US"/>
        </w:rPr>
        <w:t xml:space="preserve"> Mikhail A.</w:t>
      </w:r>
      <w:proofErr w:type="gramEnd"/>
      <w:r w:rsidRPr="00227FEA">
        <w:rPr>
          <w:lang w:val="en-US"/>
        </w:rPr>
        <w:t xml:space="preserve"> </w:t>
      </w:r>
    </w:p>
    <w:p w:rsidR="00227FEA" w:rsidRPr="00227FEA" w:rsidRDefault="00227FEA" w:rsidP="00227FEA">
      <w:pPr>
        <w:pStyle w:val="ac"/>
        <w:rPr>
          <w:lang w:val="en-US"/>
        </w:rPr>
      </w:pPr>
      <w:r w:rsidRPr="00227FEA">
        <w:rPr>
          <w:lang w:val="en-US"/>
        </w:rPr>
        <w:t>Baikal State University, Irkutsk, Russia, seksi.pypo4ek@yandex.ru</w:t>
      </w:r>
    </w:p>
    <w:p w:rsidR="00227FEA" w:rsidRPr="00227FEA" w:rsidRDefault="00227FEA" w:rsidP="00227FEA">
      <w:pPr>
        <w:pStyle w:val="a8"/>
        <w:rPr>
          <w:lang w:val="en-US"/>
        </w:rPr>
      </w:pPr>
      <w:r w:rsidRPr="00227FEA">
        <w:rPr>
          <w:spacing w:val="43"/>
          <w:lang w:val="en-US"/>
        </w:rPr>
        <w:t>Abstract.</w:t>
      </w:r>
      <w:r w:rsidRPr="00227FEA">
        <w:rPr>
          <w:lang w:val="en-US"/>
        </w:rPr>
        <w:t xml:space="preserve"> The article discusses the relevance of the analysis and assessment of information risks in the context of the digital transformation of the economy and the increasing level of information threats. The author emphasizes the strategic importance of information risk management for maintaining the competitiveness and economic security of companies. Various methodologies for assessing information risks, including ISO 27005, FRAP, STO BR IBBS and 716-P, OCTAVE and FAIR, are analyzed, their applicability in various organizational contexts and the need for adaptation to the requirements of national legislation. Particular attention is paid to a structured approach to risk analysis, from identifying participants, identifying risks, to developing responses and preparing reports. The importance of in-depth threat analysis, personnel qualifications and flexibility of methods in the face of constantly changing information threats is emphasized.</w:t>
      </w:r>
    </w:p>
    <w:p w:rsidR="00227FEA" w:rsidRPr="00227FEA" w:rsidRDefault="00227FEA" w:rsidP="00227FEA">
      <w:pPr>
        <w:pStyle w:val="a8"/>
        <w:rPr>
          <w:lang w:val="en-US"/>
        </w:rPr>
      </w:pPr>
      <w:r w:rsidRPr="00227FEA">
        <w:rPr>
          <w:spacing w:val="43"/>
          <w:lang w:val="en-US"/>
        </w:rPr>
        <w:t>Keywords</w:t>
      </w:r>
      <w:r w:rsidRPr="00227FEA">
        <w:rPr>
          <w:lang w:val="en-US"/>
        </w:rPr>
        <w:t>: Information risks; risk management; risk; economy; ISO 27005; FRAP; OCTAVE; FAIR; STO BR IBBS; 716-P.</w:t>
      </w:r>
    </w:p>
    <w:p w:rsidR="00227FEA" w:rsidRPr="00205EC1" w:rsidRDefault="00227FEA" w:rsidP="00227FEA">
      <w:pPr>
        <w:pStyle w:val="ad"/>
        <w:rPr>
          <w:lang w:val="en-US"/>
        </w:rPr>
      </w:pPr>
      <w:r w:rsidRPr="00227FEA">
        <w:rPr>
          <w:spacing w:val="43"/>
          <w:lang w:val="en-US"/>
        </w:rPr>
        <w:t>For citation:</w:t>
      </w:r>
      <w:r w:rsidRPr="00227FEA">
        <w:rPr>
          <w:lang w:val="en-US"/>
        </w:rPr>
        <w:t xml:space="preserve"> </w:t>
      </w:r>
      <w:proofErr w:type="spellStart"/>
      <w:r w:rsidRPr="00227FEA">
        <w:rPr>
          <w:lang w:val="en-US"/>
        </w:rPr>
        <w:t>Odakhovskaya</w:t>
      </w:r>
      <w:proofErr w:type="spellEnd"/>
      <w:r w:rsidRPr="00227FEA">
        <w:rPr>
          <w:lang w:val="en-US"/>
        </w:rPr>
        <w:t xml:space="preserve"> D. A., </w:t>
      </w:r>
      <w:proofErr w:type="spellStart"/>
      <w:r w:rsidRPr="00227FEA">
        <w:rPr>
          <w:lang w:val="en-US"/>
        </w:rPr>
        <w:t>Pyatkov</w:t>
      </w:r>
      <w:proofErr w:type="spellEnd"/>
      <w:r w:rsidRPr="00227FEA">
        <w:rPr>
          <w:lang w:val="en-US"/>
        </w:rPr>
        <w:t xml:space="preserve"> S. V., </w:t>
      </w:r>
      <w:proofErr w:type="spellStart"/>
      <w:r w:rsidRPr="00227FEA">
        <w:rPr>
          <w:lang w:val="en-US"/>
        </w:rPr>
        <w:t>Chernykh</w:t>
      </w:r>
      <w:proofErr w:type="spellEnd"/>
      <w:r w:rsidRPr="00227FEA">
        <w:rPr>
          <w:lang w:val="en-US"/>
        </w:rPr>
        <w:t xml:space="preserve"> M.A. Information risk: analysis and calculations. </w:t>
      </w:r>
      <w:proofErr w:type="gramStart"/>
      <w:r w:rsidRPr="00205EC1">
        <w:rPr>
          <w:i/>
          <w:iCs/>
          <w:lang w:val="en-US"/>
        </w:rPr>
        <w:t xml:space="preserve">Applied economic research, </w:t>
      </w:r>
      <w:r w:rsidRPr="00205EC1">
        <w:rPr>
          <w:lang w:val="en-US"/>
        </w:rPr>
        <w:t>2024, no. 2, pp. 242–247.</w:t>
      </w:r>
      <w:proofErr w:type="gramEnd"/>
      <w:r w:rsidRPr="00205EC1">
        <w:rPr>
          <w:lang w:val="en-US"/>
        </w:rPr>
        <w:t xml:space="preserve"> </w:t>
      </w:r>
      <w:proofErr w:type="spellStart"/>
      <w:proofErr w:type="gramStart"/>
      <w:r w:rsidRPr="00205EC1">
        <w:rPr>
          <w:lang w:val="en-US"/>
        </w:rPr>
        <w:t>doi</w:t>
      </w:r>
      <w:proofErr w:type="spellEnd"/>
      <w:proofErr w:type="gramEnd"/>
      <w:r w:rsidRPr="00205EC1">
        <w:rPr>
          <w:lang w:val="en-US"/>
        </w:rPr>
        <w:t>: 10.47576/2949-1908.2024.2.2.027.</w:t>
      </w:r>
    </w:p>
    <w:p w:rsidR="00205EC1" w:rsidRPr="00205EC1" w:rsidRDefault="00205EC1" w:rsidP="00205EC1">
      <w:pPr>
        <w:pStyle w:val="a3"/>
        <w:rPr>
          <w:lang w:val="en-US"/>
        </w:rPr>
      </w:pPr>
      <w:r>
        <w:t>Научная</w:t>
      </w:r>
      <w:r w:rsidRPr="00205EC1">
        <w:rPr>
          <w:lang w:val="en-US"/>
        </w:rPr>
        <w:t xml:space="preserve"> </w:t>
      </w:r>
      <w:r>
        <w:t>статья</w:t>
      </w:r>
    </w:p>
    <w:p w:rsidR="00205EC1" w:rsidRDefault="00205EC1" w:rsidP="00205EC1">
      <w:pPr>
        <w:pStyle w:val="a4"/>
      </w:pPr>
      <w:r>
        <w:t>УДК 336</w:t>
      </w:r>
    </w:p>
    <w:p w:rsidR="00205EC1" w:rsidRPr="00205EC1" w:rsidRDefault="00205EC1" w:rsidP="00205EC1">
      <w:pPr>
        <w:pStyle w:val="doi"/>
        <w:rPr>
          <w:lang w:val="en-US"/>
        </w:rPr>
      </w:pPr>
      <w:proofErr w:type="spellStart"/>
      <w:proofErr w:type="gramStart"/>
      <w:r w:rsidRPr="00205EC1">
        <w:rPr>
          <w:lang w:val="en-US"/>
        </w:rPr>
        <w:lastRenderedPageBreak/>
        <w:t>doi</w:t>
      </w:r>
      <w:proofErr w:type="spellEnd"/>
      <w:proofErr w:type="gramEnd"/>
      <w:r w:rsidRPr="00205EC1">
        <w:rPr>
          <w:lang w:val="en-US"/>
        </w:rPr>
        <w:t>: 10.47576/2949-1908.2024.2.2.028</w:t>
      </w:r>
    </w:p>
    <w:p w:rsidR="00205EC1" w:rsidRDefault="00205EC1" w:rsidP="00205EC1">
      <w:pPr>
        <w:pStyle w:val="a5"/>
      </w:pPr>
      <w:r>
        <w:t xml:space="preserve">Особенности современных методик оценки инвестиционного риска и их применимость </w:t>
      </w:r>
      <w:r>
        <w:br/>
        <w:t>в России в текущих условиях</w:t>
      </w:r>
    </w:p>
    <w:p w:rsidR="00205EC1" w:rsidRDefault="00205EC1" w:rsidP="00205EC1">
      <w:pPr>
        <w:pStyle w:val="a6"/>
      </w:pPr>
      <w:r>
        <w:t xml:space="preserve">Антонов Никита Сергеевич </w:t>
      </w:r>
    </w:p>
    <w:p w:rsidR="00205EC1" w:rsidRDefault="00205EC1" w:rsidP="00205EC1">
      <w:pPr>
        <w:pStyle w:val="a7"/>
      </w:pPr>
      <w:r>
        <w:t xml:space="preserve">Российский экономический университет имени Г. В. Плеханова, </w:t>
      </w:r>
      <w:r>
        <w:br/>
        <w:t>Москва, Россия, nikitantonov98@gmail.com</w:t>
      </w:r>
    </w:p>
    <w:p w:rsidR="00205EC1" w:rsidRDefault="00205EC1" w:rsidP="00205EC1">
      <w:pPr>
        <w:pStyle w:val="a8"/>
      </w:pPr>
      <w:r>
        <w:rPr>
          <w:spacing w:val="43"/>
        </w:rPr>
        <w:t>Аннотация</w:t>
      </w:r>
      <w:r>
        <w:t xml:space="preserve">. В статье анализируются особенности современных методик оценки инвестиционного риска и их применимость в России в текущих условиях. В качестве методологии необходимо выделить анализ статей, соответствующих тематике исследования, синтез и обобщение полученных данных. К основным результатам исследования относятся: систематизация методик оценки эффективности инвестиционного проекта и риска, зарубежного и отечественного программного обеспечения, разработка комплексной </w:t>
      </w:r>
      <w:proofErr w:type="gramStart"/>
      <w:r>
        <w:t>системы определения результативности реализации инвестиционного проекта</w:t>
      </w:r>
      <w:proofErr w:type="gramEnd"/>
      <w:r>
        <w:t xml:space="preserve"> и сопутствующего ему риска. </w:t>
      </w:r>
    </w:p>
    <w:p w:rsidR="00205EC1" w:rsidRDefault="00205EC1" w:rsidP="00205EC1">
      <w:pPr>
        <w:pStyle w:val="a8"/>
      </w:pPr>
      <w:r>
        <w:rPr>
          <w:spacing w:val="43"/>
        </w:rPr>
        <w:t>Ключевые слова:</w:t>
      </w:r>
      <w:r>
        <w:t xml:space="preserve"> инвестиционный риск; инвестиционные проекты; инвесторы; методики оценки эффективности инвестиционного проекта; комплексная система оценки.</w:t>
      </w:r>
    </w:p>
    <w:p w:rsidR="00205EC1" w:rsidRPr="00C26006" w:rsidRDefault="00205EC1" w:rsidP="00205EC1">
      <w:pPr>
        <w:pStyle w:val="a9"/>
        <w:rPr>
          <w:lang w:val="en-US"/>
        </w:rPr>
      </w:pPr>
      <w:r>
        <w:rPr>
          <w:spacing w:val="43"/>
        </w:rPr>
        <w:t>Для цитирования:</w:t>
      </w:r>
      <w:r>
        <w:t xml:space="preserve"> Антонов Н</w:t>
      </w:r>
      <w:bookmarkStart w:id="0" w:name="_GoBack"/>
      <w:bookmarkEnd w:id="0"/>
      <w:r>
        <w:t xml:space="preserve">. С. Особенности современных методик оценки инвестиционного риска и их применимость в России в текущих условиях // Прикладные экономические исследования. </w:t>
      </w:r>
      <w:r w:rsidRPr="00C26006">
        <w:rPr>
          <w:lang w:val="en-US"/>
        </w:rPr>
        <w:t xml:space="preserve">2024. № 2. </w:t>
      </w:r>
      <w:r>
        <w:t>С</w:t>
      </w:r>
      <w:r w:rsidRPr="00C26006">
        <w:rPr>
          <w:lang w:val="en-US"/>
        </w:rPr>
        <w:t xml:space="preserve">. 248–254. </w:t>
      </w:r>
      <w:proofErr w:type="spellStart"/>
      <w:r w:rsidRPr="00C26006">
        <w:rPr>
          <w:lang w:val="en-US"/>
        </w:rPr>
        <w:t>doi</w:t>
      </w:r>
      <w:proofErr w:type="spellEnd"/>
      <w:r w:rsidRPr="00C26006">
        <w:rPr>
          <w:lang w:val="en-US"/>
        </w:rPr>
        <w:t>: 10.47576/2949-1908.2024.2.2.028.</w:t>
      </w:r>
    </w:p>
    <w:p w:rsidR="00205EC1" w:rsidRDefault="00205EC1" w:rsidP="00205EC1">
      <w:pPr>
        <w:pStyle w:val="original"/>
      </w:pPr>
      <w:r>
        <w:t>Original article</w:t>
      </w:r>
    </w:p>
    <w:p w:rsidR="00205EC1" w:rsidRPr="00205EC1" w:rsidRDefault="00205EC1" w:rsidP="00205EC1">
      <w:pPr>
        <w:pStyle w:val="aa"/>
        <w:rPr>
          <w:lang w:val="en-US"/>
        </w:rPr>
      </w:pPr>
      <w:r w:rsidRPr="00205EC1">
        <w:rPr>
          <w:lang w:val="en-US"/>
        </w:rPr>
        <w:t>Features of modern methods for assessing investment risk and their applicability in Russia in the current conditions</w:t>
      </w:r>
    </w:p>
    <w:p w:rsidR="00205EC1" w:rsidRPr="00205EC1" w:rsidRDefault="00205EC1" w:rsidP="00205EC1">
      <w:pPr>
        <w:pStyle w:val="ab"/>
        <w:rPr>
          <w:lang w:val="en-US"/>
        </w:rPr>
      </w:pPr>
      <w:proofErr w:type="spellStart"/>
      <w:r w:rsidRPr="00205EC1">
        <w:rPr>
          <w:lang w:val="en-US"/>
        </w:rPr>
        <w:t>Antonov</w:t>
      </w:r>
      <w:proofErr w:type="spellEnd"/>
      <w:r w:rsidRPr="00205EC1">
        <w:rPr>
          <w:lang w:val="en-US"/>
        </w:rPr>
        <w:t xml:space="preserve"> Nikita S. </w:t>
      </w:r>
    </w:p>
    <w:p w:rsidR="00205EC1" w:rsidRPr="00205EC1" w:rsidRDefault="00205EC1" w:rsidP="00205EC1">
      <w:pPr>
        <w:pStyle w:val="ac"/>
        <w:rPr>
          <w:lang w:val="en-US"/>
        </w:rPr>
      </w:pPr>
      <w:r w:rsidRPr="00205EC1">
        <w:rPr>
          <w:lang w:val="en-US"/>
        </w:rPr>
        <w:t xml:space="preserve">Plekhanov Russian University of Economics, Moscow, Russia, </w:t>
      </w:r>
      <w:r w:rsidRPr="00205EC1">
        <w:rPr>
          <w:lang w:val="en-US"/>
        </w:rPr>
        <w:br/>
        <w:t>nikitantonov98@gmail.com</w:t>
      </w:r>
    </w:p>
    <w:p w:rsidR="00205EC1" w:rsidRPr="00205EC1" w:rsidRDefault="00205EC1" w:rsidP="00205EC1">
      <w:pPr>
        <w:pStyle w:val="a8"/>
        <w:rPr>
          <w:lang w:val="en-US"/>
        </w:rPr>
      </w:pPr>
      <w:r w:rsidRPr="00205EC1">
        <w:rPr>
          <w:spacing w:val="43"/>
          <w:lang w:val="en-US"/>
        </w:rPr>
        <w:t>Abstract</w:t>
      </w:r>
      <w:r w:rsidRPr="00205EC1">
        <w:rPr>
          <w:lang w:val="en-US"/>
        </w:rPr>
        <w:t>. The purpose of the study is to study the features of modern methods for assessing investment risk and their applicability in Russia in the current conditions. As a methodology, it is necessary to highlight the analysis of articles relevant to the research topic, synthesis and generalization of the data obtained. The main results of the study include: systematization of methods for assessing the effectiveness of an investment project and risk, foreign and domestic software, development of a comprehensive system for determining the effectiveness of the implementation of an investment project and the associated risk.</w:t>
      </w:r>
    </w:p>
    <w:p w:rsidR="00205EC1" w:rsidRPr="00205EC1" w:rsidRDefault="00205EC1" w:rsidP="00205EC1">
      <w:pPr>
        <w:pStyle w:val="a8"/>
        <w:rPr>
          <w:lang w:val="en-US"/>
        </w:rPr>
      </w:pPr>
      <w:r w:rsidRPr="00205EC1">
        <w:rPr>
          <w:spacing w:val="43"/>
          <w:lang w:val="en-US"/>
        </w:rPr>
        <w:t>Keywords</w:t>
      </w:r>
      <w:r w:rsidRPr="00205EC1">
        <w:rPr>
          <w:lang w:val="en-US"/>
        </w:rPr>
        <w:t>: investment risk; investment projects; investors; methods for assessing the effectiveness of an investment project; comprehensive assessment system.</w:t>
      </w:r>
    </w:p>
    <w:p w:rsidR="00205EC1" w:rsidRDefault="00205EC1" w:rsidP="00205EC1">
      <w:pPr>
        <w:pStyle w:val="ad"/>
        <w:rPr>
          <w:spacing w:val="-2"/>
        </w:rPr>
      </w:pPr>
      <w:r w:rsidRPr="00205EC1">
        <w:rPr>
          <w:spacing w:val="43"/>
          <w:lang w:val="en-US"/>
        </w:rPr>
        <w:t>For citation</w:t>
      </w:r>
      <w:r w:rsidRPr="00205EC1">
        <w:rPr>
          <w:lang w:val="en-US"/>
        </w:rPr>
        <w:t xml:space="preserve">: </w:t>
      </w:r>
      <w:proofErr w:type="spellStart"/>
      <w:r w:rsidRPr="00205EC1">
        <w:rPr>
          <w:spacing w:val="-2"/>
          <w:lang w:val="en-US"/>
        </w:rPr>
        <w:t>Antonov</w:t>
      </w:r>
      <w:proofErr w:type="spellEnd"/>
      <w:r w:rsidRPr="00205EC1">
        <w:rPr>
          <w:spacing w:val="-2"/>
          <w:lang w:val="en-US"/>
        </w:rPr>
        <w:t xml:space="preserve"> N. S. Features of modern methods for assessing investment risk and their applicability in Russia in the current conditions.</w:t>
      </w:r>
      <w:r w:rsidRPr="00205EC1">
        <w:rPr>
          <w:i/>
          <w:iCs/>
          <w:spacing w:val="-2"/>
          <w:lang w:val="en-US"/>
        </w:rPr>
        <w:t xml:space="preserve"> </w:t>
      </w:r>
      <w:proofErr w:type="spellStart"/>
      <w:r>
        <w:rPr>
          <w:i/>
          <w:iCs/>
          <w:spacing w:val="-2"/>
        </w:rPr>
        <w:t>Applied</w:t>
      </w:r>
      <w:proofErr w:type="spellEnd"/>
      <w:r>
        <w:rPr>
          <w:i/>
          <w:iCs/>
          <w:spacing w:val="-2"/>
        </w:rPr>
        <w:t xml:space="preserve"> </w:t>
      </w:r>
      <w:proofErr w:type="spellStart"/>
      <w:r>
        <w:rPr>
          <w:i/>
          <w:iCs/>
          <w:spacing w:val="-2"/>
        </w:rPr>
        <w:t>economic</w:t>
      </w:r>
      <w:proofErr w:type="spellEnd"/>
      <w:r>
        <w:rPr>
          <w:i/>
          <w:iCs/>
          <w:spacing w:val="-2"/>
        </w:rPr>
        <w:t xml:space="preserve"> </w:t>
      </w:r>
      <w:proofErr w:type="spellStart"/>
      <w:r>
        <w:rPr>
          <w:i/>
          <w:iCs/>
          <w:spacing w:val="-2"/>
        </w:rPr>
        <w:t>research</w:t>
      </w:r>
      <w:proofErr w:type="spellEnd"/>
      <w:r>
        <w:rPr>
          <w:i/>
          <w:iCs/>
          <w:spacing w:val="-2"/>
        </w:rPr>
        <w:t>,</w:t>
      </w:r>
      <w:r>
        <w:rPr>
          <w:spacing w:val="-2"/>
        </w:rPr>
        <w:t xml:space="preserve"> 2024, </w:t>
      </w:r>
      <w:proofErr w:type="spellStart"/>
      <w:r>
        <w:rPr>
          <w:spacing w:val="-2"/>
        </w:rPr>
        <w:t>no</w:t>
      </w:r>
      <w:proofErr w:type="spellEnd"/>
      <w:r>
        <w:rPr>
          <w:spacing w:val="-2"/>
        </w:rPr>
        <w:t xml:space="preserve">. 2, </w:t>
      </w:r>
      <w:proofErr w:type="spellStart"/>
      <w:r>
        <w:rPr>
          <w:spacing w:val="-2"/>
        </w:rPr>
        <w:t>pp</w:t>
      </w:r>
      <w:proofErr w:type="spellEnd"/>
      <w:r>
        <w:rPr>
          <w:spacing w:val="-2"/>
        </w:rPr>
        <w:t xml:space="preserve">. 248–254. </w:t>
      </w:r>
      <w:proofErr w:type="spellStart"/>
      <w:r>
        <w:rPr>
          <w:spacing w:val="-2"/>
        </w:rPr>
        <w:t>doi</w:t>
      </w:r>
      <w:proofErr w:type="spellEnd"/>
      <w:r>
        <w:rPr>
          <w:spacing w:val="-2"/>
        </w:rPr>
        <w:t>: 10.47576/2949-1908.2024.2.2.028.</w:t>
      </w:r>
    </w:p>
    <w:p w:rsidR="009B0724" w:rsidRPr="00717E2C" w:rsidRDefault="009B0724" w:rsidP="00717E2C"/>
    <w:sectPr w:rsidR="009B0724" w:rsidRPr="00717E2C" w:rsidSect="00004C3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C8"/>
    <w:rsid w:val="00017F8C"/>
    <w:rsid w:val="00033160"/>
    <w:rsid w:val="0012782D"/>
    <w:rsid w:val="00174A27"/>
    <w:rsid w:val="001B327E"/>
    <w:rsid w:val="001E1669"/>
    <w:rsid w:val="00205EC1"/>
    <w:rsid w:val="00227FEA"/>
    <w:rsid w:val="002C42C8"/>
    <w:rsid w:val="00302DAC"/>
    <w:rsid w:val="00420AC4"/>
    <w:rsid w:val="004A2CFF"/>
    <w:rsid w:val="006A18F3"/>
    <w:rsid w:val="00715516"/>
    <w:rsid w:val="00717E2C"/>
    <w:rsid w:val="007324E4"/>
    <w:rsid w:val="007D3A30"/>
    <w:rsid w:val="00850BB3"/>
    <w:rsid w:val="008917B8"/>
    <w:rsid w:val="0093664F"/>
    <w:rsid w:val="009B0724"/>
    <w:rsid w:val="00A3691A"/>
    <w:rsid w:val="00AB6515"/>
    <w:rsid w:val="00BD71C2"/>
    <w:rsid w:val="00C14F27"/>
    <w:rsid w:val="00C26006"/>
    <w:rsid w:val="00CD0508"/>
    <w:rsid w:val="00DB4730"/>
    <w:rsid w:val="00E432A5"/>
    <w:rsid w:val="00EC071F"/>
    <w:rsid w:val="00FE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2C42C8"/>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2C42C8"/>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2C42C8"/>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2C42C8"/>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2C42C8"/>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2C42C8"/>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2C42C8"/>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2C42C8"/>
    <w:pPr>
      <w:tabs>
        <w:tab w:val="left" w:pos="425"/>
      </w:tabs>
    </w:pPr>
  </w:style>
  <w:style w:type="paragraph" w:customStyle="1" w:styleId="original">
    <w:name w:val="original"/>
    <w:basedOn w:val="a"/>
    <w:uiPriority w:val="99"/>
    <w:rsid w:val="002C42C8"/>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2C42C8"/>
  </w:style>
  <w:style w:type="paragraph" w:customStyle="1" w:styleId="ab">
    <w:name w:val="автор_англ"/>
    <w:basedOn w:val="a6"/>
    <w:uiPriority w:val="99"/>
    <w:rsid w:val="002C42C8"/>
  </w:style>
  <w:style w:type="paragraph" w:customStyle="1" w:styleId="ac">
    <w:name w:val="автор_кандидат_англ"/>
    <w:basedOn w:val="a7"/>
    <w:uiPriority w:val="99"/>
    <w:rsid w:val="002C42C8"/>
  </w:style>
  <w:style w:type="paragraph" w:customStyle="1" w:styleId="ad">
    <w:name w:val="для содержания_англ"/>
    <w:basedOn w:val="a9"/>
    <w:uiPriority w:val="99"/>
    <w:rsid w:val="0071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2C42C8"/>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2C42C8"/>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2C42C8"/>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2C42C8"/>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2C42C8"/>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2C42C8"/>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2C42C8"/>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2C42C8"/>
    <w:pPr>
      <w:tabs>
        <w:tab w:val="left" w:pos="425"/>
      </w:tabs>
    </w:pPr>
  </w:style>
  <w:style w:type="paragraph" w:customStyle="1" w:styleId="original">
    <w:name w:val="original"/>
    <w:basedOn w:val="a"/>
    <w:uiPriority w:val="99"/>
    <w:rsid w:val="002C42C8"/>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2C42C8"/>
  </w:style>
  <w:style w:type="paragraph" w:customStyle="1" w:styleId="ab">
    <w:name w:val="автор_англ"/>
    <w:basedOn w:val="a6"/>
    <w:uiPriority w:val="99"/>
    <w:rsid w:val="002C42C8"/>
  </w:style>
  <w:style w:type="paragraph" w:customStyle="1" w:styleId="ac">
    <w:name w:val="автор_кандидат_англ"/>
    <w:basedOn w:val="a7"/>
    <w:uiPriority w:val="99"/>
    <w:rsid w:val="002C42C8"/>
  </w:style>
  <w:style w:type="paragraph" w:customStyle="1" w:styleId="ad">
    <w:name w:val="для содержания_англ"/>
    <w:basedOn w:val="a9"/>
    <w:uiPriority w:val="99"/>
    <w:rsid w:val="0071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12358</Words>
  <Characters>70444</Characters>
  <Application>Microsoft Office Word</Application>
  <DocSecurity>0</DocSecurity>
  <Lines>587</Lines>
  <Paragraphs>165</Paragraphs>
  <ScaleCrop>false</ScaleCrop>
  <Company>Krokoz™</Company>
  <LinksUpToDate>false</LinksUpToDate>
  <CharactersWithSpaces>82637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31</cp:revision>
  <dcterms:created xsi:type="dcterms:W3CDTF">2024-04-17T16:02:00Z</dcterms:created>
  <dcterms:modified xsi:type="dcterms:W3CDTF">2024-04-17T17:25:00Z</dcterms:modified>
</cp:coreProperties>
</file>