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1D" w:rsidRPr="001B491D" w:rsidRDefault="001B491D" w:rsidP="001B491D">
      <w:pPr>
        <w:pStyle w:val="a3"/>
        <w:rPr>
          <w:b w:val="0"/>
          <w:bCs w:val="0"/>
          <w:lang w:val="ru-RU"/>
        </w:rPr>
      </w:pPr>
      <w:r>
        <w:t>DOI</w:t>
      </w:r>
      <w:r w:rsidRPr="001B491D">
        <w:rPr>
          <w:lang w:val="ru-RU"/>
        </w:rPr>
        <w:t xml:space="preserve"> 10.475776/</w:t>
      </w:r>
      <w:r w:rsidRPr="001B491D">
        <w:rPr>
          <w:b w:val="0"/>
          <w:bCs w:val="0"/>
          <w:lang w:val="ru-RU"/>
        </w:rPr>
        <w:t xml:space="preserve">2712-7559_2021_1_6 </w:t>
      </w:r>
    </w:p>
    <w:p w:rsidR="001B491D" w:rsidRPr="001B491D" w:rsidRDefault="001B491D" w:rsidP="001B491D">
      <w:pPr>
        <w:pStyle w:val="a3"/>
        <w:rPr>
          <w:lang w:val="ru-RU"/>
        </w:rPr>
      </w:pPr>
      <w:r w:rsidRPr="001B491D">
        <w:rPr>
          <w:lang w:val="ru-RU"/>
        </w:rPr>
        <w:t>УДК 336.27:336.14</w:t>
      </w:r>
    </w:p>
    <w:p w:rsidR="001B491D" w:rsidRDefault="001B491D" w:rsidP="001B491D">
      <w:pPr>
        <w:pStyle w:val="a4"/>
      </w:pPr>
      <w:r>
        <w:t xml:space="preserve">Семенихина Анна Викторовна, </w:t>
      </w:r>
    </w:p>
    <w:p w:rsidR="001B491D" w:rsidRDefault="001B491D" w:rsidP="001B491D">
      <w:pPr>
        <w:pStyle w:val="a5"/>
      </w:pPr>
      <w:r>
        <w:t xml:space="preserve">кандидат экономических наук, доцент, </w:t>
      </w:r>
      <w:r>
        <w:br/>
        <w:t xml:space="preserve">Орловский государственный университет им. И. С. Тургенева, Россия, г. Орел, </w:t>
      </w:r>
      <w:r>
        <w:br/>
        <w:t>e-</w:t>
      </w:r>
      <w:proofErr w:type="spellStart"/>
      <w:r>
        <w:t>mail</w:t>
      </w:r>
      <w:proofErr w:type="spellEnd"/>
      <w:r>
        <w:t xml:space="preserve">: an-semenikhina@rambler.ru </w:t>
      </w:r>
    </w:p>
    <w:p w:rsidR="001B491D" w:rsidRDefault="001B491D" w:rsidP="001B491D">
      <w:pPr>
        <w:pStyle w:val="a4"/>
      </w:pPr>
      <w:r>
        <w:t xml:space="preserve">Морозова Ольга Ивановна, </w:t>
      </w:r>
    </w:p>
    <w:p w:rsidR="001B491D" w:rsidRDefault="001B491D" w:rsidP="001B491D">
      <w:pPr>
        <w:pStyle w:val="a5"/>
      </w:pPr>
      <w:r>
        <w:t xml:space="preserve">кандидат экономических наук, доцент, </w:t>
      </w:r>
      <w:r>
        <w:br/>
        <w:t xml:space="preserve">Орловский государственный университет им. И. С. Тургенева, Россия, г. Орел, </w:t>
      </w:r>
      <w:r>
        <w:br/>
        <w:t>e-</w:t>
      </w:r>
      <w:proofErr w:type="spellStart"/>
      <w:r>
        <w:t>mail</w:t>
      </w:r>
      <w:proofErr w:type="spellEnd"/>
      <w:r>
        <w:t xml:space="preserve">: 777olia09@mail.ru </w:t>
      </w:r>
    </w:p>
    <w:p w:rsidR="001B491D" w:rsidRDefault="001B491D" w:rsidP="001B491D">
      <w:pPr>
        <w:pStyle w:val="a4"/>
      </w:pPr>
      <w:r>
        <w:t xml:space="preserve">Комиссарова Наталья Сергеевна, </w:t>
      </w:r>
    </w:p>
    <w:p w:rsidR="001B491D" w:rsidRDefault="001B491D" w:rsidP="001B491D">
      <w:pPr>
        <w:pStyle w:val="a5"/>
      </w:pPr>
      <w:r>
        <w:t xml:space="preserve">студентка, Орловский государственный университет им. И. С. Тургенева, </w:t>
      </w:r>
      <w:r>
        <w:br/>
        <w:t xml:space="preserve">Россия, г. Орел, </w:t>
      </w:r>
      <w:r>
        <w:br/>
        <w:t>e-</w:t>
      </w:r>
      <w:proofErr w:type="spellStart"/>
      <w:r>
        <w:t>mail</w:t>
      </w:r>
      <w:proofErr w:type="spellEnd"/>
      <w:r>
        <w:t xml:space="preserve">: nata.komissarova.2000@gmail.com </w:t>
      </w:r>
    </w:p>
    <w:p w:rsidR="001B491D" w:rsidRDefault="001B491D" w:rsidP="001B491D">
      <w:pPr>
        <w:pStyle w:val="a6"/>
      </w:pPr>
      <w:r>
        <w:t xml:space="preserve">ДЕЙСТВЕННЫЕ </w:t>
      </w:r>
      <w:r>
        <w:br/>
        <w:t xml:space="preserve">МЕРЫ СТАБИЛИЗАЦИИ ЭКОНОМИЧЕСКОЙ СИТУАЦИИ </w:t>
      </w:r>
      <w:r>
        <w:br/>
        <w:t xml:space="preserve">в РОССИИ И ИХ ВЛИЯНИЕ </w:t>
      </w:r>
      <w:r>
        <w:br/>
        <w:t>НА ОБЪЕМ ГОСУДАРСТВЕННОГО И МУНИЦИПАЛЬНОГО КРЕДИТА И ДОЛГА В ПЕРИОД КОРОНАКРИЗИСА</w:t>
      </w:r>
    </w:p>
    <w:p w:rsidR="001B491D" w:rsidRDefault="001B491D" w:rsidP="001B491D">
      <w:pPr>
        <w:pStyle w:val="a7"/>
      </w:pPr>
      <w:r>
        <w:t xml:space="preserve">В условиях неустойчивого состояния экономики как одного из серьезных последствий пандемии вируса COVID-19 большое значение приобретает изучение динамики и особенностей изменения структуры государственного и муниципального кредита и долга. Целью исследования является анализ государственных мер, направленных на стабилизацию экономической ситуации, достижение баланса государственного бюджета, и их влияния на объем государственного и муниципального кредита и долга в период пандемии и </w:t>
      </w:r>
      <w:proofErr w:type="spellStart"/>
      <w:r>
        <w:t>локдауна</w:t>
      </w:r>
      <w:proofErr w:type="spellEnd"/>
      <w:r>
        <w:t xml:space="preserve">. Методы, используемые в ходе работы: общенаучные методы исследования на теоретическом и эмпирическом уровне, методы институционального анализа. В статье освещаются ключевые мероприятия, разработанные государством в период </w:t>
      </w:r>
      <w:proofErr w:type="spellStart"/>
      <w:r>
        <w:t>коронакризиса</w:t>
      </w:r>
      <w:proofErr w:type="spellEnd"/>
      <w:r>
        <w:t>, направленные на поддержку экономики, предпринимательства и граждан. Также выявляется их взаимосвязь не только с государственным и муниципальным кредитом и долгом, но и с другими экономическими явлениями, такими как безработица и инфляция. Представлены динамика расходов федерального бюджета и прогноз динамики источников финансирования дефицита федерального бюджета, что позволило глубже изучить исследуемую проблему.</w:t>
      </w:r>
    </w:p>
    <w:p w:rsidR="001B491D" w:rsidRDefault="001B491D" w:rsidP="001B491D">
      <w:pPr>
        <w:pStyle w:val="a7"/>
      </w:pPr>
      <w:r>
        <w:rPr>
          <w:spacing w:val="43"/>
        </w:rPr>
        <w:t>Ключевые слова</w:t>
      </w:r>
      <w:r>
        <w:t>:</w:t>
      </w:r>
      <w:r>
        <w:rPr>
          <w:b/>
          <w:bCs/>
        </w:rPr>
        <w:t xml:space="preserve"> </w:t>
      </w:r>
      <w:r>
        <w:t xml:space="preserve">государственный и муниципальный кредит и долг; </w:t>
      </w:r>
      <w:proofErr w:type="spellStart"/>
      <w:r>
        <w:t>коронакризис</w:t>
      </w:r>
      <w:proofErr w:type="spellEnd"/>
      <w:r>
        <w:t>; меры государственной поддержки; баланс государственного бюджета; экономическая политика.</w:t>
      </w:r>
    </w:p>
    <w:p w:rsidR="001B491D" w:rsidRDefault="001B491D" w:rsidP="001B491D">
      <w:pPr>
        <w:pStyle w:val="a3"/>
      </w:pPr>
      <w:r>
        <w:t>UDC 336.27:336.14</w:t>
      </w:r>
    </w:p>
    <w:p w:rsidR="001B491D" w:rsidRPr="001B491D" w:rsidRDefault="001B491D" w:rsidP="001B491D">
      <w:pPr>
        <w:pStyle w:val="a4"/>
        <w:rPr>
          <w:lang w:val="en-US"/>
        </w:rPr>
      </w:pPr>
      <w:proofErr w:type="spellStart"/>
      <w:r w:rsidRPr="001B491D">
        <w:rPr>
          <w:lang w:val="en-US"/>
        </w:rPr>
        <w:t>Semenikhina</w:t>
      </w:r>
      <w:proofErr w:type="spellEnd"/>
      <w:r w:rsidRPr="001B491D">
        <w:rPr>
          <w:lang w:val="en-US"/>
        </w:rPr>
        <w:t xml:space="preserve"> Anna </w:t>
      </w:r>
      <w:proofErr w:type="spellStart"/>
      <w:r w:rsidRPr="001B491D">
        <w:rPr>
          <w:lang w:val="en-US"/>
        </w:rPr>
        <w:t>Viktorovna</w:t>
      </w:r>
      <w:proofErr w:type="spellEnd"/>
      <w:r w:rsidRPr="001B491D">
        <w:rPr>
          <w:lang w:val="en-US"/>
        </w:rPr>
        <w:t xml:space="preserve">, </w:t>
      </w:r>
    </w:p>
    <w:p w:rsidR="001B491D" w:rsidRPr="001B491D" w:rsidRDefault="001B491D" w:rsidP="001B491D">
      <w:pPr>
        <w:pStyle w:val="a5"/>
        <w:rPr>
          <w:lang w:val="en-US"/>
        </w:rPr>
      </w:pPr>
      <w:r w:rsidRPr="001B491D">
        <w:rPr>
          <w:lang w:val="en-US"/>
        </w:rPr>
        <w:t xml:space="preserve">Candidate of Economic Sciences, </w:t>
      </w:r>
      <w:r w:rsidRPr="001B491D">
        <w:rPr>
          <w:lang w:val="en-US"/>
        </w:rPr>
        <w:br/>
        <w:t xml:space="preserve">Associate Professor, </w:t>
      </w:r>
      <w:proofErr w:type="gramStart"/>
      <w:r w:rsidRPr="001B491D">
        <w:rPr>
          <w:lang w:val="en-US"/>
        </w:rPr>
        <w:t>Orel</w:t>
      </w:r>
      <w:proofErr w:type="gramEnd"/>
      <w:r w:rsidRPr="001B491D">
        <w:rPr>
          <w:lang w:val="en-US"/>
        </w:rPr>
        <w:t xml:space="preserve"> State University named after I. S. Turgenev, Russia, Orel, </w:t>
      </w:r>
      <w:r w:rsidRPr="001B491D">
        <w:rPr>
          <w:lang w:val="en-US"/>
        </w:rPr>
        <w:br/>
        <w:t>e-mail: an-semenikhina@rambler.ru</w:t>
      </w:r>
    </w:p>
    <w:p w:rsidR="001B491D" w:rsidRPr="001B491D" w:rsidRDefault="001B491D" w:rsidP="001B491D">
      <w:pPr>
        <w:pStyle w:val="a4"/>
        <w:rPr>
          <w:lang w:val="en-US"/>
        </w:rPr>
      </w:pPr>
      <w:proofErr w:type="spellStart"/>
      <w:r w:rsidRPr="001B491D">
        <w:rPr>
          <w:lang w:val="en-US"/>
        </w:rPr>
        <w:t>Morozova</w:t>
      </w:r>
      <w:proofErr w:type="spellEnd"/>
      <w:r w:rsidRPr="001B491D">
        <w:rPr>
          <w:lang w:val="en-US"/>
        </w:rPr>
        <w:t xml:space="preserve"> Olga </w:t>
      </w:r>
      <w:proofErr w:type="spellStart"/>
      <w:r w:rsidRPr="001B491D">
        <w:rPr>
          <w:lang w:val="en-US"/>
        </w:rPr>
        <w:t>Ivanovna</w:t>
      </w:r>
      <w:proofErr w:type="spellEnd"/>
      <w:r w:rsidRPr="001B491D">
        <w:rPr>
          <w:lang w:val="en-US"/>
        </w:rPr>
        <w:t xml:space="preserve">, </w:t>
      </w:r>
    </w:p>
    <w:p w:rsidR="001B491D" w:rsidRPr="001B491D" w:rsidRDefault="001B491D" w:rsidP="001B491D">
      <w:pPr>
        <w:pStyle w:val="a5"/>
        <w:rPr>
          <w:lang w:val="en-US"/>
        </w:rPr>
      </w:pPr>
      <w:r w:rsidRPr="001B491D">
        <w:rPr>
          <w:lang w:val="en-US"/>
        </w:rPr>
        <w:t xml:space="preserve">Candidate of Economic Sciences, </w:t>
      </w:r>
      <w:r w:rsidRPr="001B491D">
        <w:rPr>
          <w:lang w:val="en-US"/>
        </w:rPr>
        <w:br/>
        <w:t xml:space="preserve">Associate Professor, </w:t>
      </w:r>
      <w:proofErr w:type="gramStart"/>
      <w:r w:rsidRPr="001B491D">
        <w:rPr>
          <w:lang w:val="en-US"/>
        </w:rPr>
        <w:t>Orel</w:t>
      </w:r>
      <w:proofErr w:type="gramEnd"/>
      <w:r w:rsidRPr="001B491D">
        <w:rPr>
          <w:lang w:val="en-US"/>
        </w:rPr>
        <w:t xml:space="preserve"> State University named after I. S. Turgenev, Russia, Orel, </w:t>
      </w:r>
      <w:r w:rsidRPr="001B491D">
        <w:rPr>
          <w:lang w:val="en-US"/>
        </w:rPr>
        <w:br/>
        <w:t>e-mail: 777olia09@mail.ru</w:t>
      </w:r>
    </w:p>
    <w:p w:rsidR="001B491D" w:rsidRPr="001B491D" w:rsidRDefault="001B491D" w:rsidP="001B491D">
      <w:pPr>
        <w:pStyle w:val="a4"/>
        <w:rPr>
          <w:lang w:val="en-US"/>
        </w:rPr>
      </w:pPr>
      <w:proofErr w:type="spellStart"/>
      <w:r w:rsidRPr="001B491D">
        <w:rPr>
          <w:lang w:val="en-US"/>
        </w:rPr>
        <w:t>Komissarova</w:t>
      </w:r>
      <w:proofErr w:type="spellEnd"/>
      <w:r w:rsidRPr="001B491D">
        <w:rPr>
          <w:lang w:val="en-US"/>
        </w:rPr>
        <w:t xml:space="preserve"> Natalya </w:t>
      </w:r>
      <w:proofErr w:type="spellStart"/>
      <w:r w:rsidRPr="001B491D">
        <w:rPr>
          <w:lang w:val="en-US"/>
        </w:rPr>
        <w:t>Sergeevna</w:t>
      </w:r>
      <w:proofErr w:type="spellEnd"/>
      <w:r w:rsidRPr="001B491D">
        <w:rPr>
          <w:lang w:val="en-US"/>
        </w:rPr>
        <w:t xml:space="preserve">, </w:t>
      </w:r>
    </w:p>
    <w:p w:rsidR="001B491D" w:rsidRPr="001B491D" w:rsidRDefault="001B491D" w:rsidP="001B491D">
      <w:pPr>
        <w:pStyle w:val="a5"/>
        <w:rPr>
          <w:lang w:val="en-US"/>
        </w:rPr>
      </w:pPr>
      <w:proofErr w:type="gramStart"/>
      <w:r w:rsidRPr="001B491D">
        <w:rPr>
          <w:lang w:val="en-US"/>
        </w:rPr>
        <w:t>student</w:t>
      </w:r>
      <w:proofErr w:type="gramEnd"/>
      <w:r w:rsidRPr="001B491D">
        <w:rPr>
          <w:lang w:val="en-US"/>
        </w:rPr>
        <w:t xml:space="preserve">, Orel State University named </w:t>
      </w:r>
      <w:r w:rsidRPr="001B491D">
        <w:rPr>
          <w:lang w:val="en-US"/>
        </w:rPr>
        <w:br/>
        <w:t xml:space="preserve">after I. S. Turgenev, Russia, Orel, </w:t>
      </w:r>
      <w:r w:rsidRPr="001B491D">
        <w:rPr>
          <w:lang w:val="en-US"/>
        </w:rPr>
        <w:br/>
        <w:t>e-mail: nata.komissarova.2000@gmail.com</w:t>
      </w:r>
    </w:p>
    <w:p w:rsidR="001B491D" w:rsidRPr="001B491D" w:rsidRDefault="001B491D" w:rsidP="001B491D">
      <w:pPr>
        <w:pStyle w:val="a6"/>
        <w:rPr>
          <w:lang w:val="en-US"/>
        </w:rPr>
      </w:pPr>
      <w:r w:rsidRPr="001B491D">
        <w:rPr>
          <w:lang w:val="en-US"/>
        </w:rPr>
        <w:t xml:space="preserve">EFFECTIVE MEASURES </w:t>
      </w:r>
      <w:r w:rsidRPr="001B491D">
        <w:rPr>
          <w:lang w:val="en-US"/>
        </w:rPr>
        <w:br/>
        <w:t xml:space="preserve">FOR STABILIZING THE ECONOMIC SITUATION IN RUSSIA AND THEIR </w:t>
      </w:r>
      <w:r w:rsidRPr="001B491D">
        <w:rPr>
          <w:lang w:val="en-US"/>
        </w:rPr>
        <w:lastRenderedPageBreak/>
        <w:t>IMPACT ON THE VOLUME OF STATE AND MUNICIPAL LOAN AND DEBT DURING THE CORONACRISIS PERIOD</w:t>
      </w:r>
    </w:p>
    <w:p w:rsidR="001B491D" w:rsidRPr="001B491D" w:rsidRDefault="001B491D" w:rsidP="001B491D">
      <w:pPr>
        <w:pStyle w:val="a7"/>
        <w:rPr>
          <w:lang w:val="en-US"/>
        </w:rPr>
      </w:pPr>
      <w:r w:rsidRPr="001B491D">
        <w:rPr>
          <w:lang w:val="en-US"/>
        </w:rPr>
        <w:t>In the context of the unstable state of the economy, as one of the serious consequences of the COVID-19 virus pandemic, it is of great importance to study the dynamics and characteristics of changes in the structure of state and municipal credit and debt. The aim of the study is to analyze government measures aimed at stabilizing the economic situation, achieving a balance of the state budget, and their impact on the volume of state and municipal credit and debt during a pandemic and lockdown. Methods used in the course of work: general scientific research methods at the theoretical and empirical level, methods of institutional analysis. The article highlights the key measures developed by the state during the coronavirus crisis, aimed at supporting the economy, entrepreneurship and citizens. They also revealed their relationship not only with state and municipal credit and debt, but also with other economic phenomena such as unemployment and inflation. The dynamics of federal budget expenditures and the forecast of the dynamics of sources of financing the federal budget deficit are presented, which made it possible to study the problem under study in depth.</w:t>
      </w:r>
    </w:p>
    <w:p w:rsidR="001B491D" w:rsidRPr="001B491D" w:rsidRDefault="001B491D" w:rsidP="001B491D">
      <w:pPr>
        <w:pStyle w:val="a7"/>
        <w:rPr>
          <w:lang w:val="en-US"/>
        </w:rPr>
      </w:pPr>
      <w:r w:rsidRPr="001B491D">
        <w:rPr>
          <w:spacing w:val="43"/>
          <w:lang w:val="en-US"/>
        </w:rPr>
        <w:t>Keywords</w:t>
      </w:r>
      <w:r w:rsidRPr="001B491D">
        <w:rPr>
          <w:lang w:val="en-US"/>
        </w:rPr>
        <w:t>: state and municipal credit and debt; corona crisis; measures of state support; balance of the state budget; economic policy.</w:t>
      </w:r>
    </w:p>
    <w:p w:rsidR="001B491D" w:rsidRDefault="001B491D" w:rsidP="001B491D">
      <w:pPr>
        <w:pStyle w:val="a3"/>
        <w:rPr>
          <w:lang w:val="ru-RU"/>
        </w:rPr>
      </w:pPr>
    </w:p>
    <w:p w:rsidR="001B491D" w:rsidRDefault="001B491D" w:rsidP="001B491D">
      <w:pPr>
        <w:pStyle w:val="a3"/>
        <w:rPr>
          <w:lang w:val="ru-RU"/>
        </w:rPr>
      </w:pPr>
    </w:p>
    <w:p w:rsidR="001B491D" w:rsidRPr="001B491D" w:rsidRDefault="001B491D" w:rsidP="001B491D">
      <w:pPr>
        <w:pStyle w:val="a3"/>
        <w:rPr>
          <w:b w:val="0"/>
          <w:bCs w:val="0"/>
          <w:lang w:val="ru-RU"/>
        </w:rPr>
      </w:pPr>
      <w:r>
        <w:t>DOI</w:t>
      </w:r>
      <w:r w:rsidRPr="001B491D">
        <w:rPr>
          <w:lang w:val="ru-RU"/>
        </w:rPr>
        <w:t xml:space="preserve"> 10.475776/</w:t>
      </w:r>
      <w:r w:rsidRPr="001B491D">
        <w:rPr>
          <w:b w:val="0"/>
          <w:bCs w:val="0"/>
          <w:lang w:val="ru-RU"/>
        </w:rPr>
        <w:t xml:space="preserve">2712-7559_2021_1_16 </w:t>
      </w:r>
    </w:p>
    <w:p w:rsidR="001B491D" w:rsidRPr="001B491D" w:rsidRDefault="001B491D" w:rsidP="001B491D">
      <w:pPr>
        <w:pStyle w:val="a3"/>
        <w:rPr>
          <w:lang w:val="ru-RU"/>
        </w:rPr>
      </w:pPr>
      <w:r w:rsidRPr="001B491D">
        <w:rPr>
          <w:lang w:val="ru-RU"/>
        </w:rPr>
        <w:t>УДК 339</w:t>
      </w:r>
    </w:p>
    <w:p w:rsidR="001B491D" w:rsidRDefault="001B491D" w:rsidP="001B491D">
      <w:pPr>
        <w:pStyle w:val="a4"/>
      </w:pPr>
      <w:r>
        <w:t xml:space="preserve">Долженко Игорь Борисович, </w:t>
      </w:r>
    </w:p>
    <w:p w:rsidR="001B491D" w:rsidRDefault="001B491D" w:rsidP="001B491D">
      <w:pPr>
        <w:pStyle w:val="a5"/>
      </w:pPr>
      <w:r>
        <w:t xml:space="preserve">заместитель генерального </w:t>
      </w:r>
      <w:r>
        <w:br/>
        <w:t>директора ООО «</w:t>
      </w:r>
      <w:proofErr w:type="spellStart"/>
      <w:r>
        <w:t>Фэшн</w:t>
      </w:r>
      <w:proofErr w:type="spellEnd"/>
      <w:r>
        <w:t xml:space="preserve"> Групп», </w:t>
      </w:r>
      <w:r>
        <w:br/>
        <w:t xml:space="preserve">Россия, г. Москва, </w:t>
      </w:r>
      <w:r>
        <w:br/>
      </w:r>
      <w:proofErr w:type="gramStart"/>
      <w:r>
        <w:t>е</w:t>
      </w:r>
      <w:proofErr w:type="gramEnd"/>
      <w:r>
        <w:t>-</w:t>
      </w:r>
      <w:proofErr w:type="spellStart"/>
      <w:r>
        <w:t>mail</w:t>
      </w:r>
      <w:proofErr w:type="spellEnd"/>
      <w:r>
        <w:t>: primestyle@mail.ru</w:t>
      </w:r>
    </w:p>
    <w:p w:rsidR="001B491D" w:rsidRDefault="001B491D" w:rsidP="001B491D">
      <w:pPr>
        <w:pStyle w:val="a6"/>
      </w:pPr>
      <w:r>
        <w:t xml:space="preserve">Факторы, </w:t>
      </w:r>
      <w:r>
        <w:br/>
        <w:t>влияющие на развитие международной торговли текстилем и одеждой</w:t>
      </w:r>
    </w:p>
    <w:p w:rsidR="001B491D" w:rsidRDefault="001B491D" w:rsidP="001B491D">
      <w:pPr>
        <w:pStyle w:val="a7"/>
      </w:pPr>
      <w:r>
        <w:t xml:space="preserve">В статье исследуются факторы, способствующие развитию мировой торговли текстилем и одеждой. Отдельно выделяются факторы, влияющие на структуру и динамику мировой торговли этими товарами, характеризуется влияние глобализации на мировой рынок текстиля и одежды, который является очень сложным, существенно сегментированным, динамично эволюционирующим. Анализируются направления изменений глобальных цепочек создания стоимости (ГЦСС), сложившихся в индустрии моды, в рамках которых осуществляется международная торговля и деятельность ведущих ТНК индустрии моды. Отмечается, что важными факторами развития глобальной торговли одеждой является рост населения, либерализация международной торговли и изменения в </w:t>
      </w:r>
      <w:proofErr w:type="spellStart"/>
      <w:r>
        <w:t>сорсинге</w:t>
      </w:r>
      <w:proofErr w:type="spellEnd"/>
      <w:r>
        <w:t xml:space="preserve"> в связи с консолидацией базы поставщиков и повышением требований к участникам ГЦСС. Делается предположение, что на международную торговлю текстильными товарами повлияет прогнозируемое относительное сокращение размеров рынков одежды в США и Европе и значительный рост потребления в Азии. C учетом торговых трений между США и КНР возможна частичная переориентация импорта одежды американскими покупателями на поставки из Вьетнама, </w:t>
      </w:r>
      <w:proofErr w:type="spellStart"/>
      <w:r>
        <w:t>Бангладеша</w:t>
      </w:r>
      <w:proofErr w:type="spellEnd"/>
      <w:r>
        <w:t xml:space="preserve"> и Индии. Выявляются тенденции, влияющие на динамику и структуру международной торговли одеждой, дается прогноз тенденций мировой торговли текстилем и одеждой.</w:t>
      </w:r>
    </w:p>
    <w:p w:rsidR="001B491D" w:rsidRDefault="001B491D" w:rsidP="001B491D">
      <w:pPr>
        <w:pStyle w:val="a7"/>
      </w:pPr>
      <w:proofErr w:type="gramStart"/>
      <w:r>
        <w:rPr>
          <w:spacing w:val="43"/>
        </w:rPr>
        <w:t>Ключевые слова</w:t>
      </w:r>
      <w:r>
        <w:t xml:space="preserve">: транснациональные корпорации; ТНК; индустрия моды; международная торговля; текстиль; одежда; глобализация; цепочки создания стоимости. </w:t>
      </w:r>
      <w:proofErr w:type="gramEnd"/>
    </w:p>
    <w:p w:rsidR="001B491D" w:rsidRDefault="001B491D" w:rsidP="001B491D">
      <w:pPr>
        <w:pStyle w:val="a3"/>
      </w:pPr>
      <w:r>
        <w:t>UDC 339</w:t>
      </w:r>
    </w:p>
    <w:p w:rsidR="001B491D" w:rsidRPr="001B491D" w:rsidRDefault="001B491D" w:rsidP="001B491D">
      <w:pPr>
        <w:pStyle w:val="a4"/>
        <w:rPr>
          <w:lang w:val="en-US"/>
        </w:rPr>
      </w:pPr>
      <w:proofErr w:type="spellStart"/>
      <w:r w:rsidRPr="001B491D">
        <w:rPr>
          <w:lang w:val="en-US"/>
        </w:rPr>
        <w:t>Dolzhenko</w:t>
      </w:r>
      <w:proofErr w:type="spellEnd"/>
      <w:r w:rsidRPr="001B491D">
        <w:rPr>
          <w:lang w:val="en-US"/>
        </w:rPr>
        <w:t xml:space="preserve"> Igor </w:t>
      </w:r>
      <w:proofErr w:type="spellStart"/>
      <w:r w:rsidRPr="001B491D">
        <w:rPr>
          <w:lang w:val="en-US"/>
        </w:rPr>
        <w:t>Borisovich</w:t>
      </w:r>
      <w:proofErr w:type="spellEnd"/>
      <w:r w:rsidRPr="001B491D">
        <w:rPr>
          <w:lang w:val="en-US"/>
        </w:rPr>
        <w:t xml:space="preserve">, </w:t>
      </w:r>
    </w:p>
    <w:p w:rsidR="001B491D" w:rsidRPr="001B491D" w:rsidRDefault="001B491D" w:rsidP="001B491D">
      <w:pPr>
        <w:pStyle w:val="a5"/>
        <w:rPr>
          <w:lang w:val="en-US"/>
        </w:rPr>
      </w:pPr>
      <w:r w:rsidRPr="001B491D">
        <w:rPr>
          <w:lang w:val="en-US"/>
        </w:rPr>
        <w:t xml:space="preserve">Deputy General Director </w:t>
      </w:r>
      <w:r w:rsidRPr="001B491D">
        <w:rPr>
          <w:lang w:val="en-US"/>
        </w:rPr>
        <w:br/>
        <w:t xml:space="preserve">of Fashion Group LLC, </w:t>
      </w:r>
      <w:r w:rsidRPr="001B491D">
        <w:rPr>
          <w:lang w:val="en-US"/>
        </w:rPr>
        <w:br/>
        <w:t xml:space="preserve">Russia, Moscow, </w:t>
      </w:r>
      <w:r w:rsidRPr="001B491D">
        <w:rPr>
          <w:lang w:val="en-US"/>
        </w:rPr>
        <w:br/>
        <w:t>e-mail: primestyle@mail.ru</w:t>
      </w:r>
    </w:p>
    <w:p w:rsidR="001B491D" w:rsidRPr="001B491D" w:rsidRDefault="001B491D" w:rsidP="001B491D">
      <w:pPr>
        <w:pStyle w:val="a6"/>
        <w:rPr>
          <w:lang w:val="en-US"/>
        </w:rPr>
      </w:pPr>
      <w:r w:rsidRPr="001B491D">
        <w:rPr>
          <w:lang w:val="en-US"/>
        </w:rPr>
        <w:lastRenderedPageBreak/>
        <w:t>Factors influencing the development of international trade in textiles and clothing</w:t>
      </w:r>
    </w:p>
    <w:p w:rsidR="001B491D" w:rsidRPr="001B491D" w:rsidRDefault="001B491D" w:rsidP="001B491D">
      <w:pPr>
        <w:pStyle w:val="a7"/>
        <w:rPr>
          <w:lang w:val="en-US"/>
        </w:rPr>
      </w:pPr>
      <w:r w:rsidRPr="001B491D">
        <w:rPr>
          <w:lang w:val="en-US"/>
        </w:rPr>
        <w:t>The article examines the factors contributing to the development of world trade in textiles and clothing. The factors influencing the structure and dynamics of world trade in these goods are singled out separately, the influence of globalization on the world textile and clothing market, which is very complex, significantly segmented, dynamically evolving, is characterized. The author analyzes the directions of changes in the global value chains (GVC) that have developed in the fashion industry, within which international trade and the activities of leading TNCs in the fashion industry are carried out. It is noted that important factors in the development of the global clothing trade are population growth, liberalization of international trade and changes in sourcing due to the consolidation of the supplier base and increased requirements for GVC participants. It is speculated that international textile trade will be affected by the projected relative contraction in the size of apparel markets in the US and Europe, and significant growth in consumption in Asia. Given the trade frictions between the United States and the PRC, it is quite possible for American buyers to partially reorient clothing imports from Vietnam, Bangladesh and India. The trends affecting the dynamics and structure of international trade in clothing are identified, and a forecast of trends in world trade in textiles and clothing is given.</w:t>
      </w:r>
    </w:p>
    <w:p w:rsidR="001B491D" w:rsidRPr="001B491D" w:rsidRDefault="001B491D" w:rsidP="001B491D">
      <w:pPr>
        <w:pStyle w:val="a7"/>
        <w:rPr>
          <w:lang w:val="en-US"/>
        </w:rPr>
      </w:pPr>
      <w:r w:rsidRPr="001B491D">
        <w:rPr>
          <w:spacing w:val="43"/>
          <w:lang w:val="en-US"/>
        </w:rPr>
        <w:t>Keywords</w:t>
      </w:r>
      <w:r w:rsidRPr="001B491D">
        <w:rPr>
          <w:lang w:val="en-US"/>
        </w:rPr>
        <w:t>: transnational corporations; TNK; fashion industry; international trade; textile; clothes; globalization; value chain.</w:t>
      </w:r>
    </w:p>
    <w:p w:rsidR="00D03F7A" w:rsidRDefault="00D03F7A"/>
    <w:p w:rsidR="001B491D" w:rsidRDefault="001B491D"/>
    <w:p w:rsidR="001B491D" w:rsidRPr="001B491D" w:rsidRDefault="001B491D" w:rsidP="001B491D">
      <w:pPr>
        <w:pStyle w:val="a3"/>
        <w:rPr>
          <w:b w:val="0"/>
          <w:bCs w:val="0"/>
          <w:lang w:val="ru-RU"/>
        </w:rPr>
      </w:pPr>
      <w:r>
        <w:t>DOI</w:t>
      </w:r>
      <w:r w:rsidRPr="001B491D">
        <w:rPr>
          <w:lang w:val="ru-RU"/>
        </w:rPr>
        <w:t xml:space="preserve"> 10.475776/</w:t>
      </w:r>
      <w:r w:rsidRPr="001B491D">
        <w:rPr>
          <w:b w:val="0"/>
          <w:bCs w:val="0"/>
          <w:lang w:val="ru-RU"/>
        </w:rPr>
        <w:t xml:space="preserve">2712-7559_2021_1_23 </w:t>
      </w:r>
    </w:p>
    <w:p w:rsidR="001B491D" w:rsidRPr="001B491D" w:rsidRDefault="001B491D" w:rsidP="001B491D">
      <w:pPr>
        <w:pStyle w:val="a3"/>
        <w:rPr>
          <w:lang w:val="ru-RU"/>
        </w:rPr>
      </w:pPr>
      <w:r w:rsidRPr="001B491D">
        <w:rPr>
          <w:lang w:val="ru-RU"/>
        </w:rPr>
        <w:t>УДК 331</w:t>
      </w:r>
    </w:p>
    <w:p w:rsidR="001B491D" w:rsidRDefault="001B491D" w:rsidP="001B491D">
      <w:pPr>
        <w:pStyle w:val="a4"/>
      </w:pPr>
      <w:r>
        <w:t xml:space="preserve">Лукьянова </w:t>
      </w:r>
      <w:proofErr w:type="spellStart"/>
      <w:r>
        <w:t>Миляуша</w:t>
      </w:r>
      <w:proofErr w:type="spellEnd"/>
      <w:r>
        <w:t xml:space="preserve"> </w:t>
      </w:r>
      <w:proofErr w:type="spellStart"/>
      <w:r>
        <w:t>Тагировна</w:t>
      </w:r>
      <w:proofErr w:type="spellEnd"/>
      <w:r>
        <w:t xml:space="preserve">, </w:t>
      </w:r>
    </w:p>
    <w:p w:rsidR="001B491D" w:rsidRDefault="001B491D" w:rsidP="001B491D">
      <w:pPr>
        <w:pStyle w:val="a5"/>
      </w:pPr>
      <w:r>
        <w:t xml:space="preserve">кандидат экономических наук, </w:t>
      </w:r>
      <w:r>
        <w:br/>
        <w:t xml:space="preserve">доцент, доцент кафедры экономики </w:t>
      </w:r>
      <w:r>
        <w:br/>
        <w:t xml:space="preserve">и менеджмента, заведующий учебным отделом учебно-методической части, Башкирский государственный </w:t>
      </w:r>
      <w:r>
        <w:br/>
        <w:t xml:space="preserve">аграрный университет, Россия, г. Уфа, </w:t>
      </w:r>
      <w:r>
        <w:br/>
        <w:t>e-</w:t>
      </w:r>
      <w:proofErr w:type="spellStart"/>
      <w:r>
        <w:t>mail</w:t>
      </w:r>
      <w:proofErr w:type="spellEnd"/>
      <w:r>
        <w:t>: Lukyanova-34-74@mail.ru</w:t>
      </w:r>
    </w:p>
    <w:p w:rsidR="001B491D" w:rsidRDefault="001B491D" w:rsidP="001B491D">
      <w:pPr>
        <w:pStyle w:val="a4"/>
      </w:pPr>
      <w:r>
        <w:t xml:space="preserve">Ковшов Виталий Алексеевич, </w:t>
      </w:r>
    </w:p>
    <w:p w:rsidR="001B491D" w:rsidRDefault="001B491D" w:rsidP="001B491D">
      <w:pPr>
        <w:pStyle w:val="a5"/>
      </w:pPr>
      <w:r>
        <w:t xml:space="preserve">кандидат экономических наук, </w:t>
      </w:r>
      <w:r>
        <w:br/>
        <w:t xml:space="preserve">доцент, доцент кафедры экономики </w:t>
      </w:r>
      <w:r>
        <w:br/>
        <w:t>и менеджмента, декан экономического факультета, Башкирский государственный аграрный университет, Россия, г. Уфа, e-</w:t>
      </w:r>
      <w:proofErr w:type="spellStart"/>
      <w:r>
        <w:t>mail</w:t>
      </w:r>
      <w:proofErr w:type="spellEnd"/>
      <w:r>
        <w:t>: kva74@mail.ru</w:t>
      </w:r>
    </w:p>
    <w:p w:rsidR="001B491D" w:rsidRDefault="001B491D" w:rsidP="001B491D">
      <w:pPr>
        <w:pStyle w:val="a6"/>
      </w:pPr>
      <w:r>
        <w:t xml:space="preserve">АКТУАЛЬНЫЕ </w:t>
      </w:r>
      <w:r>
        <w:br/>
        <w:t xml:space="preserve">АСПЕКТЫ ФОРМИРОВАНИЯ </w:t>
      </w:r>
      <w:r>
        <w:br/>
        <w:t>И ИСПОЛЬЗОВАНИЯ ФИНАНСОВЫХ РЕЗУЛЬТАТОВ ДЕЯТЕЛЬНОСТИ ОРГАНИЗАЦИИ</w:t>
      </w:r>
    </w:p>
    <w:p w:rsidR="001B491D" w:rsidRDefault="001B491D" w:rsidP="001B491D">
      <w:pPr>
        <w:pStyle w:val="a7"/>
      </w:pPr>
      <w:r>
        <w:t xml:space="preserve">Статья посвящена исследованию разнообразных факторов, влияющих на формирование финансовых результатов. Проведен анализ финансовых результатов, выявлены причинно-следственные связи и система управления ими в сельскохозяйственном предприятии. Отмечается, что для стабильного функционирования любого предприятия необходимы понимание сущности и источников формирования финансовых результатов, а также достаточное умение и знание методов их управления. К финансам предприятий относится совокупность денежных отношений, возникающих в процессе создания этих организаций, во время их хозяйственной деятельности, формирования оборотных и </w:t>
      </w:r>
      <w:proofErr w:type="spellStart"/>
      <w:r>
        <w:t>внеоборотных</w:t>
      </w:r>
      <w:proofErr w:type="spellEnd"/>
      <w:r>
        <w:t xml:space="preserve"> активов, финансирования текущих расходов и инвестиций. Делается акцент на том, что обоснованная система распределения прибыли с экономической точки зрения должна обеспечивать выполнение финансовых обязательств перед страной и максимально обеспечивать производственные, материальные и социальные потребности предприятия.</w:t>
      </w:r>
    </w:p>
    <w:p w:rsidR="001B491D" w:rsidRDefault="001B491D" w:rsidP="001B491D">
      <w:pPr>
        <w:pStyle w:val="a7"/>
      </w:pPr>
      <w:r>
        <w:rPr>
          <w:spacing w:val="43"/>
        </w:rPr>
        <w:t>Ключевые слова</w:t>
      </w:r>
      <w:r>
        <w:t>: анализ; безубыточность; маржинальный доход; оценка; прибыль; прогноз; продукция; производство; предприятие; рентабельность; сельское хозяйство; финансовые результаты</w:t>
      </w:r>
      <w:proofErr w:type="gramStart"/>
      <w:r>
        <w:t>4</w:t>
      </w:r>
      <w:proofErr w:type="gramEnd"/>
      <w:r>
        <w:t xml:space="preserve"> финансовое состояние; эффективность.</w:t>
      </w:r>
    </w:p>
    <w:p w:rsidR="001B491D" w:rsidRDefault="001B491D" w:rsidP="001B491D">
      <w:pPr>
        <w:pStyle w:val="a3"/>
      </w:pPr>
      <w:r>
        <w:t>UDC 331</w:t>
      </w:r>
    </w:p>
    <w:p w:rsidR="001B491D" w:rsidRPr="001B491D" w:rsidRDefault="001B491D" w:rsidP="001B491D">
      <w:pPr>
        <w:pStyle w:val="a4"/>
        <w:rPr>
          <w:lang w:val="en-US"/>
        </w:rPr>
      </w:pPr>
      <w:proofErr w:type="spellStart"/>
      <w:r w:rsidRPr="001B491D">
        <w:rPr>
          <w:lang w:val="en-US"/>
        </w:rPr>
        <w:lastRenderedPageBreak/>
        <w:t>Lukyanova</w:t>
      </w:r>
      <w:proofErr w:type="spellEnd"/>
      <w:r w:rsidRPr="001B491D">
        <w:rPr>
          <w:lang w:val="en-US"/>
        </w:rPr>
        <w:t xml:space="preserve"> </w:t>
      </w:r>
      <w:proofErr w:type="spellStart"/>
      <w:r w:rsidRPr="001B491D">
        <w:rPr>
          <w:lang w:val="en-US"/>
        </w:rPr>
        <w:t>Milyausha</w:t>
      </w:r>
      <w:proofErr w:type="spellEnd"/>
      <w:r w:rsidRPr="001B491D">
        <w:rPr>
          <w:lang w:val="en-US"/>
        </w:rPr>
        <w:t xml:space="preserve"> </w:t>
      </w:r>
      <w:proofErr w:type="spellStart"/>
      <w:r w:rsidRPr="001B491D">
        <w:rPr>
          <w:lang w:val="en-US"/>
        </w:rPr>
        <w:t>Tagirovna</w:t>
      </w:r>
      <w:proofErr w:type="spellEnd"/>
      <w:r w:rsidRPr="001B491D">
        <w:rPr>
          <w:lang w:val="en-US"/>
        </w:rPr>
        <w:t xml:space="preserve">, </w:t>
      </w:r>
    </w:p>
    <w:p w:rsidR="001B491D" w:rsidRPr="001B491D" w:rsidRDefault="001B491D" w:rsidP="001B491D">
      <w:pPr>
        <w:pStyle w:val="a5"/>
        <w:rPr>
          <w:lang w:val="en-US"/>
        </w:rPr>
      </w:pPr>
      <w:r w:rsidRPr="001B491D">
        <w:rPr>
          <w:lang w:val="en-US"/>
        </w:rPr>
        <w:t xml:space="preserve">Candidate of Economic Sciences, Associate Professor, Associate Professor of the Department of Economics and Management, Head of the Educational Department of the Educational and Methodological Part, Bashkir State Agrarian University, Russia, Ufa, </w:t>
      </w:r>
      <w:r w:rsidRPr="001B491D">
        <w:rPr>
          <w:lang w:val="en-US"/>
        </w:rPr>
        <w:br/>
        <w:t>e-mail: Lukyanova-34-74@mail.ru</w:t>
      </w:r>
    </w:p>
    <w:p w:rsidR="001B491D" w:rsidRPr="001B491D" w:rsidRDefault="001B491D" w:rsidP="001B491D">
      <w:pPr>
        <w:pStyle w:val="a4"/>
        <w:rPr>
          <w:lang w:val="en-US"/>
        </w:rPr>
      </w:pPr>
      <w:proofErr w:type="spellStart"/>
      <w:r w:rsidRPr="001B491D">
        <w:rPr>
          <w:lang w:val="en-US"/>
        </w:rPr>
        <w:t>Kovshov</w:t>
      </w:r>
      <w:proofErr w:type="spellEnd"/>
      <w:r w:rsidRPr="001B491D">
        <w:rPr>
          <w:lang w:val="en-US"/>
        </w:rPr>
        <w:t xml:space="preserve"> </w:t>
      </w:r>
      <w:proofErr w:type="spellStart"/>
      <w:r w:rsidRPr="001B491D">
        <w:rPr>
          <w:lang w:val="en-US"/>
        </w:rPr>
        <w:t>Vitaliy</w:t>
      </w:r>
      <w:proofErr w:type="spellEnd"/>
      <w:r w:rsidRPr="001B491D">
        <w:rPr>
          <w:lang w:val="en-US"/>
        </w:rPr>
        <w:t xml:space="preserve"> </w:t>
      </w:r>
      <w:proofErr w:type="spellStart"/>
      <w:r w:rsidRPr="001B491D">
        <w:rPr>
          <w:lang w:val="en-US"/>
        </w:rPr>
        <w:t>Alekseevich</w:t>
      </w:r>
      <w:proofErr w:type="spellEnd"/>
      <w:r w:rsidRPr="001B491D">
        <w:rPr>
          <w:lang w:val="en-US"/>
        </w:rPr>
        <w:t xml:space="preserve">, </w:t>
      </w:r>
    </w:p>
    <w:p w:rsidR="001B491D" w:rsidRPr="001B491D" w:rsidRDefault="001B491D" w:rsidP="001B491D">
      <w:pPr>
        <w:pStyle w:val="a5"/>
        <w:rPr>
          <w:lang w:val="en-US"/>
        </w:rPr>
      </w:pPr>
      <w:r w:rsidRPr="001B491D">
        <w:rPr>
          <w:lang w:val="en-US"/>
        </w:rPr>
        <w:t xml:space="preserve">Candidate of Economic Sciences, Associate Professor, Associate Professor of the Department of Economics and Management, Dean of the Faculty of Economics, Bashkir State Agrarian University, Russia, Ufa, </w:t>
      </w:r>
      <w:r w:rsidRPr="001B491D">
        <w:rPr>
          <w:lang w:val="en-US"/>
        </w:rPr>
        <w:br/>
        <w:t>e-mail: kva74@mail.ru</w:t>
      </w:r>
    </w:p>
    <w:p w:rsidR="001B491D" w:rsidRPr="001B491D" w:rsidRDefault="001B491D" w:rsidP="001B491D">
      <w:pPr>
        <w:pStyle w:val="a6"/>
        <w:rPr>
          <w:lang w:val="en-US"/>
        </w:rPr>
      </w:pPr>
      <w:r w:rsidRPr="001B491D">
        <w:rPr>
          <w:lang w:val="en-US"/>
        </w:rPr>
        <w:t xml:space="preserve">CURRENT ASPECTS </w:t>
      </w:r>
      <w:r w:rsidRPr="001B491D">
        <w:rPr>
          <w:lang w:val="en-US"/>
        </w:rPr>
        <w:br/>
        <w:t xml:space="preserve">OF FORMATION AND USE </w:t>
      </w:r>
      <w:r w:rsidRPr="001B491D">
        <w:rPr>
          <w:lang w:val="en-US"/>
        </w:rPr>
        <w:br/>
        <w:t xml:space="preserve">OF FINANCIAL RESULTS </w:t>
      </w:r>
      <w:r w:rsidRPr="001B491D">
        <w:rPr>
          <w:lang w:val="en-US"/>
        </w:rPr>
        <w:br/>
        <w:t>OF THE ORGANIZATION’S ACTIVITIES</w:t>
      </w:r>
    </w:p>
    <w:p w:rsidR="001B491D" w:rsidRPr="001B491D" w:rsidRDefault="001B491D" w:rsidP="001B491D">
      <w:pPr>
        <w:pStyle w:val="a7"/>
        <w:rPr>
          <w:lang w:val="en-US"/>
        </w:rPr>
      </w:pPr>
      <w:r w:rsidRPr="001B491D">
        <w:rPr>
          <w:lang w:val="en-US"/>
        </w:rPr>
        <w:t xml:space="preserve">The article is devoted to the study of various factors affecting the formation of financial results. The analysis of the financial results is carried </w:t>
      </w:r>
      <w:proofErr w:type="gramStart"/>
      <w:r w:rsidRPr="001B491D">
        <w:rPr>
          <w:lang w:val="en-US"/>
        </w:rPr>
        <w:t>out,</w:t>
      </w:r>
      <w:proofErr w:type="gramEnd"/>
      <w:r w:rsidRPr="001B491D">
        <w:rPr>
          <w:lang w:val="en-US"/>
        </w:rPr>
        <w:t xml:space="preserve"> the cause-effect relationships and the system of their management in the agricultural enterprise are revealed. It is noted that for the stable functioning of any enterprise, an understanding of the essence and sources of the formation of financial results is necessary, as well as sufficient skill and knowledge of methods of their management. The finances of enterprises include a set of monetary relations arising in the process of creating these organizations, during their economic activities, the formation of circulating and non-circulating assets, financing of current expenses and investments. The emphasis is placed on the fact that a reasonable system of profit distribution with economic point of view, it should ensure the fulfillment of financial obligations to the country and maximizes the production, material and social needs of the enterprise.</w:t>
      </w:r>
    </w:p>
    <w:p w:rsidR="001B491D" w:rsidRPr="001B491D" w:rsidRDefault="001B491D" w:rsidP="001B491D">
      <w:pPr>
        <w:pStyle w:val="a7"/>
        <w:rPr>
          <w:lang w:val="en-US"/>
        </w:rPr>
      </w:pPr>
      <w:r w:rsidRPr="001B491D">
        <w:rPr>
          <w:spacing w:val="43"/>
          <w:lang w:val="en-US"/>
        </w:rPr>
        <w:t>Keywords</w:t>
      </w:r>
      <w:r w:rsidRPr="001B491D">
        <w:rPr>
          <w:lang w:val="en-US"/>
        </w:rPr>
        <w:t>: analysis; breakeven; marginal income; assessment; profit; forecast; products; production; company; profitability; Agriculture; financial results4 financial condition; efficiency.</w:t>
      </w:r>
    </w:p>
    <w:p w:rsidR="001B491D" w:rsidRDefault="001B491D"/>
    <w:p w:rsidR="001B491D" w:rsidRDefault="001B491D"/>
    <w:p w:rsidR="001B491D" w:rsidRPr="001B491D" w:rsidRDefault="001B491D" w:rsidP="001B491D">
      <w:pPr>
        <w:pStyle w:val="a3"/>
        <w:rPr>
          <w:b w:val="0"/>
          <w:bCs w:val="0"/>
          <w:lang w:val="ru-RU"/>
        </w:rPr>
      </w:pPr>
      <w:r>
        <w:t>DOI</w:t>
      </w:r>
      <w:r w:rsidRPr="001B491D">
        <w:rPr>
          <w:lang w:val="ru-RU"/>
        </w:rPr>
        <w:t xml:space="preserve"> 10.475776/</w:t>
      </w:r>
      <w:r w:rsidRPr="001B491D">
        <w:rPr>
          <w:b w:val="0"/>
          <w:bCs w:val="0"/>
          <w:lang w:val="ru-RU"/>
        </w:rPr>
        <w:t xml:space="preserve">2712-7559_2021_1_29 </w:t>
      </w:r>
    </w:p>
    <w:p w:rsidR="001B491D" w:rsidRPr="001B491D" w:rsidRDefault="001B491D" w:rsidP="001B491D">
      <w:pPr>
        <w:pStyle w:val="a3"/>
        <w:rPr>
          <w:lang w:val="ru-RU"/>
        </w:rPr>
      </w:pPr>
      <w:r w:rsidRPr="001B491D">
        <w:rPr>
          <w:lang w:val="ru-RU"/>
        </w:rPr>
        <w:t>УДК 339.138</w:t>
      </w:r>
    </w:p>
    <w:p w:rsidR="001B491D" w:rsidRDefault="001B491D" w:rsidP="001B491D">
      <w:pPr>
        <w:pStyle w:val="a4"/>
      </w:pPr>
      <w:r>
        <w:t>Нефедова Ксения Александровна,</w:t>
      </w:r>
    </w:p>
    <w:p w:rsidR="001B491D" w:rsidRDefault="001B491D" w:rsidP="001B491D">
      <w:pPr>
        <w:pStyle w:val="a5"/>
      </w:pPr>
      <w:r>
        <w:t xml:space="preserve">кандидат экономических наук, доцент, Российский университет кооперации, Владимирский филиал, Россия, </w:t>
      </w:r>
      <w:r>
        <w:br/>
        <w:t>г. Владимир, e-</w:t>
      </w:r>
      <w:proofErr w:type="spellStart"/>
      <w:r>
        <w:t>mail</w:t>
      </w:r>
      <w:proofErr w:type="spellEnd"/>
      <w:r>
        <w:t>: nb-33@inbox.ru</w:t>
      </w:r>
    </w:p>
    <w:p w:rsidR="001B491D" w:rsidRDefault="001B491D" w:rsidP="001B491D">
      <w:pPr>
        <w:pStyle w:val="a4"/>
      </w:pPr>
      <w:r>
        <w:t>Савельев Игорь Игоревич,</w:t>
      </w:r>
    </w:p>
    <w:p w:rsidR="001B491D" w:rsidRDefault="001B491D" w:rsidP="001B491D">
      <w:pPr>
        <w:pStyle w:val="a5"/>
      </w:pPr>
      <w:r>
        <w:t xml:space="preserve">кандидат экономических наук, </w:t>
      </w:r>
      <w:r>
        <w:br/>
        <w:t>доцент, Владимирский государственный университет им. А. Г. и Н. Г. Столетовых (</w:t>
      </w:r>
      <w:proofErr w:type="spellStart"/>
      <w:r>
        <w:t>ВлГУ</w:t>
      </w:r>
      <w:proofErr w:type="spellEnd"/>
      <w:r>
        <w:t xml:space="preserve">), Россия, г. Владимир, </w:t>
      </w:r>
      <w:r>
        <w:br/>
        <w:t>e-</w:t>
      </w:r>
      <w:proofErr w:type="spellStart"/>
      <w:r>
        <w:t>mail</w:t>
      </w:r>
      <w:proofErr w:type="spellEnd"/>
      <w:r>
        <w:t>: nb-33@inbox.ru</w:t>
      </w:r>
    </w:p>
    <w:p w:rsidR="001B491D" w:rsidRDefault="001B491D" w:rsidP="001B491D">
      <w:pPr>
        <w:pStyle w:val="a4"/>
      </w:pPr>
      <w:r>
        <w:t>Конюхова Валерия Евгеньевна,</w:t>
      </w:r>
    </w:p>
    <w:p w:rsidR="001B491D" w:rsidRDefault="001B491D" w:rsidP="001B491D">
      <w:pPr>
        <w:pStyle w:val="a5"/>
      </w:pPr>
      <w:r>
        <w:t xml:space="preserve">студент, Владимирский </w:t>
      </w:r>
      <w:r>
        <w:br/>
        <w:t xml:space="preserve">государственный университет </w:t>
      </w:r>
      <w:r>
        <w:br/>
        <w:t>им. А. Г. и Н. Г. Столетовых (</w:t>
      </w:r>
      <w:proofErr w:type="spellStart"/>
      <w:r>
        <w:t>ВлГУ</w:t>
      </w:r>
      <w:proofErr w:type="spellEnd"/>
      <w:r>
        <w:t xml:space="preserve">), </w:t>
      </w:r>
      <w:r>
        <w:br/>
        <w:t>Россия, г. Владимир, e-</w:t>
      </w:r>
      <w:proofErr w:type="spellStart"/>
      <w:r>
        <w:t>mail</w:t>
      </w:r>
      <w:proofErr w:type="spellEnd"/>
      <w:r>
        <w:t>: nb-33@inbox.ru</w:t>
      </w:r>
    </w:p>
    <w:p w:rsidR="001B491D" w:rsidRDefault="001B491D" w:rsidP="001B491D">
      <w:pPr>
        <w:pStyle w:val="a6"/>
      </w:pPr>
      <w:r>
        <w:t xml:space="preserve">ОСОБЕННОСТИ ФОРМИРОВАНИЯ ЛОЯЛЬНОСТИ ПОКУПАТЕЛЕЙ </w:t>
      </w:r>
      <w:proofErr w:type="gramStart"/>
      <w:r>
        <w:t>ИНТЕРНЕТ-МАГАЗИНОВ</w:t>
      </w:r>
      <w:proofErr w:type="gramEnd"/>
    </w:p>
    <w:p w:rsidR="001B491D" w:rsidRDefault="001B491D" w:rsidP="001B491D">
      <w:pPr>
        <w:pStyle w:val="a7"/>
      </w:pPr>
      <w:r>
        <w:t xml:space="preserve">Обострение конкуренции, возникновение эффекта дефицита потребителей и рост их ожиданий создают объективную необходимость для современных торговых розничных предприятий в формировании лояльности потребителей. В статье рассматриваются основные понятия, необходимость и методы анализа лояльности потребителей, особое внимание уделяется программам лояльности </w:t>
      </w:r>
      <w:proofErr w:type="gramStart"/>
      <w:r>
        <w:t>интернет-магазинов</w:t>
      </w:r>
      <w:proofErr w:type="gramEnd"/>
      <w:r>
        <w:t xml:space="preserve">. На примере </w:t>
      </w:r>
      <w:r>
        <w:lastRenderedPageBreak/>
        <w:t>магазинов бытовой техники и электроники, представленных в глобальной сети, проведен сравнительный анализ действующих программ лояльности. Делается вывод, что лояльность потребителей – сложное явление, требующее систематических и продуманных действий со стороны торгового предприятия, которые способны изменить поведение и отношение покупателей.</w:t>
      </w:r>
    </w:p>
    <w:p w:rsidR="001B491D" w:rsidRDefault="001B491D" w:rsidP="001B491D">
      <w:pPr>
        <w:pStyle w:val="a7"/>
      </w:pPr>
      <w:r>
        <w:rPr>
          <w:spacing w:val="43"/>
        </w:rPr>
        <w:t>Ключевые слова</w:t>
      </w:r>
      <w:r>
        <w:t>: лояльность; программа; интернет-магазин; удовлетворенность; покупатели.</w:t>
      </w:r>
    </w:p>
    <w:p w:rsidR="001B491D" w:rsidRDefault="001B491D" w:rsidP="001B491D">
      <w:pPr>
        <w:pStyle w:val="a3"/>
      </w:pPr>
      <w:r>
        <w:t>UDC 339.138</w:t>
      </w:r>
    </w:p>
    <w:p w:rsidR="001B491D" w:rsidRPr="001B491D" w:rsidRDefault="001B491D" w:rsidP="001B491D">
      <w:pPr>
        <w:pStyle w:val="a4"/>
        <w:rPr>
          <w:lang w:val="en-US"/>
        </w:rPr>
      </w:pPr>
      <w:proofErr w:type="spellStart"/>
      <w:r w:rsidRPr="001B491D">
        <w:rPr>
          <w:lang w:val="en-US"/>
        </w:rPr>
        <w:t>Nefedova</w:t>
      </w:r>
      <w:proofErr w:type="spellEnd"/>
      <w:r w:rsidRPr="001B491D">
        <w:rPr>
          <w:lang w:val="en-US"/>
        </w:rPr>
        <w:t xml:space="preserve"> </w:t>
      </w:r>
      <w:proofErr w:type="spellStart"/>
      <w:r w:rsidRPr="001B491D">
        <w:rPr>
          <w:lang w:val="en-US"/>
        </w:rPr>
        <w:t>Ksenia</w:t>
      </w:r>
      <w:proofErr w:type="spellEnd"/>
      <w:r w:rsidRPr="001B491D">
        <w:rPr>
          <w:lang w:val="en-US"/>
        </w:rPr>
        <w:t xml:space="preserve"> </w:t>
      </w:r>
      <w:proofErr w:type="spellStart"/>
      <w:r w:rsidRPr="001B491D">
        <w:rPr>
          <w:lang w:val="en-US"/>
        </w:rPr>
        <w:t>Alexandrovna</w:t>
      </w:r>
      <w:proofErr w:type="spellEnd"/>
      <w:r w:rsidRPr="001B491D">
        <w:rPr>
          <w:lang w:val="en-US"/>
        </w:rPr>
        <w:t>,</w:t>
      </w:r>
    </w:p>
    <w:p w:rsidR="001B491D" w:rsidRPr="001B491D" w:rsidRDefault="001B491D" w:rsidP="001B491D">
      <w:pPr>
        <w:pStyle w:val="a5"/>
        <w:rPr>
          <w:lang w:val="en-US"/>
        </w:rPr>
      </w:pPr>
      <w:r w:rsidRPr="001B491D">
        <w:rPr>
          <w:lang w:val="en-US"/>
        </w:rPr>
        <w:t xml:space="preserve">Candidate of Economic Sciences, Associate Professor, Russian University of Cooperation, Vladimir Branch, Russia, Vladimir, </w:t>
      </w:r>
      <w:r w:rsidRPr="001B491D">
        <w:rPr>
          <w:lang w:val="en-US"/>
        </w:rPr>
        <w:br/>
        <w:t>e-mail: nb-33@inbox.ru</w:t>
      </w:r>
    </w:p>
    <w:p w:rsidR="001B491D" w:rsidRPr="001B491D" w:rsidRDefault="001B491D" w:rsidP="001B491D">
      <w:pPr>
        <w:pStyle w:val="a4"/>
        <w:rPr>
          <w:lang w:val="en-US"/>
        </w:rPr>
      </w:pPr>
      <w:proofErr w:type="spellStart"/>
      <w:r w:rsidRPr="001B491D">
        <w:rPr>
          <w:lang w:val="en-US"/>
        </w:rPr>
        <w:t>Saveliev</w:t>
      </w:r>
      <w:proofErr w:type="spellEnd"/>
      <w:r w:rsidRPr="001B491D">
        <w:rPr>
          <w:lang w:val="en-US"/>
        </w:rPr>
        <w:t xml:space="preserve"> Igor </w:t>
      </w:r>
      <w:proofErr w:type="spellStart"/>
      <w:r w:rsidRPr="001B491D">
        <w:rPr>
          <w:lang w:val="en-US"/>
        </w:rPr>
        <w:t>Igorevich</w:t>
      </w:r>
      <w:proofErr w:type="spellEnd"/>
      <w:r w:rsidRPr="001B491D">
        <w:rPr>
          <w:lang w:val="en-US"/>
        </w:rPr>
        <w:t>,</w:t>
      </w:r>
    </w:p>
    <w:p w:rsidR="001B491D" w:rsidRPr="001B491D" w:rsidRDefault="001B491D" w:rsidP="001B491D">
      <w:pPr>
        <w:pStyle w:val="a5"/>
        <w:rPr>
          <w:lang w:val="en-US"/>
        </w:rPr>
      </w:pPr>
      <w:r w:rsidRPr="001B491D">
        <w:rPr>
          <w:lang w:val="en-US"/>
        </w:rPr>
        <w:t xml:space="preserve">PhD in Economics, Associate Professor, </w:t>
      </w:r>
      <w:proofErr w:type="gramStart"/>
      <w:r w:rsidRPr="001B491D">
        <w:rPr>
          <w:lang w:val="en-US"/>
        </w:rPr>
        <w:t>Vladimir</w:t>
      </w:r>
      <w:proofErr w:type="gramEnd"/>
      <w:r w:rsidRPr="001B491D">
        <w:rPr>
          <w:lang w:val="en-US"/>
        </w:rPr>
        <w:t xml:space="preserve"> State University named after </w:t>
      </w:r>
      <w:r w:rsidRPr="001B491D">
        <w:rPr>
          <w:lang w:val="en-US"/>
        </w:rPr>
        <w:br/>
        <w:t xml:space="preserve">A.G. and N.G. </w:t>
      </w:r>
      <w:proofErr w:type="spellStart"/>
      <w:r w:rsidRPr="001B491D">
        <w:rPr>
          <w:lang w:val="en-US"/>
        </w:rPr>
        <w:t>Stoletovs</w:t>
      </w:r>
      <w:proofErr w:type="spellEnd"/>
      <w:r w:rsidRPr="001B491D">
        <w:rPr>
          <w:lang w:val="en-US"/>
        </w:rPr>
        <w:t xml:space="preserve"> (</w:t>
      </w:r>
      <w:proofErr w:type="spellStart"/>
      <w:r w:rsidRPr="001B491D">
        <w:rPr>
          <w:lang w:val="en-US"/>
        </w:rPr>
        <w:t>VlSU</w:t>
      </w:r>
      <w:proofErr w:type="spellEnd"/>
      <w:r w:rsidRPr="001B491D">
        <w:rPr>
          <w:lang w:val="en-US"/>
        </w:rPr>
        <w:t>), Russia, Vladimir, e-mail: nb-33@inbox.ru</w:t>
      </w:r>
    </w:p>
    <w:p w:rsidR="001B491D" w:rsidRPr="001B491D" w:rsidRDefault="001B491D" w:rsidP="001B491D">
      <w:pPr>
        <w:pStyle w:val="a4"/>
        <w:rPr>
          <w:lang w:val="en-US"/>
        </w:rPr>
      </w:pPr>
      <w:proofErr w:type="spellStart"/>
      <w:r w:rsidRPr="001B491D">
        <w:rPr>
          <w:lang w:val="en-US"/>
        </w:rPr>
        <w:t>Konyukhova</w:t>
      </w:r>
      <w:proofErr w:type="spellEnd"/>
      <w:r w:rsidRPr="001B491D">
        <w:rPr>
          <w:lang w:val="en-US"/>
        </w:rPr>
        <w:t xml:space="preserve"> Valeria </w:t>
      </w:r>
      <w:proofErr w:type="spellStart"/>
      <w:r w:rsidRPr="001B491D">
        <w:rPr>
          <w:lang w:val="en-US"/>
        </w:rPr>
        <w:t>Evgenievna</w:t>
      </w:r>
      <w:proofErr w:type="spellEnd"/>
      <w:r w:rsidRPr="001B491D">
        <w:rPr>
          <w:lang w:val="en-US"/>
        </w:rPr>
        <w:t>,</w:t>
      </w:r>
    </w:p>
    <w:p w:rsidR="001B491D" w:rsidRPr="001B491D" w:rsidRDefault="001B491D" w:rsidP="001B491D">
      <w:pPr>
        <w:pStyle w:val="a5"/>
        <w:rPr>
          <w:lang w:val="en-US"/>
        </w:rPr>
      </w:pPr>
      <w:proofErr w:type="gramStart"/>
      <w:r w:rsidRPr="001B491D">
        <w:rPr>
          <w:lang w:val="en-US"/>
        </w:rPr>
        <w:t>student</w:t>
      </w:r>
      <w:proofErr w:type="gramEnd"/>
      <w:r w:rsidRPr="001B491D">
        <w:rPr>
          <w:lang w:val="en-US"/>
        </w:rPr>
        <w:t xml:space="preserve">, Vladimir State University named </w:t>
      </w:r>
      <w:r w:rsidRPr="001B491D">
        <w:rPr>
          <w:lang w:val="en-US"/>
        </w:rPr>
        <w:br/>
        <w:t xml:space="preserve">after A.G. and N.G. </w:t>
      </w:r>
      <w:proofErr w:type="spellStart"/>
      <w:r w:rsidRPr="001B491D">
        <w:rPr>
          <w:lang w:val="en-US"/>
        </w:rPr>
        <w:t>Stoletovs</w:t>
      </w:r>
      <w:proofErr w:type="spellEnd"/>
      <w:r w:rsidRPr="001B491D">
        <w:rPr>
          <w:lang w:val="en-US"/>
        </w:rPr>
        <w:t xml:space="preserve"> (</w:t>
      </w:r>
      <w:proofErr w:type="spellStart"/>
      <w:r w:rsidRPr="001B491D">
        <w:rPr>
          <w:lang w:val="en-US"/>
        </w:rPr>
        <w:t>VlSU</w:t>
      </w:r>
      <w:proofErr w:type="spellEnd"/>
      <w:r w:rsidRPr="001B491D">
        <w:rPr>
          <w:lang w:val="en-US"/>
        </w:rPr>
        <w:t xml:space="preserve">), </w:t>
      </w:r>
      <w:r w:rsidRPr="001B491D">
        <w:rPr>
          <w:lang w:val="en-US"/>
        </w:rPr>
        <w:br/>
        <w:t>Russia, Vladimir, e-mail: nb-33@inbox.ru</w:t>
      </w:r>
    </w:p>
    <w:p w:rsidR="001B491D" w:rsidRPr="001B491D" w:rsidRDefault="001B491D" w:rsidP="001B491D">
      <w:pPr>
        <w:pStyle w:val="a6"/>
        <w:rPr>
          <w:lang w:val="en-US"/>
        </w:rPr>
      </w:pPr>
      <w:r w:rsidRPr="001B491D">
        <w:rPr>
          <w:lang w:val="en-US"/>
        </w:rPr>
        <w:t xml:space="preserve">FEATURES OF FORMATION </w:t>
      </w:r>
      <w:r w:rsidRPr="001B491D">
        <w:rPr>
          <w:lang w:val="en-US"/>
        </w:rPr>
        <w:br/>
        <w:t>OF LOYALTY OF BUYERS ONLINE STORES</w:t>
      </w:r>
    </w:p>
    <w:p w:rsidR="001B491D" w:rsidRPr="001B491D" w:rsidRDefault="001B491D" w:rsidP="001B491D">
      <w:pPr>
        <w:pStyle w:val="a7"/>
        <w:rPr>
          <w:lang w:val="en-US"/>
        </w:rPr>
      </w:pPr>
      <w:r w:rsidRPr="001B491D">
        <w:rPr>
          <w:lang w:val="en-US"/>
        </w:rPr>
        <w:t xml:space="preserve">The aggravation of competition, the emergence of the effect of a shortage of consumers and the growth of their expectations create an objective need for modern retail outlets in the formation of consumer loyalty. The article discusses the basic concepts, the need and methods for analyzing consumer </w:t>
      </w:r>
      <w:proofErr w:type="gramStart"/>
      <w:r w:rsidRPr="001B491D">
        <w:rPr>
          <w:lang w:val="en-US"/>
        </w:rPr>
        <w:t>loyalty,</w:t>
      </w:r>
      <w:proofErr w:type="gramEnd"/>
      <w:r w:rsidRPr="001B491D">
        <w:rPr>
          <w:lang w:val="en-US"/>
        </w:rPr>
        <w:t xml:space="preserve"> special attention is paid to loyalty programs for online stores. On the example of household appliances and electronics stores represented in the global network, a comparative analysis of existing loyalty programs has been carried out. It is concluded that consumer loyalty is a complex phenomenon that requires systematic and thoughtful actions on the part of a trading enterprise, which can change the behavior and attitudes of buyers.</w:t>
      </w:r>
    </w:p>
    <w:p w:rsidR="001B491D" w:rsidRPr="001B491D" w:rsidRDefault="001B491D" w:rsidP="001B491D">
      <w:pPr>
        <w:pStyle w:val="a7"/>
        <w:rPr>
          <w:lang w:val="en-US"/>
        </w:rPr>
      </w:pPr>
      <w:r w:rsidRPr="001B491D">
        <w:rPr>
          <w:spacing w:val="43"/>
          <w:lang w:val="en-US"/>
        </w:rPr>
        <w:t>Keywords</w:t>
      </w:r>
      <w:r w:rsidRPr="001B491D">
        <w:rPr>
          <w:lang w:val="en-US"/>
        </w:rPr>
        <w:t>: loyalty; program; online store; satisfaction; buyers.</w:t>
      </w:r>
    </w:p>
    <w:p w:rsidR="001B491D" w:rsidRDefault="001B491D"/>
    <w:p w:rsidR="00896E76" w:rsidRDefault="00896E76"/>
    <w:p w:rsidR="00896E76" w:rsidRPr="00896E76" w:rsidRDefault="00896E76" w:rsidP="00896E76">
      <w:pPr>
        <w:pStyle w:val="a3"/>
        <w:rPr>
          <w:b w:val="0"/>
          <w:bCs w:val="0"/>
          <w:lang w:val="ru-RU"/>
        </w:rPr>
      </w:pPr>
      <w:r>
        <w:t>DOI</w:t>
      </w:r>
      <w:r w:rsidRPr="00896E76">
        <w:rPr>
          <w:lang w:val="ru-RU"/>
        </w:rPr>
        <w:t xml:space="preserve"> 10.475776/</w:t>
      </w:r>
      <w:r w:rsidRPr="00896E76">
        <w:rPr>
          <w:b w:val="0"/>
          <w:bCs w:val="0"/>
          <w:lang w:val="ru-RU"/>
        </w:rPr>
        <w:t xml:space="preserve">2712-7559_2021_1_37 </w:t>
      </w:r>
    </w:p>
    <w:p w:rsidR="00896E76" w:rsidRPr="00896E76" w:rsidRDefault="00896E76" w:rsidP="00896E76">
      <w:pPr>
        <w:pStyle w:val="a3"/>
        <w:rPr>
          <w:lang w:val="ru-RU"/>
        </w:rPr>
      </w:pPr>
      <w:r w:rsidRPr="00896E76">
        <w:rPr>
          <w:lang w:val="ru-RU"/>
        </w:rPr>
        <w:t>УДК 336.767.017.2</w:t>
      </w:r>
    </w:p>
    <w:p w:rsidR="00896E76" w:rsidRDefault="00896E76" w:rsidP="00896E76">
      <w:pPr>
        <w:pStyle w:val="a4"/>
      </w:pPr>
      <w:r>
        <w:t xml:space="preserve">Осадчий Владислав Викторович, </w:t>
      </w:r>
    </w:p>
    <w:p w:rsidR="00896E76" w:rsidRDefault="00896E76" w:rsidP="00896E76">
      <w:pPr>
        <w:pStyle w:val="a5"/>
      </w:pPr>
      <w:r>
        <w:t xml:space="preserve">Международный университет </w:t>
      </w:r>
      <w:r>
        <w:br/>
        <w:t xml:space="preserve">цифровой экономики и технологий, </w:t>
      </w:r>
      <w:r>
        <w:br/>
        <w:t xml:space="preserve">Россия, г. Москва,  </w:t>
      </w:r>
      <w:r>
        <w:br/>
        <w:t>e-</w:t>
      </w:r>
      <w:proofErr w:type="spellStart"/>
      <w:r>
        <w:t>mail</w:t>
      </w:r>
      <w:proofErr w:type="spellEnd"/>
      <w:r>
        <w:t xml:space="preserve">: osadchiivv@gmail.com </w:t>
      </w:r>
    </w:p>
    <w:p w:rsidR="00896E76" w:rsidRDefault="00896E76" w:rsidP="00896E76">
      <w:pPr>
        <w:pStyle w:val="a6"/>
      </w:pPr>
      <w:r>
        <w:t>Стратегия распределения семейного бюджета</w:t>
      </w:r>
    </w:p>
    <w:p w:rsidR="00896E76" w:rsidRDefault="00896E76" w:rsidP="00896E76">
      <w:pPr>
        <w:pStyle w:val="a7"/>
      </w:pPr>
      <w:r>
        <w:t xml:space="preserve">В статье рассматриваются понятие семейного бюджета, его структура, анализируются обстоятельства, при которых происходит разбалансировка доходной и расходной частей бюджета (например, отсутствие планирования, резервного капитала, низкий самоконтроль членов семьи, неправильное определение приоритетных платежей и др.). </w:t>
      </w:r>
      <w:proofErr w:type="gramStart"/>
      <w:r>
        <w:t>Предлагаются</w:t>
      </w:r>
      <w:proofErr w:type="gramEnd"/>
      <w:r>
        <w:t xml:space="preserve"> стратегия эффективного использования доходной части бюджета домохозяйств, включающая определение актуальных целей, оценку финансовых возможностей и средства достижения целей, а также методики оптимизации семейного бюджета.</w:t>
      </w:r>
    </w:p>
    <w:p w:rsidR="00896E76" w:rsidRDefault="00896E76" w:rsidP="00896E76">
      <w:pPr>
        <w:pStyle w:val="a7"/>
      </w:pPr>
      <w:r>
        <w:rPr>
          <w:spacing w:val="43"/>
        </w:rPr>
        <w:t>Ключевые слова:</w:t>
      </w:r>
      <w:r>
        <w:t xml:space="preserve"> бюджет; семейный бюджет; доходная часть; расходная часть; стратегия.</w:t>
      </w:r>
    </w:p>
    <w:p w:rsidR="00896E76" w:rsidRDefault="00896E76" w:rsidP="00896E76">
      <w:pPr>
        <w:pStyle w:val="a3"/>
      </w:pPr>
      <w:r>
        <w:t>UDC 336.767.017.2</w:t>
      </w:r>
    </w:p>
    <w:p w:rsidR="00896E76" w:rsidRPr="00896E76" w:rsidRDefault="00896E76" w:rsidP="00896E76">
      <w:pPr>
        <w:pStyle w:val="a4"/>
        <w:rPr>
          <w:lang w:val="en-US"/>
        </w:rPr>
      </w:pPr>
      <w:proofErr w:type="spellStart"/>
      <w:r w:rsidRPr="00896E76">
        <w:rPr>
          <w:lang w:val="en-US"/>
        </w:rPr>
        <w:t>Osadchiy</w:t>
      </w:r>
      <w:proofErr w:type="spellEnd"/>
      <w:r w:rsidRPr="00896E76">
        <w:rPr>
          <w:lang w:val="en-US"/>
        </w:rPr>
        <w:t xml:space="preserve"> </w:t>
      </w:r>
      <w:proofErr w:type="spellStart"/>
      <w:r w:rsidRPr="00896E76">
        <w:rPr>
          <w:lang w:val="en-US"/>
        </w:rPr>
        <w:t>Vladislav</w:t>
      </w:r>
      <w:proofErr w:type="spellEnd"/>
      <w:r w:rsidRPr="00896E76">
        <w:rPr>
          <w:lang w:val="en-US"/>
        </w:rPr>
        <w:t xml:space="preserve"> </w:t>
      </w:r>
      <w:proofErr w:type="spellStart"/>
      <w:r w:rsidRPr="00896E76">
        <w:rPr>
          <w:lang w:val="en-US"/>
        </w:rPr>
        <w:t>Victorovich</w:t>
      </w:r>
      <w:proofErr w:type="spellEnd"/>
      <w:r w:rsidRPr="00896E76">
        <w:rPr>
          <w:lang w:val="en-US"/>
        </w:rPr>
        <w:t xml:space="preserve">, </w:t>
      </w:r>
    </w:p>
    <w:p w:rsidR="00896E76" w:rsidRPr="00896E76" w:rsidRDefault="00896E76" w:rsidP="00896E76">
      <w:pPr>
        <w:pStyle w:val="a5"/>
        <w:rPr>
          <w:lang w:val="en-US"/>
        </w:rPr>
      </w:pPr>
      <w:r w:rsidRPr="00896E76">
        <w:rPr>
          <w:lang w:val="en-US"/>
        </w:rPr>
        <w:t>International University of Digital Economy and Technologies, Moscow, Russia, e-mail: osadchiivv@gmail.com</w:t>
      </w:r>
    </w:p>
    <w:p w:rsidR="00896E76" w:rsidRPr="00896E76" w:rsidRDefault="00896E76" w:rsidP="00896E76">
      <w:pPr>
        <w:pStyle w:val="a6"/>
        <w:rPr>
          <w:lang w:val="en-US"/>
        </w:rPr>
      </w:pPr>
      <w:r w:rsidRPr="00896E76">
        <w:rPr>
          <w:lang w:val="en-US"/>
        </w:rPr>
        <w:lastRenderedPageBreak/>
        <w:t>Family budget allocation strategy</w:t>
      </w:r>
    </w:p>
    <w:p w:rsidR="00896E76" w:rsidRPr="00896E76" w:rsidRDefault="00896E76" w:rsidP="00896E76">
      <w:pPr>
        <w:pStyle w:val="a7"/>
        <w:rPr>
          <w:lang w:val="en-US"/>
        </w:rPr>
      </w:pPr>
      <w:r w:rsidRPr="00896E76">
        <w:rPr>
          <w:lang w:val="en-US"/>
        </w:rPr>
        <w:t>The article discusses the concept of a family budget, its structure, analyzes the circumstances under which there is an imbalance between the income and expenditure parts of the budget (for example, lack of planning, reserve capital, low self-control of family members, incorrect determination of priority payments, etc.). A strategy for the effective use of the income part of the household budget is proposed, including the definition of current goals, an assessment of financial capabilities and means of achieving goals, as well as methods for optimizing the family budget.</w:t>
      </w:r>
    </w:p>
    <w:p w:rsidR="00896E76" w:rsidRPr="00896E76" w:rsidRDefault="00896E76" w:rsidP="00896E76">
      <w:pPr>
        <w:pStyle w:val="a7"/>
        <w:rPr>
          <w:lang w:val="en-US"/>
        </w:rPr>
      </w:pPr>
      <w:r w:rsidRPr="00896E76">
        <w:rPr>
          <w:spacing w:val="43"/>
          <w:lang w:val="en-US"/>
        </w:rPr>
        <w:t>Keywords</w:t>
      </w:r>
      <w:r w:rsidRPr="00896E76">
        <w:rPr>
          <w:lang w:val="en-US"/>
        </w:rPr>
        <w:t>: budget; family budget; income part; expenditure part; strategy.</w:t>
      </w:r>
    </w:p>
    <w:p w:rsidR="00896E76" w:rsidRDefault="00896E76"/>
    <w:p w:rsidR="0093641E" w:rsidRDefault="0093641E"/>
    <w:p w:rsidR="0093641E" w:rsidRPr="0093641E" w:rsidRDefault="0093641E" w:rsidP="0093641E">
      <w:pPr>
        <w:pStyle w:val="a3"/>
        <w:rPr>
          <w:b w:val="0"/>
          <w:bCs w:val="0"/>
          <w:lang w:val="ru-RU"/>
        </w:rPr>
      </w:pPr>
      <w:r>
        <w:t>DOI</w:t>
      </w:r>
      <w:r w:rsidRPr="0093641E">
        <w:rPr>
          <w:lang w:val="ru-RU"/>
        </w:rPr>
        <w:t xml:space="preserve"> 10.475776/</w:t>
      </w:r>
      <w:r w:rsidRPr="0093641E">
        <w:rPr>
          <w:b w:val="0"/>
          <w:bCs w:val="0"/>
          <w:lang w:val="ru-RU"/>
        </w:rPr>
        <w:t xml:space="preserve">2712-7559_2021_1_41 </w:t>
      </w:r>
    </w:p>
    <w:p w:rsidR="0093641E" w:rsidRPr="0093641E" w:rsidRDefault="0093641E" w:rsidP="0093641E">
      <w:pPr>
        <w:pStyle w:val="a3"/>
        <w:rPr>
          <w:lang w:val="ru-RU"/>
        </w:rPr>
      </w:pPr>
      <w:r w:rsidRPr="0093641E">
        <w:rPr>
          <w:lang w:val="ru-RU"/>
        </w:rPr>
        <w:t>УДК 316.35</w:t>
      </w:r>
    </w:p>
    <w:p w:rsidR="0093641E" w:rsidRDefault="0093641E" w:rsidP="0093641E">
      <w:pPr>
        <w:pStyle w:val="a4"/>
      </w:pPr>
      <w:proofErr w:type="spellStart"/>
      <w:r>
        <w:t>Мосякин</w:t>
      </w:r>
      <w:proofErr w:type="spellEnd"/>
      <w:r>
        <w:t xml:space="preserve"> Томас </w:t>
      </w:r>
      <w:proofErr w:type="spellStart"/>
      <w:r>
        <w:t>Даниэлевич</w:t>
      </w:r>
      <w:proofErr w:type="spellEnd"/>
      <w:r>
        <w:t xml:space="preserve">, </w:t>
      </w:r>
    </w:p>
    <w:p w:rsidR="0093641E" w:rsidRDefault="0093641E" w:rsidP="0093641E">
      <w:pPr>
        <w:pStyle w:val="a5"/>
      </w:pPr>
      <w:r>
        <w:t xml:space="preserve">магистрант, Московский городской </w:t>
      </w:r>
      <w:r>
        <w:br/>
        <w:t xml:space="preserve">университет управления Правительства Москвы им. Ю. М. Лужкова, Россия, </w:t>
      </w:r>
      <w:r>
        <w:br/>
        <w:t>г. Москва, e-</w:t>
      </w:r>
      <w:proofErr w:type="spellStart"/>
      <w:r>
        <w:t>mail</w:t>
      </w:r>
      <w:proofErr w:type="spellEnd"/>
      <w:r>
        <w:t>: tomas19973@mail.ru</w:t>
      </w:r>
    </w:p>
    <w:p w:rsidR="0093641E" w:rsidRDefault="0093641E" w:rsidP="0093641E">
      <w:pPr>
        <w:pStyle w:val="a4"/>
      </w:pPr>
      <w:proofErr w:type="spellStart"/>
      <w:r>
        <w:t>Положенцева</w:t>
      </w:r>
      <w:proofErr w:type="spellEnd"/>
      <w:r>
        <w:t xml:space="preserve"> Ирина Вениаминовна, </w:t>
      </w:r>
    </w:p>
    <w:p w:rsidR="0093641E" w:rsidRDefault="0093641E" w:rsidP="0093641E">
      <w:pPr>
        <w:pStyle w:val="a5"/>
      </w:pPr>
      <w:r>
        <w:t xml:space="preserve">кандидат экономических наук, доцент, </w:t>
      </w:r>
      <w:r>
        <w:br/>
        <w:t xml:space="preserve">заведующий кафедрой педагогики </w:t>
      </w:r>
      <w:r>
        <w:br/>
        <w:t xml:space="preserve">и психологии профессионального </w:t>
      </w:r>
      <w:r>
        <w:br/>
        <w:t xml:space="preserve">образования, Московский государственный университет технологий и управления им. К. Г. Разумовского, Россия, г. Москва, </w:t>
      </w:r>
      <w:r>
        <w:br/>
        <w:t>e-</w:t>
      </w:r>
      <w:proofErr w:type="spellStart"/>
      <w:r>
        <w:t>mail</w:t>
      </w:r>
      <w:proofErr w:type="spellEnd"/>
      <w:r>
        <w:t>: vipperh@yandex.ru</w:t>
      </w:r>
    </w:p>
    <w:p w:rsidR="0093641E" w:rsidRDefault="0093641E" w:rsidP="0093641E">
      <w:pPr>
        <w:pStyle w:val="a4"/>
      </w:pPr>
      <w:proofErr w:type="spellStart"/>
      <w:r>
        <w:t>Минайченкова</w:t>
      </w:r>
      <w:proofErr w:type="spellEnd"/>
      <w:r>
        <w:t xml:space="preserve"> Екатерина Игоревна, </w:t>
      </w:r>
    </w:p>
    <w:p w:rsidR="0093641E" w:rsidRDefault="0093641E" w:rsidP="0093641E">
      <w:pPr>
        <w:pStyle w:val="a5"/>
      </w:pPr>
      <w:r>
        <w:t xml:space="preserve">кандидат педагогических наук, доцент, </w:t>
      </w:r>
      <w:r>
        <w:br/>
        <w:t>заведующий кафедрой социальн</w:t>
      </w:r>
      <w:proofErr w:type="gramStart"/>
      <w:r>
        <w:t>о-</w:t>
      </w:r>
      <w:proofErr w:type="gramEnd"/>
      <w:r>
        <w:br/>
        <w:t xml:space="preserve">гуманитарных дисциплин, Московский </w:t>
      </w:r>
      <w:r>
        <w:br/>
        <w:t xml:space="preserve">университет им. С. Ю. Витте, Россия, </w:t>
      </w:r>
      <w:r>
        <w:br/>
        <w:t>г. Москва, e-</w:t>
      </w:r>
      <w:proofErr w:type="spellStart"/>
      <w:r>
        <w:t>mail</w:t>
      </w:r>
      <w:proofErr w:type="spellEnd"/>
      <w:r>
        <w:t>: kotenok7771@yandex.ru</w:t>
      </w:r>
    </w:p>
    <w:p w:rsidR="0093641E" w:rsidRDefault="0093641E" w:rsidP="0093641E">
      <w:pPr>
        <w:pStyle w:val="a6"/>
      </w:pPr>
      <w:r>
        <w:t xml:space="preserve">Анализ категорий </w:t>
      </w:r>
      <w:r>
        <w:br/>
        <w:t xml:space="preserve">«качество» и «ценности» </w:t>
      </w:r>
      <w:r>
        <w:br/>
        <w:t>с точки зрения психологии, социологии и экономики</w:t>
      </w:r>
    </w:p>
    <w:p w:rsidR="0093641E" w:rsidRDefault="0093641E" w:rsidP="0093641E">
      <w:pPr>
        <w:pStyle w:val="a7"/>
      </w:pPr>
      <w:r>
        <w:t xml:space="preserve">В статье анализируются категории качества и ценности с точки зрения психологии, социологии и экономики. Установлено, что в современных условиях расцвета взгляда на мир со стороны экономической философии постмодерна важным становится определение качеств и ценностей людей. Использование субъективных оценок для попыток преобразования объективной реальности в </w:t>
      </w:r>
      <w:proofErr w:type="gramStart"/>
      <w:r>
        <w:t>субъективную</w:t>
      </w:r>
      <w:proofErr w:type="gramEnd"/>
      <w:r>
        <w:t xml:space="preserve"> привело к деградации современных общественных отношений. В России сейчас не существует никакой материальной силы, которая могла бы изменить само общественное бытие и сформулировать ценности. Отмечается, что необходимо восстановить роль институтов социализации в новых формах, приемлемых для современных общественных отношений.</w:t>
      </w:r>
    </w:p>
    <w:p w:rsidR="0093641E" w:rsidRDefault="0093641E" w:rsidP="0093641E">
      <w:pPr>
        <w:pStyle w:val="a7"/>
      </w:pPr>
      <w:r>
        <w:rPr>
          <w:spacing w:val="43"/>
        </w:rPr>
        <w:t>Ключевые слова</w:t>
      </w:r>
      <w:r>
        <w:t xml:space="preserve">: качество; ценности; психология; социология; экономика. </w:t>
      </w:r>
      <w:r>
        <w:tab/>
      </w:r>
    </w:p>
    <w:p w:rsidR="0093641E" w:rsidRDefault="0093641E" w:rsidP="0093641E">
      <w:pPr>
        <w:pStyle w:val="a3"/>
      </w:pPr>
      <w:r>
        <w:t>UDC 316.35</w:t>
      </w:r>
    </w:p>
    <w:p w:rsidR="0093641E" w:rsidRPr="0093641E" w:rsidRDefault="0093641E" w:rsidP="0093641E">
      <w:pPr>
        <w:pStyle w:val="a4"/>
        <w:rPr>
          <w:lang w:val="en-US"/>
        </w:rPr>
      </w:pPr>
      <w:proofErr w:type="spellStart"/>
      <w:r w:rsidRPr="0093641E">
        <w:rPr>
          <w:lang w:val="en-US"/>
        </w:rPr>
        <w:t>Mosyakin</w:t>
      </w:r>
      <w:proofErr w:type="spellEnd"/>
      <w:r w:rsidRPr="0093641E">
        <w:rPr>
          <w:lang w:val="en-US"/>
        </w:rPr>
        <w:t xml:space="preserve"> Thomas </w:t>
      </w:r>
      <w:proofErr w:type="spellStart"/>
      <w:r w:rsidRPr="0093641E">
        <w:rPr>
          <w:lang w:val="en-US"/>
        </w:rPr>
        <w:t>Danielevich</w:t>
      </w:r>
      <w:proofErr w:type="spellEnd"/>
      <w:r w:rsidRPr="0093641E">
        <w:rPr>
          <w:lang w:val="en-US"/>
        </w:rPr>
        <w:t xml:space="preserve">, </w:t>
      </w:r>
    </w:p>
    <w:p w:rsidR="0093641E" w:rsidRPr="0093641E" w:rsidRDefault="0093641E" w:rsidP="0093641E">
      <w:pPr>
        <w:pStyle w:val="a5"/>
        <w:rPr>
          <w:lang w:val="en-US"/>
        </w:rPr>
      </w:pPr>
      <w:proofErr w:type="gramStart"/>
      <w:r w:rsidRPr="0093641E">
        <w:rPr>
          <w:lang w:val="en-US"/>
        </w:rPr>
        <w:t>undergraduate</w:t>
      </w:r>
      <w:proofErr w:type="gramEnd"/>
      <w:r w:rsidRPr="0093641E">
        <w:rPr>
          <w:lang w:val="en-US"/>
        </w:rPr>
        <w:t xml:space="preserve"> student, Moscow City University of Management of the Moscow Government </w:t>
      </w:r>
      <w:r w:rsidRPr="0093641E">
        <w:rPr>
          <w:lang w:val="en-US"/>
        </w:rPr>
        <w:br/>
        <w:t xml:space="preserve">named after Y. M. </w:t>
      </w:r>
      <w:proofErr w:type="spellStart"/>
      <w:r w:rsidRPr="0093641E">
        <w:rPr>
          <w:lang w:val="en-US"/>
        </w:rPr>
        <w:t>Luzhkova</w:t>
      </w:r>
      <w:proofErr w:type="spellEnd"/>
      <w:r w:rsidRPr="0093641E">
        <w:rPr>
          <w:lang w:val="en-US"/>
        </w:rPr>
        <w:t>, Russia, Moscow,</w:t>
      </w:r>
      <w:r w:rsidRPr="0093641E">
        <w:rPr>
          <w:lang w:val="en-US"/>
        </w:rPr>
        <w:br/>
        <w:t>e-mail: tomas19973@mail.ru</w:t>
      </w:r>
    </w:p>
    <w:p w:rsidR="0093641E" w:rsidRPr="0093641E" w:rsidRDefault="0093641E" w:rsidP="0093641E">
      <w:pPr>
        <w:pStyle w:val="a4"/>
        <w:rPr>
          <w:lang w:val="en-US"/>
        </w:rPr>
      </w:pPr>
      <w:proofErr w:type="spellStart"/>
      <w:r w:rsidRPr="0093641E">
        <w:rPr>
          <w:lang w:val="en-US"/>
        </w:rPr>
        <w:t>Polozhentseva</w:t>
      </w:r>
      <w:proofErr w:type="spellEnd"/>
      <w:r w:rsidRPr="0093641E">
        <w:rPr>
          <w:lang w:val="en-US"/>
        </w:rPr>
        <w:t xml:space="preserve"> Irina </w:t>
      </w:r>
      <w:proofErr w:type="spellStart"/>
      <w:r w:rsidRPr="0093641E">
        <w:rPr>
          <w:lang w:val="en-US"/>
        </w:rPr>
        <w:t>Veniaminovna</w:t>
      </w:r>
      <w:proofErr w:type="spellEnd"/>
      <w:r w:rsidRPr="0093641E">
        <w:rPr>
          <w:lang w:val="en-US"/>
        </w:rPr>
        <w:t>,</w:t>
      </w:r>
    </w:p>
    <w:p w:rsidR="0093641E" w:rsidRPr="0093641E" w:rsidRDefault="0093641E" w:rsidP="0093641E">
      <w:pPr>
        <w:pStyle w:val="a5"/>
        <w:rPr>
          <w:lang w:val="en-US"/>
        </w:rPr>
      </w:pPr>
      <w:r w:rsidRPr="0093641E">
        <w:rPr>
          <w:lang w:val="en-US"/>
        </w:rPr>
        <w:t xml:space="preserve">Ph.D. in Economics, Associate Professor, Head of the Department of Pedagogy and Psychology of Professional Education, Moscow State University of Technology and Management named after K. G. </w:t>
      </w:r>
      <w:proofErr w:type="spellStart"/>
      <w:r w:rsidRPr="0093641E">
        <w:rPr>
          <w:lang w:val="en-US"/>
        </w:rPr>
        <w:t>Razumovsky</w:t>
      </w:r>
      <w:proofErr w:type="spellEnd"/>
      <w:proofErr w:type="gramStart"/>
      <w:r w:rsidRPr="0093641E">
        <w:rPr>
          <w:lang w:val="en-US"/>
        </w:rPr>
        <w:t>,  Russia</w:t>
      </w:r>
      <w:proofErr w:type="gramEnd"/>
      <w:r w:rsidRPr="0093641E">
        <w:rPr>
          <w:lang w:val="en-US"/>
        </w:rPr>
        <w:t>, Moscow, e-mail: vipperh@yandex.ru</w:t>
      </w:r>
    </w:p>
    <w:p w:rsidR="0093641E" w:rsidRPr="0093641E" w:rsidRDefault="0093641E" w:rsidP="0093641E">
      <w:pPr>
        <w:pStyle w:val="a4"/>
        <w:rPr>
          <w:lang w:val="en-US"/>
        </w:rPr>
      </w:pPr>
      <w:proofErr w:type="spellStart"/>
      <w:r w:rsidRPr="0093641E">
        <w:rPr>
          <w:lang w:val="en-US"/>
        </w:rPr>
        <w:lastRenderedPageBreak/>
        <w:t>Minaichenkova</w:t>
      </w:r>
      <w:proofErr w:type="spellEnd"/>
      <w:r w:rsidRPr="0093641E">
        <w:rPr>
          <w:lang w:val="en-US"/>
        </w:rPr>
        <w:t xml:space="preserve"> Ekaterina </w:t>
      </w:r>
      <w:proofErr w:type="spellStart"/>
      <w:r w:rsidRPr="0093641E">
        <w:rPr>
          <w:lang w:val="en-US"/>
        </w:rPr>
        <w:t>Igorevna</w:t>
      </w:r>
      <w:proofErr w:type="spellEnd"/>
      <w:r w:rsidRPr="0093641E">
        <w:rPr>
          <w:lang w:val="en-US"/>
        </w:rPr>
        <w:t>,</w:t>
      </w:r>
    </w:p>
    <w:p w:rsidR="0093641E" w:rsidRPr="0093641E" w:rsidRDefault="0093641E" w:rsidP="0093641E">
      <w:pPr>
        <w:pStyle w:val="a5"/>
        <w:rPr>
          <w:lang w:val="en-US"/>
        </w:rPr>
      </w:pPr>
      <w:proofErr w:type="gramStart"/>
      <w:r w:rsidRPr="0093641E">
        <w:rPr>
          <w:lang w:val="en-US"/>
        </w:rPr>
        <w:t xml:space="preserve">Candidate of Pedagogical Sciences, Associate Professor, Head of the Department of Social </w:t>
      </w:r>
      <w:r w:rsidRPr="0093641E">
        <w:rPr>
          <w:lang w:val="en-US"/>
        </w:rPr>
        <w:br/>
        <w:t>and Humanitarian Disciplines, Moscow University.</w:t>
      </w:r>
      <w:proofErr w:type="gramEnd"/>
      <w:r w:rsidRPr="0093641E">
        <w:rPr>
          <w:lang w:val="en-US"/>
        </w:rPr>
        <w:t xml:space="preserve"> S. Y. Witte, Russia, Moscow, </w:t>
      </w:r>
      <w:r w:rsidRPr="0093641E">
        <w:rPr>
          <w:lang w:val="en-US"/>
        </w:rPr>
        <w:br/>
        <w:t>e-mail: kotenok7771@yandex.ru</w:t>
      </w:r>
    </w:p>
    <w:p w:rsidR="0093641E" w:rsidRPr="0093641E" w:rsidRDefault="0093641E" w:rsidP="0093641E">
      <w:pPr>
        <w:pStyle w:val="a6"/>
        <w:rPr>
          <w:lang w:val="en-US"/>
        </w:rPr>
      </w:pPr>
      <w:r w:rsidRPr="0093641E">
        <w:rPr>
          <w:lang w:val="en-US"/>
        </w:rPr>
        <w:t xml:space="preserve">ANALYSIS OF THE QUALITY </w:t>
      </w:r>
      <w:r w:rsidRPr="0093641E">
        <w:rPr>
          <w:lang w:val="en-US"/>
        </w:rPr>
        <w:br/>
        <w:t xml:space="preserve">AND VALUES CATEGORIES </w:t>
      </w:r>
      <w:r w:rsidRPr="0093641E">
        <w:rPr>
          <w:lang w:val="en-US"/>
        </w:rPr>
        <w:br/>
        <w:t xml:space="preserve">FROM THE POINT OF VIEW </w:t>
      </w:r>
      <w:r w:rsidRPr="0093641E">
        <w:rPr>
          <w:lang w:val="en-US"/>
        </w:rPr>
        <w:br/>
        <w:t>OF PSYCHOLOGY, SOCIOLOGY AND ECONOMY</w:t>
      </w:r>
    </w:p>
    <w:p w:rsidR="0093641E" w:rsidRPr="0093641E" w:rsidRDefault="0093641E" w:rsidP="0093641E">
      <w:pPr>
        <w:pStyle w:val="a7"/>
        <w:rPr>
          <w:lang w:val="en-US"/>
        </w:rPr>
      </w:pPr>
      <w:r w:rsidRPr="0093641E">
        <w:rPr>
          <w:lang w:val="en-US"/>
        </w:rPr>
        <w:t>The article analyzes the categories of quality and value from the point of view of psychology, sociology and economics. It has been established that in the current conditions of the flourishing of the view of the world from the economic philosophy of postmodernity, it becomes important to determine the qualities and values of people. The use of subjective assessments for attempts to transform objective reality into subjective has led to the degradation of modern social relations. In Russia now there is no material force that could change social life itself and formulate values. It is noted that it is necessary to restore the role of socialization institutions in new forms that are acceptable for modern social relations.</w:t>
      </w:r>
    </w:p>
    <w:p w:rsidR="0093641E" w:rsidRPr="0093641E" w:rsidRDefault="0093641E" w:rsidP="0093641E">
      <w:pPr>
        <w:pStyle w:val="a7"/>
        <w:rPr>
          <w:lang w:val="en-US"/>
        </w:rPr>
      </w:pPr>
      <w:r w:rsidRPr="0093641E">
        <w:rPr>
          <w:spacing w:val="43"/>
          <w:lang w:val="en-US"/>
        </w:rPr>
        <w:t>Keywords</w:t>
      </w:r>
      <w:r w:rsidRPr="0093641E">
        <w:rPr>
          <w:lang w:val="en-US"/>
        </w:rPr>
        <w:t>: quality; values; psychology; sociology; economy.</w:t>
      </w:r>
    </w:p>
    <w:p w:rsidR="0093641E" w:rsidRDefault="0093641E"/>
    <w:p w:rsidR="0093641E" w:rsidRDefault="0093641E"/>
    <w:p w:rsidR="0093641E" w:rsidRPr="0093641E" w:rsidRDefault="0093641E" w:rsidP="0093641E">
      <w:pPr>
        <w:pStyle w:val="a3"/>
        <w:rPr>
          <w:b w:val="0"/>
          <w:bCs w:val="0"/>
          <w:lang w:val="ru-RU"/>
        </w:rPr>
      </w:pPr>
      <w:r>
        <w:t>DOI</w:t>
      </w:r>
      <w:r w:rsidRPr="0093641E">
        <w:rPr>
          <w:lang w:val="ru-RU"/>
        </w:rPr>
        <w:t xml:space="preserve"> 10.475776/</w:t>
      </w:r>
      <w:r w:rsidRPr="0093641E">
        <w:rPr>
          <w:b w:val="0"/>
          <w:bCs w:val="0"/>
          <w:lang w:val="ru-RU"/>
        </w:rPr>
        <w:t xml:space="preserve">2712-7559_2021_1_45 </w:t>
      </w:r>
    </w:p>
    <w:p w:rsidR="0093641E" w:rsidRPr="0093641E" w:rsidRDefault="0093641E" w:rsidP="0093641E">
      <w:pPr>
        <w:pStyle w:val="a3"/>
        <w:rPr>
          <w:lang w:val="ru-RU"/>
        </w:rPr>
      </w:pPr>
      <w:r w:rsidRPr="0093641E">
        <w:rPr>
          <w:lang w:val="ru-RU"/>
        </w:rPr>
        <w:t>УДК 334</w:t>
      </w:r>
    </w:p>
    <w:p w:rsidR="0093641E" w:rsidRDefault="0093641E" w:rsidP="0093641E">
      <w:pPr>
        <w:pStyle w:val="a4"/>
      </w:pPr>
      <w:r>
        <w:t>Стаценко Владимир Владимирович,</w:t>
      </w:r>
    </w:p>
    <w:p w:rsidR="0093641E" w:rsidRDefault="0093641E" w:rsidP="0093641E">
      <w:pPr>
        <w:pStyle w:val="a5"/>
      </w:pPr>
      <w:r>
        <w:t xml:space="preserve">кандидат экономических наук, </w:t>
      </w:r>
      <w:r>
        <w:br/>
        <w:t>Россия,</w:t>
      </w:r>
      <w:r>
        <w:br/>
        <w:t>e-</w:t>
      </w:r>
      <w:proofErr w:type="spellStart"/>
      <w:r>
        <w:t>mail</w:t>
      </w:r>
      <w:proofErr w:type="spellEnd"/>
      <w:r>
        <w:t xml:space="preserve">: Statsenko-vv@mail.ru, </w:t>
      </w:r>
      <w:r>
        <w:br/>
        <w:t>https://orcid.org/0000-0002-7673-1921</w:t>
      </w:r>
    </w:p>
    <w:p w:rsidR="0093641E" w:rsidRDefault="0093641E" w:rsidP="0093641E">
      <w:pPr>
        <w:pStyle w:val="a4"/>
      </w:pPr>
      <w:r>
        <w:t xml:space="preserve">Бычкова Ирина Игоревна, </w:t>
      </w:r>
    </w:p>
    <w:p w:rsidR="0093641E" w:rsidRDefault="0093641E" w:rsidP="0093641E">
      <w:pPr>
        <w:pStyle w:val="a5"/>
      </w:pPr>
      <w:r>
        <w:t xml:space="preserve">аспирант кафедры </w:t>
      </w:r>
      <w:r>
        <w:br/>
        <w:t xml:space="preserve">государственных, муниципальных </w:t>
      </w:r>
      <w:r>
        <w:br/>
        <w:t xml:space="preserve">финансов и финансового </w:t>
      </w:r>
      <w:r>
        <w:br/>
        <w:t xml:space="preserve">инжиниринга, </w:t>
      </w:r>
      <w:r>
        <w:br/>
        <w:t xml:space="preserve">Южный федеральный университет, </w:t>
      </w:r>
      <w:r>
        <w:br/>
        <w:t xml:space="preserve">Россия, г. Ростов-на-Дону,  </w:t>
      </w:r>
      <w:r>
        <w:br/>
        <w:t>e-</w:t>
      </w:r>
      <w:proofErr w:type="spellStart"/>
      <w:r>
        <w:t>mail</w:t>
      </w:r>
      <w:proofErr w:type="spellEnd"/>
      <w:r>
        <w:t xml:space="preserve">: irinaibychkova@yandex.ru, </w:t>
      </w:r>
      <w:r>
        <w:br/>
        <w:t>https://orcid.org/0000-0002-4416-4205</w:t>
      </w:r>
    </w:p>
    <w:p w:rsidR="0093641E" w:rsidRDefault="0093641E" w:rsidP="0093641E">
      <w:pPr>
        <w:pStyle w:val="a6"/>
      </w:pPr>
      <w:r>
        <w:t xml:space="preserve">ЭКОСИСТЕМНЫЙ ПОДХОД </w:t>
      </w:r>
      <w:r>
        <w:br/>
        <w:t xml:space="preserve">В ПОСТРОЕННИИ </w:t>
      </w:r>
      <w:proofErr w:type="gramStart"/>
      <w:r>
        <w:t>СОВРЕМЕННЫХ</w:t>
      </w:r>
      <w:proofErr w:type="gramEnd"/>
      <w:r>
        <w:t xml:space="preserve"> БИЗНЕС-МОДЕЛЕЙ</w:t>
      </w:r>
    </w:p>
    <w:p w:rsidR="0093641E" w:rsidRDefault="0093641E" w:rsidP="0093641E">
      <w:pPr>
        <w:pStyle w:val="a7"/>
      </w:pPr>
      <w:r>
        <w:t xml:space="preserve">В статье рассматриваются предпосылки и ретроспективная эволюция перехода в формат работы по принципу экосистем при построении компаниями своих </w:t>
      </w:r>
      <w:proofErr w:type="gramStart"/>
      <w:r>
        <w:t>бизнес-моделей</w:t>
      </w:r>
      <w:proofErr w:type="gramEnd"/>
      <w:r>
        <w:t xml:space="preserve">. Проводится аллегория функционирования цифровой экосистемы с популяционно-экологической или эволюционной теорией развития человечества. Анализируются элементы и формы существования современных </w:t>
      </w:r>
      <w:proofErr w:type="gramStart"/>
      <w:r>
        <w:t>бизнес-экосистем</w:t>
      </w:r>
      <w:proofErr w:type="gramEnd"/>
      <w:r>
        <w:t xml:space="preserve"> на практике крупнейших мировых компаний. Существенное внимание уделяется определению отличий цифровых экосистем </w:t>
      </w:r>
      <w:proofErr w:type="gramStart"/>
      <w:r>
        <w:t>от</w:t>
      </w:r>
      <w:proofErr w:type="gramEnd"/>
      <w:r>
        <w:t xml:space="preserve"> традиционных бизнес-альянсов. Приводятся успешные мировые примеры существования экосистем с отражением истории их успеха. Подробно рассматриваются риски, возникающие при переходе работы в данный бизнес-формат, а также перспективы развития и готовность общества к работе в экосистемах на основании накопленного клиентского опыта.   </w:t>
      </w:r>
    </w:p>
    <w:p w:rsidR="0093641E" w:rsidRDefault="0093641E" w:rsidP="0093641E">
      <w:pPr>
        <w:pStyle w:val="a7"/>
      </w:pPr>
      <w:r>
        <w:rPr>
          <w:spacing w:val="43"/>
        </w:rPr>
        <w:t>Ключевые слова</w:t>
      </w:r>
      <w:r>
        <w:t>: бизнес; компания; экосистема; бизнес-модель; риски.</w:t>
      </w:r>
    </w:p>
    <w:p w:rsidR="0093641E" w:rsidRDefault="0093641E" w:rsidP="0093641E">
      <w:pPr>
        <w:pStyle w:val="a3"/>
      </w:pPr>
      <w:r>
        <w:t>UDC 334</w:t>
      </w:r>
    </w:p>
    <w:p w:rsidR="0093641E" w:rsidRPr="0093641E" w:rsidRDefault="0093641E" w:rsidP="0093641E">
      <w:pPr>
        <w:pStyle w:val="a4"/>
        <w:rPr>
          <w:lang w:val="en-US"/>
        </w:rPr>
      </w:pPr>
      <w:proofErr w:type="spellStart"/>
      <w:r w:rsidRPr="0093641E">
        <w:rPr>
          <w:lang w:val="en-US"/>
        </w:rPr>
        <w:t>Statsenko</w:t>
      </w:r>
      <w:proofErr w:type="spellEnd"/>
      <w:r w:rsidRPr="0093641E">
        <w:rPr>
          <w:lang w:val="en-US"/>
        </w:rPr>
        <w:t xml:space="preserve"> Vladimir </w:t>
      </w:r>
      <w:proofErr w:type="spellStart"/>
      <w:r w:rsidRPr="0093641E">
        <w:rPr>
          <w:lang w:val="en-US"/>
        </w:rPr>
        <w:t>Vladimirovich</w:t>
      </w:r>
      <w:proofErr w:type="spellEnd"/>
      <w:r w:rsidRPr="0093641E">
        <w:rPr>
          <w:lang w:val="en-US"/>
        </w:rPr>
        <w:t>,</w:t>
      </w:r>
    </w:p>
    <w:p w:rsidR="0093641E" w:rsidRPr="0093641E" w:rsidRDefault="0093641E" w:rsidP="0093641E">
      <w:pPr>
        <w:pStyle w:val="a5"/>
        <w:rPr>
          <w:color w:val="EC008B"/>
          <w:lang w:val="en-US"/>
        </w:rPr>
      </w:pPr>
      <w:proofErr w:type="gramStart"/>
      <w:r w:rsidRPr="0093641E">
        <w:rPr>
          <w:lang w:val="en-US"/>
        </w:rPr>
        <w:lastRenderedPageBreak/>
        <w:t>candidate</w:t>
      </w:r>
      <w:proofErr w:type="gramEnd"/>
      <w:r w:rsidRPr="0093641E">
        <w:rPr>
          <w:lang w:val="en-US"/>
        </w:rPr>
        <w:t xml:space="preserve"> of economic sciences, </w:t>
      </w:r>
      <w:r w:rsidRPr="0093641E">
        <w:rPr>
          <w:lang w:val="en-US"/>
        </w:rPr>
        <w:br/>
        <w:t xml:space="preserve">e-mail: Statsenko-vv@mail.ru, </w:t>
      </w:r>
      <w:r w:rsidRPr="0093641E">
        <w:rPr>
          <w:lang w:val="en-US"/>
        </w:rPr>
        <w:br/>
        <w:t>https://orcid.org/0000-0002-7673-1921</w:t>
      </w:r>
    </w:p>
    <w:p w:rsidR="0093641E" w:rsidRPr="0093641E" w:rsidRDefault="0093641E" w:rsidP="0093641E">
      <w:pPr>
        <w:pStyle w:val="a4"/>
        <w:rPr>
          <w:lang w:val="en-US"/>
        </w:rPr>
      </w:pPr>
      <w:proofErr w:type="spellStart"/>
      <w:r w:rsidRPr="0093641E">
        <w:rPr>
          <w:lang w:val="en-US"/>
        </w:rPr>
        <w:t>Bychkova</w:t>
      </w:r>
      <w:proofErr w:type="spellEnd"/>
      <w:r w:rsidRPr="0093641E">
        <w:rPr>
          <w:lang w:val="en-US"/>
        </w:rPr>
        <w:t xml:space="preserve"> Irina </w:t>
      </w:r>
      <w:proofErr w:type="spellStart"/>
      <w:r w:rsidRPr="0093641E">
        <w:rPr>
          <w:lang w:val="en-US"/>
        </w:rPr>
        <w:t>Igorevna</w:t>
      </w:r>
      <w:proofErr w:type="spellEnd"/>
      <w:r w:rsidRPr="0093641E">
        <w:rPr>
          <w:lang w:val="en-US"/>
        </w:rPr>
        <w:t xml:space="preserve">, </w:t>
      </w:r>
    </w:p>
    <w:p w:rsidR="0093641E" w:rsidRPr="0093641E" w:rsidRDefault="0093641E" w:rsidP="0093641E">
      <w:pPr>
        <w:pStyle w:val="a5"/>
        <w:rPr>
          <w:lang w:val="en-US"/>
        </w:rPr>
      </w:pPr>
      <w:proofErr w:type="gramStart"/>
      <w:r w:rsidRPr="0093641E">
        <w:rPr>
          <w:lang w:val="en-US"/>
        </w:rPr>
        <w:t>postgraduate</w:t>
      </w:r>
      <w:proofErr w:type="gramEnd"/>
      <w:r w:rsidRPr="0093641E">
        <w:rPr>
          <w:lang w:val="en-US"/>
        </w:rPr>
        <w:t xml:space="preserve"> student of the Department of State and Municipal Finance and Financial Engineering, Southern Federal University, Rostov-on-Don, Russia, </w:t>
      </w:r>
      <w:r w:rsidRPr="0093641E">
        <w:rPr>
          <w:lang w:val="en-US"/>
        </w:rPr>
        <w:br/>
        <w:t xml:space="preserve">e-mail: irinaibychkova@yandex.ru, </w:t>
      </w:r>
      <w:r w:rsidRPr="0093641E">
        <w:rPr>
          <w:lang w:val="en-US"/>
        </w:rPr>
        <w:br/>
        <w:t>https://orcid.org/0000-0002- 4416-4205</w:t>
      </w:r>
    </w:p>
    <w:p w:rsidR="0093641E" w:rsidRPr="0093641E" w:rsidRDefault="0093641E" w:rsidP="0093641E">
      <w:pPr>
        <w:pStyle w:val="a6"/>
        <w:rPr>
          <w:lang w:val="en-US"/>
        </w:rPr>
      </w:pPr>
      <w:r w:rsidRPr="0093641E">
        <w:rPr>
          <w:lang w:val="en-US"/>
        </w:rPr>
        <w:t xml:space="preserve">ECOSYSTEM APPROACH </w:t>
      </w:r>
      <w:r w:rsidRPr="0093641E">
        <w:rPr>
          <w:lang w:val="en-US"/>
        </w:rPr>
        <w:br/>
        <w:t>IN BUILDING MODERN BUSINESS MODELS</w:t>
      </w:r>
    </w:p>
    <w:p w:rsidR="0093641E" w:rsidRPr="0093641E" w:rsidRDefault="0093641E" w:rsidP="0093641E">
      <w:pPr>
        <w:pStyle w:val="a7"/>
        <w:rPr>
          <w:lang w:val="en-US"/>
        </w:rPr>
      </w:pPr>
      <w:r w:rsidRPr="0093641E">
        <w:rPr>
          <w:lang w:val="en-US"/>
        </w:rPr>
        <w:t>The article examines the prerequisites and retrospective evolution of the transition to the ecosystem-based format when companies build their business models. An allegory of the functioning of a digital ecosystem with a population-ecological or evolutionary theory of human development is presented. The elements and forms of existence of modern business ecosystems in the practice of the world’s largest companies are analyzed. Substantial attention focuses on defining the differences between digital ecosystems and traditional business alliances. The successful world examples of the existence of ecosystems are given, reflecting the history of their success. The risks arising from the transition of work to this business format are considered in detail, as well as the prospects for development and the willingness of society to work in ecosystems based on the accumulated client experience.</w:t>
      </w:r>
    </w:p>
    <w:p w:rsidR="0093641E" w:rsidRPr="0093641E" w:rsidRDefault="0093641E" w:rsidP="0093641E">
      <w:pPr>
        <w:pStyle w:val="a7"/>
        <w:rPr>
          <w:lang w:val="en-US"/>
        </w:rPr>
      </w:pPr>
      <w:r w:rsidRPr="0093641E">
        <w:rPr>
          <w:spacing w:val="43"/>
          <w:lang w:val="en-US"/>
        </w:rPr>
        <w:t>Keywords</w:t>
      </w:r>
      <w:r w:rsidRPr="0093641E">
        <w:rPr>
          <w:lang w:val="en-US"/>
        </w:rPr>
        <w:t>: business; company; ecosystem; business model; risks.</w:t>
      </w:r>
    </w:p>
    <w:p w:rsidR="0093641E" w:rsidRDefault="0093641E"/>
    <w:p w:rsidR="00112B3E" w:rsidRDefault="00112B3E"/>
    <w:p w:rsidR="00112B3E" w:rsidRPr="00112B3E" w:rsidRDefault="00112B3E" w:rsidP="00112B3E">
      <w:pPr>
        <w:pStyle w:val="a3"/>
        <w:rPr>
          <w:b w:val="0"/>
          <w:bCs w:val="0"/>
          <w:lang w:val="ru-RU"/>
        </w:rPr>
      </w:pPr>
      <w:r>
        <w:t>DOI</w:t>
      </w:r>
      <w:r w:rsidRPr="00112B3E">
        <w:rPr>
          <w:lang w:val="ru-RU"/>
        </w:rPr>
        <w:t xml:space="preserve"> 10.475776/</w:t>
      </w:r>
      <w:r w:rsidRPr="00112B3E">
        <w:rPr>
          <w:b w:val="0"/>
          <w:bCs w:val="0"/>
          <w:lang w:val="ru-RU"/>
        </w:rPr>
        <w:t xml:space="preserve">2712-7559_2021_1_62 </w:t>
      </w:r>
    </w:p>
    <w:p w:rsidR="00112B3E" w:rsidRPr="00112B3E" w:rsidRDefault="00112B3E" w:rsidP="00112B3E">
      <w:pPr>
        <w:pStyle w:val="a3"/>
        <w:rPr>
          <w:lang w:val="ru-RU"/>
        </w:rPr>
      </w:pPr>
      <w:r w:rsidRPr="00112B3E">
        <w:rPr>
          <w:lang w:val="ru-RU"/>
        </w:rPr>
        <w:t>УДК 65.012.6</w:t>
      </w:r>
    </w:p>
    <w:p w:rsidR="00112B3E" w:rsidRDefault="00112B3E" w:rsidP="00112B3E">
      <w:pPr>
        <w:pStyle w:val="a4"/>
      </w:pPr>
      <w:r>
        <w:t>Зайцева Ирина Алексеевна,</w:t>
      </w:r>
    </w:p>
    <w:p w:rsidR="00112B3E" w:rsidRDefault="00112B3E" w:rsidP="00112B3E">
      <w:pPr>
        <w:pStyle w:val="a5"/>
      </w:pPr>
      <w:r>
        <w:t xml:space="preserve">кандидат экономических наук, доцент, Владимирский государственный </w:t>
      </w:r>
      <w:r>
        <w:br/>
        <w:t>университет им. А. Г. и Н. Г. Столетовых, Россия, г. Владимир, e-</w:t>
      </w:r>
      <w:proofErr w:type="spellStart"/>
      <w:r>
        <w:t>mail</w:t>
      </w:r>
      <w:proofErr w:type="spellEnd"/>
      <w:r>
        <w:t>: nb-33@inbox.ru</w:t>
      </w:r>
    </w:p>
    <w:p w:rsidR="00112B3E" w:rsidRDefault="00112B3E" w:rsidP="00112B3E">
      <w:pPr>
        <w:pStyle w:val="a4"/>
      </w:pPr>
      <w:proofErr w:type="spellStart"/>
      <w:r>
        <w:t>Ебата</w:t>
      </w:r>
      <w:proofErr w:type="spellEnd"/>
      <w:r>
        <w:t xml:space="preserve"> </w:t>
      </w:r>
      <w:proofErr w:type="spellStart"/>
      <w:r>
        <w:t>Вэлком</w:t>
      </w:r>
      <w:proofErr w:type="spellEnd"/>
      <w:r>
        <w:t xml:space="preserve"> </w:t>
      </w:r>
      <w:proofErr w:type="spellStart"/>
      <w:r>
        <w:t>Шанел</w:t>
      </w:r>
      <w:proofErr w:type="spellEnd"/>
      <w:r>
        <w:t>,</w:t>
      </w:r>
    </w:p>
    <w:p w:rsidR="00112B3E" w:rsidRDefault="00112B3E" w:rsidP="00112B3E">
      <w:pPr>
        <w:pStyle w:val="a5"/>
      </w:pPr>
      <w:r>
        <w:t xml:space="preserve">магистрант кафедры менеджмента </w:t>
      </w:r>
      <w:r>
        <w:br/>
        <w:t xml:space="preserve">и маркетинга, Владимирский </w:t>
      </w:r>
      <w:r>
        <w:br/>
        <w:t xml:space="preserve">государственный университет </w:t>
      </w:r>
      <w:r>
        <w:br/>
        <w:t xml:space="preserve">им. А. Г. и Н. Г. Столетовых, Россия, </w:t>
      </w:r>
      <w:r>
        <w:br/>
        <w:t>г. Владимир, e-</w:t>
      </w:r>
      <w:proofErr w:type="spellStart"/>
      <w:r>
        <w:t>mail</w:t>
      </w:r>
      <w:proofErr w:type="spellEnd"/>
      <w:r>
        <w:t>: nb-33@inbox.ru</w:t>
      </w:r>
    </w:p>
    <w:p w:rsidR="00112B3E" w:rsidRDefault="00112B3E" w:rsidP="00112B3E">
      <w:pPr>
        <w:pStyle w:val="a4"/>
      </w:pPr>
      <w:proofErr w:type="spellStart"/>
      <w:r>
        <w:t>Ковбаса</w:t>
      </w:r>
      <w:proofErr w:type="spellEnd"/>
      <w:r>
        <w:t xml:space="preserve"> Николай Анатольевич, </w:t>
      </w:r>
    </w:p>
    <w:p w:rsidR="00112B3E" w:rsidRDefault="00112B3E" w:rsidP="00112B3E">
      <w:pPr>
        <w:pStyle w:val="a5"/>
      </w:pPr>
      <w:r>
        <w:t xml:space="preserve">кандидат экономических наук, профессор, Россия, </w:t>
      </w:r>
      <w:proofErr w:type="gramStart"/>
      <w:r>
        <w:t>е</w:t>
      </w:r>
      <w:proofErr w:type="gramEnd"/>
      <w:r>
        <w:t>-</w:t>
      </w:r>
      <w:proofErr w:type="spellStart"/>
      <w:r>
        <w:t>mail</w:t>
      </w:r>
      <w:proofErr w:type="spellEnd"/>
      <w:r>
        <w:t>: ryzhovi@mail.ru</w:t>
      </w:r>
    </w:p>
    <w:p w:rsidR="00112B3E" w:rsidRDefault="00112B3E" w:rsidP="00112B3E">
      <w:pPr>
        <w:pStyle w:val="a6"/>
      </w:pPr>
      <w:r>
        <w:t>ПРАКТИКА ПРИМЕНЕНИЯ МЕТОДОЛОГИЙ AGILE, SCRUM</w:t>
      </w:r>
      <w:proofErr w:type="gramStart"/>
      <w:r>
        <w:t xml:space="preserve"> В</w:t>
      </w:r>
      <w:proofErr w:type="gramEnd"/>
      <w:r>
        <w:t xml:space="preserve"> ИТ-ПРОЕКТАХ</w:t>
      </w:r>
    </w:p>
    <w:p w:rsidR="00112B3E" w:rsidRDefault="00112B3E" w:rsidP="00112B3E">
      <w:pPr>
        <w:pStyle w:val="a7"/>
      </w:pPr>
      <w:r>
        <w:t xml:space="preserve">В статье рассматривается использование гибких методологий управления проектами, а именно методология </w:t>
      </w:r>
      <w:proofErr w:type="spellStart"/>
      <w:r>
        <w:t>Agile</w:t>
      </w:r>
      <w:proofErr w:type="spellEnd"/>
      <w:r>
        <w:t xml:space="preserve"> и входящий в нее </w:t>
      </w:r>
      <w:proofErr w:type="spellStart"/>
      <w:r>
        <w:t>фреймворк</w:t>
      </w:r>
      <w:proofErr w:type="spellEnd"/>
      <w:r>
        <w:t xml:space="preserve"> </w:t>
      </w:r>
      <w:proofErr w:type="spellStart"/>
      <w:r>
        <w:t>Scrum</w:t>
      </w:r>
      <w:proofErr w:type="spellEnd"/>
      <w:r>
        <w:t xml:space="preserve">, анализируются схемы работы по </w:t>
      </w:r>
      <w:proofErr w:type="spellStart"/>
      <w:r>
        <w:t>Agile</w:t>
      </w:r>
      <w:proofErr w:type="spellEnd"/>
      <w:r>
        <w:t xml:space="preserve"> и </w:t>
      </w:r>
      <w:proofErr w:type="spellStart"/>
      <w:r>
        <w:t>Scrum</w:t>
      </w:r>
      <w:proofErr w:type="spellEnd"/>
      <w:r>
        <w:t xml:space="preserve">, их основные компоненты и особенности применения, а также приводятся примеры использования данных методологий в современных компаниях, как в сфере </w:t>
      </w:r>
      <w:proofErr w:type="gramStart"/>
      <w:r>
        <w:t>ИТ</w:t>
      </w:r>
      <w:proofErr w:type="gramEnd"/>
      <w:r>
        <w:t xml:space="preserve">, так и в отличных от нее сферах деятельности. Делается вывод, что методология </w:t>
      </w:r>
      <w:proofErr w:type="spellStart"/>
      <w:r>
        <w:t>Agile</w:t>
      </w:r>
      <w:proofErr w:type="spellEnd"/>
      <w:r>
        <w:t xml:space="preserve"> и входящий в нее </w:t>
      </w:r>
      <w:proofErr w:type="spellStart"/>
      <w:r>
        <w:t>фреймворк</w:t>
      </w:r>
      <w:proofErr w:type="spellEnd"/>
      <w:r>
        <w:t xml:space="preserve"> </w:t>
      </w:r>
      <w:proofErr w:type="spellStart"/>
      <w:r>
        <w:t>Scrum</w:t>
      </w:r>
      <w:proofErr w:type="spellEnd"/>
      <w:r>
        <w:t xml:space="preserve"> позволяют более продуктивно управлять ИТ-проектами и создавать качественные программные продукты не только в рамках данных проектов, но и в других сферах деятельности, таких как продажи, банки, телеком и т. д.</w:t>
      </w:r>
    </w:p>
    <w:p w:rsidR="00112B3E" w:rsidRDefault="00112B3E" w:rsidP="00112B3E">
      <w:pPr>
        <w:pStyle w:val="a7"/>
      </w:pPr>
      <w:r>
        <w:rPr>
          <w:spacing w:val="43"/>
        </w:rPr>
        <w:t>Ключевые слова</w:t>
      </w:r>
      <w:r>
        <w:t>: гибкие методологии; управление проектами; методологии разработки ПО; ИТ-проекты; менеджмент.</w:t>
      </w:r>
    </w:p>
    <w:p w:rsidR="00112B3E" w:rsidRDefault="00112B3E" w:rsidP="00112B3E">
      <w:pPr>
        <w:pStyle w:val="a3"/>
      </w:pPr>
      <w:r>
        <w:t>UDC 65.012.6</w:t>
      </w:r>
    </w:p>
    <w:p w:rsidR="00112B3E" w:rsidRPr="00112B3E" w:rsidRDefault="00112B3E" w:rsidP="00112B3E">
      <w:pPr>
        <w:pStyle w:val="a4"/>
        <w:rPr>
          <w:lang w:val="en-US"/>
        </w:rPr>
      </w:pPr>
      <w:proofErr w:type="spellStart"/>
      <w:r w:rsidRPr="00112B3E">
        <w:rPr>
          <w:lang w:val="en-US"/>
        </w:rPr>
        <w:t>Zaitseva</w:t>
      </w:r>
      <w:proofErr w:type="spellEnd"/>
      <w:r w:rsidRPr="00112B3E">
        <w:rPr>
          <w:lang w:val="en-US"/>
        </w:rPr>
        <w:t xml:space="preserve"> Irina </w:t>
      </w:r>
      <w:proofErr w:type="spellStart"/>
      <w:r w:rsidRPr="00112B3E">
        <w:rPr>
          <w:lang w:val="en-US"/>
        </w:rPr>
        <w:t>Alekseevna</w:t>
      </w:r>
      <w:proofErr w:type="spellEnd"/>
      <w:r w:rsidRPr="00112B3E">
        <w:rPr>
          <w:lang w:val="en-US"/>
        </w:rPr>
        <w:t>,</w:t>
      </w:r>
    </w:p>
    <w:p w:rsidR="00112B3E" w:rsidRPr="00112B3E" w:rsidRDefault="00112B3E" w:rsidP="00112B3E">
      <w:pPr>
        <w:pStyle w:val="a5"/>
        <w:rPr>
          <w:lang w:val="en-US"/>
        </w:rPr>
      </w:pPr>
      <w:r w:rsidRPr="00112B3E">
        <w:rPr>
          <w:lang w:val="en-US"/>
        </w:rPr>
        <w:t xml:space="preserve">Ph.D. in Economics, Associate Professor, Vladimir State University </w:t>
      </w:r>
      <w:r w:rsidRPr="00112B3E">
        <w:rPr>
          <w:lang w:val="en-US"/>
        </w:rPr>
        <w:br/>
        <w:t xml:space="preserve">A. G. and N. G. </w:t>
      </w:r>
      <w:proofErr w:type="spellStart"/>
      <w:r w:rsidRPr="00112B3E">
        <w:rPr>
          <w:lang w:val="en-US"/>
        </w:rPr>
        <w:t>Stoletovs</w:t>
      </w:r>
      <w:proofErr w:type="spellEnd"/>
      <w:r w:rsidRPr="00112B3E">
        <w:rPr>
          <w:lang w:val="en-US"/>
        </w:rPr>
        <w:t>, Russia, Vladimir, e-mail: nb-33@inbox.ru</w:t>
      </w:r>
    </w:p>
    <w:p w:rsidR="00112B3E" w:rsidRPr="00112B3E" w:rsidRDefault="00112B3E" w:rsidP="00112B3E">
      <w:pPr>
        <w:pStyle w:val="a4"/>
        <w:rPr>
          <w:lang w:val="en-US"/>
        </w:rPr>
      </w:pPr>
      <w:r w:rsidRPr="00112B3E">
        <w:rPr>
          <w:lang w:val="en-US"/>
        </w:rPr>
        <w:lastRenderedPageBreak/>
        <w:t xml:space="preserve">Ebata </w:t>
      </w:r>
      <w:proofErr w:type="spellStart"/>
      <w:r w:rsidRPr="00112B3E">
        <w:rPr>
          <w:lang w:val="en-US"/>
        </w:rPr>
        <w:t>Welcom</w:t>
      </w:r>
      <w:proofErr w:type="spellEnd"/>
      <w:r w:rsidRPr="00112B3E">
        <w:rPr>
          <w:lang w:val="en-US"/>
        </w:rPr>
        <w:t xml:space="preserve"> Chanel,</w:t>
      </w:r>
    </w:p>
    <w:p w:rsidR="00112B3E" w:rsidRPr="00112B3E" w:rsidRDefault="00112B3E" w:rsidP="00112B3E">
      <w:pPr>
        <w:pStyle w:val="a5"/>
        <w:rPr>
          <w:lang w:val="en-US"/>
        </w:rPr>
      </w:pPr>
      <w:r w:rsidRPr="00112B3E">
        <w:rPr>
          <w:lang w:val="en-US"/>
        </w:rPr>
        <w:t xml:space="preserve">Master’s student of the Department of Management and Marketing, Vladimir State University named after </w:t>
      </w:r>
      <w:r w:rsidRPr="00112B3E">
        <w:rPr>
          <w:lang w:val="en-US"/>
        </w:rPr>
        <w:br/>
        <w:t xml:space="preserve">A.G. and N.G. </w:t>
      </w:r>
      <w:proofErr w:type="spellStart"/>
      <w:r w:rsidRPr="00112B3E">
        <w:rPr>
          <w:lang w:val="en-US"/>
        </w:rPr>
        <w:t>Stoletovs</w:t>
      </w:r>
      <w:proofErr w:type="spellEnd"/>
      <w:r w:rsidRPr="00112B3E">
        <w:rPr>
          <w:lang w:val="en-US"/>
        </w:rPr>
        <w:t>, Russia, Vladimir, e-mail: nb-33@inbox.ru</w:t>
      </w:r>
    </w:p>
    <w:p w:rsidR="00112B3E" w:rsidRPr="00112B3E" w:rsidRDefault="00112B3E" w:rsidP="00112B3E">
      <w:pPr>
        <w:pStyle w:val="a4"/>
        <w:rPr>
          <w:lang w:val="en-US"/>
        </w:rPr>
      </w:pPr>
      <w:proofErr w:type="spellStart"/>
      <w:r w:rsidRPr="00112B3E">
        <w:rPr>
          <w:lang w:val="en-US"/>
        </w:rPr>
        <w:t>Kovbasa</w:t>
      </w:r>
      <w:proofErr w:type="spellEnd"/>
      <w:r w:rsidRPr="00112B3E">
        <w:rPr>
          <w:lang w:val="en-US"/>
        </w:rPr>
        <w:t xml:space="preserve"> </w:t>
      </w:r>
      <w:proofErr w:type="spellStart"/>
      <w:r w:rsidRPr="00112B3E">
        <w:rPr>
          <w:lang w:val="en-US"/>
        </w:rPr>
        <w:t>Nikolay</w:t>
      </w:r>
      <w:proofErr w:type="spellEnd"/>
      <w:r w:rsidRPr="00112B3E">
        <w:rPr>
          <w:lang w:val="en-US"/>
        </w:rPr>
        <w:t xml:space="preserve"> </w:t>
      </w:r>
      <w:proofErr w:type="spellStart"/>
      <w:r w:rsidRPr="00112B3E">
        <w:rPr>
          <w:lang w:val="en-US"/>
        </w:rPr>
        <w:t>Anatolievich</w:t>
      </w:r>
      <w:proofErr w:type="spellEnd"/>
      <w:r w:rsidRPr="00112B3E">
        <w:rPr>
          <w:lang w:val="en-US"/>
        </w:rPr>
        <w:t xml:space="preserve">, </w:t>
      </w:r>
    </w:p>
    <w:p w:rsidR="00112B3E" w:rsidRPr="00112B3E" w:rsidRDefault="00112B3E" w:rsidP="00112B3E">
      <w:pPr>
        <w:pStyle w:val="a5"/>
        <w:rPr>
          <w:lang w:val="en-US"/>
        </w:rPr>
      </w:pPr>
      <w:r w:rsidRPr="00112B3E">
        <w:rPr>
          <w:lang w:val="en-US"/>
        </w:rPr>
        <w:t>Candidate of Economic Sciences, Professor, Russia, e-mail: ryzhovi@mail.ru</w:t>
      </w:r>
    </w:p>
    <w:p w:rsidR="00112B3E" w:rsidRPr="00112B3E" w:rsidRDefault="00112B3E" w:rsidP="00112B3E">
      <w:pPr>
        <w:pStyle w:val="a6"/>
        <w:rPr>
          <w:lang w:val="en-US"/>
        </w:rPr>
      </w:pPr>
      <w:r w:rsidRPr="00112B3E">
        <w:rPr>
          <w:lang w:val="en-US"/>
        </w:rPr>
        <w:t>PRACTICE OF APPLICATION OF AGILE, SCRUM METHODOLOGIES IN IT PROJECTS</w:t>
      </w:r>
    </w:p>
    <w:p w:rsidR="00112B3E" w:rsidRPr="00112B3E" w:rsidRDefault="00112B3E" w:rsidP="00112B3E">
      <w:pPr>
        <w:pStyle w:val="a7"/>
        <w:rPr>
          <w:lang w:val="en-US"/>
        </w:rPr>
      </w:pPr>
      <w:r w:rsidRPr="00112B3E">
        <w:rPr>
          <w:lang w:val="en-US"/>
        </w:rPr>
        <w:t xml:space="preserve">The article discusses the use of agile project management methodologies, namely the Agile methodology and the Scrum framework included in it, analyzes the work patterns for Agile and Scrum, their main components and application features, and also provides examples of the use of these methodologies in modern companies, as in the IT field. </w:t>
      </w:r>
      <w:proofErr w:type="gramStart"/>
      <w:r w:rsidRPr="00112B3E">
        <w:rPr>
          <w:lang w:val="en-US"/>
        </w:rPr>
        <w:t>, and in other areas of activity.</w:t>
      </w:r>
      <w:proofErr w:type="gramEnd"/>
      <w:r w:rsidRPr="00112B3E">
        <w:rPr>
          <w:lang w:val="en-US"/>
        </w:rPr>
        <w:t xml:space="preserve"> It is concluded that the Agile methodology and the Scrum framework included in it make it possible to more efficiently manage IT projects and create high-quality software products not only within the framework of these projects, but also in other areas of activity, such as sales, banks, telecom, etc.</w:t>
      </w:r>
    </w:p>
    <w:p w:rsidR="00112B3E" w:rsidRPr="00112B3E" w:rsidRDefault="00112B3E" w:rsidP="00112B3E">
      <w:pPr>
        <w:pStyle w:val="a7"/>
        <w:rPr>
          <w:lang w:val="en-US"/>
        </w:rPr>
      </w:pPr>
      <w:r w:rsidRPr="00112B3E">
        <w:rPr>
          <w:spacing w:val="43"/>
          <w:lang w:val="en-US"/>
        </w:rPr>
        <w:t>Keywords</w:t>
      </w:r>
      <w:r w:rsidRPr="00112B3E">
        <w:rPr>
          <w:lang w:val="en-US"/>
        </w:rPr>
        <w:t>: agile methodologies; project management; software development methodology; IT projects; management.</w:t>
      </w:r>
    </w:p>
    <w:p w:rsidR="00112B3E" w:rsidRDefault="00112B3E"/>
    <w:p w:rsidR="00743E7F" w:rsidRDefault="00743E7F"/>
    <w:p w:rsidR="00743E7F" w:rsidRPr="00743E7F" w:rsidRDefault="00743E7F" w:rsidP="00743E7F">
      <w:pPr>
        <w:pStyle w:val="a3"/>
        <w:rPr>
          <w:lang w:val="ru-RU"/>
        </w:rPr>
      </w:pPr>
      <w:r>
        <w:t>DOI</w:t>
      </w:r>
      <w:r w:rsidRPr="00743E7F">
        <w:rPr>
          <w:lang w:val="ru-RU"/>
        </w:rPr>
        <w:t xml:space="preserve"> 10.475776/2712-7559_2021_1_70 </w:t>
      </w:r>
    </w:p>
    <w:p w:rsidR="00743E7F" w:rsidRPr="00743E7F" w:rsidRDefault="00743E7F" w:rsidP="00743E7F">
      <w:pPr>
        <w:pStyle w:val="a3"/>
        <w:rPr>
          <w:lang w:val="ru-RU"/>
        </w:rPr>
      </w:pPr>
      <w:r w:rsidRPr="00743E7F">
        <w:rPr>
          <w:lang w:val="ru-RU"/>
        </w:rPr>
        <w:t>УДК 754:339.543</w:t>
      </w:r>
    </w:p>
    <w:p w:rsidR="00743E7F" w:rsidRDefault="00743E7F" w:rsidP="00743E7F">
      <w:pPr>
        <w:pStyle w:val="a4"/>
      </w:pPr>
      <w:r>
        <w:t xml:space="preserve">Печерица Никита Андреевич,  </w:t>
      </w:r>
    </w:p>
    <w:p w:rsidR="00743E7F" w:rsidRDefault="00743E7F" w:rsidP="00743E7F">
      <w:pPr>
        <w:pStyle w:val="a5"/>
      </w:pPr>
      <w:r>
        <w:t xml:space="preserve">аспирант направления подготовки «Экономика», Российская </w:t>
      </w:r>
      <w:r>
        <w:br/>
        <w:t xml:space="preserve">академия народного хозяйства </w:t>
      </w:r>
      <w:r>
        <w:br/>
        <w:t xml:space="preserve">и государственной службы  </w:t>
      </w:r>
      <w:r>
        <w:br/>
        <w:t xml:space="preserve">при Президенте Российской </w:t>
      </w:r>
      <w:r>
        <w:br/>
        <w:t xml:space="preserve">Федерации, Россия, г. Москва, </w:t>
      </w:r>
      <w:r>
        <w:br/>
        <w:t>e-</w:t>
      </w:r>
      <w:proofErr w:type="spellStart"/>
      <w:r>
        <w:t>mail</w:t>
      </w:r>
      <w:proofErr w:type="spellEnd"/>
      <w:r>
        <w:t>: Pecheritsa.n.a@gmail.com</w:t>
      </w:r>
    </w:p>
    <w:p w:rsidR="00743E7F" w:rsidRDefault="00743E7F" w:rsidP="00743E7F">
      <w:pPr>
        <w:pStyle w:val="a6"/>
      </w:pPr>
      <w:r>
        <w:t>Экспорт народных художественных промыслов. Трудности прохождения таможенного контроля</w:t>
      </w:r>
    </w:p>
    <w:p w:rsidR="00743E7F" w:rsidRDefault="00743E7F" w:rsidP="00743E7F">
      <w:pPr>
        <w:pStyle w:val="a7"/>
      </w:pPr>
      <w:r>
        <w:t xml:space="preserve">В статье анализируются особенности развития народных художественных промыслов в ситуации эпидемии </w:t>
      </w:r>
      <w:proofErr w:type="spellStart"/>
      <w:r>
        <w:t>коронавируса</w:t>
      </w:r>
      <w:proofErr w:type="spellEnd"/>
      <w:r>
        <w:t>, которая остановила поток иностранных туристов в Российскую Федерацию, долгое время являвшихся основными покупателями данной продукции. Массовое закрытие розничных магазинов вынудило производителей самостоятельно налаживать каналы продаж через Интернет, а художников и предпринимателей искать новые способы заработка. Одним из вариантов адаптации становится экспорт промыслов за границу. В связи с этим подробно анализируются трудности прохождения таможенного контроля, делается акцент на необходимости упрощения процедуры экспорта для сохранения и развития народных художественных промыслов России.</w:t>
      </w:r>
    </w:p>
    <w:p w:rsidR="00743E7F" w:rsidRDefault="00743E7F" w:rsidP="00743E7F">
      <w:pPr>
        <w:pStyle w:val="a7"/>
      </w:pPr>
      <w:r>
        <w:rPr>
          <w:spacing w:val="43"/>
        </w:rPr>
        <w:t>Ключевые слова</w:t>
      </w:r>
      <w:r>
        <w:t>: народные художественные промыслы России; Федеральная таможенная служба; экспорт; предприниматель; Почта России.</w:t>
      </w:r>
    </w:p>
    <w:p w:rsidR="00743E7F" w:rsidRDefault="00743E7F" w:rsidP="00743E7F">
      <w:pPr>
        <w:pStyle w:val="a3"/>
      </w:pPr>
      <w:r>
        <w:t>UDC 754:339.543</w:t>
      </w:r>
    </w:p>
    <w:p w:rsidR="00743E7F" w:rsidRPr="00743E7F" w:rsidRDefault="00743E7F" w:rsidP="00743E7F">
      <w:pPr>
        <w:pStyle w:val="a4"/>
        <w:rPr>
          <w:lang w:val="en-US"/>
        </w:rPr>
      </w:pPr>
      <w:proofErr w:type="spellStart"/>
      <w:r w:rsidRPr="00743E7F">
        <w:rPr>
          <w:lang w:val="en-US"/>
        </w:rPr>
        <w:t>Pecheritsa</w:t>
      </w:r>
      <w:proofErr w:type="spellEnd"/>
      <w:r w:rsidRPr="00743E7F">
        <w:rPr>
          <w:lang w:val="en-US"/>
        </w:rPr>
        <w:t xml:space="preserve"> Nikita </w:t>
      </w:r>
      <w:proofErr w:type="spellStart"/>
      <w:r w:rsidRPr="00743E7F">
        <w:rPr>
          <w:lang w:val="en-US"/>
        </w:rPr>
        <w:t>Andreevich</w:t>
      </w:r>
      <w:proofErr w:type="spellEnd"/>
      <w:r w:rsidRPr="00743E7F">
        <w:rPr>
          <w:lang w:val="en-US"/>
        </w:rPr>
        <w:t xml:space="preserve">, </w:t>
      </w:r>
    </w:p>
    <w:p w:rsidR="00743E7F" w:rsidRPr="00743E7F" w:rsidRDefault="00743E7F" w:rsidP="00743E7F">
      <w:pPr>
        <w:pStyle w:val="a5"/>
        <w:rPr>
          <w:lang w:val="en-US"/>
        </w:rPr>
      </w:pPr>
      <w:proofErr w:type="gramStart"/>
      <w:r w:rsidRPr="00743E7F">
        <w:rPr>
          <w:lang w:val="en-US"/>
        </w:rPr>
        <w:t>postgraduate</w:t>
      </w:r>
      <w:proofErr w:type="gramEnd"/>
      <w:r w:rsidRPr="00743E7F">
        <w:rPr>
          <w:lang w:val="en-US"/>
        </w:rPr>
        <w:t xml:space="preserve"> student of the </w:t>
      </w:r>
      <w:r w:rsidRPr="00743E7F">
        <w:rPr>
          <w:lang w:val="en-US"/>
        </w:rPr>
        <w:br/>
        <w:t xml:space="preserve">direction of training «Economics», Russian Academy of National Economy and Public Administration under the President of the Russian Federation, Russia, Moscow, </w:t>
      </w:r>
      <w:r w:rsidRPr="00743E7F">
        <w:rPr>
          <w:lang w:val="en-US"/>
        </w:rPr>
        <w:br/>
        <w:t>e-mail: Pecheritsa.n.a@gmail.com</w:t>
      </w:r>
    </w:p>
    <w:p w:rsidR="00743E7F" w:rsidRPr="00743E7F" w:rsidRDefault="00743E7F" w:rsidP="00743E7F">
      <w:pPr>
        <w:pStyle w:val="a6"/>
        <w:rPr>
          <w:lang w:val="en-US"/>
        </w:rPr>
      </w:pPr>
      <w:proofErr w:type="gramStart"/>
      <w:r w:rsidRPr="00743E7F">
        <w:rPr>
          <w:lang w:val="en-US"/>
        </w:rPr>
        <w:t>Export of folk arts and crafts.</w:t>
      </w:r>
      <w:proofErr w:type="gramEnd"/>
      <w:r w:rsidRPr="00743E7F">
        <w:rPr>
          <w:lang w:val="en-US"/>
        </w:rPr>
        <w:t xml:space="preserve"> Difficulties in passing through customs control</w:t>
      </w:r>
    </w:p>
    <w:p w:rsidR="00743E7F" w:rsidRPr="00743E7F" w:rsidRDefault="00743E7F" w:rsidP="00743E7F">
      <w:pPr>
        <w:pStyle w:val="a7"/>
        <w:rPr>
          <w:lang w:val="en-US"/>
        </w:rPr>
      </w:pPr>
      <w:r w:rsidRPr="00743E7F">
        <w:rPr>
          <w:lang w:val="en-US"/>
        </w:rPr>
        <w:lastRenderedPageBreak/>
        <w:t>The article analyzes the features of the development of folk arts and crafts in the situation of the coronavirus epidemic, which has stopped the flow of foreign tourists to the Russian Federation, who have been the main buyers of these products for a long time. The massive closure of retail stores forced manufacturers to independently establish sales channels via the Internet, and artists and entrepreneurs to look for new ways to make money. One of the adaptation options is the export of fisheries abroad. In this regard, the difficulties of passing customs control are analyzed in detail, the emphasis is placed on the need to simplify the export procedure for the preservation and development of folk art crafts in Russia.</w:t>
      </w:r>
    </w:p>
    <w:p w:rsidR="00743E7F" w:rsidRPr="00743E7F" w:rsidRDefault="00743E7F" w:rsidP="00743E7F">
      <w:pPr>
        <w:pStyle w:val="a7"/>
        <w:rPr>
          <w:lang w:val="en-US"/>
        </w:rPr>
      </w:pPr>
      <w:r w:rsidRPr="00743E7F">
        <w:rPr>
          <w:spacing w:val="43"/>
          <w:lang w:val="en-US"/>
        </w:rPr>
        <w:t>Keywords</w:t>
      </w:r>
      <w:r w:rsidRPr="00743E7F">
        <w:rPr>
          <w:lang w:val="en-US"/>
        </w:rPr>
        <w:t>: folk arts and crafts of Russia; Federal Customs Service; export; entrepreneur; Post office.</w:t>
      </w:r>
    </w:p>
    <w:p w:rsidR="00743E7F" w:rsidRDefault="00743E7F"/>
    <w:p w:rsidR="00743E7F" w:rsidRDefault="00743E7F"/>
    <w:p w:rsidR="00743E7F" w:rsidRPr="00743E7F" w:rsidRDefault="00743E7F" w:rsidP="00743E7F">
      <w:pPr>
        <w:pStyle w:val="a3"/>
        <w:rPr>
          <w:b w:val="0"/>
          <w:bCs w:val="0"/>
          <w:lang w:val="ru-RU"/>
        </w:rPr>
      </w:pPr>
      <w:r>
        <w:t>DOI</w:t>
      </w:r>
      <w:r w:rsidRPr="00743E7F">
        <w:rPr>
          <w:lang w:val="ru-RU"/>
        </w:rPr>
        <w:t xml:space="preserve"> 10.475776/</w:t>
      </w:r>
      <w:r w:rsidRPr="00743E7F">
        <w:rPr>
          <w:b w:val="0"/>
          <w:bCs w:val="0"/>
          <w:lang w:val="ru-RU"/>
        </w:rPr>
        <w:t xml:space="preserve">2712-7559_2021_1_74 </w:t>
      </w:r>
    </w:p>
    <w:p w:rsidR="00743E7F" w:rsidRPr="00743E7F" w:rsidRDefault="00743E7F" w:rsidP="00743E7F">
      <w:pPr>
        <w:pStyle w:val="a3"/>
        <w:rPr>
          <w:lang w:val="ru-RU"/>
        </w:rPr>
      </w:pPr>
      <w:r w:rsidRPr="00743E7F">
        <w:rPr>
          <w:lang w:val="ru-RU"/>
        </w:rPr>
        <w:t>УДК 338.2</w:t>
      </w:r>
    </w:p>
    <w:p w:rsidR="00743E7F" w:rsidRDefault="00743E7F" w:rsidP="00743E7F">
      <w:pPr>
        <w:pStyle w:val="a4"/>
      </w:pPr>
      <w:r>
        <w:t>Борисов Никита Сергеевич,</w:t>
      </w:r>
    </w:p>
    <w:p w:rsidR="00743E7F" w:rsidRDefault="00743E7F" w:rsidP="00743E7F">
      <w:pPr>
        <w:pStyle w:val="a5"/>
      </w:pPr>
      <w:r>
        <w:t xml:space="preserve">аспирант кафедры корпоративных финансов, инвестиционного </w:t>
      </w:r>
      <w:r>
        <w:br/>
        <w:t xml:space="preserve">проектирования и оценки </w:t>
      </w:r>
      <w:r>
        <w:br/>
        <w:t xml:space="preserve">им. М.А. </w:t>
      </w:r>
      <w:proofErr w:type="spellStart"/>
      <w:r>
        <w:t>Лимитовского</w:t>
      </w:r>
      <w:proofErr w:type="spellEnd"/>
      <w:r>
        <w:t xml:space="preserve"> ВШФМ, </w:t>
      </w:r>
      <w:r>
        <w:br/>
        <w:t xml:space="preserve">Российская академия народного </w:t>
      </w:r>
      <w:r>
        <w:br/>
        <w:t xml:space="preserve">хозяйства и государственной </w:t>
      </w:r>
      <w:r>
        <w:br/>
        <w:t xml:space="preserve">службы при Президенте Российской Федерации, Россия, г. Москва, </w:t>
      </w:r>
      <w:r>
        <w:br/>
      </w:r>
      <w:proofErr w:type="gramStart"/>
      <w:r>
        <w:t>е</w:t>
      </w:r>
      <w:proofErr w:type="gramEnd"/>
      <w:r>
        <w:t>-</w:t>
      </w:r>
      <w:proofErr w:type="spellStart"/>
      <w:r>
        <w:t>mail</w:t>
      </w:r>
      <w:proofErr w:type="spellEnd"/>
      <w:r>
        <w:t>: borisow_ns@mail.ru</w:t>
      </w:r>
    </w:p>
    <w:p w:rsidR="00743E7F" w:rsidRDefault="00743E7F" w:rsidP="00743E7F">
      <w:pPr>
        <w:pStyle w:val="a6"/>
      </w:pPr>
      <w:r>
        <w:t>Применение методов agile</w:t>
      </w:r>
      <w:proofErr w:type="gramStart"/>
      <w:r>
        <w:t xml:space="preserve"> </w:t>
      </w:r>
      <w:r>
        <w:br/>
        <w:t>в</w:t>
      </w:r>
      <w:proofErr w:type="gramEnd"/>
      <w:r>
        <w:t xml:space="preserve"> управлении проектами</w:t>
      </w:r>
    </w:p>
    <w:p w:rsidR="00743E7F" w:rsidRDefault="00743E7F" w:rsidP="00743E7F">
      <w:pPr>
        <w:pStyle w:val="a7"/>
      </w:pPr>
      <w:r>
        <w:t xml:space="preserve">В статье анализируются исторические предпосылки и аспекты применения концепции </w:t>
      </w:r>
      <w:proofErr w:type="spellStart"/>
      <w:r>
        <w:t>agile</w:t>
      </w:r>
      <w:proofErr w:type="spellEnd"/>
      <w:r>
        <w:t xml:space="preserve"> при использовании проектного подхода при формировании управленческой модели в деятельности организации. Рассматривается возможность применения данной концепции в деятельности государственного аппарата органов исполнительной власти Российской Федерации. Делается вывод о необходимости использования </w:t>
      </w:r>
      <w:proofErr w:type="spellStart"/>
      <w:r>
        <w:t>agile</w:t>
      </w:r>
      <w:proofErr w:type="spellEnd"/>
      <w:r>
        <w:t>-методов в рамках управления проектами в государственном секторе.</w:t>
      </w:r>
    </w:p>
    <w:p w:rsidR="00743E7F" w:rsidRDefault="00743E7F" w:rsidP="00743E7F">
      <w:pPr>
        <w:pStyle w:val="a7"/>
      </w:pPr>
      <w:r>
        <w:rPr>
          <w:spacing w:val="43"/>
        </w:rPr>
        <w:t>Ключевые слова</w:t>
      </w:r>
      <w:r>
        <w:t xml:space="preserve">: проектное управление; управление; </w:t>
      </w:r>
      <w:proofErr w:type="spellStart"/>
      <w:r>
        <w:t>agile</w:t>
      </w:r>
      <w:proofErr w:type="spellEnd"/>
      <w:r>
        <w:t>-подходы; традиционные методы проектного управления.</w:t>
      </w:r>
    </w:p>
    <w:p w:rsidR="00743E7F" w:rsidRDefault="00743E7F" w:rsidP="00743E7F">
      <w:pPr>
        <w:pStyle w:val="a3"/>
      </w:pPr>
      <w:r>
        <w:t>UDC 338.2</w:t>
      </w:r>
    </w:p>
    <w:p w:rsidR="00743E7F" w:rsidRPr="00743E7F" w:rsidRDefault="00743E7F" w:rsidP="00743E7F">
      <w:pPr>
        <w:pStyle w:val="a4"/>
        <w:rPr>
          <w:lang w:val="en-US"/>
        </w:rPr>
      </w:pPr>
      <w:proofErr w:type="spellStart"/>
      <w:r w:rsidRPr="00743E7F">
        <w:rPr>
          <w:lang w:val="en-US"/>
        </w:rPr>
        <w:t>Borisov</w:t>
      </w:r>
      <w:proofErr w:type="spellEnd"/>
      <w:r w:rsidRPr="00743E7F">
        <w:rPr>
          <w:lang w:val="en-US"/>
        </w:rPr>
        <w:t xml:space="preserve"> Nikita </w:t>
      </w:r>
      <w:proofErr w:type="spellStart"/>
      <w:r w:rsidRPr="00743E7F">
        <w:rPr>
          <w:lang w:val="en-US"/>
        </w:rPr>
        <w:t>Sergeevich</w:t>
      </w:r>
      <w:proofErr w:type="spellEnd"/>
      <w:r w:rsidRPr="00743E7F">
        <w:rPr>
          <w:lang w:val="en-US"/>
        </w:rPr>
        <w:t>,</w:t>
      </w:r>
    </w:p>
    <w:p w:rsidR="00743E7F" w:rsidRPr="00743E7F" w:rsidRDefault="00743E7F" w:rsidP="00743E7F">
      <w:pPr>
        <w:pStyle w:val="a5"/>
        <w:rPr>
          <w:lang w:val="en-US"/>
        </w:rPr>
      </w:pPr>
      <w:proofErr w:type="gramStart"/>
      <w:r w:rsidRPr="00743E7F">
        <w:rPr>
          <w:lang w:val="en-US"/>
        </w:rPr>
        <w:t>Postgraduate student of the Department of Corporate Finance, Investment Design and Assessment.</w:t>
      </w:r>
      <w:proofErr w:type="gramEnd"/>
      <w:r w:rsidRPr="00743E7F">
        <w:rPr>
          <w:lang w:val="en-US"/>
        </w:rPr>
        <w:t xml:space="preserve">  </w:t>
      </w:r>
      <w:proofErr w:type="gramStart"/>
      <w:r w:rsidRPr="00743E7F">
        <w:rPr>
          <w:lang w:val="en-US"/>
        </w:rPr>
        <w:t>M.A.</w:t>
      </w:r>
      <w:proofErr w:type="gramEnd"/>
      <w:r w:rsidRPr="00743E7F">
        <w:rPr>
          <w:lang w:val="en-US"/>
        </w:rPr>
        <w:t xml:space="preserve">  </w:t>
      </w:r>
      <w:proofErr w:type="spellStart"/>
      <w:r w:rsidRPr="00743E7F">
        <w:rPr>
          <w:lang w:val="en-US"/>
        </w:rPr>
        <w:t>Limitovsky</w:t>
      </w:r>
      <w:proofErr w:type="spellEnd"/>
      <w:r w:rsidRPr="00743E7F">
        <w:rPr>
          <w:lang w:val="en-US"/>
        </w:rPr>
        <w:t xml:space="preserve"> SHFM, Russian Academy of National Economy and Public Administration under the President of the Russian Federation, Russia, Moscow, e-mail: borisow_ns@mail.ru</w:t>
      </w:r>
    </w:p>
    <w:p w:rsidR="00743E7F" w:rsidRPr="00743E7F" w:rsidRDefault="00743E7F" w:rsidP="00743E7F">
      <w:pPr>
        <w:pStyle w:val="a6"/>
        <w:rPr>
          <w:lang w:val="en-US"/>
        </w:rPr>
      </w:pPr>
      <w:r w:rsidRPr="00743E7F">
        <w:rPr>
          <w:lang w:val="en-US"/>
        </w:rPr>
        <w:t xml:space="preserve">Applying agile techniques </w:t>
      </w:r>
      <w:r w:rsidRPr="00743E7F">
        <w:rPr>
          <w:lang w:val="en-US"/>
        </w:rPr>
        <w:br/>
        <w:t>to project management</w:t>
      </w:r>
    </w:p>
    <w:p w:rsidR="00743E7F" w:rsidRPr="00743E7F" w:rsidRDefault="00743E7F" w:rsidP="00743E7F">
      <w:pPr>
        <w:pStyle w:val="a7"/>
        <w:rPr>
          <w:lang w:val="en-US"/>
        </w:rPr>
      </w:pPr>
      <w:r w:rsidRPr="00743E7F">
        <w:rPr>
          <w:lang w:val="en-US"/>
        </w:rPr>
        <w:t>The article analyzes the historical background and aspects of the application of the concept of agile when using the project approach in the formation of a management model in the activities of an organization.  The possibility of applying this concept in the activities of the state apparatus of the executive authorities of the Russian Federation is being considered.  It is concluded that it is necessary to use agile methods in the framework of project management in the public sector.</w:t>
      </w:r>
    </w:p>
    <w:p w:rsidR="00743E7F" w:rsidRPr="00743E7F" w:rsidRDefault="00743E7F" w:rsidP="00743E7F">
      <w:pPr>
        <w:pStyle w:val="a7"/>
        <w:rPr>
          <w:lang w:val="en-US"/>
        </w:rPr>
      </w:pPr>
      <w:r w:rsidRPr="00743E7F">
        <w:rPr>
          <w:spacing w:val="43"/>
          <w:lang w:val="en-US"/>
        </w:rPr>
        <w:t>Keywords</w:t>
      </w:r>
      <w:r w:rsidRPr="00743E7F">
        <w:rPr>
          <w:lang w:val="en-US"/>
        </w:rPr>
        <w:t>: project management; control; agile approaches; traditional methods of project management.</w:t>
      </w:r>
    </w:p>
    <w:p w:rsidR="00743E7F" w:rsidRDefault="00743E7F"/>
    <w:p w:rsidR="00A40278" w:rsidRDefault="00A40278"/>
    <w:p w:rsidR="00A40278" w:rsidRDefault="00A40278" w:rsidP="00A40278">
      <w:pPr>
        <w:pStyle w:val="a3"/>
        <w:rPr>
          <w:b w:val="0"/>
          <w:bCs w:val="0"/>
        </w:rPr>
      </w:pPr>
      <w:r>
        <w:t>DOI 10.475776/</w:t>
      </w:r>
      <w:r>
        <w:rPr>
          <w:b w:val="0"/>
          <w:bCs w:val="0"/>
        </w:rPr>
        <w:t xml:space="preserve">2712-7559_2021_1_78 </w:t>
      </w:r>
    </w:p>
    <w:p w:rsidR="00A40278" w:rsidRPr="00A40278" w:rsidRDefault="00A40278" w:rsidP="00A40278">
      <w:pPr>
        <w:pStyle w:val="a3"/>
        <w:rPr>
          <w:lang w:val="ru-RU"/>
        </w:rPr>
      </w:pPr>
      <w:r w:rsidRPr="00A40278">
        <w:rPr>
          <w:lang w:val="ru-RU"/>
        </w:rPr>
        <w:t>УДК 658.1:614.8(075.8)</w:t>
      </w:r>
    </w:p>
    <w:p w:rsidR="00A40278" w:rsidRDefault="00A40278" w:rsidP="00A40278">
      <w:pPr>
        <w:pStyle w:val="a4"/>
      </w:pPr>
      <w:r>
        <w:lastRenderedPageBreak/>
        <w:t xml:space="preserve">Фролова Ирина Ивановна, </w:t>
      </w:r>
    </w:p>
    <w:p w:rsidR="00A40278" w:rsidRDefault="00A40278" w:rsidP="00A40278">
      <w:pPr>
        <w:pStyle w:val="a5"/>
      </w:pPr>
      <w:r>
        <w:t xml:space="preserve">кандидат социологических наук, </w:t>
      </w:r>
      <w:r>
        <w:br/>
        <w:t xml:space="preserve">доцент, заместитель директора по научной работе, Казанский </w:t>
      </w:r>
      <w:r>
        <w:br/>
        <w:t xml:space="preserve">инновационный университет </w:t>
      </w:r>
      <w:r>
        <w:br/>
        <w:t xml:space="preserve">им. В. Г. </w:t>
      </w:r>
      <w:proofErr w:type="spellStart"/>
      <w:r>
        <w:t>Тимирясова</w:t>
      </w:r>
      <w:proofErr w:type="spellEnd"/>
      <w:r>
        <w:t xml:space="preserve"> (ИЭУП), </w:t>
      </w:r>
      <w:r>
        <w:br/>
        <w:t>Россия, г. Набережные Челны, e-</w:t>
      </w:r>
      <w:proofErr w:type="spellStart"/>
      <w:r>
        <w:t>mail</w:t>
      </w:r>
      <w:proofErr w:type="spellEnd"/>
      <w:r>
        <w:t>: fii@mail.ru</w:t>
      </w:r>
    </w:p>
    <w:p w:rsidR="00A40278" w:rsidRDefault="00A40278" w:rsidP="00A40278">
      <w:pPr>
        <w:pStyle w:val="a6"/>
      </w:pPr>
      <w:r>
        <w:t xml:space="preserve">СОВЕРШЕНСТВОВАНИЕ </w:t>
      </w:r>
      <w:r>
        <w:br/>
        <w:t>СИСТЕМЫ МЕНЕДЖМЕНТА ОХРАНЫ ЗДОРОВЬЯ И БЕЗОПАСНОСТИ ТРУДА НА МАШИНОСТРОИТЕЛЬНОМ ПРЕДПРИЯТИИ</w:t>
      </w:r>
    </w:p>
    <w:p w:rsidR="00A40278" w:rsidRDefault="00A40278" w:rsidP="00A40278">
      <w:pPr>
        <w:pStyle w:val="a7"/>
      </w:pPr>
      <w:r>
        <w:t xml:space="preserve">В статье представлены результаты </w:t>
      </w:r>
      <w:proofErr w:type="gramStart"/>
      <w:r>
        <w:t>анализа системы менеджмента охраны здоровья</w:t>
      </w:r>
      <w:proofErr w:type="gramEnd"/>
      <w:r>
        <w:t xml:space="preserve"> и безопасности труда на машиностроительном предприятии. Среди основных проблем определены такие, как низкий уровень культуры безопасности персонала на производстве, отсутствие вовлеченности работников в разработку предложений по улучшению условий труда, допуск в эксплуатацию неисправного оборудования, </w:t>
      </w:r>
      <w:proofErr w:type="spellStart"/>
      <w:r>
        <w:t>неразработанность</w:t>
      </w:r>
      <w:proofErr w:type="spellEnd"/>
      <w:r>
        <w:t xml:space="preserve"> форм для статистического сбора информации и др. Предложены рекомендации по совершенствованию данного направления работы в компании.</w:t>
      </w:r>
    </w:p>
    <w:p w:rsidR="00A40278" w:rsidRDefault="00A40278" w:rsidP="00A40278">
      <w:pPr>
        <w:pStyle w:val="a7"/>
      </w:pPr>
      <w:r>
        <w:rPr>
          <w:spacing w:val="43"/>
        </w:rPr>
        <w:t>Ключевые слова</w:t>
      </w:r>
      <w:r>
        <w:t>: охрана здоровья; охрана труда; безопасность труда; культура безопасности труда.</w:t>
      </w:r>
    </w:p>
    <w:p w:rsidR="00A40278" w:rsidRDefault="00A40278" w:rsidP="00A40278">
      <w:pPr>
        <w:pStyle w:val="a3"/>
      </w:pPr>
      <w:r>
        <w:t>UDC 658.1:614.8(075.8)</w:t>
      </w:r>
    </w:p>
    <w:p w:rsidR="00A40278" w:rsidRPr="00A40278" w:rsidRDefault="00A40278" w:rsidP="00A40278">
      <w:pPr>
        <w:pStyle w:val="a4"/>
        <w:rPr>
          <w:lang w:val="en-US"/>
        </w:rPr>
      </w:pPr>
      <w:proofErr w:type="spellStart"/>
      <w:r w:rsidRPr="00A40278">
        <w:rPr>
          <w:lang w:val="en-US"/>
        </w:rPr>
        <w:t>Frolova</w:t>
      </w:r>
      <w:proofErr w:type="spellEnd"/>
      <w:r w:rsidRPr="00A40278">
        <w:rPr>
          <w:lang w:val="en-US"/>
        </w:rPr>
        <w:t xml:space="preserve"> Irina </w:t>
      </w:r>
      <w:proofErr w:type="spellStart"/>
      <w:r w:rsidRPr="00A40278">
        <w:rPr>
          <w:lang w:val="en-US"/>
        </w:rPr>
        <w:t>Ivanovna</w:t>
      </w:r>
      <w:proofErr w:type="spellEnd"/>
      <w:r w:rsidRPr="00A40278">
        <w:rPr>
          <w:lang w:val="en-US"/>
        </w:rPr>
        <w:t>,</w:t>
      </w:r>
    </w:p>
    <w:p w:rsidR="00A40278" w:rsidRPr="00A40278" w:rsidRDefault="00A40278" w:rsidP="00A40278">
      <w:pPr>
        <w:pStyle w:val="a5"/>
        <w:rPr>
          <w:spacing w:val="-2"/>
          <w:lang w:val="en-US"/>
        </w:rPr>
      </w:pPr>
      <w:r w:rsidRPr="00A40278">
        <w:rPr>
          <w:spacing w:val="-2"/>
          <w:lang w:val="en-US"/>
        </w:rPr>
        <w:t xml:space="preserve">Candidate of Sociological Sciences, Associate Professor, Deputy Director </w:t>
      </w:r>
      <w:r w:rsidRPr="00A40278">
        <w:rPr>
          <w:spacing w:val="-2"/>
          <w:lang w:val="en-US"/>
        </w:rPr>
        <w:br/>
        <w:t xml:space="preserve">for Research, Kazan Innovation University named after V. G. </w:t>
      </w:r>
      <w:proofErr w:type="spellStart"/>
      <w:r w:rsidRPr="00A40278">
        <w:rPr>
          <w:spacing w:val="-2"/>
          <w:lang w:val="en-US"/>
        </w:rPr>
        <w:t>Timiryasova</w:t>
      </w:r>
      <w:proofErr w:type="spellEnd"/>
      <w:r w:rsidRPr="00A40278">
        <w:rPr>
          <w:spacing w:val="-2"/>
          <w:lang w:val="en-US"/>
        </w:rPr>
        <w:t xml:space="preserve"> (IEUP), Russia, </w:t>
      </w:r>
      <w:proofErr w:type="spellStart"/>
      <w:r w:rsidRPr="00A40278">
        <w:rPr>
          <w:spacing w:val="-2"/>
          <w:lang w:val="en-US"/>
        </w:rPr>
        <w:t>Naberezhnye</w:t>
      </w:r>
      <w:proofErr w:type="spellEnd"/>
      <w:r w:rsidRPr="00A40278">
        <w:rPr>
          <w:spacing w:val="-2"/>
          <w:lang w:val="en-US"/>
        </w:rPr>
        <w:t xml:space="preserve"> </w:t>
      </w:r>
      <w:proofErr w:type="spellStart"/>
      <w:r w:rsidRPr="00A40278">
        <w:rPr>
          <w:spacing w:val="-2"/>
          <w:lang w:val="en-US"/>
        </w:rPr>
        <w:t>Chelny</w:t>
      </w:r>
      <w:proofErr w:type="spellEnd"/>
      <w:r w:rsidRPr="00A40278">
        <w:rPr>
          <w:spacing w:val="-2"/>
          <w:lang w:val="en-US"/>
        </w:rPr>
        <w:t>, e-mail: fii@mail.ru</w:t>
      </w:r>
    </w:p>
    <w:p w:rsidR="00A40278" w:rsidRPr="00A40278" w:rsidRDefault="00A40278" w:rsidP="00A40278">
      <w:pPr>
        <w:pStyle w:val="a6"/>
        <w:rPr>
          <w:lang w:val="en-US"/>
        </w:rPr>
      </w:pPr>
      <w:r w:rsidRPr="00A40278">
        <w:rPr>
          <w:lang w:val="en-US"/>
        </w:rPr>
        <w:t>IMPROVEMENT OF THE HEALTH AND LABOR PROTECTION MANAGEMENT SYSTEM AT THE MACHINE-BUILDING ENTERPRISE</w:t>
      </w:r>
    </w:p>
    <w:p w:rsidR="00A40278" w:rsidRPr="00A40278" w:rsidRDefault="00A40278" w:rsidP="00A40278">
      <w:pPr>
        <w:pStyle w:val="a7"/>
        <w:rPr>
          <w:lang w:val="en-US"/>
        </w:rPr>
      </w:pPr>
      <w:r w:rsidRPr="00A40278">
        <w:rPr>
          <w:lang w:val="en-US"/>
        </w:rPr>
        <w:t xml:space="preserve">The article presents the results of the analysis of the health and safety management system at a machine-building enterprise. Among the main problems identified are such as a low level of personnel safety culture in production, lack of involvement of employees in the development of proposals to improve working conditions, admission to operation of faulty equipment, undeveloped forms for statistical collection of information, etc. Recommendations for improving this area of work in the </w:t>
      </w:r>
      <w:proofErr w:type="gramStart"/>
      <w:r w:rsidRPr="00A40278">
        <w:rPr>
          <w:lang w:val="en-US"/>
        </w:rPr>
        <w:t>company ...</w:t>
      </w:r>
      <w:proofErr w:type="gramEnd"/>
    </w:p>
    <w:p w:rsidR="00A40278" w:rsidRPr="00A40278" w:rsidRDefault="00A40278" w:rsidP="00A40278">
      <w:pPr>
        <w:pStyle w:val="a7"/>
        <w:rPr>
          <w:lang w:val="en-US"/>
        </w:rPr>
      </w:pPr>
      <w:r w:rsidRPr="00A40278">
        <w:rPr>
          <w:spacing w:val="43"/>
          <w:lang w:val="en-US"/>
        </w:rPr>
        <w:t>Keywords</w:t>
      </w:r>
      <w:r w:rsidRPr="00A40278">
        <w:rPr>
          <w:lang w:val="en-US"/>
        </w:rPr>
        <w:t>: health protection; occupational Safety and Health; safety; occupational safety culture.</w:t>
      </w:r>
    </w:p>
    <w:p w:rsidR="00A40278" w:rsidRDefault="00A40278"/>
    <w:p w:rsidR="00A40278" w:rsidRDefault="00A40278"/>
    <w:p w:rsidR="00A40278" w:rsidRPr="00A40278" w:rsidRDefault="00A40278" w:rsidP="00A40278">
      <w:pPr>
        <w:pStyle w:val="a3"/>
        <w:rPr>
          <w:b w:val="0"/>
          <w:bCs w:val="0"/>
          <w:lang w:val="ru-RU"/>
        </w:rPr>
      </w:pPr>
      <w:r>
        <w:t>DOI</w:t>
      </w:r>
      <w:r w:rsidRPr="00A40278">
        <w:rPr>
          <w:lang w:val="ru-RU"/>
        </w:rPr>
        <w:t xml:space="preserve"> 10.475776/</w:t>
      </w:r>
      <w:r w:rsidRPr="00A40278">
        <w:rPr>
          <w:b w:val="0"/>
          <w:bCs w:val="0"/>
          <w:lang w:val="ru-RU"/>
        </w:rPr>
        <w:t xml:space="preserve">2712-7559_2021_1_82 </w:t>
      </w:r>
    </w:p>
    <w:p w:rsidR="00A40278" w:rsidRPr="00A40278" w:rsidRDefault="00A40278" w:rsidP="00A40278">
      <w:pPr>
        <w:pStyle w:val="a3"/>
        <w:rPr>
          <w:lang w:val="ru-RU"/>
        </w:rPr>
      </w:pPr>
      <w:r w:rsidRPr="00A40278">
        <w:rPr>
          <w:lang w:val="ru-RU"/>
        </w:rPr>
        <w:t>УДК 343.824</w:t>
      </w:r>
    </w:p>
    <w:p w:rsidR="00A40278" w:rsidRDefault="00A40278" w:rsidP="00A40278">
      <w:pPr>
        <w:pStyle w:val="a4"/>
      </w:pPr>
      <w:r>
        <w:t xml:space="preserve">Пономарева Екатерина Владимировна, </w:t>
      </w:r>
    </w:p>
    <w:p w:rsidR="00A40278" w:rsidRDefault="00A40278" w:rsidP="00A40278">
      <w:pPr>
        <w:pStyle w:val="a5"/>
      </w:pPr>
      <w:r>
        <w:t xml:space="preserve">кандидат экономических наук, доцент, </w:t>
      </w:r>
      <w:r>
        <w:br/>
        <w:t xml:space="preserve">доцент кафедры экономической теории, </w:t>
      </w:r>
      <w:r>
        <w:br/>
        <w:t xml:space="preserve">географии и экологии, Академия </w:t>
      </w:r>
      <w:r>
        <w:br/>
        <w:t xml:space="preserve">ФСИН России, Россия, г. Рязань, </w:t>
      </w:r>
      <w:r>
        <w:br/>
        <w:t>e-</w:t>
      </w:r>
      <w:proofErr w:type="spellStart"/>
      <w:r>
        <w:t>mail</w:t>
      </w:r>
      <w:proofErr w:type="spellEnd"/>
      <w:r>
        <w:t>: scanderbeg@mail.ru</w:t>
      </w:r>
    </w:p>
    <w:p w:rsidR="00A40278" w:rsidRDefault="00A40278" w:rsidP="00A40278">
      <w:pPr>
        <w:pStyle w:val="a4"/>
      </w:pPr>
      <w:r>
        <w:t xml:space="preserve">Иванков Егор Александрович, </w:t>
      </w:r>
    </w:p>
    <w:p w:rsidR="00A40278" w:rsidRDefault="00A40278" w:rsidP="00A40278">
      <w:pPr>
        <w:pStyle w:val="a5"/>
      </w:pPr>
      <w:r>
        <w:t xml:space="preserve">генеральный директор, группа компаний «САЛЮС», Россия, г. Москва, </w:t>
      </w:r>
      <w:r>
        <w:br/>
        <w:t>e-</w:t>
      </w:r>
      <w:proofErr w:type="spellStart"/>
      <w:r>
        <w:t>mail</w:t>
      </w:r>
      <w:proofErr w:type="spellEnd"/>
      <w:r>
        <w:t xml:space="preserve">: info@salus.ru </w:t>
      </w:r>
    </w:p>
    <w:p w:rsidR="00A40278" w:rsidRDefault="00A40278" w:rsidP="00A40278">
      <w:pPr>
        <w:pStyle w:val="a4"/>
      </w:pPr>
      <w:proofErr w:type="spellStart"/>
      <w:r>
        <w:t>Садыхов</w:t>
      </w:r>
      <w:proofErr w:type="spellEnd"/>
      <w:r>
        <w:t xml:space="preserve"> </w:t>
      </w:r>
      <w:proofErr w:type="spellStart"/>
      <w:r>
        <w:t>Сархан</w:t>
      </w:r>
      <w:proofErr w:type="spellEnd"/>
      <w:r>
        <w:t xml:space="preserve"> </w:t>
      </w:r>
      <w:proofErr w:type="spellStart"/>
      <w:r>
        <w:t>Завур</w:t>
      </w:r>
      <w:proofErr w:type="spellEnd"/>
      <w:r>
        <w:t xml:space="preserve"> </w:t>
      </w:r>
      <w:proofErr w:type="spellStart"/>
      <w:r>
        <w:t>оглы</w:t>
      </w:r>
      <w:proofErr w:type="spellEnd"/>
      <w:r>
        <w:t xml:space="preserve">, </w:t>
      </w:r>
    </w:p>
    <w:p w:rsidR="00A40278" w:rsidRDefault="00A40278" w:rsidP="00A40278">
      <w:pPr>
        <w:pStyle w:val="a5"/>
      </w:pPr>
      <w:r>
        <w:t xml:space="preserve">старший инспектор воспитательной </w:t>
      </w:r>
      <w:r>
        <w:br/>
        <w:t xml:space="preserve">работы по работе с личным составом, СИЗО-2 (г. </w:t>
      </w:r>
      <w:proofErr w:type="spellStart"/>
      <w:r>
        <w:t>Гянджи</w:t>
      </w:r>
      <w:proofErr w:type="spellEnd"/>
      <w:r>
        <w:t xml:space="preserve">) Пенитенциарной службы Республики Азербайджан, Азербайджан, </w:t>
      </w:r>
      <w:r>
        <w:br/>
        <w:t xml:space="preserve">г. </w:t>
      </w:r>
      <w:proofErr w:type="spellStart"/>
      <w:r>
        <w:t>Гянджи</w:t>
      </w:r>
      <w:proofErr w:type="spellEnd"/>
      <w:r>
        <w:t>, e-</w:t>
      </w:r>
      <w:proofErr w:type="spellStart"/>
      <w:r>
        <w:t>mail</w:t>
      </w:r>
      <w:proofErr w:type="spellEnd"/>
      <w:r>
        <w:t>: serxansadixov@mail.ru</w:t>
      </w:r>
    </w:p>
    <w:p w:rsidR="00A40278" w:rsidRDefault="00A40278" w:rsidP="00A40278">
      <w:pPr>
        <w:pStyle w:val="a6"/>
      </w:pPr>
      <w:r>
        <w:lastRenderedPageBreak/>
        <w:t xml:space="preserve">К вопросу </w:t>
      </w:r>
      <w:r>
        <w:br/>
        <w:t xml:space="preserve">о повышении стандартов профессиональной подготовки осужденных </w:t>
      </w:r>
    </w:p>
    <w:p w:rsidR="00A40278" w:rsidRDefault="00A40278" w:rsidP="00A40278">
      <w:pPr>
        <w:pStyle w:val="a7"/>
      </w:pPr>
      <w:r>
        <w:t>В статье обосновывается необходимость повышения стандартов профессиональной подготовки осужденных с помощью взаимодействия пенитенциарной системы и движения «</w:t>
      </w:r>
      <w:proofErr w:type="spellStart"/>
      <w:r>
        <w:t>World</w:t>
      </w:r>
      <w:proofErr w:type="spellEnd"/>
      <w:r>
        <w:t xml:space="preserve"> </w:t>
      </w:r>
      <w:proofErr w:type="spellStart"/>
      <w:r>
        <w:t>Skills</w:t>
      </w:r>
      <w:proofErr w:type="spellEnd"/>
      <w:r>
        <w:t xml:space="preserve"> </w:t>
      </w:r>
      <w:proofErr w:type="spellStart"/>
      <w:r>
        <w:t>Russia</w:t>
      </w:r>
      <w:proofErr w:type="spellEnd"/>
      <w:r>
        <w:t>», результатом которого может стать создание качественной системы подготовки лиц, находящихся в местах лишения свободы и готовящихся к освобождению. Приводятся примеры участия осужденных в программах обучения, организованных по стандартам «</w:t>
      </w:r>
      <w:proofErr w:type="spellStart"/>
      <w:r>
        <w:t>World</w:t>
      </w:r>
      <w:proofErr w:type="spellEnd"/>
      <w:r>
        <w:t xml:space="preserve"> </w:t>
      </w:r>
      <w:proofErr w:type="spellStart"/>
      <w:r>
        <w:t>Skills</w:t>
      </w:r>
      <w:proofErr w:type="spellEnd"/>
      <w:r>
        <w:t>». Делается вывод о необходимости разработки совместной федеральной программы в данном направлении.</w:t>
      </w:r>
    </w:p>
    <w:p w:rsidR="00A40278" w:rsidRDefault="00A40278" w:rsidP="00A40278">
      <w:pPr>
        <w:pStyle w:val="a7"/>
      </w:pPr>
      <w:r>
        <w:rPr>
          <w:spacing w:val="43"/>
        </w:rPr>
        <w:t>Ключевые слова:</w:t>
      </w:r>
      <w:r>
        <w:t xml:space="preserve"> трудовая деятельность; профессиональная подготовка осужденных; государственно-частное партнерство; трудовая адаптация осужденных; </w:t>
      </w:r>
      <w:proofErr w:type="spellStart"/>
      <w:r>
        <w:t>WorldSkills</w:t>
      </w:r>
      <w:proofErr w:type="spellEnd"/>
      <w:r>
        <w:t>.</w:t>
      </w:r>
    </w:p>
    <w:p w:rsidR="00A40278" w:rsidRDefault="00A40278" w:rsidP="00A40278">
      <w:pPr>
        <w:pStyle w:val="a3"/>
      </w:pPr>
      <w:r>
        <w:t>UDC 343.824</w:t>
      </w:r>
    </w:p>
    <w:p w:rsidR="00A40278" w:rsidRPr="00A40278" w:rsidRDefault="00A40278" w:rsidP="00A40278">
      <w:pPr>
        <w:pStyle w:val="a4"/>
        <w:rPr>
          <w:lang w:val="en-US"/>
        </w:rPr>
      </w:pPr>
      <w:proofErr w:type="spellStart"/>
      <w:r w:rsidRPr="00A40278">
        <w:rPr>
          <w:lang w:val="en-US"/>
        </w:rPr>
        <w:t>Ponomareva</w:t>
      </w:r>
      <w:proofErr w:type="spellEnd"/>
      <w:r w:rsidRPr="00A40278">
        <w:rPr>
          <w:lang w:val="en-US"/>
        </w:rPr>
        <w:t xml:space="preserve"> Ekaterina </w:t>
      </w:r>
      <w:proofErr w:type="spellStart"/>
      <w:r w:rsidRPr="00A40278">
        <w:rPr>
          <w:lang w:val="en-US"/>
        </w:rPr>
        <w:t>Vladimirovna</w:t>
      </w:r>
      <w:proofErr w:type="spellEnd"/>
      <w:r w:rsidRPr="00A40278">
        <w:rPr>
          <w:lang w:val="en-US"/>
        </w:rPr>
        <w:t>,</w:t>
      </w:r>
    </w:p>
    <w:p w:rsidR="00A40278" w:rsidRPr="00A40278" w:rsidRDefault="00A40278" w:rsidP="00A40278">
      <w:pPr>
        <w:pStyle w:val="a5"/>
        <w:rPr>
          <w:lang w:val="en-US"/>
        </w:rPr>
      </w:pPr>
      <w:r w:rsidRPr="00A40278">
        <w:rPr>
          <w:lang w:val="en-US"/>
        </w:rPr>
        <w:t xml:space="preserve">Candidate of Economic Sciences, Associate Professor, Associate Professor of the Department of Economic Theory, Geography and Ecology, Academy of the Federal Penitentiary Service </w:t>
      </w:r>
      <w:r w:rsidRPr="00A40278">
        <w:rPr>
          <w:lang w:val="en-US"/>
        </w:rPr>
        <w:br/>
        <w:t xml:space="preserve">of Russia, Russia, Ryazan, </w:t>
      </w:r>
      <w:r w:rsidRPr="00A40278">
        <w:rPr>
          <w:lang w:val="en-US"/>
        </w:rPr>
        <w:br/>
        <w:t>e-mail: scanderbeg@mail.ru</w:t>
      </w:r>
    </w:p>
    <w:p w:rsidR="00A40278" w:rsidRPr="00A40278" w:rsidRDefault="00A40278" w:rsidP="00A40278">
      <w:pPr>
        <w:pStyle w:val="a4"/>
        <w:rPr>
          <w:lang w:val="en-US"/>
        </w:rPr>
      </w:pPr>
      <w:proofErr w:type="spellStart"/>
      <w:r w:rsidRPr="00A40278">
        <w:rPr>
          <w:lang w:val="en-US"/>
        </w:rPr>
        <w:t>IvankovEgor</w:t>
      </w:r>
      <w:proofErr w:type="spellEnd"/>
      <w:r w:rsidRPr="00A40278">
        <w:rPr>
          <w:lang w:val="en-US"/>
        </w:rPr>
        <w:t xml:space="preserve"> </w:t>
      </w:r>
      <w:proofErr w:type="spellStart"/>
      <w:r w:rsidRPr="00A40278">
        <w:rPr>
          <w:lang w:val="en-US"/>
        </w:rPr>
        <w:t>Alexandrovich</w:t>
      </w:r>
      <w:proofErr w:type="spellEnd"/>
      <w:r w:rsidRPr="00A40278">
        <w:rPr>
          <w:lang w:val="en-US"/>
        </w:rPr>
        <w:t>,</w:t>
      </w:r>
    </w:p>
    <w:p w:rsidR="00A40278" w:rsidRPr="00A40278" w:rsidRDefault="00A40278" w:rsidP="00A40278">
      <w:pPr>
        <w:pStyle w:val="a5"/>
        <w:rPr>
          <w:lang w:val="en-US"/>
        </w:rPr>
      </w:pPr>
      <w:r w:rsidRPr="00A40278">
        <w:rPr>
          <w:lang w:val="en-US"/>
        </w:rPr>
        <w:t>General Director, SALUS Group of Companies, Russia, Moscow, e-mail: info@salus.ru</w:t>
      </w:r>
    </w:p>
    <w:p w:rsidR="00A40278" w:rsidRPr="00A40278" w:rsidRDefault="00A40278" w:rsidP="00A40278">
      <w:pPr>
        <w:pStyle w:val="a4"/>
        <w:rPr>
          <w:lang w:val="en-US"/>
        </w:rPr>
      </w:pPr>
      <w:proofErr w:type="spellStart"/>
      <w:r w:rsidRPr="00A40278">
        <w:rPr>
          <w:lang w:val="en-US"/>
        </w:rPr>
        <w:t>Sadikhov</w:t>
      </w:r>
      <w:proofErr w:type="spellEnd"/>
      <w:r w:rsidRPr="00A40278">
        <w:rPr>
          <w:lang w:val="en-US"/>
        </w:rPr>
        <w:t xml:space="preserve"> </w:t>
      </w:r>
      <w:proofErr w:type="spellStart"/>
      <w:r w:rsidRPr="00A40278">
        <w:rPr>
          <w:lang w:val="en-US"/>
        </w:rPr>
        <w:t>Sarkhan</w:t>
      </w:r>
      <w:proofErr w:type="spellEnd"/>
      <w:r w:rsidRPr="00A40278">
        <w:rPr>
          <w:lang w:val="en-US"/>
        </w:rPr>
        <w:t xml:space="preserve"> </w:t>
      </w:r>
      <w:proofErr w:type="spellStart"/>
      <w:r w:rsidRPr="00A40278">
        <w:rPr>
          <w:lang w:val="en-US"/>
        </w:rPr>
        <w:t>Zavur</w:t>
      </w:r>
      <w:proofErr w:type="spellEnd"/>
      <w:r w:rsidRPr="00A40278">
        <w:rPr>
          <w:lang w:val="en-US"/>
        </w:rPr>
        <w:t xml:space="preserve"> </w:t>
      </w:r>
      <w:proofErr w:type="spellStart"/>
      <w:r w:rsidRPr="00A40278">
        <w:rPr>
          <w:lang w:val="en-US"/>
        </w:rPr>
        <w:t>Oglu</w:t>
      </w:r>
      <w:proofErr w:type="spellEnd"/>
      <w:r w:rsidRPr="00A40278">
        <w:rPr>
          <w:lang w:val="en-US"/>
        </w:rPr>
        <w:t>,</w:t>
      </w:r>
    </w:p>
    <w:p w:rsidR="00A40278" w:rsidRPr="00A40278" w:rsidRDefault="00A40278" w:rsidP="00A40278">
      <w:pPr>
        <w:pStyle w:val="a5"/>
        <w:rPr>
          <w:lang w:val="en-US"/>
        </w:rPr>
      </w:pPr>
      <w:proofErr w:type="gramStart"/>
      <w:r w:rsidRPr="00A40278">
        <w:rPr>
          <w:lang w:val="en-US"/>
        </w:rPr>
        <w:t>senior</w:t>
      </w:r>
      <w:proofErr w:type="gramEnd"/>
      <w:r w:rsidRPr="00A40278">
        <w:rPr>
          <w:lang w:val="en-US"/>
        </w:rPr>
        <w:t xml:space="preserve"> inspector of educational work for work with personnel, SIZO-2 (Ganja) of the Penitentiary Service of the Republic of Azerbaijan, Azerbaijan, Ganja, e-mail: serxansadixov@mail.ru</w:t>
      </w:r>
    </w:p>
    <w:p w:rsidR="00A40278" w:rsidRPr="00A40278" w:rsidRDefault="00A40278" w:rsidP="00A40278">
      <w:pPr>
        <w:pStyle w:val="a6"/>
        <w:rPr>
          <w:lang w:val="en-US"/>
        </w:rPr>
      </w:pPr>
      <w:r w:rsidRPr="00A40278">
        <w:rPr>
          <w:lang w:val="en-US"/>
        </w:rPr>
        <w:t>On the issue of raising the standards of professional training of convicts</w:t>
      </w:r>
    </w:p>
    <w:p w:rsidR="00A40278" w:rsidRPr="00A40278" w:rsidRDefault="00A40278" w:rsidP="00A40278">
      <w:pPr>
        <w:pStyle w:val="a7"/>
        <w:rPr>
          <w:lang w:val="en-US"/>
        </w:rPr>
      </w:pPr>
      <w:r w:rsidRPr="00A40278">
        <w:rPr>
          <w:lang w:val="en-US"/>
        </w:rPr>
        <w:t>The article substantiates the need to increase the standards of professional training of convicts through the interaction of the penitentiary system and the World Skills Russia movement, which may result in the creation of a high-quality training system for persons in prison and preparing for release. Examples of the participation of convicts in training programs organized according to the World Skills standards are given. It is concluded that it is necessary to develop a joint federal program in this direction.</w:t>
      </w:r>
    </w:p>
    <w:p w:rsidR="00A40278" w:rsidRPr="00A40278" w:rsidRDefault="00A40278" w:rsidP="00A40278">
      <w:pPr>
        <w:pStyle w:val="a7"/>
        <w:rPr>
          <w:lang w:val="en-US"/>
        </w:rPr>
      </w:pPr>
      <w:r w:rsidRPr="00A40278">
        <w:rPr>
          <w:spacing w:val="43"/>
          <w:lang w:val="en-US"/>
        </w:rPr>
        <w:t>Keywords</w:t>
      </w:r>
      <w:r w:rsidRPr="00A40278">
        <w:rPr>
          <w:lang w:val="en-US"/>
        </w:rPr>
        <w:t xml:space="preserve">: labor activity; professional training of convicts; public private partnership; labor adaptation of convicts; </w:t>
      </w:r>
      <w:proofErr w:type="spellStart"/>
      <w:r w:rsidRPr="00A40278">
        <w:rPr>
          <w:lang w:val="en-US"/>
        </w:rPr>
        <w:t>WorldSkills</w:t>
      </w:r>
      <w:proofErr w:type="spellEnd"/>
      <w:r w:rsidRPr="00A40278">
        <w:rPr>
          <w:lang w:val="en-US"/>
        </w:rPr>
        <w:t>.</w:t>
      </w:r>
    </w:p>
    <w:p w:rsidR="00A40278" w:rsidRDefault="00A40278"/>
    <w:p w:rsidR="00A40278" w:rsidRDefault="00A40278"/>
    <w:p w:rsidR="00A40278" w:rsidRPr="00A40278" w:rsidRDefault="00A40278" w:rsidP="00A40278">
      <w:pPr>
        <w:pStyle w:val="a3"/>
        <w:rPr>
          <w:b w:val="0"/>
          <w:bCs w:val="0"/>
          <w:lang w:val="ru-RU"/>
        </w:rPr>
      </w:pPr>
      <w:r>
        <w:t>DOI</w:t>
      </w:r>
      <w:r w:rsidRPr="00A40278">
        <w:rPr>
          <w:lang w:val="ru-RU"/>
        </w:rPr>
        <w:t xml:space="preserve"> 10.475776/</w:t>
      </w:r>
      <w:r w:rsidRPr="00A40278">
        <w:rPr>
          <w:b w:val="0"/>
          <w:bCs w:val="0"/>
          <w:lang w:val="ru-RU"/>
        </w:rPr>
        <w:t xml:space="preserve">2712-7559_2021_1_87 </w:t>
      </w:r>
    </w:p>
    <w:p w:rsidR="00A40278" w:rsidRPr="00A40278" w:rsidRDefault="00A40278" w:rsidP="00A40278">
      <w:pPr>
        <w:pStyle w:val="a3"/>
        <w:rPr>
          <w:lang w:val="ru-RU"/>
        </w:rPr>
      </w:pPr>
      <w:r w:rsidRPr="00A40278">
        <w:rPr>
          <w:lang w:val="ru-RU"/>
        </w:rPr>
        <w:t>УДК 378.046.2</w:t>
      </w:r>
    </w:p>
    <w:p w:rsidR="00A40278" w:rsidRDefault="00A40278" w:rsidP="00A40278">
      <w:pPr>
        <w:pStyle w:val="a4"/>
      </w:pPr>
      <w:proofErr w:type="spellStart"/>
      <w:r>
        <w:t>Ашин</w:t>
      </w:r>
      <w:proofErr w:type="spellEnd"/>
      <w:r>
        <w:t xml:space="preserve"> Андрей Александрович,</w:t>
      </w:r>
    </w:p>
    <w:p w:rsidR="00A40278" w:rsidRDefault="00A40278" w:rsidP="00A40278">
      <w:pPr>
        <w:pStyle w:val="a5"/>
      </w:pPr>
      <w:r>
        <w:t xml:space="preserve">кандидат юридических наук, доцент, </w:t>
      </w:r>
      <w:r>
        <w:br/>
        <w:t xml:space="preserve">заведующий кафедрой государственного </w:t>
      </w:r>
      <w:r>
        <w:br/>
        <w:t xml:space="preserve">и муниципального управления, </w:t>
      </w:r>
      <w:r>
        <w:br/>
        <w:t xml:space="preserve">Владимирский филиал </w:t>
      </w:r>
      <w:proofErr w:type="spellStart"/>
      <w:r>
        <w:t>РАНХиГС</w:t>
      </w:r>
      <w:proofErr w:type="spellEnd"/>
      <w:r>
        <w:t xml:space="preserve">, Россия, </w:t>
      </w:r>
      <w:r>
        <w:br/>
      </w:r>
      <w:r>
        <w:rPr>
          <w:spacing w:val="-2"/>
        </w:rPr>
        <w:t>г. Владимир, e-</w:t>
      </w:r>
      <w:proofErr w:type="spellStart"/>
      <w:r>
        <w:rPr>
          <w:spacing w:val="-2"/>
        </w:rPr>
        <w:t>mail</w:t>
      </w:r>
      <w:proofErr w:type="spellEnd"/>
      <w:r>
        <w:rPr>
          <w:spacing w:val="-2"/>
        </w:rPr>
        <w:t>: andrey09122004@mail.ru</w:t>
      </w:r>
    </w:p>
    <w:p w:rsidR="00A40278" w:rsidRDefault="00A40278" w:rsidP="00A40278">
      <w:pPr>
        <w:pStyle w:val="a4"/>
      </w:pPr>
      <w:r>
        <w:t>Потапова Елена Петровна,</w:t>
      </w:r>
    </w:p>
    <w:p w:rsidR="00A40278" w:rsidRDefault="00A40278" w:rsidP="00A40278">
      <w:pPr>
        <w:pStyle w:val="a5"/>
      </w:pPr>
      <w:r>
        <w:t xml:space="preserve">кандидат философских наук, доцент, </w:t>
      </w:r>
      <w:r>
        <w:br/>
        <w:t xml:space="preserve">доцент кафедры государственного </w:t>
      </w:r>
      <w:r>
        <w:br/>
        <w:t xml:space="preserve">и муниципального управления, </w:t>
      </w:r>
      <w:r>
        <w:br/>
        <w:t xml:space="preserve">Владимирский филиал </w:t>
      </w:r>
      <w:proofErr w:type="spellStart"/>
      <w:r>
        <w:t>РАНХиГС</w:t>
      </w:r>
      <w:proofErr w:type="spellEnd"/>
      <w:r>
        <w:t xml:space="preserve">, Россия, </w:t>
      </w:r>
      <w:r>
        <w:br/>
      </w:r>
      <w:r>
        <w:rPr>
          <w:spacing w:val="-2"/>
        </w:rPr>
        <w:t>г. Владимир, e-</w:t>
      </w:r>
      <w:proofErr w:type="spellStart"/>
      <w:r>
        <w:rPr>
          <w:spacing w:val="-2"/>
        </w:rPr>
        <w:t>mail</w:t>
      </w:r>
      <w:proofErr w:type="spellEnd"/>
      <w:r>
        <w:rPr>
          <w:spacing w:val="-2"/>
        </w:rPr>
        <w:t>: knowledge2016@inbox.ru</w:t>
      </w:r>
    </w:p>
    <w:p w:rsidR="00A40278" w:rsidRDefault="00A40278" w:rsidP="00A40278">
      <w:pPr>
        <w:pStyle w:val="a4"/>
      </w:pPr>
      <w:r>
        <w:lastRenderedPageBreak/>
        <w:t xml:space="preserve">Савельев Игорь Игоревич, </w:t>
      </w:r>
    </w:p>
    <w:p w:rsidR="00A40278" w:rsidRDefault="00A40278" w:rsidP="00A40278">
      <w:pPr>
        <w:pStyle w:val="a5"/>
      </w:pPr>
      <w:r>
        <w:t xml:space="preserve">кандидат экономических наук, доцент, </w:t>
      </w:r>
      <w:r>
        <w:br/>
        <w:t xml:space="preserve">Владимирский государственный </w:t>
      </w:r>
      <w:r>
        <w:br/>
        <w:t xml:space="preserve">университет им. А. Г. и Н. Г. Столетовых, </w:t>
      </w:r>
      <w:r>
        <w:br/>
        <w:t>Россия, г. Владимир, e-</w:t>
      </w:r>
      <w:proofErr w:type="spellStart"/>
      <w:r>
        <w:t>mail</w:t>
      </w:r>
      <w:proofErr w:type="spellEnd"/>
      <w:r>
        <w:t>: sii-33@mail.ru</w:t>
      </w:r>
    </w:p>
    <w:p w:rsidR="00A40278" w:rsidRDefault="00A40278" w:rsidP="00A40278">
      <w:pPr>
        <w:pStyle w:val="a4"/>
      </w:pPr>
      <w:r>
        <w:t xml:space="preserve">Позднякова Полина Александровна, </w:t>
      </w:r>
    </w:p>
    <w:p w:rsidR="00A40278" w:rsidRDefault="00A40278" w:rsidP="00A40278">
      <w:pPr>
        <w:pStyle w:val="a5"/>
        <w:rPr>
          <w:spacing w:val="-5"/>
        </w:rPr>
      </w:pPr>
      <w:r>
        <w:t xml:space="preserve">магистрант кафедры государственного </w:t>
      </w:r>
      <w:r>
        <w:br/>
        <w:t xml:space="preserve">и муниципального управления, </w:t>
      </w:r>
      <w:r>
        <w:br/>
        <w:t xml:space="preserve">Владимирский филиал </w:t>
      </w:r>
      <w:proofErr w:type="spellStart"/>
      <w:r>
        <w:t>РАНХиГС</w:t>
      </w:r>
      <w:proofErr w:type="spellEnd"/>
      <w:r>
        <w:t xml:space="preserve">, Россия, </w:t>
      </w:r>
      <w:r>
        <w:br/>
      </w:r>
      <w:r>
        <w:rPr>
          <w:spacing w:val="-5"/>
        </w:rPr>
        <w:t>г. Владимир, e-</w:t>
      </w:r>
      <w:proofErr w:type="spellStart"/>
      <w:r>
        <w:rPr>
          <w:spacing w:val="-5"/>
        </w:rPr>
        <w:t>mail</w:t>
      </w:r>
      <w:proofErr w:type="spellEnd"/>
      <w:r>
        <w:rPr>
          <w:spacing w:val="-5"/>
        </w:rPr>
        <w:t>: polina-pozdnyakova@mail.ru</w:t>
      </w:r>
    </w:p>
    <w:p w:rsidR="00A40278" w:rsidRDefault="00A40278" w:rsidP="00A40278">
      <w:pPr>
        <w:pStyle w:val="a6"/>
      </w:pPr>
      <w:r>
        <w:t>Особенности фрактального моделирования личностно-профессионального потенциала муниципальных служащих в процессе совершенствования профессиональных компетенций</w:t>
      </w:r>
    </w:p>
    <w:p w:rsidR="00A40278" w:rsidRDefault="00A40278" w:rsidP="00A40278">
      <w:pPr>
        <w:pStyle w:val="a7"/>
      </w:pPr>
      <w:r>
        <w:t xml:space="preserve">В статье рассматривается метод </w:t>
      </w:r>
      <w:proofErr w:type="spellStart"/>
      <w:r>
        <w:t>гипсосознания</w:t>
      </w:r>
      <w:proofErr w:type="spellEnd"/>
      <w:r>
        <w:t xml:space="preserve"> (повышение уровня сознания) в качестве фундаментального инструмента фрактального моделирования личности муниципальных служащих в зависимости от особенности типа личности по технологии </w:t>
      </w:r>
      <w:proofErr w:type="spellStart"/>
      <w:r>
        <w:t>эннеаграммы</w:t>
      </w:r>
      <w:proofErr w:type="spellEnd"/>
      <w:r>
        <w:t xml:space="preserve">. Отмечается, что под каждое направление деятельности органов местного самоуправления необходимо разработать модель специалиста, обладающего конкретными компетенциями. С этой целью предлагается внедрить технологию </w:t>
      </w:r>
      <w:proofErr w:type="spellStart"/>
      <w:r>
        <w:t>эннеаграммы</w:t>
      </w:r>
      <w:proofErr w:type="spellEnd"/>
      <w:r>
        <w:t xml:space="preserve"> в образовательный процесс подготовки будущих специалистов муниципальной службы и повышения квалификации нынешних муниципальных служащих. Авторами также составлен концептуальный паспорт проекта по разработке методики оценки индивидуального личностно-профессионального развития на основе технологии </w:t>
      </w:r>
      <w:proofErr w:type="spellStart"/>
      <w:r>
        <w:t>эннеаграммы</w:t>
      </w:r>
      <w:proofErr w:type="spellEnd"/>
      <w:r>
        <w:t>.</w:t>
      </w:r>
    </w:p>
    <w:p w:rsidR="00A40278" w:rsidRDefault="00A40278" w:rsidP="00A40278">
      <w:pPr>
        <w:pStyle w:val="a7"/>
      </w:pPr>
      <w:r>
        <w:rPr>
          <w:spacing w:val="43"/>
        </w:rPr>
        <w:t>Ключевые слова:</w:t>
      </w:r>
      <w:r>
        <w:t xml:space="preserve"> фрактал; коммуникативные компетенции; муниципальные служащие; </w:t>
      </w:r>
      <w:proofErr w:type="spellStart"/>
      <w:r>
        <w:t>гипсосознание</w:t>
      </w:r>
      <w:proofErr w:type="spellEnd"/>
      <w:r>
        <w:t xml:space="preserve">; </w:t>
      </w:r>
      <w:proofErr w:type="spellStart"/>
      <w:r>
        <w:t>эннеаграмма</w:t>
      </w:r>
      <w:proofErr w:type="spellEnd"/>
      <w:r>
        <w:t>.</w:t>
      </w:r>
    </w:p>
    <w:p w:rsidR="00A40278" w:rsidRDefault="00A40278" w:rsidP="00A40278">
      <w:pPr>
        <w:pStyle w:val="a3"/>
      </w:pPr>
      <w:r>
        <w:t>UDC 378.046.2</w:t>
      </w:r>
    </w:p>
    <w:p w:rsidR="00A40278" w:rsidRPr="00A40278" w:rsidRDefault="00A40278" w:rsidP="00A40278">
      <w:pPr>
        <w:pStyle w:val="a4"/>
        <w:rPr>
          <w:lang w:val="en-US"/>
        </w:rPr>
      </w:pPr>
      <w:proofErr w:type="spellStart"/>
      <w:r w:rsidRPr="00A40278">
        <w:rPr>
          <w:lang w:val="en-US"/>
        </w:rPr>
        <w:t>Ashin</w:t>
      </w:r>
      <w:proofErr w:type="spellEnd"/>
      <w:r w:rsidRPr="00A40278">
        <w:rPr>
          <w:lang w:val="en-US"/>
        </w:rPr>
        <w:t xml:space="preserve"> Andrej </w:t>
      </w:r>
      <w:proofErr w:type="spellStart"/>
      <w:r w:rsidRPr="00A40278">
        <w:rPr>
          <w:lang w:val="en-US"/>
        </w:rPr>
        <w:t>Aleksandrovich</w:t>
      </w:r>
      <w:proofErr w:type="spellEnd"/>
      <w:r w:rsidRPr="00A40278">
        <w:rPr>
          <w:lang w:val="en-US"/>
        </w:rPr>
        <w:t>,</w:t>
      </w:r>
    </w:p>
    <w:p w:rsidR="00A40278" w:rsidRPr="00A40278" w:rsidRDefault="00A40278" w:rsidP="00A40278">
      <w:pPr>
        <w:pStyle w:val="a5"/>
        <w:rPr>
          <w:lang w:val="en-US"/>
        </w:rPr>
      </w:pPr>
      <w:r w:rsidRPr="00A40278">
        <w:rPr>
          <w:lang w:val="en-US"/>
        </w:rPr>
        <w:t xml:space="preserve">Candidate of Legal Sciences, Associate Professor, Head of the Department of State and Municipal Administration, Vladimir Branch of RANEPA, Russia, Vladimir, </w:t>
      </w:r>
      <w:r w:rsidRPr="00A40278">
        <w:rPr>
          <w:lang w:val="en-US"/>
        </w:rPr>
        <w:br/>
        <w:t>e-mail: andrey09122004@mail.ru</w:t>
      </w:r>
    </w:p>
    <w:p w:rsidR="00A40278" w:rsidRPr="00A40278" w:rsidRDefault="00A40278" w:rsidP="00A40278">
      <w:pPr>
        <w:pStyle w:val="a4"/>
        <w:rPr>
          <w:lang w:val="en-US"/>
        </w:rPr>
      </w:pPr>
      <w:proofErr w:type="spellStart"/>
      <w:r w:rsidRPr="00A40278">
        <w:rPr>
          <w:lang w:val="en-US"/>
        </w:rPr>
        <w:t>Potapova</w:t>
      </w:r>
      <w:proofErr w:type="spellEnd"/>
      <w:r w:rsidRPr="00A40278">
        <w:rPr>
          <w:lang w:val="en-US"/>
        </w:rPr>
        <w:t xml:space="preserve"> Elena </w:t>
      </w:r>
      <w:proofErr w:type="spellStart"/>
      <w:r w:rsidRPr="00A40278">
        <w:rPr>
          <w:lang w:val="en-US"/>
        </w:rPr>
        <w:t>Petrovna</w:t>
      </w:r>
      <w:proofErr w:type="spellEnd"/>
      <w:r w:rsidRPr="00A40278">
        <w:rPr>
          <w:lang w:val="en-US"/>
        </w:rPr>
        <w:t>,</w:t>
      </w:r>
    </w:p>
    <w:p w:rsidR="00A40278" w:rsidRPr="00A40278" w:rsidRDefault="00A40278" w:rsidP="00A40278">
      <w:pPr>
        <w:pStyle w:val="a5"/>
        <w:rPr>
          <w:lang w:val="en-US"/>
        </w:rPr>
      </w:pPr>
      <w:r w:rsidRPr="00A40278">
        <w:rPr>
          <w:lang w:val="en-US"/>
        </w:rPr>
        <w:t xml:space="preserve">Candidate of Philosophy, Associate Professor, Associate Professor of the Department of State and Municipal Administration, Vladimir branch of the RANEPA, Russia, Vladimir, </w:t>
      </w:r>
      <w:r w:rsidRPr="00A40278">
        <w:rPr>
          <w:lang w:val="en-US"/>
        </w:rPr>
        <w:br/>
        <w:t>e-mail: knowledge2016@inbox.ru</w:t>
      </w:r>
    </w:p>
    <w:p w:rsidR="00A40278" w:rsidRPr="00A40278" w:rsidRDefault="00A40278" w:rsidP="00A40278">
      <w:pPr>
        <w:pStyle w:val="a4"/>
        <w:rPr>
          <w:lang w:val="en-US"/>
        </w:rPr>
      </w:pPr>
      <w:proofErr w:type="spellStart"/>
      <w:r w:rsidRPr="00A40278">
        <w:rPr>
          <w:lang w:val="en-US"/>
        </w:rPr>
        <w:t>Saveliev</w:t>
      </w:r>
      <w:proofErr w:type="spellEnd"/>
      <w:r w:rsidRPr="00A40278">
        <w:rPr>
          <w:lang w:val="en-US"/>
        </w:rPr>
        <w:t xml:space="preserve"> Igor` </w:t>
      </w:r>
      <w:proofErr w:type="spellStart"/>
      <w:r w:rsidRPr="00A40278">
        <w:rPr>
          <w:lang w:val="en-US"/>
        </w:rPr>
        <w:t>Igorevich</w:t>
      </w:r>
      <w:proofErr w:type="spellEnd"/>
      <w:r w:rsidRPr="00A40278">
        <w:rPr>
          <w:lang w:val="en-US"/>
        </w:rPr>
        <w:t>,</w:t>
      </w:r>
    </w:p>
    <w:p w:rsidR="00A40278" w:rsidRPr="00A40278" w:rsidRDefault="00A40278" w:rsidP="00A40278">
      <w:pPr>
        <w:pStyle w:val="a5"/>
        <w:rPr>
          <w:lang w:val="en-US"/>
        </w:rPr>
      </w:pPr>
      <w:proofErr w:type="gramStart"/>
      <w:r w:rsidRPr="00A40278">
        <w:rPr>
          <w:lang w:val="en-US"/>
        </w:rPr>
        <w:t>Ph.D. in Economics, Associate Professor, Vladimir State University.</w:t>
      </w:r>
      <w:proofErr w:type="gramEnd"/>
      <w:r w:rsidRPr="00A40278">
        <w:rPr>
          <w:lang w:val="en-US"/>
        </w:rPr>
        <w:t xml:space="preserve"> A.G. and N.G. </w:t>
      </w:r>
      <w:proofErr w:type="spellStart"/>
      <w:r w:rsidRPr="00A40278">
        <w:rPr>
          <w:lang w:val="en-US"/>
        </w:rPr>
        <w:t>Stoletovs</w:t>
      </w:r>
      <w:proofErr w:type="spellEnd"/>
      <w:r w:rsidRPr="00A40278">
        <w:rPr>
          <w:lang w:val="en-US"/>
        </w:rPr>
        <w:t xml:space="preserve">, Russia, Vladimir, </w:t>
      </w:r>
      <w:r w:rsidRPr="00A40278">
        <w:rPr>
          <w:lang w:val="en-US"/>
        </w:rPr>
        <w:br/>
        <w:t>e-mail: sii-33@mail.ru</w:t>
      </w:r>
    </w:p>
    <w:p w:rsidR="00A40278" w:rsidRPr="00A40278" w:rsidRDefault="00A40278" w:rsidP="00A40278">
      <w:pPr>
        <w:pStyle w:val="a4"/>
        <w:rPr>
          <w:lang w:val="en-US"/>
        </w:rPr>
      </w:pPr>
      <w:proofErr w:type="spellStart"/>
      <w:r w:rsidRPr="00A40278">
        <w:rPr>
          <w:lang w:val="en-US"/>
        </w:rPr>
        <w:t>Pozdnyakova</w:t>
      </w:r>
      <w:proofErr w:type="spellEnd"/>
      <w:r w:rsidRPr="00A40278">
        <w:rPr>
          <w:lang w:val="en-US"/>
        </w:rPr>
        <w:t xml:space="preserve"> </w:t>
      </w:r>
      <w:proofErr w:type="spellStart"/>
      <w:r w:rsidRPr="00A40278">
        <w:rPr>
          <w:lang w:val="en-US"/>
        </w:rPr>
        <w:t>Polina</w:t>
      </w:r>
      <w:proofErr w:type="spellEnd"/>
      <w:r w:rsidRPr="00A40278">
        <w:rPr>
          <w:lang w:val="en-US"/>
        </w:rPr>
        <w:t xml:space="preserve"> </w:t>
      </w:r>
      <w:proofErr w:type="spellStart"/>
      <w:r w:rsidRPr="00A40278">
        <w:rPr>
          <w:lang w:val="en-US"/>
        </w:rPr>
        <w:t>Aleksandrovna</w:t>
      </w:r>
      <w:proofErr w:type="spellEnd"/>
      <w:r w:rsidRPr="00A40278">
        <w:rPr>
          <w:lang w:val="en-US"/>
        </w:rPr>
        <w:t>,</w:t>
      </w:r>
    </w:p>
    <w:p w:rsidR="00A40278" w:rsidRPr="00A40278" w:rsidRDefault="00A40278" w:rsidP="00A40278">
      <w:pPr>
        <w:pStyle w:val="a5"/>
        <w:rPr>
          <w:lang w:val="en-US"/>
        </w:rPr>
      </w:pPr>
      <w:r w:rsidRPr="00A40278">
        <w:rPr>
          <w:lang w:val="en-US"/>
        </w:rPr>
        <w:t xml:space="preserve">Master student of the Department of State </w:t>
      </w:r>
      <w:r w:rsidRPr="00A40278">
        <w:rPr>
          <w:lang w:val="en-US"/>
        </w:rPr>
        <w:br/>
        <w:t xml:space="preserve">and Municipal Administration, Vladimir Branch </w:t>
      </w:r>
      <w:r w:rsidRPr="00A40278">
        <w:rPr>
          <w:lang w:val="en-US"/>
        </w:rPr>
        <w:br/>
        <w:t xml:space="preserve">of RANEPA, Russia, Vladimir, </w:t>
      </w:r>
      <w:r w:rsidRPr="00A40278">
        <w:rPr>
          <w:lang w:val="en-US"/>
        </w:rPr>
        <w:br/>
        <w:t>e-mail: polina-pozdnyakova@mail.ru</w:t>
      </w:r>
    </w:p>
    <w:p w:rsidR="00A40278" w:rsidRPr="00A40278" w:rsidRDefault="00A40278" w:rsidP="00A40278">
      <w:pPr>
        <w:pStyle w:val="a6"/>
        <w:rPr>
          <w:lang w:val="en-US"/>
        </w:rPr>
      </w:pPr>
      <w:r w:rsidRPr="00A40278">
        <w:rPr>
          <w:lang w:val="en-US"/>
        </w:rPr>
        <w:t xml:space="preserve">Features of fractal modeling of personal </w:t>
      </w:r>
      <w:r w:rsidRPr="00A40278">
        <w:rPr>
          <w:lang w:val="en-US"/>
        </w:rPr>
        <w:br/>
        <w:t xml:space="preserve">and professional potential of municipal employees </w:t>
      </w:r>
      <w:r w:rsidRPr="00A40278">
        <w:rPr>
          <w:lang w:val="en-US"/>
        </w:rPr>
        <w:br/>
        <w:t>in the process of improving professional competencies</w:t>
      </w:r>
    </w:p>
    <w:p w:rsidR="00A40278" w:rsidRPr="00A40278" w:rsidRDefault="00A40278" w:rsidP="00A40278">
      <w:pPr>
        <w:pStyle w:val="a7"/>
        <w:rPr>
          <w:lang w:val="en-US"/>
        </w:rPr>
      </w:pPr>
      <w:r w:rsidRPr="00A40278">
        <w:rPr>
          <w:lang w:val="en-US"/>
        </w:rPr>
        <w:t xml:space="preserve">The article discusses the method of </w:t>
      </w:r>
      <w:proofErr w:type="spellStart"/>
      <w:r w:rsidRPr="00A40278">
        <w:rPr>
          <w:lang w:val="en-US"/>
        </w:rPr>
        <w:t>hypsconsciousness</w:t>
      </w:r>
      <w:proofErr w:type="spellEnd"/>
      <w:r w:rsidRPr="00A40278">
        <w:rPr>
          <w:lang w:val="en-US"/>
        </w:rPr>
        <w:t xml:space="preserve"> (raising the level of consciousness) as a fundamental tool for fractal modeling of the personality of municipal employees, depending on the personality type of personality using the technology of the enneagram. It is noted that for each area of activity of local self-government bodies, it is necessary to develop a model of a specialist with specific competencies. For this purpose, it is proposed to introduce the enneagram technology into the educational process of training future municipal service specialists and advanced </w:t>
      </w:r>
      <w:r w:rsidRPr="00A40278">
        <w:rPr>
          <w:lang w:val="en-US"/>
        </w:rPr>
        <w:lastRenderedPageBreak/>
        <w:t>training of current municipal employees. The authors also compiled a conceptual passport of the project to develop a methodology for assessing individual personal and professional development based on the enneagram technology.</w:t>
      </w:r>
    </w:p>
    <w:p w:rsidR="00A40278" w:rsidRPr="00A40278" w:rsidRDefault="00A40278" w:rsidP="00A40278">
      <w:pPr>
        <w:pStyle w:val="a7"/>
        <w:rPr>
          <w:lang w:val="en-US"/>
        </w:rPr>
      </w:pPr>
      <w:r w:rsidRPr="00A40278">
        <w:rPr>
          <w:spacing w:val="43"/>
          <w:lang w:val="en-US"/>
        </w:rPr>
        <w:t>Keywords</w:t>
      </w:r>
      <w:r w:rsidRPr="00A40278">
        <w:rPr>
          <w:lang w:val="en-US"/>
        </w:rPr>
        <w:t xml:space="preserve">: fractal; communicative competence; municipal employees; </w:t>
      </w:r>
      <w:proofErr w:type="spellStart"/>
      <w:r w:rsidRPr="00A40278">
        <w:rPr>
          <w:lang w:val="en-US"/>
        </w:rPr>
        <w:t>hypsum</w:t>
      </w:r>
      <w:proofErr w:type="spellEnd"/>
      <w:r w:rsidRPr="00A40278">
        <w:rPr>
          <w:lang w:val="en-US"/>
        </w:rPr>
        <w:t xml:space="preserve"> consciousness; enneagram.</w:t>
      </w:r>
    </w:p>
    <w:p w:rsidR="00A40278" w:rsidRDefault="00A40278"/>
    <w:p w:rsidR="00A40278" w:rsidRDefault="00A40278"/>
    <w:p w:rsidR="00A40278" w:rsidRPr="00A40278" w:rsidRDefault="00A40278" w:rsidP="00A40278">
      <w:pPr>
        <w:pStyle w:val="a3"/>
        <w:rPr>
          <w:b w:val="0"/>
          <w:bCs w:val="0"/>
          <w:lang w:val="ru-RU"/>
        </w:rPr>
      </w:pPr>
      <w:r>
        <w:t>DOI</w:t>
      </w:r>
      <w:r w:rsidRPr="00A40278">
        <w:rPr>
          <w:lang w:val="ru-RU"/>
        </w:rPr>
        <w:t xml:space="preserve"> 10.475776/</w:t>
      </w:r>
      <w:r w:rsidRPr="00A40278">
        <w:rPr>
          <w:b w:val="0"/>
          <w:bCs w:val="0"/>
          <w:lang w:val="ru-RU"/>
        </w:rPr>
        <w:t xml:space="preserve">2712-7559_2021_1_95 </w:t>
      </w:r>
    </w:p>
    <w:p w:rsidR="00A40278" w:rsidRPr="00A40278" w:rsidRDefault="00A40278" w:rsidP="00A40278">
      <w:pPr>
        <w:pStyle w:val="a3"/>
        <w:rPr>
          <w:lang w:val="ru-RU"/>
        </w:rPr>
      </w:pPr>
      <w:r w:rsidRPr="00A40278">
        <w:rPr>
          <w:lang w:val="ru-RU"/>
        </w:rPr>
        <w:t>УДК 343.8(479.24)</w:t>
      </w:r>
    </w:p>
    <w:p w:rsidR="00A40278" w:rsidRDefault="00A40278" w:rsidP="00A40278">
      <w:pPr>
        <w:pStyle w:val="a4"/>
      </w:pPr>
      <w:r>
        <w:t>Пономарева Екатерина В</w:t>
      </w:r>
      <w:bookmarkStart w:id="0" w:name="_GoBack"/>
      <w:bookmarkEnd w:id="0"/>
      <w:r>
        <w:t xml:space="preserve">ладимировна, </w:t>
      </w:r>
    </w:p>
    <w:p w:rsidR="00A40278" w:rsidRDefault="00A40278" w:rsidP="00A40278">
      <w:pPr>
        <w:pStyle w:val="a5"/>
      </w:pPr>
      <w:r>
        <w:t xml:space="preserve">кандидат экономических наук, доцент, </w:t>
      </w:r>
      <w:r>
        <w:br/>
        <w:t xml:space="preserve">доцент кафедры экономической теории, </w:t>
      </w:r>
      <w:r>
        <w:br/>
        <w:t xml:space="preserve">географии и экологии, Академия ФСИН </w:t>
      </w:r>
      <w:r>
        <w:br/>
        <w:t xml:space="preserve">России, Россия, г. Рязань, </w:t>
      </w:r>
      <w:r>
        <w:br/>
        <w:t>e-</w:t>
      </w:r>
      <w:proofErr w:type="spellStart"/>
      <w:r>
        <w:t>mail</w:t>
      </w:r>
      <w:proofErr w:type="spellEnd"/>
      <w:r>
        <w:t>: scanderbeg@mail.ru</w:t>
      </w:r>
    </w:p>
    <w:p w:rsidR="00A40278" w:rsidRDefault="00A40278" w:rsidP="00A40278">
      <w:pPr>
        <w:pStyle w:val="a4"/>
      </w:pPr>
      <w:r>
        <w:t xml:space="preserve">Иванков Егор Александрович, </w:t>
      </w:r>
    </w:p>
    <w:p w:rsidR="00A40278" w:rsidRDefault="00A40278" w:rsidP="00A40278">
      <w:pPr>
        <w:pStyle w:val="a5"/>
      </w:pPr>
      <w:r>
        <w:t xml:space="preserve">генеральный директор группы компаний «САЛЮС», Россия, г. Москва, </w:t>
      </w:r>
      <w:r>
        <w:br/>
        <w:t>e-</w:t>
      </w:r>
      <w:proofErr w:type="spellStart"/>
      <w:r>
        <w:t>mail</w:t>
      </w:r>
      <w:proofErr w:type="spellEnd"/>
      <w:r>
        <w:t xml:space="preserve">: info@salus.ru </w:t>
      </w:r>
    </w:p>
    <w:p w:rsidR="00A40278" w:rsidRDefault="00A40278" w:rsidP="00A40278">
      <w:pPr>
        <w:pStyle w:val="a4"/>
      </w:pPr>
      <w:proofErr w:type="spellStart"/>
      <w:r>
        <w:t>Садыхов</w:t>
      </w:r>
      <w:proofErr w:type="spellEnd"/>
      <w:r>
        <w:t xml:space="preserve"> </w:t>
      </w:r>
      <w:proofErr w:type="spellStart"/>
      <w:r>
        <w:t>Сархан</w:t>
      </w:r>
      <w:proofErr w:type="spellEnd"/>
      <w:r>
        <w:t xml:space="preserve"> </w:t>
      </w:r>
      <w:proofErr w:type="spellStart"/>
      <w:r>
        <w:t>Завур</w:t>
      </w:r>
      <w:proofErr w:type="spellEnd"/>
      <w:r>
        <w:t xml:space="preserve"> </w:t>
      </w:r>
      <w:proofErr w:type="spellStart"/>
      <w:r>
        <w:t>оглы</w:t>
      </w:r>
      <w:proofErr w:type="spellEnd"/>
      <w:r>
        <w:t xml:space="preserve">, </w:t>
      </w:r>
    </w:p>
    <w:p w:rsidR="00A40278" w:rsidRDefault="00A40278" w:rsidP="00A40278">
      <w:pPr>
        <w:pStyle w:val="a5"/>
      </w:pPr>
      <w:r>
        <w:t xml:space="preserve">старший инспектор воспитательной </w:t>
      </w:r>
      <w:r>
        <w:br/>
        <w:t xml:space="preserve">работы по работе с личным составом, СИЗО-2 (г. </w:t>
      </w:r>
      <w:proofErr w:type="spellStart"/>
      <w:r>
        <w:t>Гянджи</w:t>
      </w:r>
      <w:proofErr w:type="spellEnd"/>
      <w:r>
        <w:t xml:space="preserve">) Пенитенциарной службы Республики Азербайджан, Азербайджан, </w:t>
      </w:r>
      <w:r>
        <w:br/>
        <w:t xml:space="preserve">г. </w:t>
      </w:r>
      <w:proofErr w:type="spellStart"/>
      <w:r>
        <w:t>Гянджи</w:t>
      </w:r>
      <w:proofErr w:type="spellEnd"/>
      <w:r>
        <w:t>, e-</w:t>
      </w:r>
      <w:proofErr w:type="spellStart"/>
      <w:r>
        <w:t>mail</w:t>
      </w:r>
      <w:proofErr w:type="spellEnd"/>
      <w:r>
        <w:t>: serxansadixov@mail.ru</w:t>
      </w:r>
    </w:p>
    <w:p w:rsidR="00A40278" w:rsidRDefault="00A40278" w:rsidP="00A40278">
      <w:pPr>
        <w:pStyle w:val="a6"/>
      </w:pPr>
      <w:r>
        <w:t xml:space="preserve">Основные </w:t>
      </w:r>
      <w:r>
        <w:br/>
        <w:t>направления гуманизации уголовного и уголовно-исполнительного законодательства Республики Азербайджан</w:t>
      </w:r>
    </w:p>
    <w:p w:rsidR="00A40278" w:rsidRDefault="00A40278" w:rsidP="00A40278">
      <w:pPr>
        <w:pStyle w:val="a7"/>
      </w:pPr>
      <w:r>
        <w:t xml:space="preserve">В статье анализируются правовые отношения, юридические нормы, политико-правовые идеи, взгляды, их социальные носители (субъекты) в сфере исполнения уголовных наказаний в Республике Азербайджан. Также определяются направления дальнейшего совершенствования правового регулирования этой сферы деятельности государства, средств исправления осужденных, повышения эффективности функционирования пенитенциарных учреждений. </w:t>
      </w:r>
    </w:p>
    <w:p w:rsidR="00A40278" w:rsidRDefault="00A40278" w:rsidP="00A40278">
      <w:pPr>
        <w:pStyle w:val="a7"/>
      </w:pPr>
      <w:proofErr w:type="gramStart"/>
      <w:r>
        <w:rPr>
          <w:spacing w:val="43"/>
        </w:rPr>
        <w:t>Ключевые слова</w:t>
      </w:r>
      <w:r>
        <w:t xml:space="preserve">: </w:t>
      </w:r>
      <w:proofErr w:type="spellStart"/>
      <w:r>
        <w:t>гуманизация</w:t>
      </w:r>
      <w:proofErr w:type="spellEnd"/>
      <w:r>
        <w:t xml:space="preserve">; политика; изоляция от общества; исследования; закон; законопроект; правовая реформа; альтернативные виды наказания; уголовный кодекс; осужденные; </w:t>
      </w:r>
      <w:proofErr w:type="spellStart"/>
      <w:r>
        <w:t>обшество</w:t>
      </w:r>
      <w:proofErr w:type="spellEnd"/>
      <w:r>
        <w:t>.</w:t>
      </w:r>
      <w:proofErr w:type="gramEnd"/>
    </w:p>
    <w:p w:rsidR="00A40278" w:rsidRDefault="00A40278" w:rsidP="00A40278">
      <w:pPr>
        <w:pStyle w:val="a3"/>
      </w:pPr>
      <w:r>
        <w:t>UDC 343.8(479.24)</w:t>
      </w:r>
    </w:p>
    <w:p w:rsidR="00A40278" w:rsidRPr="00A40278" w:rsidRDefault="00A40278" w:rsidP="00A40278">
      <w:pPr>
        <w:pStyle w:val="a4"/>
        <w:rPr>
          <w:lang w:val="en-US"/>
        </w:rPr>
      </w:pPr>
      <w:proofErr w:type="spellStart"/>
      <w:r w:rsidRPr="00A40278">
        <w:rPr>
          <w:lang w:val="en-US"/>
        </w:rPr>
        <w:t>Ponomareva</w:t>
      </w:r>
      <w:proofErr w:type="spellEnd"/>
      <w:r w:rsidRPr="00A40278">
        <w:rPr>
          <w:lang w:val="en-US"/>
        </w:rPr>
        <w:t xml:space="preserve"> Ekaterina </w:t>
      </w:r>
      <w:proofErr w:type="spellStart"/>
      <w:r w:rsidRPr="00A40278">
        <w:rPr>
          <w:lang w:val="en-US"/>
        </w:rPr>
        <w:t>Vladimirovna</w:t>
      </w:r>
      <w:proofErr w:type="spellEnd"/>
      <w:r w:rsidRPr="00A40278">
        <w:rPr>
          <w:lang w:val="en-US"/>
        </w:rPr>
        <w:t>,</w:t>
      </w:r>
    </w:p>
    <w:p w:rsidR="00A40278" w:rsidRPr="00A40278" w:rsidRDefault="00A40278" w:rsidP="00A40278">
      <w:pPr>
        <w:pStyle w:val="a5"/>
        <w:rPr>
          <w:lang w:val="en-US"/>
        </w:rPr>
      </w:pPr>
      <w:r w:rsidRPr="00A40278">
        <w:rPr>
          <w:lang w:val="en-US"/>
        </w:rPr>
        <w:t xml:space="preserve">Candidate of Economic Sciences, Associate Professor, Associate Professor of the Department of Economic Theory, Geography and Ecology, Academy of the Federal Penitentiary Service </w:t>
      </w:r>
      <w:r w:rsidRPr="00A40278">
        <w:rPr>
          <w:lang w:val="en-US"/>
        </w:rPr>
        <w:br/>
        <w:t xml:space="preserve">of Russia, Russia, Ryazan, </w:t>
      </w:r>
      <w:r w:rsidRPr="00A40278">
        <w:rPr>
          <w:lang w:val="en-US"/>
        </w:rPr>
        <w:br/>
        <w:t>e-mail: scanderbeg@mail.ru</w:t>
      </w:r>
    </w:p>
    <w:p w:rsidR="00A40278" w:rsidRPr="00A40278" w:rsidRDefault="00A40278" w:rsidP="00A40278">
      <w:pPr>
        <w:pStyle w:val="a4"/>
        <w:rPr>
          <w:lang w:val="en-US"/>
        </w:rPr>
      </w:pPr>
      <w:proofErr w:type="spellStart"/>
      <w:r w:rsidRPr="00A40278">
        <w:rPr>
          <w:lang w:val="en-US"/>
        </w:rPr>
        <w:t>Ivankov</w:t>
      </w:r>
      <w:proofErr w:type="spellEnd"/>
      <w:r w:rsidRPr="00A40278">
        <w:rPr>
          <w:lang w:val="en-US"/>
        </w:rPr>
        <w:t xml:space="preserve"> </w:t>
      </w:r>
      <w:proofErr w:type="spellStart"/>
      <w:r w:rsidRPr="00A40278">
        <w:rPr>
          <w:lang w:val="en-US"/>
        </w:rPr>
        <w:t>Egor</w:t>
      </w:r>
      <w:proofErr w:type="spellEnd"/>
      <w:r w:rsidRPr="00A40278">
        <w:rPr>
          <w:lang w:val="en-US"/>
        </w:rPr>
        <w:t xml:space="preserve"> </w:t>
      </w:r>
      <w:proofErr w:type="spellStart"/>
      <w:r w:rsidRPr="00A40278">
        <w:rPr>
          <w:lang w:val="en-US"/>
        </w:rPr>
        <w:t>Alexandrovich</w:t>
      </w:r>
      <w:proofErr w:type="spellEnd"/>
      <w:r w:rsidRPr="00A40278">
        <w:rPr>
          <w:lang w:val="en-US"/>
        </w:rPr>
        <w:t>,</w:t>
      </w:r>
    </w:p>
    <w:p w:rsidR="00A40278" w:rsidRPr="00A40278" w:rsidRDefault="00A40278" w:rsidP="00A40278">
      <w:pPr>
        <w:pStyle w:val="a5"/>
        <w:rPr>
          <w:spacing w:val="-5"/>
          <w:lang w:val="en-US"/>
        </w:rPr>
      </w:pPr>
      <w:r w:rsidRPr="00A40278">
        <w:rPr>
          <w:spacing w:val="-5"/>
          <w:lang w:val="en-US"/>
        </w:rPr>
        <w:t>General Director of the SALUS Group of Companies, Russia, Moscow, e-mail: info@salus.ru</w:t>
      </w:r>
    </w:p>
    <w:p w:rsidR="00A40278" w:rsidRPr="00A40278" w:rsidRDefault="00A40278" w:rsidP="00A40278">
      <w:pPr>
        <w:pStyle w:val="a4"/>
        <w:rPr>
          <w:lang w:val="en-US"/>
        </w:rPr>
      </w:pPr>
      <w:proofErr w:type="spellStart"/>
      <w:r w:rsidRPr="00A40278">
        <w:rPr>
          <w:lang w:val="en-US"/>
        </w:rPr>
        <w:t>Sadikhov</w:t>
      </w:r>
      <w:proofErr w:type="spellEnd"/>
      <w:r w:rsidRPr="00A40278">
        <w:rPr>
          <w:lang w:val="en-US"/>
        </w:rPr>
        <w:t xml:space="preserve"> </w:t>
      </w:r>
      <w:proofErr w:type="spellStart"/>
      <w:r w:rsidRPr="00A40278">
        <w:rPr>
          <w:lang w:val="en-US"/>
        </w:rPr>
        <w:t>Sarkhan</w:t>
      </w:r>
      <w:proofErr w:type="spellEnd"/>
      <w:r w:rsidRPr="00A40278">
        <w:rPr>
          <w:lang w:val="en-US"/>
        </w:rPr>
        <w:t xml:space="preserve"> </w:t>
      </w:r>
      <w:proofErr w:type="spellStart"/>
      <w:r w:rsidRPr="00A40278">
        <w:rPr>
          <w:lang w:val="en-US"/>
        </w:rPr>
        <w:t>Zavur</w:t>
      </w:r>
      <w:proofErr w:type="spellEnd"/>
      <w:r w:rsidRPr="00A40278">
        <w:rPr>
          <w:lang w:val="en-US"/>
        </w:rPr>
        <w:t xml:space="preserve"> </w:t>
      </w:r>
      <w:proofErr w:type="spellStart"/>
      <w:r w:rsidRPr="00A40278">
        <w:rPr>
          <w:lang w:val="en-US"/>
        </w:rPr>
        <w:t>Oglu</w:t>
      </w:r>
      <w:proofErr w:type="spellEnd"/>
      <w:r w:rsidRPr="00A40278">
        <w:rPr>
          <w:lang w:val="en-US"/>
        </w:rPr>
        <w:t>,</w:t>
      </w:r>
    </w:p>
    <w:p w:rsidR="00A40278" w:rsidRPr="00A40278" w:rsidRDefault="00A40278" w:rsidP="00A40278">
      <w:pPr>
        <w:pStyle w:val="a5"/>
        <w:rPr>
          <w:lang w:val="en-US"/>
        </w:rPr>
      </w:pPr>
      <w:proofErr w:type="gramStart"/>
      <w:r w:rsidRPr="00A40278">
        <w:rPr>
          <w:lang w:val="en-US"/>
        </w:rPr>
        <w:t>senior</w:t>
      </w:r>
      <w:proofErr w:type="gramEnd"/>
      <w:r w:rsidRPr="00A40278">
        <w:rPr>
          <w:lang w:val="en-US"/>
        </w:rPr>
        <w:t xml:space="preserve"> inspector of educational work for work with personnel, SIZO-2 (Ganja) of the Penitentiary Service of the Republic of Azerbaijan, Azerbaijan, Ganja, e-mail: serxansadixov@mail.ru</w:t>
      </w:r>
    </w:p>
    <w:p w:rsidR="00A40278" w:rsidRPr="00A40278" w:rsidRDefault="00A40278" w:rsidP="00A40278">
      <w:pPr>
        <w:pStyle w:val="a6"/>
        <w:rPr>
          <w:lang w:val="en-US"/>
        </w:rPr>
      </w:pPr>
      <w:r w:rsidRPr="00A40278">
        <w:rPr>
          <w:lang w:val="en-US"/>
        </w:rPr>
        <w:t xml:space="preserve">The main directions </w:t>
      </w:r>
      <w:r w:rsidRPr="00A40278">
        <w:rPr>
          <w:lang w:val="en-US"/>
        </w:rPr>
        <w:br/>
        <w:t xml:space="preserve">of humanization </w:t>
      </w:r>
      <w:r w:rsidRPr="00A40278">
        <w:rPr>
          <w:lang w:val="en-US"/>
        </w:rPr>
        <w:br/>
        <w:t>of the criminal and penal legislation of the Republic of Azerbaijan</w:t>
      </w:r>
    </w:p>
    <w:p w:rsidR="00A40278" w:rsidRPr="00A40278" w:rsidRDefault="00A40278" w:rsidP="00A40278">
      <w:pPr>
        <w:pStyle w:val="a7"/>
        <w:rPr>
          <w:lang w:val="en-US"/>
        </w:rPr>
      </w:pPr>
      <w:r w:rsidRPr="00A40278">
        <w:rPr>
          <w:lang w:val="en-US"/>
        </w:rPr>
        <w:lastRenderedPageBreak/>
        <w:t>The article analyzes legal relations, legal norms, political and legal ideas, views, their social carriers (subjects) in the field of the execution of criminal sentences in the Republic of Azerbaijan. The directions of further improvement of legal regulation of this sphere of state activity, means of correcting convicts, increasing the efficiency of functioning of penitentiary institutions are also determined.</w:t>
      </w:r>
    </w:p>
    <w:p w:rsidR="00A40278" w:rsidRPr="00A40278" w:rsidRDefault="00A40278" w:rsidP="00A40278">
      <w:pPr>
        <w:pStyle w:val="a7"/>
        <w:rPr>
          <w:lang w:val="en-US"/>
        </w:rPr>
      </w:pPr>
      <w:r w:rsidRPr="00A40278">
        <w:rPr>
          <w:spacing w:val="43"/>
          <w:lang w:val="en-US"/>
        </w:rPr>
        <w:t>Keywords</w:t>
      </w:r>
      <w:r w:rsidRPr="00A40278">
        <w:rPr>
          <w:lang w:val="en-US"/>
        </w:rPr>
        <w:t>: humanization; politics; isolation from society; research; law; bill; legal reform; alternative types of punishment; Criminal Code; convicts; society.</w:t>
      </w:r>
    </w:p>
    <w:p w:rsidR="00A40278" w:rsidRPr="00A40278" w:rsidRDefault="00A40278">
      <w:pPr>
        <w:rPr>
          <w:lang w:val="en-US"/>
        </w:rPr>
      </w:pPr>
    </w:p>
    <w:sectPr w:rsidR="00A40278" w:rsidRPr="00A40278" w:rsidSect="0074112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44"/>
    <w:rsid w:val="00112B3E"/>
    <w:rsid w:val="001B491D"/>
    <w:rsid w:val="00743E7F"/>
    <w:rsid w:val="00896E76"/>
    <w:rsid w:val="0093641E"/>
    <w:rsid w:val="00A40278"/>
    <w:rsid w:val="00B45F44"/>
    <w:rsid w:val="00D0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B491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1B491D"/>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1B491D"/>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1B491D"/>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1B491D"/>
    <w:pPr>
      <w:autoSpaceDE w:val="0"/>
      <w:autoSpaceDN w:val="0"/>
      <w:adjustRightInd w:val="0"/>
      <w:spacing w:after="0" w:line="220" w:lineRule="atLeast"/>
      <w:ind w:firstLine="266"/>
      <w:jc w:val="both"/>
      <w:textAlignment w:val="center"/>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B491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1B491D"/>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1B491D"/>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1B491D"/>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1B491D"/>
    <w:pPr>
      <w:autoSpaceDE w:val="0"/>
      <w:autoSpaceDN w:val="0"/>
      <w:adjustRightInd w:val="0"/>
      <w:spacing w:after="0" w:line="220" w:lineRule="atLeast"/>
      <w:ind w:firstLine="266"/>
      <w:jc w:val="both"/>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5926</Words>
  <Characters>33781</Characters>
  <Application>Microsoft Office Word</Application>
  <DocSecurity>0</DocSecurity>
  <Lines>281</Lines>
  <Paragraphs>79</Paragraphs>
  <ScaleCrop>false</ScaleCrop>
  <Company>Krokoz™</Company>
  <LinksUpToDate>false</LinksUpToDate>
  <CharactersWithSpaces>39628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2021-04-08T17:41:00Z</dcterms:created>
  <dcterms:modified xsi:type="dcterms:W3CDTF">2021-04-08T17:50:00Z</dcterms:modified>
</cp:coreProperties>
</file>