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32" w:rsidRPr="00075532" w:rsidRDefault="00075532" w:rsidP="00075532">
      <w:pPr>
        <w:pStyle w:val="a3"/>
        <w:rPr>
          <w:b w:val="0"/>
          <w:bCs w:val="0"/>
          <w:lang w:val="ru-RU"/>
        </w:rPr>
      </w:pPr>
      <w:r>
        <w:t>DOI</w:t>
      </w:r>
      <w:r w:rsidRPr="00075532">
        <w:rPr>
          <w:lang w:val="ru-RU"/>
        </w:rPr>
        <w:t xml:space="preserve"> 10.47576/</w:t>
      </w:r>
      <w:r w:rsidRPr="00075532">
        <w:rPr>
          <w:b w:val="0"/>
          <w:bCs w:val="0"/>
          <w:lang w:val="ru-RU"/>
        </w:rPr>
        <w:t xml:space="preserve">2712-7559_2021_2_2_6 </w:t>
      </w:r>
    </w:p>
    <w:p w:rsidR="00075532" w:rsidRPr="00075532" w:rsidRDefault="00075532" w:rsidP="00075532">
      <w:pPr>
        <w:pStyle w:val="a3"/>
        <w:rPr>
          <w:lang w:val="ru-RU"/>
        </w:rPr>
      </w:pPr>
      <w:r w:rsidRPr="00075532">
        <w:rPr>
          <w:lang w:val="ru-RU"/>
        </w:rPr>
        <w:t>УДК 332.05</w:t>
      </w:r>
    </w:p>
    <w:p w:rsidR="00075532" w:rsidRDefault="00075532" w:rsidP="00075532">
      <w:pPr>
        <w:pStyle w:val="a4"/>
      </w:pPr>
      <w:r>
        <w:t>Гурович Андрей Михайлович,</w:t>
      </w:r>
    </w:p>
    <w:p w:rsidR="00075532" w:rsidRDefault="00075532" w:rsidP="00075532">
      <w:pPr>
        <w:pStyle w:val="a5"/>
      </w:pPr>
      <w:r>
        <w:t xml:space="preserve">кандидат экономических наук, </w:t>
      </w:r>
      <w:r>
        <w:br/>
        <w:t xml:space="preserve">заместитель министра, Министерство Российской Федерации по делам </w:t>
      </w:r>
      <w:r>
        <w:br/>
        <w:t xml:space="preserve">гражданской обороны, чрезвычайным </w:t>
      </w:r>
      <w:r>
        <w:br/>
        <w:t xml:space="preserve">ситуациям и ликвидации последствий </w:t>
      </w:r>
      <w:r>
        <w:br/>
        <w:t xml:space="preserve">стихийных бедствий, Россия, г. Москва, </w:t>
      </w:r>
      <w:r>
        <w:br/>
        <w:t>e-</w:t>
      </w:r>
      <w:proofErr w:type="spellStart"/>
      <w:r>
        <w:t>mail</w:t>
      </w:r>
      <w:proofErr w:type="spellEnd"/>
      <w:r>
        <w:t>: a_m_gurovich@mail.ru</w:t>
      </w:r>
    </w:p>
    <w:p w:rsidR="00075532" w:rsidRDefault="00075532" w:rsidP="00075532">
      <w:pPr>
        <w:pStyle w:val="a4"/>
      </w:pPr>
      <w:r>
        <w:t xml:space="preserve">Чистов Игорь Вадимович, </w:t>
      </w:r>
    </w:p>
    <w:p w:rsidR="00075532" w:rsidRDefault="00075532" w:rsidP="00075532">
      <w:pPr>
        <w:pStyle w:val="a5"/>
      </w:pPr>
      <w:r>
        <w:t xml:space="preserve">доктор экономических наук, профессор, </w:t>
      </w:r>
      <w:r>
        <w:br/>
        <w:t xml:space="preserve">заведующий кафедрой </w:t>
      </w:r>
      <w:proofErr w:type="gramStart"/>
      <w:r>
        <w:t>управле­ния</w:t>
      </w:r>
      <w:proofErr w:type="gramEnd"/>
      <w:r>
        <w:t xml:space="preserve"> </w:t>
      </w:r>
      <w:r>
        <w:br/>
        <w:t xml:space="preserve">экономикой производства и ремонта </w:t>
      </w:r>
      <w:r>
        <w:br/>
        <w:t xml:space="preserve">вооружения и техники, Военный </w:t>
      </w:r>
      <w:r>
        <w:br/>
        <w:t>университет Министерства обороны Российской Федерации, Россия, г. Москва, e-</w:t>
      </w:r>
      <w:proofErr w:type="spellStart"/>
      <w:r>
        <w:t>mail</w:t>
      </w:r>
      <w:proofErr w:type="spellEnd"/>
      <w:r>
        <w:t>: ivchistov@mail.ru</w:t>
      </w:r>
    </w:p>
    <w:p w:rsidR="00075532" w:rsidRDefault="00075532" w:rsidP="00075532">
      <w:pPr>
        <w:pStyle w:val="a6"/>
      </w:pPr>
      <w:r>
        <w:t xml:space="preserve">Теории и концепции пространственного развития: сущностные аспекты </w:t>
      </w:r>
      <w:r>
        <w:br/>
        <w:t xml:space="preserve">и эволюция подходов </w:t>
      </w:r>
    </w:p>
    <w:p w:rsidR="00075532" w:rsidRDefault="00075532" w:rsidP="00075532">
      <w:pPr>
        <w:pStyle w:val="a7"/>
      </w:pPr>
      <w:r>
        <w:t xml:space="preserve">В статье рассматриваются теоретические основы пространственного развития. На основе подходов, предложенных исследователями в данной области, можно наблюдать эволюцию разработанных учеными концепций. Обращается внимание на то, что </w:t>
      </w:r>
      <w:proofErr w:type="gramStart"/>
      <w:r>
        <w:t>начиная с классической школы политической экономии и до появления современных теорий было сформулировано значительное количество</w:t>
      </w:r>
      <w:proofErr w:type="gramEnd"/>
      <w:r>
        <w:t xml:space="preserve"> положений, касающихся различных направлений пространственного развития. Указывается, что предложенные походы имеют актуальное значение, схожие черты, развиваются параллельно друг с другом, внося изменения и дополнения в ту или иную теорию пространственного развития, и должны комплексно применяться в практической деятельности.</w:t>
      </w:r>
    </w:p>
    <w:p w:rsidR="00075532" w:rsidRDefault="00075532" w:rsidP="00075532">
      <w:pPr>
        <w:pStyle w:val="a7"/>
      </w:pPr>
      <w:proofErr w:type="gramStart"/>
      <w:r>
        <w:rPr>
          <w:spacing w:val="43"/>
        </w:rPr>
        <w:t>Ключевые слова</w:t>
      </w:r>
      <w:r>
        <w:t>: пространственное развитие; концепции; теория; размещение производства; город; регион; территория.</w:t>
      </w:r>
      <w:proofErr w:type="gramEnd"/>
    </w:p>
    <w:p w:rsidR="00075532" w:rsidRDefault="00075532" w:rsidP="00075532">
      <w:pPr>
        <w:pStyle w:val="a7"/>
      </w:pPr>
    </w:p>
    <w:p w:rsidR="00075532" w:rsidRDefault="00075532" w:rsidP="00075532">
      <w:pPr>
        <w:pStyle w:val="a7"/>
      </w:pPr>
    </w:p>
    <w:p w:rsidR="00075532" w:rsidRDefault="00075532" w:rsidP="00075532">
      <w:pPr>
        <w:pStyle w:val="a3"/>
      </w:pPr>
      <w:r>
        <w:t>UDC 332.05</w:t>
      </w:r>
    </w:p>
    <w:p w:rsidR="00075532" w:rsidRPr="00075532" w:rsidRDefault="00075532" w:rsidP="00075532">
      <w:pPr>
        <w:pStyle w:val="a4"/>
        <w:rPr>
          <w:lang w:val="en-US"/>
        </w:rPr>
      </w:pPr>
      <w:proofErr w:type="spellStart"/>
      <w:r w:rsidRPr="00075532">
        <w:rPr>
          <w:lang w:val="en-US"/>
        </w:rPr>
        <w:t>Gurovich</w:t>
      </w:r>
      <w:proofErr w:type="spellEnd"/>
      <w:r w:rsidRPr="00075532">
        <w:rPr>
          <w:lang w:val="en-US"/>
        </w:rPr>
        <w:t xml:space="preserve"> </w:t>
      </w:r>
      <w:proofErr w:type="spellStart"/>
      <w:r w:rsidRPr="00075532">
        <w:rPr>
          <w:lang w:val="en-US"/>
        </w:rPr>
        <w:t>Andrey</w:t>
      </w:r>
      <w:proofErr w:type="spellEnd"/>
      <w:r w:rsidRPr="00075532">
        <w:rPr>
          <w:lang w:val="en-US"/>
        </w:rPr>
        <w:t xml:space="preserve"> </w:t>
      </w:r>
      <w:proofErr w:type="spellStart"/>
      <w:r w:rsidRPr="00075532">
        <w:rPr>
          <w:lang w:val="en-US"/>
        </w:rPr>
        <w:t>Mikhailovich</w:t>
      </w:r>
      <w:proofErr w:type="spellEnd"/>
      <w:r w:rsidRPr="00075532">
        <w:rPr>
          <w:lang w:val="en-US"/>
        </w:rPr>
        <w:t>,</w:t>
      </w:r>
    </w:p>
    <w:p w:rsidR="00075532" w:rsidRPr="00075532" w:rsidRDefault="00075532" w:rsidP="00075532">
      <w:pPr>
        <w:pStyle w:val="a5"/>
        <w:rPr>
          <w:lang w:val="en-US"/>
        </w:rPr>
      </w:pPr>
      <w:r w:rsidRPr="00075532">
        <w:rPr>
          <w:lang w:val="en-US"/>
        </w:rPr>
        <w:t xml:space="preserve">Candidate of Economic Sciences, </w:t>
      </w:r>
      <w:r w:rsidRPr="00075532">
        <w:rPr>
          <w:lang w:val="en-US"/>
        </w:rPr>
        <w:br/>
        <w:t xml:space="preserve">Deputy Minister, Ministry of the Russian Federation for Civil Defense, Emergencies and Elimination of Consequences of Natural Disasters, Russia, Moscow, </w:t>
      </w:r>
      <w:r w:rsidRPr="00075532">
        <w:rPr>
          <w:lang w:val="en-US"/>
        </w:rPr>
        <w:br/>
        <w:t>e-mail: a_m_gurovich@mail.ru</w:t>
      </w:r>
    </w:p>
    <w:p w:rsidR="00075532" w:rsidRPr="00075532" w:rsidRDefault="00075532" w:rsidP="00075532">
      <w:pPr>
        <w:pStyle w:val="a4"/>
        <w:rPr>
          <w:lang w:val="en-US"/>
        </w:rPr>
      </w:pPr>
      <w:proofErr w:type="spellStart"/>
      <w:r w:rsidRPr="00075532">
        <w:rPr>
          <w:lang w:val="en-US"/>
        </w:rPr>
        <w:t>Chistov</w:t>
      </w:r>
      <w:proofErr w:type="spellEnd"/>
      <w:r w:rsidRPr="00075532">
        <w:rPr>
          <w:lang w:val="en-US"/>
        </w:rPr>
        <w:t xml:space="preserve"> Igor </w:t>
      </w:r>
      <w:proofErr w:type="spellStart"/>
      <w:r w:rsidRPr="00075532">
        <w:rPr>
          <w:lang w:val="en-US"/>
        </w:rPr>
        <w:t>Vadimovich</w:t>
      </w:r>
      <w:proofErr w:type="spellEnd"/>
      <w:r w:rsidRPr="00075532">
        <w:rPr>
          <w:lang w:val="en-US"/>
        </w:rPr>
        <w:t>,</w:t>
      </w:r>
    </w:p>
    <w:p w:rsidR="00075532" w:rsidRPr="00075532" w:rsidRDefault="00075532" w:rsidP="00075532">
      <w:pPr>
        <w:pStyle w:val="a5"/>
        <w:rPr>
          <w:lang w:val="en-US"/>
        </w:rPr>
      </w:pPr>
      <w:r w:rsidRPr="00075532">
        <w:rPr>
          <w:lang w:val="en-US"/>
        </w:rPr>
        <w:t xml:space="preserve">Doctor of Economics, Professor, Head of the Department of Economic Management of Production and Repair of Weapons and Equipment, Military University of the Ministry </w:t>
      </w:r>
      <w:r w:rsidRPr="00075532">
        <w:rPr>
          <w:lang w:val="en-US"/>
        </w:rPr>
        <w:br/>
        <w:t xml:space="preserve">of Defense of the Russian Federation, </w:t>
      </w:r>
      <w:r w:rsidRPr="00075532">
        <w:rPr>
          <w:lang w:val="en-US"/>
        </w:rPr>
        <w:br/>
        <w:t>Russia, Moscow, e-mail: ivchistov@mail.ru</w:t>
      </w:r>
    </w:p>
    <w:p w:rsidR="00075532" w:rsidRPr="00075532" w:rsidRDefault="00075532" w:rsidP="00075532">
      <w:pPr>
        <w:pStyle w:val="a6"/>
        <w:rPr>
          <w:lang w:val="en-US"/>
        </w:rPr>
      </w:pPr>
      <w:r w:rsidRPr="00075532">
        <w:rPr>
          <w:lang w:val="en-US"/>
        </w:rPr>
        <w:t>Theories and concepts of spatial development: essential aspects and evolution of approaches</w:t>
      </w:r>
    </w:p>
    <w:p w:rsidR="00075532" w:rsidRPr="00075532" w:rsidRDefault="00075532" w:rsidP="00075532">
      <w:pPr>
        <w:pStyle w:val="a7"/>
        <w:rPr>
          <w:lang w:val="en-US"/>
        </w:rPr>
      </w:pPr>
      <w:r w:rsidRPr="00075532">
        <w:rPr>
          <w:lang w:val="en-US"/>
        </w:rPr>
        <w:t>The article discusses the theoretical foundations of spatial development. Based on the approaches proposed by researchers in the field, the evolution of the concepts developed by scientists can be observed. Attention is drawn to the fact that from the classical school of political economy to the emergence of modern theories, a significant number of provisions concerning various directions of spatial development were formulated. It is indicated that the proposed campaigns have an actual meaning, similar features, develop in parallel with each other, making changes and additions to one or another theory of spatial development, and should be comprehensively applied in practice.</w:t>
      </w:r>
    </w:p>
    <w:p w:rsidR="00075532" w:rsidRPr="00075532" w:rsidRDefault="00075532" w:rsidP="00075532">
      <w:pPr>
        <w:pStyle w:val="a7"/>
        <w:rPr>
          <w:lang w:val="en-US"/>
        </w:rPr>
      </w:pPr>
      <w:r w:rsidRPr="00075532">
        <w:rPr>
          <w:spacing w:val="43"/>
          <w:lang w:val="en-US"/>
        </w:rPr>
        <w:t>Keywords</w:t>
      </w:r>
      <w:r w:rsidRPr="00075532">
        <w:rPr>
          <w:lang w:val="en-US"/>
        </w:rPr>
        <w:t xml:space="preserve">: spatial development; concepts; theory; location of production; city; region; territory. </w:t>
      </w:r>
    </w:p>
    <w:p w:rsidR="00F84AA8" w:rsidRDefault="00F84AA8"/>
    <w:p w:rsidR="00075532" w:rsidRDefault="00075532"/>
    <w:p w:rsidR="00075532" w:rsidRPr="00075532" w:rsidRDefault="00075532" w:rsidP="00075532">
      <w:pPr>
        <w:pStyle w:val="a3"/>
        <w:rPr>
          <w:b w:val="0"/>
          <w:bCs w:val="0"/>
          <w:lang w:val="ru-RU"/>
        </w:rPr>
      </w:pPr>
      <w:r>
        <w:t>DOI</w:t>
      </w:r>
      <w:r w:rsidRPr="00075532">
        <w:rPr>
          <w:lang w:val="ru-RU"/>
        </w:rPr>
        <w:t xml:space="preserve"> 10.47576/</w:t>
      </w:r>
      <w:r w:rsidRPr="00075532">
        <w:rPr>
          <w:b w:val="0"/>
          <w:bCs w:val="0"/>
          <w:lang w:val="ru-RU"/>
        </w:rPr>
        <w:t xml:space="preserve">2712-7559_2021_2_2_10 </w:t>
      </w:r>
    </w:p>
    <w:p w:rsidR="00075532" w:rsidRPr="00075532" w:rsidRDefault="00075532" w:rsidP="00075532">
      <w:pPr>
        <w:pStyle w:val="a3"/>
        <w:rPr>
          <w:lang w:val="ru-RU"/>
        </w:rPr>
      </w:pPr>
      <w:r w:rsidRPr="00075532">
        <w:rPr>
          <w:lang w:val="ru-RU"/>
        </w:rPr>
        <w:t>УДК 338.23</w:t>
      </w:r>
    </w:p>
    <w:p w:rsidR="00075532" w:rsidRDefault="00075532" w:rsidP="00075532">
      <w:pPr>
        <w:pStyle w:val="a4"/>
      </w:pPr>
      <w:proofErr w:type="spellStart"/>
      <w:r>
        <w:t>Хайтанова</w:t>
      </w:r>
      <w:proofErr w:type="spellEnd"/>
      <w:r>
        <w:t xml:space="preserve"> </w:t>
      </w:r>
      <w:proofErr w:type="spellStart"/>
      <w:r>
        <w:t>Махри</w:t>
      </w:r>
      <w:proofErr w:type="spellEnd"/>
      <w:r>
        <w:t xml:space="preserve">, </w:t>
      </w:r>
    </w:p>
    <w:p w:rsidR="00075532" w:rsidRDefault="00075532" w:rsidP="00075532">
      <w:pPr>
        <w:pStyle w:val="a5"/>
      </w:pPr>
      <w:r>
        <w:t xml:space="preserve">старший преподаватель кафедры экономики инноваций и финансов, Владимирский государственный университет </w:t>
      </w:r>
      <w:r>
        <w:br/>
        <w:t xml:space="preserve">им. А. Г. и Н. Г. Столетовых, </w:t>
      </w:r>
      <w:r>
        <w:br/>
        <w:t xml:space="preserve">Россия, г. Владимир, </w:t>
      </w:r>
      <w:r>
        <w:br/>
        <w:t>e-</w:t>
      </w:r>
      <w:proofErr w:type="spellStart"/>
      <w:r>
        <w:t>mail</w:t>
      </w:r>
      <w:proofErr w:type="spellEnd"/>
      <w:r>
        <w:t>: m.haytanova@gmail.com</w:t>
      </w:r>
    </w:p>
    <w:p w:rsidR="00075532" w:rsidRDefault="00075532" w:rsidP="00075532">
      <w:pPr>
        <w:pStyle w:val="a4"/>
      </w:pPr>
      <w:proofErr w:type="spellStart"/>
      <w:r>
        <w:t>Лускатова</w:t>
      </w:r>
      <w:proofErr w:type="spellEnd"/>
      <w:r>
        <w:t xml:space="preserve"> Ольга Владимировна, </w:t>
      </w:r>
    </w:p>
    <w:p w:rsidR="00075532" w:rsidRDefault="00075532" w:rsidP="00075532">
      <w:pPr>
        <w:pStyle w:val="a5"/>
      </w:pPr>
      <w:r>
        <w:t xml:space="preserve">доктор экономических наук, </w:t>
      </w:r>
      <w:r>
        <w:br/>
        <w:t xml:space="preserve">профессор, Российская академия </w:t>
      </w:r>
      <w:r>
        <w:br/>
        <w:t xml:space="preserve">народного хозяйства </w:t>
      </w:r>
      <w:r>
        <w:br/>
        <w:t xml:space="preserve">и государственной службы </w:t>
      </w:r>
      <w:r>
        <w:br/>
        <w:t xml:space="preserve">при Президенте Российской </w:t>
      </w:r>
      <w:r>
        <w:br/>
        <w:t xml:space="preserve">Федерации – Владимирский филиал, </w:t>
      </w:r>
      <w:r>
        <w:br/>
        <w:t>Россия, г. Владимир, e-</w:t>
      </w:r>
      <w:proofErr w:type="spellStart"/>
      <w:r>
        <w:t>mail</w:t>
      </w:r>
      <w:proofErr w:type="spellEnd"/>
      <w:r>
        <w:t>: oluskatova@mail.ru</w:t>
      </w:r>
    </w:p>
    <w:p w:rsidR="00075532" w:rsidRDefault="00075532" w:rsidP="00075532">
      <w:pPr>
        <w:pStyle w:val="a4"/>
      </w:pPr>
      <w:r>
        <w:t xml:space="preserve">Робертс Марина Вячеславовна, </w:t>
      </w:r>
    </w:p>
    <w:p w:rsidR="00075532" w:rsidRDefault="00075532" w:rsidP="00075532">
      <w:pPr>
        <w:pStyle w:val="a5"/>
      </w:pPr>
      <w:r>
        <w:t xml:space="preserve">кандидат педагогических наук, </w:t>
      </w:r>
      <w:r>
        <w:br/>
        <w:t xml:space="preserve">доцент, Владимирский </w:t>
      </w:r>
      <w:r>
        <w:br/>
        <w:t xml:space="preserve">государственный университет им. А. Г. и Н. Г. Столетовых, </w:t>
      </w:r>
      <w:r>
        <w:br/>
        <w:t xml:space="preserve">Россия, г. Владимир, </w:t>
      </w:r>
      <w:r>
        <w:br/>
        <w:t>e-</w:t>
      </w:r>
      <w:proofErr w:type="spellStart"/>
      <w:r>
        <w:t>mail</w:t>
      </w:r>
      <w:proofErr w:type="spellEnd"/>
      <w:r>
        <w:t>: marinaroberts@rambler.ru</w:t>
      </w:r>
    </w:p>
    <w:p w:rsidR="00075532" w:rsidRDefault="00075532" w:rsidP="00075532">
      <w:pPr>
        <w:pStyle w:val="a6"/>
      </w:pPr>
      <w:r>
        <w:t xml:space="preserve">Моделирование оценки риска текстильных предприятий Туркменистана </w:t>
      </w:r>
    </w:p>
    <w:p w:rsidR="00075532" w:rsidRDefault="00075532" w:rsidP="00075532">
      <w:pPr>
        <w:pStyle w:val="a7"/>
      </w:pPr>
      <w:r>
        <w:t xml:space="preserve">В статье представлен авторский подход к процессу </w:t>
      </w:r>
      <w:proofErr w:type="gramStart"/>
      <w:r>
        <w:t>моделирования оценки риска текстильных предприятий Туркменистана</w:t>
      </w:r>
      <w:proofErr w:type="gramEnd"/>
      <w:r>
        <w:t xml:space="preserve"> на основе метода планирования эксперимента. Обоснование факторов, учитываемых в модели, осуществлялось на основе международной методологии стандартов управления рисками COSO и FERMA при формировании паспорта рисков текстильного предприятия. Полученная модель уровня риска позволяет оценить наиболее значимые факторы для выбора методов управления ими. </w:t>
      </w:r>
    </w:p>
    <w:p w:rsidR="00075532" w:rsidRDefault="00075532" w:rsidP="00075532">
      <w:pPr>
        <w:pStyle w:val="a7"/>
      </w:pPr>
      <w:r>
        <w:rPr>
          <w:spacing w:val="43"/>
        </w:rPr>
        <w:t>Ключевые слова</w:t>
      </w:r>
      <w:r>
        <w:t>: риск-менеджмент; паспорт риска; полный факторный эксперимент; модель уровня риска.</w:t>
      </w:r>
    </w:p>
    <w:p w:rsidR="00075532" w:rsidRDefault="00075532" w:rsidP="00075532">
      <w:pPr>
        <w:pStyle w:val="a3"/>
      </w:pPr>
      <w:r>
        <w:t>UDC 338.23</w:t>
      </w:r>
    </w:p>
    <w:p w:rsidR="00075532" w:rsidRPr="00075532" w:rsidRDefault="00075532" w:rsidP="00075532">
      <w:pPr>
        <w:pStyle w:val="a4"/>
        <w:rPr>
          <w:lang w:val="en-US"/>
        </w:rPr>
      </w:pPr>
      <w:proofErr w:type="spellStart"/>
      <w:r w:rsidRPr="00075532">
        <w:rPr>
          <w:lang w:val="en-US"/>
        </w:rPr>
        <w:t>Haytanova</w:t>
      </w:r>
      <w:proofErr w:type="spellEnd"/>
      <w:r w:rsidRPr="00075532">
        <w:rPr>
          <w:lang w:val="en-US"/>
        </w:rPr>
        <w:t xml:space="preserve"> </w:t>
      </w:r>
      <w:proofErr w:type="spellStart"/>
      <w:r w:rsidRPr="00075532">
        <w:rPr>
          <w:lang w:val="en-US"/>
        </w:rPr>
        <w:t>Mahri</w:t>
      </w:r>
      <w:proofErr w:type="spellEnd"/>
      <w:r w:rsidRPr="00075532">
        <w:rPr>
          <w:lang w:val="en-US"/>
        </w:rPr>
        <w:t>,</w:t>
      </w:r>
    </w:p>
    <w:p w:rsidR="00075532" w:rsidRPr="00075532" w:rsidRDefault="00075532" w:rsidP="00075532">
      <w:pPr>
        <w:pStyle w:val="a5"/>
        <w:rPr>
          <w:lang w:val="en-US"/>
        </w:rPr>
      </w:pPr>
      <w:r w:rsidRPr="00075532">
        <w:rPr>
          <w:lang w:val="en-US"/>
        </w:rPr>
        <w:t xml:space="preserve">Senior Lecturer, Department </w:t>
      </w:r>
      <w:r w:rsidRPr="00075532">
        <w:rPr>
          <w:lang w:val="en-US"/>
        </w:rPr>
        <w:br/>
        <w:t xml:space="preserve">of Economics of Innovation and Finance, Vladimir State University named after </w:t>
      </w:r>
      <w:r w:rsidRPr="00075532">
        <w:rPr>
          <w:lang w:val="en-US"/>
        </w:rPr>
        <w:br/>
        <w:t xml:space="preserve">A. G. and N. G. </w:t>
      </w:r>
      <w:proofErr w:type="spellStart"/>
      <w:r w:rsidRPr="00075532">
        <w:rPr>
          <w:lang w:val="en-US"/>
        </w:rPr>
        <w:t>Stoletovs</w:t>
      </w:r>
      <w:proofErr w:type="spellEnd"/>
      <w:r w:rsidRPr="00075532">
        <w:rPr>
          <w:lang w:val="en-US"/>
        </w:rPr>
        <w:t xml:space="preserve">, </w:t>
      </w:r>
      <w:r w:rsidRPr="00075532">
        <w:rPr>
          <w:lang w:val="en-US"/>
        </w:rPr>
        <w:br/>
        <w:t xml:space="preserve">Russia, Vladimir, </w:t>
      </w:r>
      <w:r w:rsidRPr="00075532">
        <w:rPr>
          <w:lang w:val="en-US"/>
        </w:rPr>
        <w:br/>
        <w:t>e-mail: m.haytanova@gmail.com</w:t>
      </w:r>
    </w:p>
    <w:p w:rsidR="00075532" w:rsidRPr="00075532" w:rsidRDefault="00075532" w:rsidP="00075532">
      <w:pPr>
        <w:pStyle w:val="a4"/>
        <w:rPr>
          <w:lang w:val="en-US"/>
        </w:rPr>
      </w:pPr>
      <w:proofErr w:type="spellStart"/>
      <w:r w:rsidRPr="00075532">
        <w:rPr>
          <w:lang w:val="en-US"/>
        </w:rPr>
        <w:t>Luskatova</w:t>
      </w:r>
      <w:proofErr w:type="spellEnd"/>
      <w:r w:rsidRPr="00075532">
        <w:rPr>
          <w:lang w:val="en-US"/>
        </w:rPr>
        <w:t xml:space="preserve"> Olga </w:t>
      </w:r>
      <w:proofErr w:type="spellStart"/>
      <w:r w:rsidRPr="00075532">
        <w:rPr>
          <w:lang w:val="en-US"/>
        </w:rPr>
        <w:t>Vladimirovna</w:t>
      </w:r>
      <w:proofErr w:type="spellEnd"/>
      <w:r w:rsidRPr="00075532">
        <w:rPr>
          <w:lang w:val="en-US"/>
        </w:rPr>
        <w:t>,</w:t>
      </w:r>
    </w:p>
    <w:p w:rsidR="00075532" w:rsidRPr="00075532" w:rsidRDefault="00075532" w:rsidP="00075532">
      <w:pPr>
        <w:pStyle w:val="a5"/>
        <w:rPr>
          <w:lang w:val="en-US"/>
        </w:rPr>
      </w:pPr>
      <w:r w:rsidRPr="00075532">
        <w:rPr>
          <w:lang w:val="en-US"/>
        </w:rPr>
        <w:t xml:space="preserve">Doctor of Economics, Professor, Russian Academy of National Economy and Public Administration under the President of the Russian Federation - Vladimir Branch, Russia, Vladimir, </w:t>
      </w:r>
      <w:r w:rsidRPr="00075532">
        <w:rPr>
          <w:lang w:val="en-US"/>
        </w:rPr>
        <w:br/>
        <w:t>e-mail: oluskatova@mail.ru</w:t>
      </w:r>
    </w:p>
    <w:p w:rsidR="00075532" w:rsidRPr="00075532" w:rsidRDefault="00075532" w:rsidP="00075532">
      <w:pPr>
        <w:pStyle w:val="a6"/>
        <w:rPr>
          <w:lang w:val="en-US"/>
        </w:rPr>
      </w:pPr>
      <w:r w:rsidRPr="00075532">
        <w:rPr>
          <w:lang w:val="en-US"/>
        </w:rPr>
        <w:t xml:space="preserve">Modeling the risk assessment of textile enterprises </w:t>
      </w:r>
      <w:r w:rsidRPr="00075532">
        <w:rPr>
          <w:lang w:val="en-US"/>
        </w:rPr>
        <w:br/>
        <w:t>in Turkmenistan</w:t>
      </w:r>
    </w:p>
    <w:p w:rsidR="00075532" w:rsidRPr="00075532" w:rsidRDefault="00075532" w:rsidP="00075532">
      <w:pPr>
        <w:pStyle w:val="a7"/>
        <w:rPr>
          <w:lang w:val="en-US"/>
        </w:rPr>
      </w:pPr>
      <w:r w:rsidRPr="00075532">
        <w:rPr>
          <w:lang w:val="en-US"/>
        </w:rPr>
        <w:t xml:space="preserve">The article presents the author’s approach to the process of modeling the risk assessment of textile enterprises in Turkmenistan based on the method of planning an experiment. The substantiation of the factors taken into account in the model was carried out on the basis of the international methodology of risk management standards COSO and </w:t>
      </w:r>
      <w:r w:rsidRPr="00075532">
        <w:rPr>
          <w:lang w:val="en-US"/>
        </w:rPr>
        <w:lastRenderedPageBreak/>
        <w:t>FERMA when forming a risk passport for a textile enterprise. The resulting model of the risk level makes it possible to assess the most significant factors for the choice of methods of managing them.</w:t>
      </w:r>
    </w:p>
    <w:p w:rsidR="00075532" w:rsidRPr="00075532" w:rsidRDefault="00075532" w:rsidP="00075532">
      <w:pPr>
        <w:pStyle w:val="a7"/>
        <w:rPr>
          <w:lang w:val="en-US"/>
        </w:rPr>
      </w:pPr>
      <w:r w:rsidRPr="00075532">
        <w:rPr>
          <w:spacing w:val="43"/>
          <w:lang w:val="en-US"/>
        </w:rPr>
        <w:t>Keywords</w:t>
      </w:r>
      <w:r w:rsidRPr="00075532">
        <w:rPr>
          <w:lang w:val="en-US"/>
        </w:rPr>
        <w:t>: risk management; risk passport; full factorial experiment; risk level model.</w:t>
      </w:r>
    </w:p>
    <w:p w:rsidR="00075532" w:rsidRDefault="00075532"/>
    <w:p w:rsidR="00075532" w:rsidRDefault="00075532"/>
    <w:p w:rsidR="00075532" w:rsidRDefault="00075532" w:rsidP="00075532">
      <w:pPr>
        <w:pStyle w:val="a3"/>
        <w:rPr>
          <w:b w:val="0"/>
          <w:bCs w:val="0"/>
        </w:rPr>
      </w:pPr>
      <w:r>
        <w:t>DOI 10.47576/</w:t>
      </w:r>
      <w:r>
        <w:rPr>
          <w:b w:val="0"/>
          <w:bCs w:val="0"/>
        </w:rPr>
        <w:t xml:space="preserve">2712-7559_2021_2_2_16 </w:t>
      </w:r>
    </w:p>
    <w:p w:rsidR="00075532" w:rsidRPr="00075532" w:rsidRDefault="00075532" w:rsidP="00075532">
      <w:pPr>
        <w:pStyle w:val="a3"/>
        <w:rPr>
          <w:lang w:val="ru-RU"/>
        </w:rPr>
      </w:pPr>
      <w:r w:rsidRPr="00075532">
        <w:rPr>
          <w:lang w:val="ru-RU"/>
        </w:rPr>
        <w:t>УДК 332.05</w:t>
      </w:r>
    </w:p>
    <w:p w:rsidR="00075532" w:rsidRDefault="00075532" w:rsidP="00075532">
      <w:pPr>
        <w:pStyle w:val="a4"/>
      </w:pPr>
      <w:r>
        <w:t>Гурович Андрей Михайлович,</w:t>
      </w:r>
    </w:p>
    <w:p w:rsidR="00075532" w:rsidRDefault="00075532" w:rsidP="00075532">
      <w:pPr>
        <w:pStyle w:val="a5"/>
      </w:pPr>
      <w:r>
        <w:t xml:space="preserve">кандидат экономических наук, </w:t>
      </w:r>
      <w:r>
        <w:br/>
        <w:t xml:space="preserve">заместитель министра, </w:t>
      </w:r>
      <w:r>
        <w:br/>
        <w:t xml:space="preserve">Министерство Российской Федерации по делам гражданской обороны, </w:t>
      </w:r>
      <w:r>
        <w:br/>
        <w:t xml:space="preserve">чрезвычайным ситуациям и ликвидации последствий стихийных бедствий, </w:t>
      </w:r>
      <w:r>
        <w:br/>
        <w:t xml:space="preserve">Россия, г. Москва, </w:t>
      </w:r>
      <w:r>
        <w:br/>
        <w:t>e-</w:t>
      </w:r>
      <w:proofErr w:type="spellStart"/>
      <w:r>
        <w:t>mail</w:t>
      </w:r>
      <w:proofErr w:type="spellEnd"/>
      <w:r>
        <w:t>: a_m_gurovich@mail.ru</w:t>
      </w:r>
    </w:p>
    <w:p w:rsidR="00075532" w:rsidRDefault="00075532" w:rsidP="00075532">
      <w:pPr>
        <w:pStyle w:val="a6"/>
      </w:pPr>
      <w:r>
        <w:t>Проблемные аспекты пространственного развития государства: подходы и направления</w:t>
      </w:r>
    </w:p>
    <w:p w:rsidR="00075532" w:rsidRDefault="00075532" w:rsidP="00075532">
      <w:pPr>
        <w:pStyle w:val="a7"/>
      </w:pPr>
      <w:r>
        <w:t xml:space="preserve">В статье затрагиваются актуальные вопросы пространственного развития территорий субъектов Российской Федерации. На основе подходов, предложенных исследователями в данной области, сформулированы определение и цель пространственного развития страны. Обращается внимание на то, что обособленное формирование и приумножение возможностей территориальных единиц, входящих в государство, в настоящее время в полном объеме осуществляться не может. Автором приводятся направления и мероприятия, которые позволяют осуществлять государственное регулирование пространственным развитием территорий, входящих в государство. </w:t>
      </w:r>
    </w:p>
    <w:p w:rsidR="00075532" w:rsidRDefault="00075532" w:rsidP="00075532">
      <w:pPr>
        <w:pStyle w:val="a7"/>
      </w:pPr>
      <w:proofErr w:type="gramStart"/>
      <w:r>
        <w:rPr>
          <w:spacing w:val="43"/>
        </w:rPr>
        <w:t>Ключевые слова</w:t>
      </w:r>
      <w:r>
        <w:t>: пространственное развитие; стратегия; государственное управление; обеспечение; экономический рост; производство; территория.</w:t>
      </w:r>
      <w:proofErr w:type="gramEnd"/>
    </w:p>
    <w:p w:rsidR="00075532" w:rsidRDefault="00075532" w:rsidP="00075532">
      <w:pPr>
        <w:pStyle w:val="a3"/>
      </w:pPr>
      <w:r>
        <w:t>UDC 332.05</w:t>
      </w:r>
    </w:p>
    <w:p w:rsidR="00075532" w:rsidRPr="00075532" w:rsidRDefault="00075532" w:rsidP="00075532">
      <w:pPr>
        <w:pStyle w:val="a4"/>
        <w:rPr>
          <w:lang w:val="en-US"/>
        </w:rPr>
      </w:pPr>
      <w:proofErr w:type="spellStart"/>
      <w:r w:rsidRPr="00075532">
        <w:rPr>
          <w:lang w:val="en-US"/>
        </w:rPr>
        <w:t>Gurovich</w:t>
      </w:r>
      <w:proofErr w:type="spellEnd"/>
      <w:r w:rsidRPr="00075532">
        <w:rPr>
          <w:lang w:val="en-US"/>
        </w:rPr>
        <w:t xml:space="preserve"> </w:t>
      </w:r>
      <w:proofErr w:type="spellStart"/>
      <w:r w:rsidRPr="00075532">
        <w:rPr>
          <w:lang w:val="en-US"/>
        </w:rPr>
        <w:t>Andrey</w:t>
      </w:r>
      <w:proofErr w:type="spellEnd"/>
      <w:r w:rsidRPr="00075532">
        <w:rPr>
          <w:lang w:val="en-US"/>
        </w:rPr>
        <w:t xml:space="preserve"> </w:t>
      </w:r>
      <w:proofErr w:type="spellStart"/>
      <w:r w:rsidRPr="00075532">
        <w:rPr>
          <w:lang w:val="en-US"/>
        </w:rPr>
        <w:t>Mikhailovich</w:t>
      </w:r>
      <w:proofErr w:type="spellEnd"/>
      <w:r w:rsidRPr="00075532">
        <w:rPr>
          <w:lang w:val="en-US"/>
        </w:rPr>
        <w:t>,</w:t>
      </w:r>
    </w:p>
    <w:p w:rsidR="00075532" w:rsidRPr="00075532" w:rsidRDefault="00075532" w:rsidP="00075532">
      <w:pPr>
        <w:pStyle w:val="a5"/>
        <w:rPr>
          <w:lang w:val="en-US"/>
        </w:rPr>
      </w:pPr>
      <w:r w:rsidRPr="00075532">
        <w:rPr>
          <w:lang w:val="en-US"/>
        </w:rPr>
        <w:t xml:space="preserve">Candidate of Economic Sciences, Deputy Minister, Ministry of the Russian Federation for Civil Defense, Emergencies and Elimination of Consequences of Natural Disasters, Russia, Moscow, </w:t>
      </w:r>
      <w:r w:rsidRPr="00075532">
        <w:rPr>
          <w:lang w:val="en-US"/>
        </w:rPr>
        <w:br/>
        <w:t>e-mail: a_m_gurovich@mail.ru</w:t>
      </w:r>
    </w:p>
    <w:p w:rsidR="00075532" w:rsidRPr="00075532" w:rsidRDefault="00075532" w:rsidP="00075532">
      <w:pPr>
        <w:pStyle w:val="a6"/>
        <w:rPr>
          <w:lang w:val="en-US"/>
        </w:rPr>
      </w:pPr>
      <w:r w:rsidRPr="00075532">
        <w:rPr>
          <w:lang w:val="en-US"/>
        </w:rPr>
        <w:t xml:space="preserve">Problematic aspects </w:t>
      </w:r>
      <w:r w:rsidRPr="00075532">
        <w:rPr>
          <w:lang w:val="en-US"/>
        </w:rPr>
        <w:br/>
        <w:t xml:space="preserve">of the spatial development of the state: approaches </w:t>
      </w:r>
      <w:r w:rsidRPr="00075532">
        <w:rPr>
          <w:lang w:val="en-US"/>
        </w:rPr>
        <w:br/>
        <w:t>and directions</w:t>
      </w:r>
    </w:p>
    <w:p w:rsidR="00075532" w:rsidRPr="00075532" w:rsidRDefault="00075532" w:rsidP="00075532">
      <w:pPr>
        <w:pStyle w:val="a7"/>
        <w:rPr>
          <w:lang w:val="en-US"/>
        </w:rPr>
      </w:pPr>
      <w:r w:rsidRPr="00075532">
        <w:rPr>
          <w:lang w:val="en-US"/>
        </w:rPr>
        <w:t>The article touches on topical issues of the spatial development of the territories of the constituent entities of the Russian Federation. Based on the approaches proposed by researchers in this field, the definition and purpose of the country’s spatial development have been formulated. Attention is drawn to the fact that the separate formation and augmentation of the capabilities of territorial units that are part of the state cannot be fully implemented at present. The author provides directions and measures that allow the state regulation of the spatial development of the territories included in the state.</w:t>
      </w:r>
    </w:p>
    <w:p w:rsidR="00075532" w:rsidRPr="00075532" w:rsidRDefault="00075532" w:rsidP="00075532">
      <w:pPr>
        <w:pStyle w:val="a7"/>
        <w:rPr>
          <w:lang w:val="en-US"/>
        </w:rPr>
      </w:pPr>
      <w:r w:rsidRPr="00075532">
        <w:rPr>
          <w:spacing w:val="43"/>
          <w:lang w:val="en-US"/>
        </w:rPr>
        <w:t>Keywords</w:t>
      </w:r>
      <w:r w:rsidRPr="00075532">
        <w:rPr>
          <w:lang w:val="en-US"/>
        </w:rPr>
        <w:t xml:space="preserve">: spatial development; strategy; public administration; security; the economic growth; production; territory. </w:t>
      </w:r>
    </w:p>
    <w:p w:rsidR="00075532" w:rsidRDefault="00075532"/>
    <w:p w:rsidR="00075532" w:rsidRDefault="00075532"/>
    <w:p w:rsidR="00075532" w:rsidRPr="00075532" w:rsidRDefault="00075532" w:rsidP="00075532">
      <w:pPr>
        <w:pStyle w:val="a3"/>
        <w:rPr>
          <w:b w:val="0"/>
          <w:bCs w:val="0"/>
          <w:lang w:val="ru-RU"/>
        </w:rPr>
      </w:pPr>
      <w:r>
        <w:t>DOI</w:t>
      </w:r>
      <w:r w:rsidRPr="00075532">
        <w:rPr>
          <w:lang w:val="ru-RU"/>
        </w:rPr>
        <w:t xml:space="preserve"> 10.47576/</w:t>
      </w:r>
      <w:r w:rsidRPr="00075532">
        <w:rPr>
          <w:b w:val="0"/>
          <w:bCs w:val="0"/>
          <w:lang w:val="ru-RU"/>
        </w:rPr>
        <w:t xml:space="preserve">2712-7559_2021_2_2_20 </w:t>
      </w:r>
    </w:p>
    <w:p w:rsidR="00075532" w:rsidRPr="00075532" w:rsidRDefault="00075532" w:rsidP="00075532">
      <w:pPr>
        <w:pStyle w:val="a3"/>
        <w:rPr>
          <w:lang w:val="ru-RU"/>
        </w:rPr>
      </w:pPr>
      <w:r w:rsidRPr="00075532">
        <w:rPr>
          <w:lang w:val="ru-RU"/>
        </w:rPr>
        <w:t>УДК 656(470.67)</w:t>
      </w:r>
    </w:p>
    <w:p w:rsidR="00075532" w:rsidRDefault="00075532" w:rsidP="00075532">
      <w:pPr>
        <w:pStyle w:val="a4"/>
      </w:pPr>
      <w:r>
        <w:lastRenderedPageBreak/>
        <w:t xml:space="preserve">Тагиров Шамиль Магомедович, </w:t>
      </w:r>
    </w:p>
    <w:p w:rsidR="00075532" w:rsidRDefault="00075532" w:rsidP="00075532">
      <w:pPr>
        <w:pStyle w:val="a5"/>
      </w:pPr>
      <w:r>
        <w:t xml:space="preserve">старший научный сотрудник, </w:t>
      </w:r>
      <w:r>
        <w:br/>
        <w:t xml:space="preserve">Научно-исследовательский институт </w:t>
      </w:r>
      <w:r>
        <w:br/>
        <w:t xml:space="preserve">управления, экономики, политики, </w:t>
      </w:r>
      <w:r>
        <w:br/>
        <w:t xml:space="preserve">социологии, Дагестанский </w:t>
      </w:r>
      <w:r>
        <w:br/>
        <w:t xml:space="preserve">государственный университет народного хозяйства, Россия, г. Махачкала, </w:t>
      </w:r>
      <w:r>
        <w:br/>
        <w:t>e-</w:t>
      </w:r>
      <w:proofErr w:type="spellStart"/>
      <w:r>
        <w:t>mail</w:t>
      </w:r>
      <w:proofErr w:type="spellEnd"/>
      <w:r>
        <w:t>: tshamilm@yandex.ru</w:t>
      </w:r>
    </w:p>
    <w:p w:rsidR="00075532" w:rsidRDefault="00075532" w:rsidP="00075532">
      <w:pPr>
        <w:pStyle w:val="a4"/>
      </w:pPr>
      <w:r>
        <w:t xml:space="preserve">Омаров </w:t>
      </w:r>
      <w:proofErr w:type="spellStart"/>
      <w:r>
        <w:t>Заур</w:t>
      </w:r>
      <w:proofErr w:type="spellEnd"/>
      <w:r>
        <w:t xml:space="preserve"> </w:t>
      </w:r>
      <w:proofErr w:type="spellStart"/>
      <w:r>
        <w:t>Залумханович</w:t>
      </w:r>
      <w:proofErr w:type="spellEnd"/>
      <w:r>
        <w:t xml:space="preserve">, </w:t>
      </w:r>
    </w:p>
    <w:p w:rsidR="00075532" w:rsidRDefault="00075532" w:rsidP="00075532">
      <w:pPr>
        <w:pStyle w:val="a5"/>
      </w:pPr>
      <w:r>
        <w:t xml:space="preserve">кандидат экономических наук, доцент </w:t>
      </w:r>
      <w:r>
        <w:br/>
        <w:t xml:space="preserve">кафедры экономики и управления, </w:t>
      </w:r>
      <w:r>
        <w:br/>
        <w:t xml:space="preserve">Московский автомобильно-дорожный </w:t>
      </w:r>
      <w:r>
        <w:br/>
        <w:t xml:space="preserve">государственный технический </w:t>
      </w:r>
      <w:r>
        <w:br/>
        <w:t xml:space="preserve">университет (МАДИ), Махачкалинский </w:t>
      </w:r>
      <w:r>
        <w:br/>
        <w:t xml:space="preserve">филиал, Россия, г. Махачкала, </w:t>
      </w:r>
      <w:r>
        <w:br/>
        <w:t>e-</w:t>
      </w:r>
      <w:proofErr w:type="spellStart"/>
      <w:r>
        <w:t>mail</w:t>
      </w:r>
      <w:proofErr w:type="spellEnd"/>
      <w:r>
        <w:t>: econ77@mail.ru</w:t>
      </w:r>
    </w:p>
    <w:p w:rsidR="00075532" w:rsidRDefault="00075532" w:rsidP="00075532">
      <w:pPr>
        <w:pStyle w:val="a6"/>
      </w:pPr>
      <w:r>
        <w:t>Эффективная транспортная политика как фактор модернизации и развития транспортного комплекса Республики Дагестан</w:t>
      </w:r>
    </w:p>
    <w:p w:rsidR="00075532" w:rsidRDefault="00075532" w:rsidP="00075532">
      <w:pPr>
        <w:pStyle w:val="a7"/>
      </w:pPr>
      <w:r>
        <w:t xml:space="preserve">В статье анализируются современное состояние транспортного комплекса Республики Дагестан, а также влияние пандемии </w:t>
      </w:r>
      <w:proofErr w:type="spellStart"/>
      <w:r>
        <w:t>коронавируса</w:t>
      </w:r>
      <w:proofErr w:type="spellEnd"/>
      <w:r>
        <w:t xml:space="preserve"> на отрасль. Определяются приоритетные направления развития транспортного комплекса Республики Дагестан. Выявляются резервы роста по видам транспорта и инфраструктуре, задачи и направления, указанные в стратегии социально-экономического развития Северо-Кавказского федерального округа, но не реализованные. Проводится актуализация этих направлений и задач. Даются комплексные решения развития транспортной отрасли в различных вариациях.</w:t>
      </w:r>
    </w:p>
    <w:p w:rsidR="00075532" w:rsidRDefault="00075532" w:rsidP="00075532">
      <w:pPr>
        <w:pStyle w:val="a7"/>
      </w:pPr>
      <w:r>
        <w:rPr>
          <w:spacing w:val="43"/>
        </w:rPr>
        <w:t>Ключевые слова:</w:t>
      </w:r>
      <w:r>
        <w:t xml:space="preserve"> транспортный комплекс; стратегия; эффективная транспортная политика; пандемия </w:t>
      </w:r>
      <w:proofErr w:type="spellStart"/>
      <w:r>
        <w:t>коронавируса</w:t>
      </w:r>
      <w:proofErr w:type="spellEnd"/>
      <w:r>
        <w:t>; оценка состояния; транспортно-логистический комплекс; модернизация; направления развития.</w:t>
      </w:r>
    </w:p>
    <w:p w:rsidR="00075532" w:rsidRDefault="00075532" w:rsidP="00075532">
      <w:pPr>
        <w:pStyle w:val="a3"/>
      </w:pPr>
      <w:r>
        <w:t>UDC 656 (470.67)</w:t>
      </w:r>
    </w:p>
    <w:p w:rsidR="00075532" w:rsidRPr="00075532" w:rsidRDefault="00075532" w:rsidP="00075532">
      <w:pPr>
        <w:pStyle w:val="a4"/>
        <w:rPr>
          <w:lang w:val="en-US"/>
        </w:rPr>
      </w:pPr>
      <w:proofErr w:type="spellStart"/>
      <w:r w:rsidRPr="00075532">
        <w:rPr>
          <w:lang w:val="en-US"/>
        </w:rPr>
        <w:t>Tagirov</w:t>
      </w:r>
      <w:proofErr w:type="spellEnd"/>
      <w:r w:rsidRPr="00075532">
        <w:rPr>
          <w:lang w:val="en-US"/>
        </w:rPr>
        <w:t xml:space="preserve"> </w:t>
      </w:r>
      <w:proofErr w:type="spellStart"/>
      <w:r w:rsidRPr="00075532">
        <w:rPr>
          <w:lang w:val="en-US"/>
        </w:rPr>
        <w:t>Shamil</w:t>
      </w:r>
      <w:proofErr w:type="spellEnd"/>
      <w:r w:rsidRPr="00075532">
        <w:rPr>
          <w:lang w:val="en-US"/>
        </w:rPr>
        <w:t xml:space="preserve"> </w:t>
      </w:r>
      <w:proofErr w:type="spellStart"/>
      <w:r w:rsidRPr="00075532">
        <w:rPr>
          <w:lang w:val="en-US"/>
        </w:rPr>
        <w:t>Magomedovich</w:t>
      </w:r>
      <w:proofErr w:type="spellEnd"/>
      <w:r w:rsidRPr="00075532">
        <w:rPr>
          <w:lang w:val="en-US"/>
        </w:rPr>
        <w:t>,</w:t>
      </w:r>
    </w:p>
    <w:p w:rsidR="00075532" w:rsidRPr="00075532" w:rsidRDefault="00075532" w:rsidP="00075532">
      <w:pPr>
        <w:pStyle w:val="a5"/>
        <w:rPr>
          <w:lang w:val="en-US"/>
        </w:rPr>
      </w:pPr>
      <w:r w:rsidRPr="00075532">
        <w:rPr>
          <w:lang w:val="en-US"/>
        </w:rPr>
        <w:t xml:space="preserve">Senior Researcher, Research Institute of Management, Economics, Politics, Sociology, Dagestan State University of National Economy, Russia, Makhachkala, </w:t>
      </w:r>
      <w:r w:rsidRPr="00075532">
        <w:rPr>
          <w:lang w:val="en-US"/>
        </w:rPr>
        <w:br/>
        <w:t>e-mail: tshamilm@yandex.ru</w:t>
      </w:r>
    </w:p>
    <w:p w:rsidR="00075532" w:rsidRPr="00075532" w:rsidRDefault="00075532" w:rsidP="00075532">
      <w:pPr>
        <w:pStyle w:val="a4"/>
        <w:rPr>
          <w:lang w:val="en-US"/>
        </w:rPr>
      </w:pPr>
      <w:proofErr w:type="spellStart"/>
      <w:r w:rsidRPr="00075532">
        <w:rPr>
          <w:lang w:val="en-US"/>
        </w:rPr>
        <w:t>Omarov</w:t>
      </w:r>
      <w:proofErr w:type="spellEnd"/>
      <w:r w:rsidRPr="00075532">
        <w:rPr>
          <w:lang w:val="en-US"/>
        </w:rPr>
        <w:t xml:space="preserve"> </w:t>
      </w:r>
      <w:proofErr w:type="spellStart"/>
      <w:r w:rsidRPr="00075532">
        <w:rPr>
          <w:lang w:val="en-US"/>
        </w:rPr>
        <w:t>Zaur</w:t>
      </w:r>
      <w:proofErr w:type="spellEnd"/>
      <w:r w:rsidRPr="00075532">
        <w:rPr>
          <w:lang w:val="en-US"/>
        </w:rPr>
        <w:t xml:space="preserve"> </w:t>
      </w:r>
      <w:proofErr w:type="spellStart"/>
      <w:r w:rsidRPr="00075532">
        <w:rPr>
          <w:lang w:val="en-US"/>
        </w:rPr>
        <w:t>Zalumkhanovich</w:t>
      </w:r>
      <w:proofErr w:type="spellEnd"/>
      <w:r w:rsidRPr="00075532">
        <w:rPr>
          <w:lang w:val="en-US"/>
        </w:rPr>
        <w:t>,</w:t>
      </w:r>
    </w:p>
    <w:p w:rsidR="00075532" w:rsidRPr="00075532" w:rsidRDefault="00075532" w:rsidP="00075532">
      <w:pPr>
        <w:pStyle w:val="a5"/>
        <w:rPr>
          <w:color w:val="FF00FF"/>
          <w:lang w:val="en-US"/>
        </w:rPr>
      </w:pPr>
      <w:r w:rsidRPr="00075532">
        <w:rPr>
          <w:lang w:val="en-US"/>
        </w:rPr>
        <w:t>Candidate of Economic Sciences, Associate Professor of the Department of Economics and Management, Moscow Automobile and Road Construction State Technical University (MADI), Makhachkala Branch, Russia, Makhachkala, e-mail: econ77@mail.ru</w:t>
      </w:r>
    </w:p>
    <w:p w:rsidR="00075532" w:rsidRPr="00075532" w:rsidRDefault="00075532" w:rsidP="00075532">
      <w:pPr>
        <w:pStyle w:val="a6"/>
        <w:rPr>
          <w:lang w:val="en-US"/>
        </w:rPr>
      </w:pPr>
      <w:r w:rsidRPr="00075532">
        <w:rPr>
          <w:lang w:val="en-US"/>
        </w:rPr>
        <w:t xml:space="preserve">Effective transport policy as </w:t>
      </w:r>
      <w:proofErr w:type="gramStart"/>
      <w:r w:rsidRPr="00075532">
        <w:rPr>
          <w:lang w:val="en-US"/>
        </w:rPr>
        <w:t>a</w:t>
      </w:r>
      <w:proofErr w:type="gramEnd"/>
      <w:r w:rsidRPr="00075532">
        <w:rPr>
          <w:lang w:val="en-US"/>
        </w:rPr>
        <w:t xml:space="preserve"> factor in the modernization and development of the transport complex of the Republic of Dagestan</w:t>
      </w:r>
    </w:p>
    <w:p w:rsidR="00075532" w:rsidRPr="00075532" w:rsidRDefault="00075532" w:rsidP="00075532">
      <w:pPr>
        <w:pStyle w:val="a7"/>
        <w:rPr>
          <w:lang w:val="en-US"/>
        </w:rPr>
      </w:pPr>
      <w:r w:rsidRPr="00075532">
        <w:rPr>
          <w:lang w:val="en-US"/>
        </w:rPr>
        <w:t>The article analyzes the current state of the transport complex of the Republic of Dagestan, as well as the impact of the coronavirus pandemic on the industry. The priority directions of development of the transport complex of the Republic of Dagestan are determined. Reserves of growth by types of transport and infrastructure, tasks and directions specified in the strategy of socio-economic development of the North Caucasian Federal District, but not implemented, are identified. These directions and tasks are being updated. Complex solutions for the development of the transport industry in various variations are given.</w:t>
      </w:r>
    </w:p>
    <w:p w:rsidR="00075532" w:rsidRPr="00075532" w:rsidRDefault="00075532" w:rsidP="00075532">
      <w:pPr>
        <w:pStyle w:val="a7"/>
        <w:rPr>
          <w:lang w:val="en-US"/>
        </w:rPr>
      </w:pPr>
      <w:r w:rsidRPr="00075532">
        <w:rPr>
          <w:spacing w:val="43"/>
          <w:lang w:val="en-US"/>
        </w:rPr>
        <w:t>Keywords</w:t>
      </w:r>
      <w:r w:rsidRPr="00075532">
        <w:rPr>
          <w:lang w:val="en-US"/>
        </w:rPr>
        <w:t>: transport complex; strategy; effective transport policy; pandemic coronavirus; condition assessment; transport and logistics complex; modernization; directions of development.</w:t>
      </w:r>
    </w:p>
    <w:p w:rsidR="00075532" w:rsidRDefault="00075532"/>
    <w:p w:rsidR="001B51CE" w:rsidRPr="001B51CE" w:rsidRDefault="001B51CE" w:rsidP="001B51CE">
      <w:pPr>
        <w:pStyle w:val="a3"/>
        <w:rPr>
          <w:b w:val="0"/>
          <w:bCs w:val="0"/>
          <w:lang w:val="ru-RU"/>
        </w:rPr>
      </w:pPr>
      <w:r>
        <w:t>DOI</w:t>
      </w:r>
      <w:r w:rsidRPr="001B51CE">
        <w:rPr>
          <w:lang w:val="ru-RU"/>
        </w:rPr>
        <w:t xml:space="preserve"> 10.47576/</w:t>
      </w:r>
      <w:r w:rsidRPr="001B51CE">
        <w:rPr>
          <w:b w:val="0"/>
          <w:bCs w:val="0"/>
          <w:lang w:val="ru-RU"/>
        </w:rPr>
        <w:t xml:space="preserve">2712-7559_2021_2_2_28 </w:t>
      </w:r>
    </w:p>
    <w:p w:rsidR="001B51CE" w:rsidRPr="001B51CE" w:rsidRDefault="001B51CE" w:rsidP="001B51CE">
      <w:pPr>
        <w:pStyle w:val="a3"/>
        <w:rPr>
          <w:lang w:val="ru-RU"/>
        </w:rPr>
      </w:pPr>
      <w:r w:rsidRPr="001B51CE">
        <w:rPr>
          <w:lang w:val="ru-RU"/>
        </w:rPr>
        <w:t>УДК 336.02</w:t>
      </w:r>
    </w:p>
    <w:p w:rsidR="001B51CE" w:rsidRDefault="001B51CE" w:rsidP="001B51CE">
      <w:pPr>
        <w:pStyle w:val="a4"/>
      </w:pPr>
      <w:proofErr w:type="spellStart"/>
      <w:r>
        <w:lastRenderedPageBreak/>
        <w:t>Чилимова</w:t>
      </w:r>
      <w:proofErr w:type="spellEnd"/>
      <w:r>
        <w:t xml:space="preserve"> Татьяна Анатольевна, </w:t>
      </w:r>
    </w:p>
    <w:p w:rsidR="001B51CE" w:rsidRDefault="001B51CE" w:rsidP="001B51CE">
      <w:pPr>
        <w:pStyle w:val="a5"/>
      </w:pPr>
      <w:r>
        <w:t xml:space="preserve">старший преподаватель кафедры </w:t>
      </w:r>
      <w:r>
        <w:br/>
        <w:t xml:space="preserve">финансов, денежного обращения </w:t>
      </w:r>
      <w:r>
        <w:br/>
        <w:t>и кредита, Уральский государственный экономический университет, Россия, г. Екатеринбург, e-</w:t>
      </w:r>
      <w:proofErr w:type="spellStart"/>
      <w:r>
        <w:t>mail</w:t>
      </w:r>
      <w:proofErr w:type="spellEnd"/>
      <w:r>
        <w:t>: tachil77@mail.ru</w:t>
      </w:r>
    </w:p>
    <w:p w:rsidR="001B51CE" w:rsidRDefault="001B51CE" w:rsidP="001B51CE">
      <w:pPr>
        <w:pStyle w:val="a4"/>
      </w:pPr>
      <w:r>
        <w:t xml:space="preserve">Разумовская Елена Александровна, </w:t>
      </w:r>
    </w:p>
    <w:p w:rsidR="001B51CE" w:rsidRDefault="001B51CE" w:rsidP="001B51CE">
      <w:pPr>
        <w:pStyle w:val="a5"/>
      </w:pPr>
      <w:proofErr w:type="gramStart"/>
      <w:r>
        <w:t xml:space="preserve">доктор экономических наук, доцент, </w:t>
      </w:r>
      <w:r>
        <w:br/>
        <w:t xml:space="preserve">профессор кафедры финансов, </w:t>
      </w:r>
      <w:r>
        <w:br/>
        <w:t xml:space="preserve">денежного обращения и кредита, </w:t>
      </w:r>
      <w:r>
        <w:br/>
        <w:t xml:space="preserve">Уральский государственный </w:t>
      </w:r>
      <w:r>
        <w:br/>
        <w:t xml:space="preserve">экономический университет, </w:t>
      </w:r>
      <w:r>
        <w:br/>
        <w:t>Россия, г. Екатеринбург; профессор кафедры финансов, денежного обращения и кредита, Уральский федеральный университет, Россия, г. Екатеринбург, e-</w:t>
      </w:r>
      <w:proofErr w:type="spellStart"/>
      <w:r>
        <w:t>mail</w:t>
      </w:r>
      <w:proofErr w:type="spellEnd"/>
      <w:r>
        <w:t>: rasumovskaya.pochta@gmail.com</w:t>
      </w:r>
      <w:proofErr w:type="gramEnd"/>
    </w:p>
    <w:p w:rsidR="001B51CE" w:rsidRDefault="001B51CE" w:rsidP="001B51CE">
      <w:pPr>
        <w:pStyle w:val="a6"/>
      </w:pPr>
      <w:r>
        <w:t xml:space="preserve">Роль факторного анализа в процессе управления финансами предприятия </w:t>
      </w:r>
    </w:p>
    <w:p w:rsidR="001B51CE" w:rsidRDefault="001B51CE" w:rsidP="001B51CE">
      <w:pPr>
        <w:pStyle w:val="a7"/>
      </w:pPr>
      <w:r>
        <w:t xml:space="preserve">Статья посвящена одному из наиболее дискуссионных вопросов – методам оценки влияния факторов постоянно меняющейся внешней и внутренней финансовой среды на результативность деятельности хозяйствующего субъекта. Широта мнений российских и иностранных авторов по данному вопросу такова, что финансовой наукой создано множество моделей, которые оценивают указанное влияние достаточно полно. Тем не </w:t>
      </w:r>
      <w:proofErr w:type="gramStart"/>
      <w:r>
        <w:t>менее</w:t>
      </w:r>
      <w:proofErr w:type="gramEnd"/>
      <w:r>
        <w:t xml:space="preserve"> реальность настолько </w:t>
      </w:r>
      <w:proofErr w:type="spellStart"/>
      <w:r>
        <w:t>волатильна</w:t>
      </w:r>
      <w:proofErr w:type="spellEnd"/>
      <w:r>
        <w:t xml:space="preserve">, что непрерывно возникают новые факторы, генерирующие самое разнонаправленное влияние на финансово-экономические процессы современного предприятия. Это обусловливает необходимость перманентного мониторинга и </w:t>
      </w:r>
      <w:proofErr w:type="gramStart"/>
      <w:r>
        <w:t>контроля за</w:t>
      </w:r>
      <w:proofErr w:type="gramEnd"/>
      <w:r>
        <w:t xml:space="preserve"> финансовым состоянием хозяйствующего субъекта и принятия мер адаптивного характера. В результате процесса адаптации на предприятии формируется система финансового контроля, обеспечивающая условия равновесия и определенный уровень экономической безопасности, позволяющий, в свою очередь, динамично трансформировать его внутреннее состояние в ответ на внешние вызовы и угрозы. Поскольку указанные факторы и финансовые результаты деятельности предприятия находятся в совершенно определенной связи, то основным методическим инструментарием исследований по оценке влияния внешней среды на состояние и динамику хозяйствующего субъекта является факторный анализ. Именно факторный анализ позволяет исследовать не только различные связи, зависимости между происходящими явлениями, но и измерить степень влияния факторов на значение и динамику контрольных показателей. Сущность последних определяется их </w:t>
      </w:r>
      <w:proofErr w:type="spellStart"/>
      <w:r>
        <w:t>индикативностью</w:t>
      </w:r>
      <w:proofErr w:type="spellEnd"/>
      <w:r>
        <w:t> – системным мониторингом динамики таких показателей, что обеспечивает ситуационную информативность, формирующую представление о реальном состоянии дел на предприятии.</w:t>
      </w:r>
    </w:p>
    <w:p w:rsidR="001B51CE" w:rsidRDefault="001B51CE" w:rsidP="001B51CE">
      <w:pPr>
        <w:pStyle w:val="a7"/>
      </w:pPr>
      <w:r>
        <w:rPr>
          <w:spacing w:val="43"/>
        </w:rPr>
        <w:t>Ключевые слова:</w:t>
      </w:r>
      <w:r>
        <w:t xml:space="preserve"> управление финансами предприятия; внешняя среда; внутренняя среда; процесс адаптации; факторный анализ; финансовая устойчивость.</w:t>
      </w:r>
    </w:p>
    <w:p w:rsidR="001B51CE" w:rsidRDefault="001B51CE" w:rsidP="001B51CE">
      <w:pPr>
        <w:pStyle w:val="a3"/>
      </w:pPr>
      <w:r>
        <w:t>UDC 336.02</w:t>
      </w:r>
    </w:p>
    <w:p w:rsidR="001B51CE" w:rsidRPr="001B51CE" w:rsidRDefault="001B51CE" w:rsidP="001B51CE">
      <w:pPr>
        <w:pStyle w:val="a4"/>
        <w:rPr>
          <w:lang w:val="en-US"/>
        </w:rPr>
      </w:pPr>
      <w:proofErr w:type="spellStart"/>
      <w:r w:rsidRPr="001B51CE">
        <w:rPr>
          <w:lang w:val="en-US"/>
        </w:rPr>
        <w:t>Chilimova</w:t>
      </w:r>
      <w:proofErr w:type="spellEnd"/>
      <w:r w:rsidRPr="001B51CE">
        <w:rPr>
          <w:lang w:val="en-US"/>
        </w:rPr>
        <w:t xml:space="preserve"> Tatiana </w:t>
      </w:r>
      <w:proofErr w:type="spellStart"/>
      <w:r w:rsidRPr="001B51CE">
        <w:rPr>
          <w:lang w:val="en-US"/>
        </w:rPr>
        <w:t>Anatolyevna</w:t>
      </w:r>
      <w:proofErr w:type="spellEnd"/>
      <w:r w:rsidRPr="001B51CE">
        <w:rPr>
          <w:lang w:val="en-US"/>
        </w:rPr>
        <w:t>,</w:t>
      </w:r>
    </w:p>
    <w:p w:rsidR="001B51CE" w:rsidRPr="001B51CE" w:rsidRDefault="001B51CE" w:rsidP="001B51CE">
      <w:pPr>
        <w:pStyle w:val="a5"/>
        <w:rPr>
          <w:lang w:val="en-US"/>
        </w:rPr>
      </w:pPr>
      <w:r w:rsidRPr="001B51CE">
        <w:rPr>
          <w:lang w:val="en-US"/>
        </w:rPr>
        <w:t>Senior Lecturer, Department of Finance, Monetary Circulation and Credit, Ural State University of Economics, Russia, Yekaterinburg, e-mail: tachil77@mail.ru</w:t>
      </w:r>
    </w:p>
    <w:p w:rsidR="001B51CE" w:rsidRPr="001B51CE" w:rsidRDefault="001B51CE" w:rsidP="001B51CE">
      <w:pPr>
        <w:pStyle w:val="a4"/>
        <w:rPr>
          <w:lang w:val="en-US"/>
        </w:rPr>
      </w:pPr>
      <w:proofErr w:type="spellStart"/>
      <w:r w:rsidRPr="001B51CE">
        <w:rPr>
          <w:lang w:val="en-US"/>
        </w:rPr>
        <w:t>Razumovskaya</w:t>
      </w:r>
      <w:proofErr w:type="spellEnd"/>
      <w:r w:rsidRPr="001B51CE">
        <w:rPr>
          <w:lang w:val="en-US"/>
        </w:rPr>
        <w:t xml:space="preserve"> Elena </w:t>
      </w:r>
      <w:proofErr w:type="spellStart"/>
      <w:r w:rsidRPr="001B51CE">
        <w:rPr>
          <w:lang w:val="en-US"/>
        </w:rPr>
        <w:t>Alexandrovna</w:t>
      </w:r>
      <w:proofErr w:type="spellEnd"/>
      <w:r w:rsidRPr="001B51CE">
        <w:rPr>
          <w:lang w:val="en-US"/>
        </w:rPr>
        <w:t>,</w:t>
      </w:r>
    </w:p>
    <w:p w:rsidR="001B51CE" w:rsidRPr="001B51CE" w:rsidRDefault="001B51CE" w:rsidP="001B51CE">
      <w:pPr>
        <w:pStyle w:val="a5"/>
        <w:rPr>
          <w:lang w:val="en-US"/>
        </w:rPr>
      </w:pPr>
      <w:r w:rsidRPr="001B51CE">
        <w:rPr>
          <w:lang w:val="en-US"/>
        </w:rPr>
        <w:t>Doctor of Economics, Associate Professor, Professor of the Department of Finance, Monetary Circulation and Credit, Ural State Economic University, Russia, Yekaterinburg; Professor of the Department of Finance, Monetary Circulation and Credit, Ural Federal University, Russia, Yekaterinburg, e-mail: rasumovskaya.pochta@gmail.com</w:t>
      </w:r>
    </w:p>
    <w:p w:rsidR="001B51CE" w:rsidRPr="001B51CE" w:rsidRDefault="001B51CE" w:rsidP="001B51CE">
      <w:pPr>
        <w:pStyle w:val="a7"/>
        <w:rPr>
          <w:lang w:val="en-US"/>
        </w:rPr>
      </w:pPr>
      <w:r w:rsidRPr="001B51CE">
        <w:rPr>
          <w:lang w:val="en-US"/>
        </w:rPr>
        <w:t xml:space="preserve">The article is devoted to one of the most controversial issues - methods of assessing the influence of factors of a constantly changing external and internal financial environment on the performance of an economic entity. The breadth of opinions of Russian and foreign authors on this issue is such that many models have been created by financial science that assess this influence quite fully. Nevertheless, the reality is so volatile that new factors are constantly emerging that generate the most multidirectional impact on the financial and economic processes of a modern enterprise. This necessitates permanent monitoring and control over the financial condition of an economic entity and the adoption of adaptive measures. As a result of the adaptation process, a system of financial control is formed at the enterprise, which ensures equilibrium conditions and a certain level of economic security, which, in turn, allows it to dynamically transform its internal state in response to external challenges and threats. Since these factors and the financial results of the enterprise’s activities are in a completely definite connection, the main methodological research toolkit to assess the impact of the external environment on the state and dynamics of an economic entity is factor analysis. It is factor analysis that makes it possible to investigate not only various connections, dependencies between occurring phenomena, but also to measure the degree of influence of factors on the value and dynamics of control indicators. The essence of the latter is determined by their </w:t>
      </w:r>
      <w:proofErr w:type="spellStart"/>
      <w:r w:rsidRPr="001B51CE">
        <w:rPr>
          <w:lang w:val="en-US"/>
        </w:rPr>
        <w:t>indicativeness</w:t>
      </w:r>
      <w:proofErr w:type="spellEnd"/>
      <w:r w:rsidRPr="001B51CE">
        <w:rPr>
          <w:lang w:val="en-US"/>
        </w:rPr>
        <w:t xml:space="preserve"> - system monitoring of the dynamics </w:t>
      </w:r>
      <w:r w:rsidRPr="001B51CE">
        <w:rPr>
          <w:lang w:val="en-US"/>
        </w:rPr>
        <w:lastRenderedPageBreak/>
        <w:t>of such indicators, which provides situational information content, which forms an idea of ​​the real state of affairs at the enterprise.</w:t>
      </w:r>
    </w:p>
    <w:p w:rsidR="001B51CE" w:rsidRPr="001B51CE" w:rsidRDefault="001B51CE" w:rsidP="001B51CE">
      <w:pPr>
        <w:pStyle w:val="a7"/>
        <w:rPr>
          <w:lang w:val="en-US"/>
        </w:rPr>
      </w:pPr>
      <w:r w:rsidRPr="001B51CE">
        <w:rPr>
          <w:spacing w:val="43"/>
          <w:lang w:val="en-US"/>
        </w:rPr>
        <w:t>Keywords</w:t>
      </w:r>
      <w:r w:rsidRPr="001B51CE">
        <w:rPr>
          <w:lang w:val="en-US"/>
        </w:rPr>
        <w:t>: enterprise finance management; external environment; internal environment; adaptation process; factor analysis; financial stability.</w:t>
      </w:r>
    </w:p>
    <w:p w:rsidR="001B51CE" w:rsidRDefault="001B51CE"/>
    <w:p w:rsidR="001B51CE" w:rsidRDefault="001B51CE"/>
    <w:p w:rsidR="001B51CE" w:rsidRPr="001B51CE" w:rsidRDefault="001B51CE" w:rsidP="001B51CE">
      <w:pPr>
        <w:pStyle w:val="a3"/>
        <w:rPr>
          <w:b w:val="0"/>
          <w:bCs w:val="0"/>
          <w:lang w:val="ru-RU"/>
        </w:rPr>
      </w:pPr>
      <w:r>
        <w:t>DOI</w:t>
      </w:r>
      <w:r w:rsidRPr="001B51CE">
        <w:rPr>
          <w:lang w:val="ru-RU"/>
        </w:rPr>
        <w:t xml:space="preserve"> 10.47576/</w:t>
      </w:r>
      <w:r w:rsidRPr="001B51CE">
        <w:rPr>
          <w:b w:val="0"/>
          <w:bCs w:val="0"/>
          <w:lang w:val="ru-RU"/>
        </w:rPr>
        <w:t xml:space="preserve">2712-7559_2021_2_2_35 </w:t>
      </w:r>
    </w:p>
    <w:p w:rsidR="001B51CE" w:rsidRPr="001B51CE" w:rsidRDefault="001B51CE" w:rsidP="001B51CE">
      <w:pPr>
        <w:pStyle w:val="a3"/>
        <w:rPr>
          <w:lang w:val="ru-RU"/>
        </w:rPr>
      </w:pPr>
      <w:r w:rsidRPr="001B51CE">
        <w:rPr>
          <w:lang w:val="ru-RU"/>
        </w:rPr>
        <w:t>УДК 338</w:t>
      </w:r>
    </w:p>
    <w:p w:rsidR="001B51CE" w:rsidRDefault="001B51CE" w:rsidP="001B51CE">
      <w:pPr>
        <w:pStyle w:val="a4"/>
      </w:pPr>
      <w:proofErr w:type="spellStart"/>
      <w:r>
        <w:t>Родинова</w:t>
      </w:r>
      <w:proofErr w:type="spellEnd"/>
      <w:r>
        <w:t xml:space="preserve"> Надежда Петровна, </w:t>
      </w:r>
    </w:p>
    <w:p w:rsidR="001B51CE" w:rsidRDefault="001B51CE" w:rsidP="001B51CE">
      <w:pPr>
        <w:pStyle w:val="a5"/>
      </w:pPr>
      <w:r>
        <w:t xml:space="preserve">доктор экономических наук, </w:t>
      </w:r>
      <w:r>
        <w:br/>
        <w:t xml:space="preserve">профессор кафедры педагогики </w:t>
      </w:r>
      <w:r>
        <w:br/>
        <w:t xml:space="preserve">и психологии профессионального </w:t>
      </w:r>
      <w:r>
        <w:br/>
        <w:t xml:space="preserve">образования, Московский государственный университет технологий и управления </w:t>
      </w:r>
      <w:r>
        <w:br/>
        <w:t xml:space="preserve">им. К. Г. Разумовского» (Первый казачий </w:t>
      </w:r>
      <w:r>
        <w:br/>
        <w:t xml:space="preserve">университет), Россия, г. Москва, </w:t>
      </w:r>
      <w:r>
        <w:br/>
        <w:t>e-</w:t>
      </w:r>
      <w:proofErr w:type="spellStart"/>
      <w:r>
        <w:t>mail</w:t>
      </w:r>
      <w:proofErr w:type="spellEnd"/>
      <w:r>
        <w:t>: rodinovanp@mgutm.ru</w:t>
      </w:r>
    </w:p>
    <w:p w:rsidR="001B51CE" w:rsidRDefault="001B51CE" w:rsidP="001B51CE">
      <w:pPr>
        <w:pStyle w:val="a4"/>
      </w:pPr>
      <w:r>
        <w:t>Остроухов Владимир Михайлович,</w:t>
      </w:r>
    </w:p>
    <w:p w:rsidR="001B51CE" w:rsidRDefault="001B51CE" w:rsidP="001B51CE">
      <w:pPr>
        <w:pStyle w:val="a5"/>
      </w:pPr>
      <w:r>
        <w:t xml:space="preserve">кандидат экономических наук, доцент </w:t>
      </w:r>
      <w:r>
        <w:br/>
        <w:t xml:space="preserve">кафедры педагогики и психологии </w:t>
      </w:r>
      <w:r>
        <w:br/>
        <w:t xml:space="preserve">профессионального образования, </w:t>
      </w:r>
      <w:r>
        <w:br/>
        <w:t xml:space="preserve">Московский государственный университет технологий и управления </w:t>
      </w:r>
      <w:r>
        <w:br/>
        <w:t xml:space="preserve">им. К.Г. Разумовского» (Первый казачий </w:t>
      </w:r>
      <w:r>
        <w:br/>
        <w:t xml:space="preserve">университет), Россия, г. Москва, </w:t>
      </w:r>
      <w:r>
        <w:br/>
        <w:t>e-</w:t>
      </w:r>
      <w:proofErr w:type="spellStart"/>
      <w:r>
        <w:t>mail</w:t>
      </w:r>
      <w:proofErr w:type="spellEnd"/>
      <w:r>
        <w:t>: v.ostrouhov@mgutm.ru</w:t>
      </w:r>
    </w:p>
    <w:p w:rsidR="001B51CE" w:rsidRDefault="001B51CE" w:rsidP="001B51CE">
      <w:pPr>
        <w:pStyle w:val="a4"/>
      </w:pPr>
      <w:proofErr w:type="spellStart"/>
      <w:r>
        <w:t>Березняковский</w:t>
      </w:r>
      <w:proofErr w:type="spellEnd"/>
      <w:r>
        <w:t xml:space="preserve"> Владимир Сергеевич,</w:t>
      </w:r>
    </w:p>
    <w:p w:rsidR="001B51CE" w:rsidRDefault="001B51CE" w:rsidP="001B51CE">
      <w:pPr>
        <w:pStyle w:val="a5"/>
      </w:pPr>
      <w:r>
        <w:t xml:space="preserve">кандидат экономических наук, доцент </w:t>
      </w:r>
      <w:r>
        <w:br/>
        <w:t xml:space="preserve">кафедры педагогики и психологии </w:t>
      </w:r>
      <w:r>
        <w:br/>
        <w:t xml:space="preserve">профессионального образования, </w:t>
      </w:r>
      <w:r>
        <w:br/>
        <w:t xml:space="preserve">Московский государственный университет технологий и управления </w:t>
      </w:r>
      <w:r>
        <w:br/>
        <w:t xml:space="preserve">им. К. Г. Разумовского» (Первый казачий </w:t>
      </w:r>
      <w:r>
        <w:br/>
        <w:t xml:space="preserve">университет), Россия, г. Москва, </w:t>
      </w:r>
      <w:r>
        <w:br/>
        <w:t>e-</w:t>
      </w:r>
      <w:proofErr w:type="spellStart"/>
      <w:r>
        <w:t>mail</w:t>
      </w:r>
      <w:proofErr w:type="spellEnd"/>
      <w:r>
        <w:t>: v.bereznyakovskiy@mgutm.ru</w:t>
      </w:r>
    </w:p>
    <w:p w:rsidR="001B51CE" w:rsidRDefault="001B51CE" w:rsidP="001B51CE">
      <w:pPr>
        <w:pStyle w:val="a6"/>
      </w:pPr>
      <w:r>
        <w:t xml:space="preserve">Управление </w:t>
      </w:r>
      <w:r>
        <w:br/>
        <w:t xml:space="preserve">по компетенциям </w:t>
      </w:r>
      <w:r>
        <w:br/>
        <w:t>как основа стратегии развития организации</w:t>
      </w:r>
    </w:p>
    <w:p w:rsidR="001B51CE" w:rsidRDefault="001B51CE" w:rsidP="001B51CE">
      <w:pPr>
        <w:pStyle w:val="a7"/>
      </w:pPr>
      <w:r>
        <w:t xml:space="preserve">В статье рассматриваются вопросы значимости управления по компетенциям для развития организации. Формулируются задачи управления по компетенциям. Отмечается, что управление по компетенциям позволяет концентрированно направлять все усилия управленческого воздействия в одну область – компетенции. Определяются группы компетенций, состав и методы разработки модели компетенций. Дается характеристика процесса внедрения модели компетенций. Делается вывод, что организация процессов управления персоналом через компетенции обладает </w:t>
      </w:r>
      <w:proofErr w:type="gramStart"/>
      <w:r>
        <w:t>преимуществами</w:t>
      </w:r>
      <w:proofErr w:type="gramEnd"/>
      <w:r>
        <w:t xml:space="preserve"> как для организации, так и ее сотрудников.</w:t>
      </w:r>
    </w:p>
    <w:p w:rsidR="001B51CE" w:rsidRDefault="001B51CE" w:rsidP="001B51CE">
      <w:pPr>
        <w:pStyle w:val="a7"/>
      </w:pPr>
      <w:r>
        <w:rPr>
          <w:spacing w:val="43"/>
        </w:rPr>
        <w:t>Ключевые слова</w:t>
      </w:r>
      <w:r>
        <w:t>: организация; стратегия развития; компетенция; модели компетенций; управление по компетенциям.</w:t>
      </w:r>
    </w:p>
    <w:p w:rsidR="001B51CE" w:rsidRDefault="001B51CE" w:rsidP="001B51CE">
      <w:pPr>
        <w:pStyle w:val="a3"/>
      </w:pPr>
      <w:r>
        <w:t>UDC 338</w:t>
      </w:r>
    </w:p>
    <w:p w:rsidR="001B51CE" w:rsidRPr="001B51CE" w:rsidRDefault="001B51CE" w:rsidP="001B51CE">
      <w:pPr>
        <w:pStyle w:val="a4"/>
        <w:rPr>
          <w:lang w:val="en-US"/>
        </w:rPr>
      </w:pPr>
      <w:proofErr w:type="spellStart"/>
      <w:r w:rsidRPr="001B51CE">
        <w:rPr>
          <w:lang w:val="en-US"/>
        </w:rPr>
        <w:t>Rodinova</w:t>
      </w:r>
      <w:proofErr w:type="spellEnd"/>
      <w:r w:rsidRPr="001B51CE">
        <w:rPr>
          <w:lang w:val="en-US"/>
        </w:rPr>
        <w:t xml:space="preserve"> </w:t>
      </w:r>
      <w:proofErr w:type="spellStart"/>
      <w:r w:rsidRPr="001B51CE">
        <w:rPr>
          <w:lang w:val="en-US"/>
        </w:rPr>
        <w:t>Nadezda</w:t>
      </w:r>
      <w:proofErr w:type="spellEnd"/>
      <w:r w:rsidRPr="001B51CE">
        <w:rPr>
          <w:lang w:val="en-US"/>
        </w:rPr>
        <w:t xml:space="preserve"> </w:t>
      </w:r>
      <w:proofErr w:type="spellStart"/>
      <w:r w:rsidRPr="001B51CE">
        <w:rPr>
          <w:lang w:val="en-US"/>
        </w:rPr>
        <w:t>Petrovna</w:t>
      </w:r>
      <w:proofErr w:type="spellEnd"/>
      <w:r w:rsidRPr="001B51CE">
        <w:rPr>
          <w:lang w:val="en-US"/>
        </w:rPr>
        <w:t>,</w:t>
      </w:r>
    </w:p>
    <w:p w:rsidR="001B51CE" w:rsidRPr="001B51CE" w:rsidRDefault="001B51CE" w:rsidP="001B51CE">
      <w:pPr>
        <w:pStyle w:val="a5"/>
        <w:rPr>
          <w:lang w:val="en-US"/>
        </w:rPr>
      </w:pPr>
      <w:r w:rsidRPr="001B51CE">
        <w:rPr>
          <w:lang w:val="en-US"/>
        </w:rPr>
        <w:t xml:space="preserve">Doctor of Economics, Professor of the Department of Pedagogy and Psychology </w:t>
      </w:r>
      <w:r w:rsidRPr="001B51CE">
        <w:rPr>
          <w:lang w:val="en-US"/>
        </w:rPr>
        <w:br/>
        <w:t xml:space="preserve">of Professional Education, Moscow State University of Technology and Management named after K. G. </w:t>
      </w:r>
      <w:proofErr w:type="spellStart"/>
      <w:r w:rsidRPr="001B51CE">
        <w:rPr>
          <w:lang w:val="en-US"/>
        </w:rPr>
        <w:t>Razumovsky</w:t>
      </w:r>
      <w:proofErr w:type="spellEnd"/>
      <w:r w:rsidRPr="001B51CE">
        <w:rPr>
          <w:lang w:val="en-US"/>
        </w:rPr>
        <w:t xml:space="preserve"> «(First Cossack University), Russia, Moscow, </w:t>
      </w:r>
      <w:r w:rsidRPr="001B51CE">
        <w:rPr>
          <w:lang w:val="en-US"/>
        </w:rPr>
        <w:br/>
        <w:t>e-mail: rodinovanp@mgutm.ru</w:t>
      </w:r>
    </w:p>
    <w:p w:rsidR="001B51CE" w:rsidRPr="001B51CE" w:rsidRDefault="001B51CE" w:rsidP="001B51CE">
      <w:pPr>
        <w:pStyle w:val="a4"/>
        <w:rPr>
          <w:lang w:val="en-US"/>
        </w:rPr>
      </w:pPr>
      <w:proofErr w:type="spellStart"/>
      <w:r w:rsidRPr="001B51CE">
        <w:rPr>
          <w:lang w:val="en-US"/>
        </w:rPr>
        <w:t>Ostroukhov</w:t>
      </w:r>
      <w:proofErr w:type="spellEnd"/>
      <w:r w:rsidRPr="001B51CE">
        <w:rPr>
          <w:lang w:val="en-US"/>
        </w:rPr>
        <w:t xml:space="preserve"> Vladimir </w:t>
      </w:r>
      <w:proofErr w:type="spellStart"/>
      <w:r w:rsidRPr="001B51CE">
        <w:rPr>
          <w:lang w:val="en-US"/>
        </w:rPr>
        <w:t>Michailovich</w:t>
      </w:r>
      <w:proofErr w:type="spellEnd"/>
      <w:r w:rsidRPr="001B51CE">
        <w:rPr>
          <w:lang w:val="en-US"/>
        </w:rPr>
        <w:t>,</w:t>
      </w:r>
    </w:p>
    <w:p w:rsidR="001B51CE" w:rsidRPr="001B51CE" w:rsidRDefault="001B51CE" w:rsidP="001B51CE">
      <w:pPr>
        <w:pStyle w:val="a5"/>
        <w:rPr>
          <w:lang w:val="en-US"/>
        </w:rPr>
      </w:pPr>
      <w:r w:rsidRPr="001B51CE">
        <w:rPr>
          <w:lang w:val="en-US"/>
        </w:rPr>
        <w:lastRenderedPageBreak/>
        <w:t xml:space="preserve">Candidate of Economic Sciences, Associate Professor of the Department of Pedagogy and Psychology of Professional Education, Moscow State University of Technology and Management named after M.V. K.G. </w:t>
      </w:r>
      <w:proofErr w:type="spellStart"/>
      <w:r w:rsidRPr="001B51CE">
        <w:rPr>
          <w:lang w:val="en-US"/>
        </w:rPr>
        <w:t>Razumovsky</w:t>
      </w:r>
      <w:proofErr w:type="spellEnd"/>
      <w:r w:rsidRPr="001B51CE">
        <w:rPr>
          <w:lang w:val="en-US"/>
        </w:rPr>
        <w:t xml:space="preserve"> «(First Cossack University), Russia, Moscow, </w:t>
      </w:r>
      <w:r w:rsidRPr="001B51CE">
        <w:rPr>
          <w:lang w:val="en-US"/>
        </w:rPr>
        <w:br/>
        <w:t>e-mail: v.ostrouhov@mgutm.ru</w:t>
      </w:r>
    </w:p>
    <w:p w:rsidR="001B51CE" w:rsidRPr="001B51CE" w:rsidRDefault="001B51CE" w:rsidP="001B51CE">
      <w:pPr>
        <w:pStyle w:val="a4"/>
        <w:rPr>
          <w:lang w:val="en-US"/>
        </w:rPr>
      </w:pPr>
      <w:proofErr w:type="spellStart"/>
      <w:r w:rsidRPr="001B51CE">
        <w:rPr>
          <w:lang w:val="en-US"/>
        </w:rPr>
        <w:t>Bereznyakovsky</w:t>
      </w:r>
      <w:proofErr w:type="spellEnd"/>
      <w:r w:rsidRPr="001B51CE">
        <w:rPr>
          <w:lang w:val="en-US"/>
        </w:rPr>
        <w:t xml:space="preserve"> Vladimir </w:t>
      </w:r>
      <w:proofErr w:type="spellStart"/>
      <w:r w:rsidRPr="001B51CE">
        <w:rPr>
          <w:lang w:val="en-US"/>
        </w:rPr>
        <w:t>Sergeevich</w:t>
      </w:r>
      <w:proofErr w:type="spellEnd"/>
      <w:r w:rsidRPr="001B51CE">
        <w:rPr>
          <w:lang w:val="en-US"/>
        </w:rPr>
        <w:t>,</w:t>
      </w:r>
    </w:p>
    <w:p w:rsidR="001B51CE" w:rsidRPr="001B51CE" w:rsidRDefault="001B51CE" w:rsidP="001B51CE">
      <w:pPr>
        <w:pStyle w:val="a5"/>
        <w:rPr>
          <w:lang w:val="en-US"/>
        </w:rPr>
      </w:pPr>
      <w:r w:rsidRPr="001B51CE">
        <w:rPr>
          <w:lang w:val="en-US"/>
        </w:rPr>
        <w:t xml:space="preserve">Candidate of Economic Sciences, Associate Professor of the Department of Pedagogy and Psychology of Professional Education, Moscow State University of Technology and Management named after K. G. </w:t>
      </w:r>
      <w:proofErr w:type="spellStart"/>
      <w:r w:rsidRPr="001B51CE">
        <w:rPr>
          <w:lang w:val="en-US"/>
        </w:rPr>
        <w:t>Razumovsky</w:t>
      </w:r>
      <w:proofErr w:type="spellEnd"/>
      <w:r w:rsidRPr="001B51CE">
        <w:rPr>
          <w:lang w:val="en-US"/>
        </w:rPr>
        <w:t xml:space="preserve"> «(First Cossack University), Russia, Moscow, </w:t>
      </w:r>
      <w:r w:rsidRPr="001B51CE">
        <w:rPr>
          <w:lang w:val="en-US"/>
        </w:rPr>
        <w:br/>
        <w:t>e-mail: v.bereznyakovskiy@mgutm.ru</w:t>
      </w:r>
    </w:p>
    <w:p w:rsidR="001B51CE" w:rsidRPr="001B51CE" w:rsidRDefault="001B51CE" w:rsidP="001B51CE">
      <w:pPr>
        <w:pStyle w:val="a6"/>
        <w:rPr>
          <w:lang w:val="en-US"/>
        </w:rPr>
      </w:pPr>
      <w:r w:rsidRPr="001B51CE">
        <w:rPr>
          <w:lang w:val="en-US"/>
        </w:rPr>
        <w:t>Competence Management as the Basis of the Organization’s Development Strategy</w:t>
      </w:r>
    </w:p>
    <w:p w:rsidR="001B51CE" w:rsidRPr="001B51CE" w:rsidRDefault="001B51CE" w:rsidP="001B51CE">
      <w:pPr>
        <w:pStyle w:val="a7"/>
        <w:rPr>
          <w:lang w:val="en-US"/>
        </w:rPr>
      </w:pPr>
      <w:r w:rsidRPr="001B51CE">
        <w:rPr>
          <w:lang w:val="en-US"/>
        </w:rPr>
        <w:t xml:space="preserve">The article discusses the importance of competency management for the development of an organization. The tasks of competence management are formulated. It is noted that competence management allows you to concentrate all efforts of managerial influence in one area – competence. The groups of competencies, the composition and methods of developing a competency model are determined. The characteristic of the process of implementation of the competency model is given. It is concluded that the organization of personnel management processes through </w:t>
      </w:r>
      <w:proofErr w:type="gramStart"/>
      <w:r w:rsidRPr="001B51CE">
        <w:rPr>
          <w:lang w:val="en-US"/>
        </w:rPr>
        <w:t>competencies</w:t>
      </w:r>
      <w:proofErr w:type="gramEnd"/>
      <w:r w:rsidRPr="001B51CE">
        <w:rPr>
          <w:lang w:val="en-US"/>
        </w:rPr>
        <w:t xml:space="preserve"> has advantages for both the organization and its employees.</w:t>
      </w:r>
    </w:p>
    <w:p w:rsidR="001B51CE" w:rsidRPr="001B51CE" w:rsidRDefault="001B51CE" w:rsidP="001B51CE">
      <w:pPr>
        <w:pStyle w:val="a7"/>
        <w:rPr>
          <w:lang w:val="en-US"/>
        </w:rPr>
      </w:pPr>
      <w:r w:rsidRPr="001B51CE">
        <w:rPr>
          <w:spacing w:val="43"/>
          <w:lang w:val="en-US"/>
        </w:rPr>
        <w:t>Keywords</w:t>
      </w:r>
      <w:r w:rsidRPr="001B51CE">
        <w:rPr>
          <w:lang w:val="en-US"/>
        </w:rPr>
        <w:t xml:space="preserve">: organization; development strategy; competence; competency models; competency management. </w:t>
      </w:r>
    </w:p>
    <w:p w:rsidR="001B51CE" w:rsidRDefault="001B51CE"/>
    <w:p w:rsidR="001B51CE" w:rsidRDefault="001B51CE"/>
    <w:p w:rsidR="001B51CE" w:rsidRPr="001B51CE" w:rsidRDefault="001B51CE" w:rsidP="001B51CE">
      <w:pPr>
        <w:pStyle w:val="a3"/>
        <w:rPr>
          <w:b w:val="0"/>
          <w:bCs w:val="0"/>
          <w:lang w:val="ru-RU"/>
        </w:rPr>
      </w:pPr>
      <w:r>
        <w:t>DOI</w:t>
      </w:r>
      <w:r w:rsidRPr="001B51CE">
        <w:rPr>
          <w:lang w:val="ru-RU"/>
        </w:rPr>
        <w:t xml:space="preserve"> 10.47576/</w:t>
      </w:r>
      <w:r w:rsidRPr="001B51CE">
        <w:rPr>
          <w:b w:val="0"/>
          <w:bCs w:val="0"/>
          <w:lang w:val="ru-RU"/>
        </w:rPr>
        <w:t xml:space="preserve">2712-7559_2021_2_2_41 </w:t>
      </w:r>
    </w:p>
    <w:p w:rsidR="001B51CE" w:rsidRPr="001B51CE" w:rsidRDefault="001B51CE" w:rsidP="001B51CE">
      <w:pPr>
        <w:pStyle w:val="a3"/>
        <w:rPr>
          <w:lang w:val="ru-RU"/>
        </w:rPr>
      </w:pPr>
      <w:r w:rsidRPr="001B51CE">
        <w:rPr>
          <w:lang w:val="ru-RU"/>
        </w:rPr>
        <w:t>УДК 316.35</w:t>
      </w:r>
    </w:p>
    <w:p w:rsidR="001B51CE" w:rsidRDefault="001B51CE" w:rsidP="001B51CE">
      <w:pPr>
        <w:pStyle w:val="a4"/>
      </w:pPr>
      <w:r>
        <w:t xml:space="preserve">Кузнецова Анжелика Геннадьевна, </w:t>
      </w:r>
    </w:p>
    <w:p w:rsidR="001B51CE" w:rsidRDefault="001B51CE" w:rsidP="001B51CE">
      <w:pPr>
        <w:pStyle w:val="a5"/>
      </w:pPr>
      <w:r>
        <w:t xml:space="preserve">магистрант, Московский городской </w:t>
      </w:r>
      <w:r>
        <w:br/>
        <w:t xml:space="preserve">университет управления Правительства Москвы им. Ю. М. Лужкова, Россия, </w:t>
      </w:r>
      <w:r>
        <w:br/>
        <w:t>г. Москва, e-</w:t>
      </w:r>
      <w:proofErr w:type="spellStart"/>
      <w:r>
        <w:t>mail</w:t>
      </w:r>
      <w:proofErr w:type="spellEnd"/>
      <w:r>
        <w:t>: lika14@bk.ru</w:t>
      </w:r>
    </w:p>
    <w:p w:rsidR="001B51CE" w:rsidRDefault="001B51CE" w:rsidP="001B51CE">
      <w:pPr>
        <w:pStyle w:val="a4"/>
      </w:pPr>
      <w:proofErr w:type="spellStart"/>
      <w:r>
        <w:t>Першукова</w:t>
      </w:r>
      <w:proofErr w:type="spellEnd"/>
      <w:r>
        <w:t xml:space="preserve"> Светлана Аркадьевна, </w:t>
      </w:r>
    </w:p>
    <w:p w:rsidR="001B51CE" w:rsidRDefault="001B51CE" w:rsidP="001B51CE">
      <w:pPr>
        <w:pStyle w:val="a5"/>
      </w:pPr>
      <w:proofErr w:type="gramStart"/>
      <w:r>
        <w:t xml:space="preserve">кандидат технических наук, доцент </w:t>
      </w:r>
      <w:r>
        <w:br/>
        <w:t xml:space="preserve">кафедры коммерции и сервиса, Российский государственный университет им. </w:t>
      </w:r>
      <w:r>
        <w:br/>
        <w:t>А. Н. Косыгина (Технологии.</w:t>
      </w:r>
      <w:proofErr w:type="gramEnd"/>
      <w:r>
        <w:t xml:space="preserve"> Дизайн. </w:t>
      </w:r>
      <w:r>
        <w:br/>
      </w:r>
      <w:proofErr w:type="gramStart"/>
      <w:r>
        <w:t xml:space="preserve">Искусство), Россия, г. Москва, </w:t>
      </w:r>
      <w:r>
        <w:br/>
        <w:t>e-</w:t>
      </w:r>
      <w:proofErr w:type="spellStart"/>
      <w:r>
        <w:t>mail</w:t>
      </w:r>
      <w:proofErr w:type="spellEnd"/>
      <w:r>
        <w:t>: pershukova-sa@rguk.ru</w:t>
      </w:r>
      <w:proofErr w:type="gramEnd"/>
    </w:p>
    <w:p w:rsidR="001B51CE" w:rsidRDefault="001B51CE" w:rsidP="001B51CE">
      <w:pPr>
        <w:pStyle w:val="a4"/>
      </w:pPr>
      <w:r>
        <w:t xml:space="preserve">Федорова Наталья Евгеньевна, </w:t>
      </w:r>
    </w:p>
    <w:p w:rsidR="001B51CE" w:rsidRDefault="001B51CE" w:rsidP="001B51CE">
      <w:pPr>
        <w:pStyle w:val="a5"/>
      </w:pPr>
      <w:proofErr w:type="gramStart"/>
      <w:r>
        <w:t xml:space="preserve">кандидат технических наук, доцент </w:t>
      </w:r>
      <w:r>
        <w:br/>
        <w:t xml:space="preserve">кафедры текстильных технологий, </w:t>
      </w:r>
      <w:r>
        <w:br/>
        <w:t>Российский государственный университет им. А. Н. Косыгина (Технологии.</w:t>
      </w:r>
      <w:proofErr w:type="gramEnd"/>
      <w:r>
        <w:t xml:space="preserve"> Дизайн. </w:t>
      </w:r>
      <w:proofErr w:type="gramStart"/>
      <w:r>
        <w:t>Искусство)», Россия, г. Москва, e-</w:t>
      </w:r>
      <w:proofErr w:type="spellStart"/>
      <w:r>
        <w:t>mail</w:t>
      </w:r>
      <w:proofErr w:type="spellEnd"/>
      <w:r>
        <w:t>: fedorova-ne@rguk.ru</w:t>
      </w:r>
      <w:proofErr w:type="gramEnd"/>
    </w:p>
    <w:p w:rsidR="001B51CE" w:rsidRDefault="001B51CE" w:rsidP="001B51CE">
      <w:pPr>
        <w:pStyle w:val="a4"/>
      </w:pPr>
      <w:r>
        <w:t>Филатов Владимир Владимирович,</w:t>
      </w:r>
    </w:p>
    <w:p w:rsidR="001B51CE" w:rsidRDefault="001B51CE" w:rsidP="001B51CE">
      <w:pPr>
        <w:pStyle w:val="a5"/>
      </w:pPr>
      <w:r>
        <w:t xml:space="preserve">доктор экономических наук, доцент, </w:t>
      </w:r>
      <w:r>
        <w:br/>
        <w:t xml:space="preserve">профессор кафедры таможенной </w:t>
      </w:r>
      <w:r>
        <w:br/>
        <w:t xml:space="preserve">и товароведческой экспертизы, </w:t>
      </w:r>
      <w:r>
        <w:br/>
        <w:t xml:space="preserve">Московский государственный </w:t>
      </w:r>
      <w:r>
        <w:br/>
        <w:t xml:space="preserve">университет пищевых производств, </w:t>
      </w:r>
      <w:r>
        <w:br/>
        <w:t>Россия, г. Москва, e-</w:t>
      </w:r>
      <w:proofErr w:type="spellStart"/>
      <w:r>
        <w:t>mail</w:t>
      </w:r>
      <w:proofErr w:type="spellEnd"/>
      <w:r>
        <w:t>: filatov_vl@mail.ru</w:t>
      </w:r>
    </w:p>
    <w:p w:rsidR="001B51CE" w:rsidRDefault="001B51CE" w:rsidP="001B51CE">
      <w:pPr>
        <w:pStyle w:val="a6"/>
      </w:pPr>
      <w:r>
        <w:t xml:space="preserve">Современные проблемы коммуникации в </w:t>
      </w:r>
      <w:proofErr w:type="gramStart"/>
      <w:r>
        <w:t>бизнес-проектах</w:t>
      </w:r>
      <w:proofErr w:type="gramEnd"/>
      <w:r>
        <w:t xml:space="preserve"> консалтинговых компаний</w:t>
      </w:r>
    </w:p>
    <w:p w:rsidR="001B51CE" w:rsidRDefault="001B51CE" w:rsidP="001B51CE">
      <w:pPr>
        <w:pStyle w:val="a7"/>
      </w:pPr>
      <w:r>
        <w:t xml:space="preserve">В статье рассматриваются современные проблемы коммуникации в </w:t>
      </w:r>
      <w:proofErr w:type="gramStart"/>
      <w:r>
        <w:t>бизнес-проектах</w:t>
      </w:r>
      <w:proofErr w:type="gramEnd"/>
      <w:r>
        <w:t xml:space="preserve"> консалтинговых компаний, разнообразные инструменты взаимодействия между сотрудниками. Показываются эффективные каналы и признаки </w:t>
      </w:r>
      <w:proofErr w:type="gramStart"/>
      <w:r>
        <w:t>бизнес-коммуникации</w:t>
      </w:r>
      <w:proofErr w:type="gramEnd"/>
      <w:r>
        <w:t xml:space="preserve">. Среди причин возникновения проблем отмечаются недооценка или </w:t>
      </w:r>
      <w:r>
        <w:lastRenderedPageBreak/>
        <w:t xml:space="preserve">переоценка роли коммуникации, неспособность руководителя организовывать работу команды и др. Делается акцент на важности решения коммуникационных проблем в </w:t>
      </w:r>
      <w:proofErr w:type="gramStart"/>
      <w:r>
        <w:t>бизнес-проектах</w:t>
      </w:r>
      <w:proofErr w:type="gramEnd"/>
      <w:r>
        <w:t>, что обусловлено динамично изменяющимися условиями рыночной среды и растущей конкуренцией.</w:t>
      </w:r>
    </w:p>
    <w:p w:rsidR="001B51CE" w:rsidRDefault="001B51CE" w:rsidP="001B51CE">
      <w:pPr>
        <w:pStyle w:val="a7"/>
      </w:pPr>
      <w:r>
        <w:rPr>
          <w:spacing w:val="43"/>
        </w:rPr>
        <w:t>Ключевые слова:</w:t>
      </w:r>
      <w:r>
        <w:t xml:space="preserve"> коммуникация; малый бизнес; проблемы взаимодействия.</w:t>
      </w:r>
    </w:p>
    <w:p w:rsidR="001B51CE" w:rsidRDefault="001B51CE" w:rsidP="001B51CE">
      <w:pPr>
        <w:pStyle w:val="a3"/>
      </w:pPr>
      <w:r>
        <w:t>UDC 316.35</w:t>
      </w:r>
    </w:p>
    <w:p w:rsidR="001B51CE" w:rsidRPr="001B51CE" w:rsidRDefault="001B51CE" w:rsidP="001B51CE">
      <w:pPr>
        <w:pStyle w:val="a4"/>
        <w:rPr>
          <w:lang w:val="en-US"/>
        </w:rPr>
      </w:pPr>
      <w:proofErr w:type="spellStart"/>
      <w:r w:rsidRPr="001B51CE">
        <w:rPr>
          <w:lang w:val="en-US"/>
        </w:rPr>
        <w:t>Kuznetsova</w:t>
      </w:r>
      <w:proofErr w:type="spellEnd"/>
      <w:r w:rsidRPr="001B51CE">
        <w:rPr>
          <w:lang w:val="en-US"/>
        </w:rPr>
        <w:t xml:space="preserve"> Angelica </w:t>
      </w:r>
      <w:proofErr w:type="spellStart"/>
      <w:r w:rsidRPr="001B51CE">
        <w:rPr>
          <w:lang w:val="en-US"/>
        </w:rPr>
        <w:t>Gennadievna</w:t>
      </w:r>
      <w:proofErr w:type="spellEnd"/>
      <w:r w:rsidRPr="001B51CE">
        <w:rPr>
          <w:lang w:val="en-US"/>
        </w:rPr>
        <w:t>,</w:t>
      </w:r>
    </w:p>
    <w:p w:rsidR="001B51CE" w:rsidRPr="001B51CE" w:rsidRDefault="001B51CE" w:rsidP="001B51CE">
      <w:pPr>
        <w:pStyle w:val="a5"/>
        <w:rPr>
          <w:lang w:val="en-US"/>
        </w:rPr>
      </w:pPr>
      <w:r w:rsidRPr="001B51CE">
        <w:rPr>
          <w:lang w:val="en-US"/>
        </w:rPr>
        <w:t xml:space="preserve">Master’s degree student, Moscow City University of Management of the Moscow Government Y. M. </w:t>
      </w:r>
      <w:proofErr w:type="spellStart"/>
      <w:r w:rsidRPr="001B51CE">
        <w:rPr>
          <w:lang w:val="en-US"/>
        </w:rPr>
        <w:t>Luzhkova</w:t>
      </w:r>
      <w:proofErr w:type="spellEnd"/>
      <w:r w:rsidRPr="001B51CE">
        <w:rPr>
          <w:lang w:val="en-US"/>
        </w:rPr>
        <w:t>, Russia, Moscow, e-mail: lika14@bk.ru</w:t>
      </w:r>
    </w:p>
    <w:p w:rsidR="001B51CE" w:rsidRPr="001B51CE" w:rsidRDefault="001B51CE" w:rsidP="001B51CE">
      <w:pPr>
        <w:pStyle w:val="a4"/>
        <w:rPr>
          <w:lang w:val="en-US"/>
        </w:rPr>
      </w:pPr>
      <w:proofErr w:type="spellStart"/>
      <w:r w:rsidRPr="001B51CE">
        <w:rPr>
          <w:lang w:val="en-US"/>
        </w:rPr>
        <w:t>Pershukova</w:t>
      </w:r>
      <w:proofErr w:type="spellEnd"/>
      <w:r w:rsidRPr="001B51CE">
        <w:rPr>
          <w:lang w:val="en-US"/>
        </w:rPr>
        <w:t xml:space="preserve"> Svetlana </w:t>
      </w:r>
      <w:proofErr w:type="spellStart"/>
      <w:r w:rsidRPr="001B51CE">
        <w:rPr>
          <w:lang w:val="en-US"/>
        </w:rPr>
        <w:t>Arkadyevna</w:t>
      </w:r>
      <w:proofErr w:type="spellEnd"/>
      <w:r w:rsidRPr="001B51CE">
        <w:rPr>
          <w:lang w:val="en-US"/>
        </w:rPr>
        <w:t>,</w:t>
      </w:r>
    </w:p>
    <w:p w:rsidR="001B51CE" w:rsidRPr="001B51CE" w:rsidRDefault="001B51CE" w:rsidP="001B51CE">
      <w:pPr>
        <w:pStyle w:val="a5"/>
        <w:rPr>
          <w:lang w:val="en-US"/>
        </w:rPr>
      </w:pPr>
      <w:r w:rsidRPr="001B51CE">
        <w:rPr>
          <w:lang w:val="en-US"/>
        </w:rPr>
        <w:t xml:space="preserve">PhD. in Technical Sciences, Associate Professor of the Department of Commerce and Service, Russian State University named after A. N. </w:t>
      </w:r>
      <w:proofErr w:type="spellStart"/>
      <w:r w:rsidRPr="001B51CE">
        <w:rPr>
          <w:lang w:val="en-US"/>
        </w:rPr>
        <w:t>Kosygina</w:t>
      </w:r>
      <w:proofErr w:type="spellEnd"/>
      <w:r w:rsidRPr="001B51CE">
        <w:rPr>
          <w:lang w:val="en-US"/>
        </w:rPr>
        <w:t xml:space="preserve"> (Technology. </w:t>
      </w:r>
      <w:proofErr w:type="gramStart"/>
      <w:r w:rsidRPr="001B51CE">
        <w:rPr>
          <w:lang w:val="en-US"/>
        </w:rPr>
        <w:t>Design.</w:t>
      </w:r>
      <w:proofErr w:type="gramEnd"/>
      <w:r w:rsidRPr="001B51CE">
        <w:rPr>
          <w:lang w:val="en-US"/>
        </w:rPr>
        <w:t xml:space="preserve"> Art), Russia, Moscow, e-mail: pershukova-sa@rguk.ru</w:t>
      </w:r>
    </w:p>
    <w:p w:rsidR="001B51CE" w:rsidRPr="001B51CE" w:rsidRDefault="001B51CE" w:rsidP="001B51CE">
      <w:pPr>
        <w:pStyle w:val="a4"/>
        <w:rPr>
          <w:lang w:val="en-US"/>
        </w:rPr>
      </w:pPr>
      <w:proofErr w:type="spellStart"/>
      <w:r w:rsidRPr="001B51CE">
        <w:rPr>
          <w:lang w:val="en-US"/>
        </w:rPr>
        <w:t>Fedorova</w:t>
      </w:r>
      <w:proofErr w:type="spellEnd"/>
      <w:r w:rsidRPr="001B51CE">
        <w:rPr>
          <w:lang w:val="en-US"/>
        </w:rPr>
        <w:t xml:space="preserve"> Natalia </w:t>
      </w:r>
      <w:proofErr w:type="spellStart"/>
      <w:r w:rsidRPr="001B51CE">
        <w:rPr>
          <w:lang w:val="en-US"/>
        </w:rPr>
        <w:t>Evgenievna</w:t>
      </w:r>
      <w:proofErr w:type="spellEnd"/>
      <w:r w:rsidRPr="001B51CE">
        <w:rPr>
          <w:lang w:val="en-US"/>
        </w:rPr>
        <w:t>,</w:t>
      </w:r>
    </w:p>
    <w:p w:rsidR="001B51CE" w:rsidRPr="001B51CE" w:rsidRDefault="001B51CE" w:rsidP="001B51CE">
      <w:pPr>
        <w:pStyle w:val="a5"/>
        <w:rPr>
          <w:lang w:val="en-US"/>
        </w:rPr>
      </w:pPr>
      <w:r w:rsidRPr="001B51CE">
        <w:rPr>
          <w:lang w:val="en-US"/>
        </w:rPr>
        <w:t xml:space="preserve">PhD. in Technical Sciences, Associate Professor of the Department of Textile Technologies, Russian State University named after A. N. </w:t>
      </w:r>
      <w:proofErr w:type="spellStart"/>
      <w:r w:rsidRPr="001B51CE">
        <w:rPr>
          <w:lang w:val="en-US"/>
        </w:rPr>
        <w:t>Kosygina</w:t>
      </w:r>
      <w:proofErr w:type="spellEnd"/>
      <w:r w:rsidRPr="001B51CE">
        <w:rPr>
          <w:lang w:val="en-US"/>
        </w:rPr>
        <w:t xml:space="preserve"> (Technology. </w:t>
      </w:r>
      <w:proofErr w:type="gramStart"/>
      <w:r w:rsidRPr="001B51CE">
        <w:rPr>
          <w:lang w:val="en-US"/>
        </w:rPr>
        <w:t>Design.</w:t>
      </w:r>
      <w:proofErr w:type="gramEnd"/>
      <w:r w:rsidRPr="001B51CE">
        <w:rPr>
          <w:lang w:val="en-US"/>
        </w:rPr>
        <w:t xml:space="preserve"> Art), Russia, Moscow, e-mail: fedorova-ne@rguk.ru</w:t>
      </w:r>
    </w:p>
    <w:p w:rsidR="001B51CE" w:rsidRPr="001B51CE" w:rsidRDefault="001B51CE" w:rsidP="001B51CE">
      <w:pPr>
        <w:pStyle w:val="a4"/>
        <w:rPr>
          <w:lang w:val="en-US"/>
        </w:rPr>
      </w:pPr>
      <w:proofErr w:type="spellStart"/>
      <w:r w:rsidRPr="001B51CE">
        <w:rPr>
          <w:lang w:val="en-US"/>
        </w:rPr>
        <w:t>Filatov</w:t>
      </w:r>
      <w:proofErr w:type="spellEnd"/>
      <w:r w:rsidRPr="001B51CE">
        <w:rPr>
          <w:lang w:val="en-US"/>
        </w:rPr>
        <w:t xml:space="preserve"> Vladimir </w:t>
      </w:r>
      <w:proofErr w:type="spellStart"/>
      <w:r w:rsidRPr="001B51CE">
        <w:rPr>
          <w:lang w:val="en-US"/>
        </w:rPr>
        <w:t>Vladimirovich</w:t>
      </w:r>
      <w:proofErr w:type="spellEnd"/>
      <w:r w:rsidRPr="001B51CE">
        <w:rPr>
          <w:lang w:val="en-US"/>
        </w:rPr>
        <w:t>,</w:t>
      </w:r>
    </w:p>
    <w:p w:rsidR="001B51CE" w:rsidRPr="001B51CE" w:rsidRDefault="001B51CE" w:rsidP="001B51CE">
      <w:pPr>
        <w:pStyle w:val="a5"/>
        <w:rPr>
          <w:lang w:val="en-US"/>
        </w:rPr>
      </w:pPr>
      <w:r w:rsidRPr="001B51CE">
        <w:rPr>
          <w:lang w:val="en-US"/>
        </w:rPr>
        <w:t xml:space="preserve">Doctor of Economics, Associate Professor, Professor of the Department of Customs and Commodity Expertise, Moscow State University of Food Production, Russia, Moscow, </w:t>
      </w:r>
      <w:r w:rsidRPr="001B51CE">
        <w:rPr>
          <w:lang w:val="en-US"/>
        </w:rPr>
        <w:br/>
        <w:t>e-mail: filatov_vl@mail.ru</w:t>
      </w:r>
    </w:p>
    <w:p w:rsidR="001B51CE" w:rsidRPr="001B51CE" w:rsidRDefault="001B51CE" w:rsidP="001B51CE">
      <w:pPr>
        <w:pStyle w:val="a6"/>
        <w:rPr>
          <w:lang w:val="en-US"/>
        </w:rPr>
      </w:pPr>
      <w:r w:rsidRPr="001B51CE">
        <w:rPr>
          <w:lang w:val="en-US"/>
        </w:rPr>
        <w:t xml:space="preserve">Modern problems </w:t>
      </w:r>
      <w:r w:rsidRPr="001B51CE">
        <w:rPr>
          <w:lang w:val="en-US"/>
        </w:rPr>
        <w:br/>
        <w:t>of communication in business projects of consulting companies</w:t>
      </w:r>
    </w:p>
    <w:p w:rsidR="001B51CE" w:rsidRPr="001B51CE" w:rsidRDefault="001B51CE" w:rsidP="001B51CE">
      <w:pPr>
        <w:pStyle w:val="a7"/>
        <w:rPr>
          <w:lang w:val="en-US"/>
        </w:rPr>
      </w:pPr>
      <w:r w:rsidRPr="001B51CE">
        <w:rPr>
          <w:lang w:val="en-US"/>
        </w:rPr>
        <w:t xml:space="preserve">The article deals with modern communication problems in business projects of consulting companies, various tools for interaction between employees. </w:t>
      </w:r>
      <w:proofErr w:type="gramStart"/>
      <w:r w:rsidRPr="001B51CE">
        <w:rPr>
          <w:lang w:val="en-US"/>
        </w:rPr>
        <w:t>Shows effective channels and signs of business communication.</w:t>
      </w:r>
      <w:proofErr w:type="gramEnd"/>
      <w:r w:rsidRPr="001B51CE">
        <w:rPr>
          <w:lang w:val="en-US"/>
        </w:rPr>
        <w:t xml:space="preserve"> Among the causes of problems are underestimated or overestimated the role of communication, the inability of the leader to organize the work of a team, etc. The emphasis is placed on the importance of solving communication problems in business projects, which is due to the dynamically changing conditions of the market environment and growing competition.</w:t>
      </w:r>
    </w:p>
    <w:p w:rsidR="001B51CE" w:rsidRPr="001B51CE" w:rsidRDefault="001B51CE" w:rsidP="001B51CE">
      <w:pPr>
        <w:pStyle w:val="a7"/>
        <w:rPr>
          <w:lang w:val="en-US"/>
        </w:rPr>
      </w:pPr>
      <w:r w:rsidRPr="001B51CE">
        <w:rPr>
          <w:spacing w:val="43"/>
          <w:lang w:val="en-US"/>
        </w:rPr>
        <w:t>Keywords</w:t>
      </w:r>
      <w:r w:rsidRPr="001B51CE">
        <w:rPr>
          <w:lang w:val="en-US"/>
        </w:rPr>
        <w:t>: communication; small business; communication problems.</w:t>
      </w:r>
    </w:p>
    <w:p w:rsidR="001B51CE" w:rsidRDefault="001B51CE"/>
    <w:p w:rsidR="001B51CE" w:rsidRDefault="001B51CE"/>
    <w:p w:rsidR="001B51CE" w:rsidRPr="001B51CE" w:rsidRDefault="001B51CE" w:rsidP="001B51CE">
      <w:pPr>
        <w:pStyle w:val="a3"/>
        <w:rPr>
          <w:b w:val="0"/>
          <w:bCs w:val="0"/>
          <w:lang w:val="ru-RU"/>
        </w:rPr>
      </w:pPr>
      <w:r>
        <w:t>DOI</w:t>
      </w:r>
      <w:r w:rsidRPr="001B51CE">
        <w:rPr>
          <w:lang w:val="ru-RU"/>
        </w:rPr>
        <w:t xml:space="preserve"> 10.47576/</w:t>
      </w:r>
      <w:r w:rsidRPr="001B51CE">
        <w:rPr>
          <w:b w:val="0"/>
          <w:bCs w:val="0"/>
          <w:lang w:val="ru-RU"/>
        </w:rPr>
        <w:t xml:space="preserve">2712-7559_2021_2_2_47 </w:t>
      </w:r>
    </w:p>
    <w:p w:rsidR="001B51CE" w:rsidRPr="001B51CE" w:rsidRDefault="001B51CE" w:rsidP="001B51CE">
      <w:pPr>
        <w:pStyle w:val="a3"/>
        <w:rPr>
          <w:lang w:val="ru-RU"/>
        </w:rPr>
      </w:pPr>
      <w:r w:rsidRPr="001B51CE">
        <w:rPr>
          <w:lang w:val="ru-RU"/>
        </w:rPr>
        <w:t>УДК 336.02</w:t>
      </w:r>
    </w:p>
    <w:p w:rsidR="001B51CE" w:rsidRDefault="001B51CE" w:rsidP="001B51CE">
      <w:pPr>
        <w:pStyle w:val="a4"/>
      </w:pPr>
      <w:r>
        <w:t xml:space="preserve">Симонова Вера Алексеевна, </w:t>
      </w:r>
    </w:p>
    <w:p w:rsidR="001B51CE" w:rsidRDefault="001B51CE" w:rsidP="001B51CE">
      <w:pPr>
        <w:pStyle w:val="a5"/>
      </w:pPr>
      <w:proofErr w:type="gramStart"/>
      <w:r>
        <w:t>кандидат экономических наук, доцент кафедры финансов и бизнес-аналитики, Российский государственный университет им. А. Н. Косыгина (Технологии.</w:t>
      </w:r>
      <w:proofErr w:type="gramEnd"/>
      <w:r>
        <w:t xml:space="preserve"> Дизайн. </w:t>
      </w:r>
      <w:r>
        <w:br/>
      </w:r>
      <w:proofErr w:type="gramStart"/>
      <w:r>
        <w:t xml:space="preserve">Искусство), Россия, г. Москва, </w:t>
      </w:r>
      <w:r>
        <w:br/>
        <w:t>e-</w:t>
      </w:r>
      <w:proofErr w:type="spellStart"/>
      <w:r>
        <w:t>mail</w:t>
      </w:r>
      <w:proofErr w:type="spellEnd"/>
      <w:r>
        <w:t>: vera.simonova@mail.ru</w:t>
      </w:r>
      <w:proofErr w:type="gramEnd"/>
    </w:p>
    <w:p w:rsidR="001B51CE" w:rsidRDefault="001B51CE" w:rsidP="001B51CE">
      <w:pPr>
        <w:pStyle w:val="a4"/>
      </w:pPr>
      <w:r>
        <w:t xml:space="preserve">Задорнов Константин Сергеевич, </w:t>
      </w:r>
    </w:p>
    <w:p w:rsidR="001B51CE" w:rsidRDefault="001B51CE" w:rsidP="001B51CE">
      <w:pPr>
        <w:pStyle w:val="a5"/>
      </w:pPr>
      <w:proofErr w:type="gramStart"/>
      <w:r>
        <w:t xml:space="preserve">кандидат экономических наук, доцент </w:t>
      </w:r>
      <w:r>
        <w:br/>
        <w:t>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Россия, г. Москва, </w:t>
      </w:r>
      <w:r>
        <w:br/>
        <w:t>e-</w:t>
      </w:r>
      <w:proofErr w:type="spellStart"/>
      <w:r>
        <w:t>mail</w:t>
      </w:r>
      <w:proofErr w:type="spellEnd"/>
      <w:r>
        <w:t>: zadornov-ks@rguk.ru</w:t>
      </w:r>
      <w:proofErr w:type="gramEnd"/>
    </w:p>
    <w:p w:rsidR="001B51CE" w:rsidRDefault="001B51CE" w:rsidP="001B51CE">
      <w:pPr>
        <w:pStyle w:val="a4"/>
      </w:pPr>
      <w:r>
        <w:t xml:space="preserve">Сенков Валерий Александрович, </w:t>
      </w:r>
    </w:p>
    <w:p w:rsidR="001B51CE" w:rsidRDefault="001B51CE" w:rsidP="001B51CE">
      <w:pPr>
        <w:pStyle w:val="a5"/>
      </w:pPr>
      <w:proofErr w:type="gramStart"/>
      <w:r>
        <w:t xml:space="preserve">кандидат экономических наук, доцент </w:t>
      </w:r>
      <w:r>
        <w:br/>
        <w:t xml:space="preserve">кафедры экономической безопасности, </w:t>
      </w:r>
      <w:r>
        <w:br/>
        <w:t xml:space="preserve">аудита и </w:t>
      </w:r>
      <w:proofErr w:type="spellStart"/>
      <w:r>
        <w:t>контроллинга</w:t>
      </w:r>
      <w:proofErr w:type="spellEnd"/>
      <w:r>
        <w:t xml:space="preserve">, Российский </w:t>
      </w:r>
      <w:r>
        <w:br/>
        <w:t xml:space="preserve">государственный университет </w:t>
      </w:r>
      <w:r>
        <w:br/>
        <w:t>им. А. Н. Косыгина (Технологии.</w:t>
      </w:r>
      <w:proofErr w:type="gramEnd"/>
      <w:r>
        <w:t xml:space="preserve"> Дизайн. </w:t>
      </w:r>
      <w:r>
        <w:br/>
      </w:r>
      <w:proofErr w:type="gramStart"/>
      <w:r>
        <w:lastRenderedPageBreak/>
        <w:t xml:space="preserve">Искусство), Россия, г. Москва, </w:t>
      </w:r>
      <w:r>
        <w:br/>
        <w:t>e-</w:t>
      </w:r>
      <w:proofErr w:type="spellStart"/>
      <w:r>
        <w:t>mail</w:t>
      </w:r>
      <w:proofErr w:type="spellEnd"/>
      <w:r>
        <w:t>: senkov-va@rguk.ru</w:t>
      </w:r>
      <w:proofErr w:type="gramEnd"/>
    </w:p>
    <w:p w:rsidR="001B51CE" w:rsidRDefault="001B51CE" w:rsidP="001B51CE">
      <w:pPr>
        <w:pStyle w:val="a4"/>
      </w:pPr>
      <w:proofErr w:type="spellStart"/>
      <w:r>
        <w:t>Квач</w:t>
      </w:r>
      <w:proofErr w:type="spellEnd"/>
      <w:r>
        <w:t xml:space="preserve"> Наталия Михайловна, </w:t>
      </w:r>
    </w:p>
    <w:p w:rsidR="001B51CE" w:rsidRDefault="001B51CE" w:rsidP="001B51CE">
      <w:pPr>
        <w:pStyle w:val="a5"/>
      </w:pPr>
      <w:proofErr w:type="gramStart"/>
      <w:r>
        <w:t>кандидат экономических наук, доцент кафедры финансов и бизнес-аналитики, Российский государственный университет им. А. Н. Косыгина (Технологии.</w:t>
      </w:r>
      <w:proofErr w:type="gramEnd"/>
      <w:r>
        <w:t xml:space="preserve"> Дизайн. </w:t>
      </w:r>
      <w:proofErr w:type="gramStart"/>
      <w:r>
        <w:t xml:space="preserve">Искусство), Россия, г. Москва, </w:t>
      </w:r>
      <w:r>
        <w:br/>
        <w:t>e-</w:t>
      </w:r>
      <w:proofErr w:type="spellStart"/>
      <w:r>
        <w:t>mail</w:t>
      </w:r>
      <w:proofErr w:type="spellEnd"/>
      <w:r>
        <w:t>: kvach-nm@rguk.ru</w:t>
      </w:r>
      <w:proofErr w:type="gramEnd"/>
    </w:p>
    <w:p w:rsidR="001B51CE" w:rsidRDefault="001B51CE" w:rsidP="001B51CE">
      <w:pPr>
        <w:pStyle w:val="a6"/>
      </w:pPr>
      <w:r>
        <w:t xml:space="preserve">Качественная оценка </w:t>
      </w:r>
      <w:r>
        <w:br/>
        <w:t xml:space="preserve">затрат и инвестиций </w:t>
      </w:r>
      <w:r>
        <w:br/>
        <w:t>в проекты информационной безопасности предприятий легкой промышленности</w:t>
      </w:r>
    </w:p>
    <w:p w:rsidR="001B51CE" w:rsidRDefault="001B51CE" w:rsidP="001B51CE">
      <w:pPr>
        <w:pStyle w:val="a7"/>
      </w:pPr>
      <w:r>
        <w:t>В статье рассматриваются методы оценки затрат и обоснования инвестиций в информационную безопасность предприятий легкой промышленности. Отмечается, что основной угрозой безопасности в инвестиционной сфере является отток капиталов частных инвесторов (иностранных и отечественных). Делается вывод, что правильное использование инструментов финансового планирования и параметров оценки эффективности внедряемых инвестиционных проектов позволяет выбрать наиболее оптимальное решение и существенно сэкономить на финансовых затратах предприятий легкой промышленности в информационную безопасность.</w:t>
      </w:r>
    </w:p>
    <w:p w:rsidR="001B51CE" w:rsidRDefault="001B51CE" w:rsidP="001B51CE">
      <w:pPr>
        <w:pStyle w:val="a7"/>
      </w:pPr>
      <w:r>
        <w:rPr>
          <w:spacing w:val="43"/>
        </w:rPr>
        <w:t>Ключевые слова</w:t>
      </w:r>
      <w:r>
        <w:t>: факторы; инвестиционная безопасность; система управления; проект.</w:t>
      </w:r>
    </w:p>
    <w:p w:rsidR="001B51CE" w:rsidRDefault="001B51CE" w:rsidP="001B51CE">
      <w:pPr>
        <w:pStyle w:val="a3"/>
      </w:pPr>
      <w:r>
        <w:t>UDC 336.02</w:t>
      </w:r>
    </w:p>
    <w:p w:rsidR="001B51CE" w:rsidRPr="001B51CE" w:rsidRDefault="001B51CE" w:rsidP="001B51CE">
      <w:pPr>
        <w:pStyle w:val="a4"/>
        <w:rPr>
          <w:lang w:val="en-US"/>
        </w:rPr>
      </w:pPr>
      <w:proofErr w:type="spellStart"/>
      <w:r w:rsidRPr="001B51CE">
        <w:rPr>
          <w:lang w:val="en-US"/>
        </w:rPr>
        <w:t>Simonova</w:t>
      </w:r>
      <w:proofErr w:type="spellEnd"/>
      <w:r w:rsidRPr="001B51CE">
        <w:rPr>
          <w:lang w:val="en-US"/>
        </w:rPr>
        <w:t xml:space="preserve"> Vera </w:t>
      </w:r>
      <w:proofErr w:type="spellStart"/>
      <w:r w:rsidRPr="001B51CE">
        <w:rPr>
          <w:lang w:val="en-US"/>
        </w:rPr>
        <w:t>Alekseevna</w:t>
      </w:r>
      <w:proofErr w:type="spellEnd"/>
      <w:r w:rsidRPr="001B51CE">
        <w:rPr>
          <w:lang w:val="en-US"/>
        </w:rPr>
        <w:t>,</w:t>
      </w:r>
    </w:p>
    <w:p w:rsidR="001B51CE" w:rsidRPr="001B51CE" w:rsidRDefault="001B51CE" w:rsidP="001B51CE">
      <w:pPr>
        <w:pStyle w:val="a5"/>
        <w:rPr>
          <w:lang w:val="en-US"/>
        </w:rPr>
      </w:pPr>
      <w:proofErr w:type="gramStart"/>
      <w:r w:rsidRPr="001B51CE">
        <w:rPr>
          <w:lang w:val="en-US"/>
        </w:rPr>
        <w:t xml:space="preserve">Ph.D. in Economics, Associate Professor </w:t>
      </w:r>
      <w:r w:rsidRPr="001B51CE">
        <w:rPr>
          <w:lang w:val="en-US"/>
        </w:rPr>
        <w:br/>
        <w:t>of the Department of Finance and Business Analytics, Russian State University.</w:t>
      </w:r>
      <w:proofErr w:type="gramEnd"/>
      <w:r w:rsidRPr="001B51CE">
        <w:rPr>
          <w:lang w:val="en-US"/>
        </w:rPr>
        <w:t xml:space="preserve"> </w:t>
      </w:r>
      <w:proofErr w:type="gramStart"/>
      <w:r w:rsidRPr="001B51CE">
        <w:rPr>
          <w:lang w:val="en-US"/>
        </w:rPr>
        <w:t xml:space="preserve">Named after A. N. </w:t>
      </w:r>
      <w:proofErr w:type="spellStart"/>
      <w:r w:rsidRPr="001B51CE">
        <w:rPr>
          <w:lang w:val="en-US"/>
        </w:rPr>
        <w:t>Kosygina</w:t>
      </w:r>
      <w:proofErr w:type="spellEnd"/>
      <w:r w:rsidRPr="001B51CE">
        <w:rPr>
          <w:lang w:val="en-US"/>
        </w:rPr>
        <w:t xml:space="preserve"> (Technology.</w:t>
      </w:r>
      <w:proofErr w:type="gramEnd"/>
      <w:r w:rsidRPr="001B51CE">
        <w:rPr>
          <w:lang w:val="en-US"/>
        </w:rPr>
        <w:t xml:space="preserve"> </w:t>
      </w:r>
      <w:proofErr w:type="gramStart"/>
      <w:r w:rsidRPr="001B51CE">
        <w:rPr>
          <w:lang w:val="en-US"/>
        </w:rPr>
        <w:t>Design.</w:t>
      </w:r>
      <w:proofErr w:type="gramEnd"/>
      <w:r w:rsidRPr="001B51CE">
        <w:rPr>
          <w:lang w:val="en-US"/>
        </w:rPr>
        <w:t xml:space="preserve"> Art), Russia, Moscow, </w:t>
      </w:r>
      <w:r w:rsidRPr="001B51CE">
        <w:rPr>
          <w:lang w:val="en-US"/>
        </w:rPr>
        <w:br/>
        <w:t>e-mail: vera.simonova@mail.ru</w:t>
      </w:r>
    </w:p>
    <w:p w:rsidR="001B51CE" w:rsidRPr="001B51CE" w:rsidRDefault="001B51CE" w:rsidP="001B51CE">
      <w:pPr>
        <w:pStyle w:val="a4"/>
        <w:rPr>
          <w:lang w:val="en-US"/>
        </w:rPr>
      </w:pPr>
      <w:proofErr w:type="spellStart"/>
      <w:r w:rsidRPr="001B51CE">
        <w:rPr>
          <w:lang w:val="en-US"/>
        </w:rPr>
        <w:t>Zadornov</w:t>
      </w:r>
      <w:proofErr w:type="spellEnd"/>
      <w:r w:rsidRPr="001B51CE">
        <w:rPr>
          <w:lang w:val="en-US"/>
        </w:rPr>
        <w:t xml:space="preserve"> Konstantin </w:t>
      </w:r>
      <w:proofErr w:type="spellStart"/>
      <w:r w:rsidRPr="001B51CE">
        <w:rPr>
          <w:lang w:val="en-US"/>
        </w:rPr>
        <w:t>Sergeevich</w:t>
      </w:r>
      <w:proofErr w:type="spellEnd"/>
      <w:r w:rsidRPr="001B51CE">
        <w:rPr>
          <w:lang w:val="en-US"/>
        </w:rPr>
        <w:t>,</w:t>
      </w:r>
    </w:p>
    <w:p w:rsidR="001B51CE" w:rsidRPr="001B51CE" w:rsidRDefault="001B51CE" w:rsidP="001B51CE">
      <w:pPr>
        <w:pStyle w:val="a5"/>
        <w:rPr>
          <w:lang w:val="en-US"/>
        </w:rPr>
      </w:pPr>
      <w:r w:rsidRPr="001B51CE">
        <w:rPr>
          <w:lang w:val="en-US"/>
        </w:rPr>
        <w:t xml:space="preserve">Ph.D. in Economics, Associate Professor of the Department of Commerce and Service, Russian State University named after A. N. </w:t>
      </w:r>
      <w:proofErr w:type="spellStart"/>
      <w:r w:rsidRPr="001B51CE">
        <w:rPr>
          <w:lang w:val="en-US"/>
        </w:rPr>
        <w:t>Kosygina</w:t>
      </w:r>
      <w:proofErr w:type="spellEnd"/>
      <w:r w:rsidRPr="001B51CE">
        <w:rPr>
          <w:lang w:val="en-US"/>
        </w:rPr>
        <w:t xml:space="preserve"> (Technology. </w:t>
      </w:r>
      <w:proofErr w:type="gramStart"/>
      <w:r w:rsidRPr="001B51CE">
        <w:rPr>
          <w:lang w:val="en-US"/>
        </w:rPr>
        <w:t>Design.</w:t>
      </w:r>
      <w:proofErr w:type="gramEnd"/>
      <w:r w:rsidRPr="001B51CE">
        <w:rPr>
          <w:lang w:val="en-US"/>
        </w:rPr>
        <w:t xml:space="preserve"> Art), Russia, Moscow, e-mail: zadornov-ks@rguk.ru</w:t>
      </w:r>
    </w:p>
    <w:p w:rsidR="001B51CE" w:rsidRPr="001B51CE" w:rsidRDefault="001B51CE" w:rsidP="001B51CE">
      <w:pPr>
        <w:pStyle w:val="a4"/>
        <w:rPr>
          <w:lang w:val="en-US"/>
        </w:rPr>
      </w:pPr>
      <w:proofErr w:type="spellStart"/>
      <w:r w:rsidRPr="001B51CE">
        <w:rPr>
          <w:lang w:val="en-US"/>
        </w:rPr>
        <w:t>Senkov</w:t>
      </w:r>
      <w:proofErr w:type="spellEnd"/>
      <w:r w:rsidRPr="001B51CE">
        <w:rPr>
          <w:lang w:val="en-US"/>
        </w:rPr>
        <w:t xml:space="preserve"> Valery </w:t>
      </w:r>
      <w:proofErr w:type="spellStart"/>
      <w:r w:rsidRPr="001B51CE">
        <w:rPr>
          <w:lang w:val="en-US"/>
        </w:rPr>
        <w:t>Alexandrovich</w:t>
      </w:r>
      <w:proofErr w:type="spellEnd"/>
      <w:r w:rsidRPr="001B51CE">
        <w:rPr>
          <w:lang w:val="en-US"/>
        </w:rPr>
        <w:t>,</w:t>
      </w:r>
    </w:p>
    <w:p w:rsidR="001B51CE" w:rsidRPr="001B51CE" w:rsidRDefault="001B51CE" w:rsidP="001B51CE">
      <w:pPr>
        <w:pStyle w:val="a5"/>
        <w:rPr>
          <w:lang w:val="en-US"/>
        </w:rPr>
      </w:pPr>
      <w:r w:rsidRPr="001B51CE">
        <w:rPr>
          <w:lang w:val="en-US"/>
        </w:rPr>
        <w:t xml:space="preserve">Ph.D. in Economics, Associate Professor of the Department of Economic Security, Audit and Controlling, Russian State University named after A. N. </w:t>
      </w:r>
      <w:proofErr w:type="spellStart"/>
      <w:r w:rsidRPr="001B51CE">
        <w:rPr>
          <w:lang w:val="en-US"/>
        </w:rPr>
        <w:t>Kosygina</w:t>
      </w:r>
      <w:proofErr w:type="spellEnd"/>
      <w:r w:rsidRPr="001B51CE">
        <w:rPr>
          <w:lang w:val="en-US"/>
        </w:rPr>
        <w:t xml:space="preserve"> (Technology. </w:t>
      </w:r>
      <w:proofErr w:type="gramStart"/>
      <w:r w:rsidRPr="001B51CE">
        <w:rPr>
          <w:lang w:val="en-US"/>
        </w:rPr>
        <w:t>Design.</w:t>
      </w:r>
      <w:proofErr w:type="gramEnd"/>
      <w:r w:rsidRPr="001B51CE">
        <w:rPr>
          <w:lang w:val="en-US"/>
        </w:rPr>
        <w:t xml:space="preserve"> Art), Russia, Moscow, e-mail: senkov-va@rguk.ru</w:t>
      </w:r>
    </w:p>
    <w:p w:rsidR="001B51CE" w:rsidRPr="001B51CE" w:rsidRDefault="001B51CE" w:rsidP="001B51CE">
      <w:pPr>
        <w:pStyle w:val="a4"/>
        <w:rPr>
          <w:lang w:val="en-US"/>
        </w:rPr>
      </w:pPr>
      <w:proofErr w:type="spellStart"/>
      <w:r w:rsidRPr="001B51CE">
        <w:rPr>
          <w:lang w:val="en-US"/>
        </w:rPr>
        <w:t>Kvach</w:t>
      </w:r>
      <w:proofErr w:type="spellEnd"/>
      <w:r w:rsidRPr="001B51CE">
        <w:rPr>
          <w:lang w:val="en-US"/>
        </w:rPr>
        <w:t xml:space="preserve"> Natalia </w:t>
      </w:r>
      <w:proofErr w:type="spellStart"/>
      <w:r w:rsidRPr="001B51CE">
        <w:rPr>
          <w:lang w:val="en-US"/>
        </w:rPr>
        <w:t>Mikhailovna</w:t>
      </w:r>
      <w:proofErr w:type="spellEnd"/>
      <w:r w:rsidRPr="001B51CE">
        <w:rPr>
          <w:lang w:val="en-US"/>
        </w:rPr>
        <w:t>,</w:t>
      </w:r>
    </w:p>
    <w:p w:rsidR="001B51CE" w:rsidRPr="001B51CE" w:rsidRDefault="001B51CE" w:rsidP="001B51CE">
      <w:pPr>
        <w:pStyle w:val="a5"/>
        <w:rPr>
          <w:lang w:val="en-US"/>
        </w:rPr>
      </w:pPr>
      <w:r w:rsidRPr="001B51CE">
        <w:rPr>
          <w:lang w:val="en-US"/>
        </w:rPr>
        <w:t xml:space="preserve">Ph.D. in Economics, Associate Professor of the Department of Finance and Business Analytics, Russian State University named after A. N. </w:t>
      </w:r>
      <w:proofErr w:type="spellStart"/>
      <w:r w:rsidRPr="001B51CE">
        <w:rPr>
          <w:lang w:val="en-US"/>
        </w:rPr>
        <w:t>Kosygina</w:t>
      </w:r>
      <w:proofErr w:type="spellEnd"/>
      <w:r w:rsidRPr="001B51CE">
        <w:rPr>
          <w:lang w:val="en-US"/>
        </w:rPr>
        <w:t xml:space="preserve"> (Technology. </w:t>
      </w:r>
      <w:proofErr w:type="gramStart"/>
      <w:r w:rsidRPr="001B51CE">
        <w:rPr>
          <w:lang w:val="en-US"/>
        </w:rPr>
        <w:t>Design.</w:t>
      </w:r>
      <w:proofErr w:type="gramEnd"/>
      <w:r w:rsidRPr="001B51CE">
        <w:rPr>
          <w:lang w:val="en-US"/>
        </w:rPr>
        <w:t xml:space="preserve"> Art), Russia, Moscow, e-mail: kvach-nm@rguk.ru</w:t>
      </w:r>
    </w:p>
    <w:p w:rsidR="001B51CE" w:rsidRPr="001B51CE" w:rsidRDefault="001B51CE" w:rsidP="001B51CE">
      <w:pPr>
        <w:pStyle w:val="a6"/>
        <w:rPr>
          <w:lang w:val="en-US"/>
        </w:rPr>
      </w:pPr>
      <w:r w:rsidRPr="001B51CE">
        <w:rPr>
          <w:lang w:val="en-US"/>
        </w:rPr>
        <w:t>Qualitative assessment of costs and investments in information security projects of light industry enterprises</w:t>
      </w:r>
    </w:p>
    <w:p w:rsidR="001B51CE" w:rsidRPr="001B51CE" w:rsidRDefault="001B51CE" w:rsidP="001B51CE">
      <w:pPr>
        <w:pStyle w:val="a7"/>
        <w:rPr>
          <w:lang w:val="en-US"/>
        </w:rPr>
      </w:pPr>
      <w:r w:rsidRPr="001B51CE">
        <w:rPr>
          <w:lang w:val="en-US"/>
        </w:rPr>
        <w:t>The article discusses methods for assessing costs and justifying investments in information security of light industry enterprises. It is noted that the main threat to security in the investment sphere is the outflow of capital from private investors (foreign and domestic). It is concluded that the correct use of financial planning tools and parameters for assessing the effectiveness of investment projects being implemented allows you to choose the most optimal solution and significantly save on the financial costs of light industry enterprises in information security.</w:t>
      </w:r>
    </w:p>
    <w:p w:rsidR="001B51CE" w:rsidRPr="001B51CE" w:rsidRDefault="001B51CE" w:rsidP="001B51CE">
      <w:pPr>
        <w:pStyle w:val="a7"/>
        <w:rPr>
          <w:lang w:val="en-US"/>
        </w:rPr>
      </w:pPr>
      <w:r w:rsidRPr="001B51CE">
        <w:rPr>
          <w:spacing w:val="43"/>
          <w:lang w:val="en-US"/>
        </w:rPr>
        <w:t>Keywords</w:t>
      </w:r>
      <w:r w:rsidRPr="001B51CE">
        <w:rPr>
          <w:lang w:val="en-US"/>
        </w:rPr>
        <w:t xml:space="preserve">: factors; investment security; control system; project. </w:t>
      </w:r>
    </w:p>
    <w:p w:rsidR="001B51CE" w:rsidRDefault="001B51CE"/>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2712-7559_2021_2_2_53 </w:t>
      </w:r>
    </w:p>
    <w:p w:rsidR="0012220B" w:rsidRPr="0012220B" w:rsidRDefault="0012220B" w:rsidP="0012220B">
      <w:pPr>
        <w:pStyle w:val="a3"/>
        <w:rPr>
          <w:lang w:val="ru-RU"/>
        </w:rPr>
      </w:pPr>
      <w:r w:rsidRPr="0012220B">
        <w:rPr>
          <w:lang w:val="ru-RU"/>
        </w:rPr>
        <w:t>УДК 378.14</w:t>
      </w:r>
    </w:p>
    <w:p w:rsidR="0012220B" w:rsidRDefault="0012220B" w:rsidP="0012220B">
      <w:pPr>
        <w:pStyle w:val="a4"/>
      </w:pPr>
      <w:proofErr w:type="spellStart"/>
      <w:r>
        <w:t>Лихтанская</w:t>
      </w:r>
      <w:proofErr w:type="spellEnd"/>
      <w:r>
        <w:t xml:space="preserve"> Ольга Иосифовна,</w:t>
      </w:r>
    </w:p>
    <w:p w:rsidR="0012220B" w:rsidRDefault="0012220B" w:rsidP="0012220B">
      <w:pPr>
        <w:pStyle w:val="a5"/>
      </w:pPr>
      <w:r>
        <w:lastRenderedPageBreak/>
        <w:t xml:space="preserve">кандидат экономических наук, доцент кафедры менеджмента, Сибирский </w:t>
      </w:r>
      <w:r>
        <w:br/>
        <w:t xml:space="preserve">университет потребительской </w:t>
      </w:r>
      <w:r>
        <w:br/>
        <w:t>кооперации (</w:t>
      </w:r>
      <w:proofErr w:type="spellStart"/>
      <w:r>
        <w:t>СибУПК</w:t>
      </w:r>
      <w:proofErr w:type="spellEnd"/>
      <w:r>
        <w:t xml:space="preserve">), </w:t>
      </w:r>
      <w:r>
        <w:br/>
        <w:t xml:space="preserve">Россия, г. Новосибирск, </w:t>
      </w:r>
      <w:r>
        <w:br/>
        <w:t>e-</w:t>
      </w:r>
      <w:proofErr w:type="spellStart"/>
      <w:r>
        <w:t>mail</w:t>
      </w:r>
      <w:proofErr w:type="spellEnd"/>
      <w:r>
        <w:t>: o.lihtanskaya@gmail.com</w:t>
      </w:r>
    </w:p>
    <w:p w:rsidR="0012220B" w:rsidRDefault="0012220B" w:rsidP="0012220B">
      <w:pPr>
        <w:pStyle w:val="a4"/>
      </w:pPr>
      <w:proofErr w:type="spellStart"/>
      <w:r>
        <w:t>Баркова</w:t>
      </w:r>
      <w:proofErr w:type="spellEnd"/>
      <w:r>
        <w:t xml:space="preserve"> Светлана Алексеевна,</w:t>
      </w:r>
    </w:p>
    <w:p w:rsidR="0012220B" w:rsidRDefault="0012220B" w:rsidP="0012220B">
      <w:pPr>
        <w:pStyle w:val="a5"/>
      </w:pPr>
      <w:r>
        <w:t xml:space="preserve">кандидат экономических наук, доцент, </w:t>
      </w:r>
      <w:r>
        <w:br/>
        <w:t xml:space="preserve">заведующий кафедрой менеджмента, </w:t>
      </w:r>
      <w:r>
        <w:br/>
        <w:t xml:space="preserve">Сибирский университет </w:t>
      </w:r>
      <w:r>
        <w:br/>
        <w:t>потребительской кооперации (</w:t>
      </w:r>
      <w:proofErr w:type="spellStart"/>
      <w:r>
        <w:t>СибУПК</w:t>
      </w:r>
      <w:proofErr w:type="spellEnd"/>
      <w:r>
        <w:t xml:space="preserve">), Россия, г. Новосибирск, </w:t>
      </w:r>
      <w:r>
        <w:br/>
        <w:t>e-</w:t>
      </w:r>
      <w:proofErr w:type="spellStart"/>
      <w:r>
        <w:t>mail</w:t>
      </w:r>
      <w:proofErr w:type="spellEnd"/>
      <w:r>
        <w:t>: ssmod10@ngs.ru</w:t>
      </w:r>
    </w:p>
    <w:p w:rsidR="0012220B" w:rsidRDefault="0012220B" w:rsidP="0012220B">
      <w:pPr>
        <w:pStyle w:val="a4"/>
      </w:pPr>
      <w:r>
        <w:t>Красилов Виктор Маркович,</w:t>
      </w:r>
    </w:p>
    <w:p w:rsidR="0012220B" w:rsidRDefault="0012220B" w:rsidP="0012220B">
      <w:pPr>
        <w:pStyle w:val="a5"/>
      </w:pPr>
      <w:r>
        <w:t xml:space="preserve">кандидат экономических наук, доцент, председатель Совета Алтайского </w:t>
      </w:r>
      <w:r>
        <w:br/>
      </w:r>
      <w:proofErr w:type="spellStart"/>
      <w:r>
        <w:t>крайпотребсоюза</w:t>
      </w:r>
      <w:proofErr w:type="spellEnd"/>
      <w:r>
        <w:t>, Россия, г. Барнаул</w:t>
      </w:r>
    </w:p>
    <w:p w:rsidR="0012220B" w:rsidRDefault="0012220B" w:rsidP="0012220B">
      <w:pPr>
        <w:pStyle w:val="a4"/>
      </w:pPr>
      <w:r>
        <w:t xml:space="preserve">Кошель Анна, </w:t>
      </w:r>
    </w:p>
    <w:p w:rsidR="0012220B" w:rsidRDefault="0012220B" w:rsidP="0012220B">
      <w:pPr>
        <w:pStyle w:val="a5"/>
      </w:pPr>
      <w:r>
        <w:t xml:space="preserve">студентка, Сибирский университет </w:t>
      </w:r>
      <w:r>
        <w:br/>
        <w:t>потребительской кооперации (</w:t>
      </w:r>
      <w:proofErr w:type="spellStart"/>
      <w:r>
        <w:t>СибУПК</w:t>
      </w:r>
      <w:proofErr w:type="spellEnd"/>
      <w:r>
        <w:t xml:space="preserve">), Россия, г. Новосибирск, </w:t>
      </w:r>
      <w:r>
        <w:br/>
        <w:t>e-</w:t>
      </w:r>
      <w:proofErr w:type="spellStart"/>
      <w:r>
        <w:t>mail</w:t>
      </w:r>
      <w:proofErr w:type="spellEnd"/>
      <w:r>
        <w:t>: koshell251999@mail.ru</w:t>
      </w:r>
    </w:p>
    <w:p w:rsidR="0012220B" w:rsidRDefault="0012220B" w:rsidP="0012220B">
      <w:pPr>
        <w:pStyle w:val="a6"/>
      </w:pPr>
      <w:r>
        <w:t xml:space="preserve">Формирование качеств выпускника направления «менеджмент» </w:t>
      </w:r>
      <w:r>
        <w:br/>
        <w:t>на основе факторной матрицы компетенций</w:t>
      </w:r>
    </w:p>
    <w:p w:rsidR="0012220B" w:rsidRDefault="0012220B" w:rsidP="0012220B">
      <w:pPr>
        <w:pStyle w:val="a7"/>
      </w:pPr>
      <w:r>
        <w:t xml:space="preserve">В статье анализируется вопрос о подготовке менеджера в современных условиях, требованиях к нему со стороны будущего работодателя. </w:t>
      </w:r>
      <w:proofErr w:type="gramStart"/>
      <w:r>
        <w:t xml:space="preserve">Задача университетов – формирование факторной матрицы компетенций, составленной на основе  экспертного мнения работодателей и выпускников вуза, относительно тех компетенций, которые будут удовлетворять, с одной стороны, работодателя и позволят ему сократить расходы на </w:t>
      </w:r>
      <w:proofErr w:type="spellStart"/>
      <w:r>
        <w:t>дообучение</w:t>
      </w:r>
      <w:proofErr w:type="spellEnd"/>
      <w:r>
        <w:t xml:space="preserve"> сотрудника, а с другой – позволят студенту совместно с профессорско-преподавательским составом выстроить во время обучения индивидуальную учебную траекторию и после окончания вуза занять именно ту позицию, на которую он</w:t>
      </w:r>
      <w:proofErr w:type="gramEnd"/>
      <w:r>
        <w:t xml:space="preserve"> рассчитывает. При этом престижность конкретного вуза, выпускающего такого выпускника на рынок труда, вырастет в </w:t>
      </w:r>
      <w:proofErr w:type="gramStart"/>
      <w:r>
        <w:t>глазах</w:t>
      </w:r>
      <w:proofErr w:type="gramEnd"/>
      <w:r>
        <w:t xml:space="preserve"> как работодателей, так и абитуриентов.</w:t>
      </w:r>
    </w:p>
    <w:p w:rsidR="0012220B" w:rsidRDefault="0012220B" w:rsidP="0012220B">
      <w:pPr>
        <w:pStyle w:val="a7"/>
      </w:pPr>
      <w:r>
        <w:rPr>
          <w:spacing w:val="43"/>
        </w:rPr>
        <w:t>Ключевые слова</w:t>
      </w:r>
      <w:r>
        <w:t xml:space="preserve">: компетенции; факторная матрица компетенций; </w:t>
      </w:r>
      <w:proofErr w:type="spellStart"/>
      <w:r>
        <w:t>грейдинг</w:t>
      </w:r>
      <w:proofErr w:type="spellEnd"/>
      <w:r>
        <w:t xml:space="preserve"> компетенций; эффективность системы образования.</w:t>
      </w:r>
    </w:p>
    <w:p w:rsidR="0012220B" w:rsidRDefault="0012220B" w:rsidP="0012220B">
      <w:pPr>
        <w:pStyle w:val="a3"/>
      </w:pPr>
      <w:r>
        <w:t>UDC 378.14</w:t>
      </w:r>
    </w:p>
    <w:p w:rsidR="0012220B" w:rsidRPr="0012220B" w:rsidRDefault="0012220B" w:rsidP="0012220B">
      <w:pPr>
        <w:pStyle w:val="a4"/>
        <w:rPr>
          <w:lang w:val="en-US"/>
        </w:rPr>
      </w:pPr>
      <w:proofErr w:type="spellStart"/>
      <w:r w:rsidRPr="0012220B">
        <w:rPr>
          <w:lang w:val="en-US"/>
        </w:rPr>
        <w:t>Likhtanskaya</w:t>
      </w:r>
      <w:proofErr w:type="spellEnd"/>
      <w:r w:rsidRPr="0012220B">
        <w:rPr>
          <w:lang w:val="en-US"/>
        </w:rPr>
        <w:t xml:space="preserve"> Olga </w:t>
      </w:r>
      <w:proofErr w:type="spellStart"/>
      <w:r w:rsidRPr="0012220B">
        <w:rPr>
          <w:lang w:val="en-US"/>
        </w:rPr>
        <w:t>Iosifovna</w:t>
      </w:r>
      <w:proofErr w:type="spellEnd"/>
      <w:r w:rsidRPr="0012220B">
        <w:rPr>
          <w:lang w:val="en-US"/>
        </w:rPr>
        <w:t>,</w:t>
      </w:r>
    </w:p>
    <w:p w:rsidR="0012220B" w:rsidRPr="0012220B" w:rsidRDefault="0012220B" w:rsidP="0012220B">
      <w:pPr>
        <w:pStyle w:val="a5"/>
        <w:rPr>
          <w:lang w:val="en-US"/>
        </w:rPr>
      </w:pPr>
      <w:r w:rsidRPr="0012220B">
        <w:rPr>
          <w:lang w:val="en-US"/>
        </w:rPr>
        <w:t>Candidate of Economics Sciences, Associate Professor of the Department of Management, Siberian University of Consumer Cooperatives (</w:t>
      </w:r>
      <w:proofErr w:type="spellStart"/>
      <w:r w:rsidRPr="0012220B">
        <w:rPr>
          <w:lang w:val="en-US"/>
        </w:rPr>
        <w:t>SibUPK</w:t>
      </w:r>
      <w:proofErr w:type="spellEnd"/>
      <w:r w:rsidRPr="0012220B">
        <w:rPr>
          <w:lang w:val="en-US"/>
        </w:rPr>
        <w:t xml:space="preserve">), Russia, Novosibirsk, </w:t>
      </w:r>
      <w:r w:rsidRPr="0012220B">
        <w:rPr>
          <w:lang w:val="en-US"/>
        </w:rPr>
        <w:br/>
        <w:t>e-mail: o.lihtanskaya@gmail.com</w:t>
      </w:r>
    </w:p>
    <w:p w:rsidR="0012220B" w:rsidRPr="0012220B" w:rsidRDefault="0012220B" w:rsidP="0012220B">
      <w:pPr>
        <w:pStyle w:val="a4"/>
        <w:rPr>
          <w:lang w:val="en-US"/>
        </w:rPr>
      </w:pPr>
      <w:proofErr w:type="spellStart"/>
      <w:r w:rsidRPr="0012220B">
        <w:rPr>
          <w:lang w:val="en-US"/>
        </w:rPr>
        <w:t>Barkova</w:t>
      </w:r>
      <w:proofErr w:type="spellEnd"/>
      <w:r w:rsidRPr="0012220B">
        <w:rPr>
          <w:lang w:val="en-US"/>
        </w:rPr>
        <w:t xml:space="preserve"> Svetlana </w:t>
      </w:r>
      <w:proofErr w:type="spellStart"/>
      <w:r w:rsidRPr="0012220B">
        <w:rPr>
          <w:lang w:val="en-US"/>
        </w:rPr>
        <w:t>Alekseevna</w:t>
      </w:r>
      <w:proofErr w:type="spellEnd"/>
      <w:r w:rsidRPr="0012220B">
        <w:rPr>
          <w:lang w:val="en-US"/>
        </w:rPr>
        <w:t>,</w:t>
      </w:r>
    </w:p>
    <w:p w:rsidR="0012220B" w:rsidRPr="0012220B" w:rsidRDefault="0012220B" w:rsidP="0012220B">
      <w:pPr>
        <w:pStyle w:val="a5"/>
        <w:rPr>
          <w:lang w:val="en-US"/>
        </w:rPr>
      </w:pPr>
      <w:r w:rsidRPr="0012220B">
        <w:rPr>
          <w:lang w:val="en-US"/>
        </w:rPr>
        <w:t>Candidate of Economics Sciences, associate professor, Head of Department of Management, Siberian University of Consumer Cooperatives (</w:t>
      </w:r>
      <w:proofErr w:type="spellStart"/>
      <w:r w:rsidRPr="0012220B">
        <w:rPr>
          <w:lang w:val="en-US"/>
        </w:rPr>
        <w:t>SibUPK</w:t>
      </w:r>
      <w:proofErr w:type="spellEnd"/>
      <w:r w:rsidRPr="0012220B">
        <w:rPr>
          <w:lang w:val="en-US"/>
        </w:rPr>
        <w:t>), Russia, Novosibirsk, e-mail: ssmod10@ngs.ru</w:t>
      </w:r>
    </w:p>
    <w:p w:rsidR="0012220B" w:rsidRPr="0012220B" w:rsidRDefault="0012220B" w:rsidP="0012220B">
      <w:pPr>
        <w:pStyle w:val="a4"/>
        <w:rPr>
          <w:lang w:val="en-US"/>
        </w:rPr>
      </w:pPr>
      <w:proofErr w:type="spellStart"/>
      <w:r w:rsidRPr="0012220B">
        <w:rPr>
          <w:lang w:val="en-US"/>
        </w:rPr>
        <w:t>Krasilov</w:t>
      </w:r>
      <w:proofErr w:type="spellEnd"/>
      <w:r w:rsidRPr="0012220B">
        <w:rPr>
          <w:lang w:val="en-US"/>
        </w:rPr>
        <w:t xml:space="preserve"> Viktor </w:t>
      </w:r>
      <w:proofErr w:type="spellStart"/>
      <w:r w:rsidRPr="0012220B">
        <w:rPr>
          <w:lang w:val="en-US"/>
        </w:rPr>
        <w:t>Markovich</w:t>
      </w:r>
      <w:proofErr w:type="spellEnd"/>
      <w:r w:rsidRPr="0012220B">
        <w:rPr>
          <w:lang w:val="en-US"/>
        </w:rPr>
        <w:t>,</w:t>
      </w:r>
    </w:p>
    <w:p w:rsidR="0012220B" w:rsidRPr="0012220B" w:rsidRDefault="0012220B" w:rsidP="0012220B">
      <w:pPr>
        <w:pStyle w:val="a5"/>
        <w:rPr>
          <w:lang w:val="en-US"/>
        </w:rPr>
      </w:pPr>
      <w:r w:rsidRPr="0012220B">
        <w:rPr>
          <w:lang w:val="en-US"/>
        </w:rPr>
        <w:t>Candidate of Economics Sciences, assistant professor, Chairman of the Council of the Altai Territory Consumer Union, Russia, Barnaul</w:t>
      </w:r>
    </w:p>
    <w:p w:rsidR="0012220B" w:rsidRPr="0012220B" w:rsidRDefault="0012220B" w:rsidP="0012220B">
      <w:pPr>
        <w:pStyle w:val="a4"/>
        <w:rPr>
          <w:lang w:val="en-US"/>
        </w:rPr>
      </w:pPr>
      <w:proofErr w:type="spellStart"/>
      <w:r w:rsidRPr="0012220B">
        <w:rPr>
          <w:lang w:val="en-US"/>
        </w:rPr>
        <w:t>Koshel</w:t>
      </w:r>
      <w:proofErr w:type="spellEnd"/>
      <w:r w:rsidRPr="0012220B">
        <w:rPr>
          <w:lang w:val="en-US"/>
        </w:rPr>
        <w:t xml:space="preserve"> Anna,</w:t>
      </w:r>
    </w:p>
    <w:p w:rsidR="0012220B" w:rsidRPr="0012220B" w:rsidRDefault="0012220B" w:rsidP="0012220B">
      <w:pPr>
        <w:pStyle w:val="a5"/>
        <w:rPr>
          <w:lang w:val="en-US"/>
        </w:rPr>
      </w:pPr>
      <w:r w:rsidRPr="0012220B">
        <w:rPr>
          <w:lang w:val="en-US"/>
        </w:rPr>
        <w:t>Student, Siberian University of Consumer Cooperatives (</w:t>
      </w:r>
      <w:proofErr w:type="spellStart"/>
      <w:r w:rsidRPr="0012220B">
        <w:rPr>
          <w:lang w:val="en-US"/>
        </w:rPr>
        <w:t>SibUPK</w:t>
      </w:r>
      <w:proofErr w:type="spellEnd"/>
      <w:r w:rsidRPr="0012220B">
        <w:rPr>
          <w:lang w:val="en-US"/>
        </w:rPr>
        <w:t>), Russia, Novosibirsk, e-mail: koshell251999@mail.ru</w:t>
      </w:r>
    </w:p>
    <w:p w:rsidR="0012220B" w:rsidRPr="0012220B" w:rsidRDefault="0012220B" w:rsidP="0012220B">
      <w:pPr>
        <w:pStyle w:val="a7"/>
        <w:rPr>
          <w:lang w:val="en-US"/>
        </w:rPr>
      </w:pPr>
      <w:r w:rsidRPr="0012220B">
        <w:rPr>
          <w:lang w:val="en-US"/>
        </w:rPr>
        <w:t xml:space="preserve">The article analyzes the issue of training a manager in modern conditions, the requirements for him from the future employer.  The task of universities is to form a factorial matrix of competencies, compiled on the basis of the expert opinion of employers and graduates of the university, regarding those competencies that will satisfy, on the one hand, the employer and allow him to reduce the cost of additional </w:t>
      </w:r>
      <w:proofErr w:type="gramStart"/>
      <w:r w:rsidRPr="0012220B">
        <w:rPr>
          <w:lang w:val="en-US"/>
        </w:rPr>
        <w:t>training  the</w:t>
      </w:r>
      <w:proofErr w:type="gramEnd"/>
      <w:r w:rsidRPr="0012220B">
        <w:rPr>
          <w:lang w:val="en-US"/>
        </w:rPr>
        <w:t xml:space="preserve"> teaching staff to build an individual educational trajectory during training and after graduation to take exactly the position that he expects.  At the same time, the prestige of a particular university that graduates such a graduate to the labor market will grow in the eyes of both employers and applicants.</w:t>
      </w:r>
    </w:p>
    <w:p w:rsidR="0012220B" w:rsidRPr="0012220B" w:rsidRDefault="0012220B" w:rsidP="0012220B">
      <w:pPr>
        <w:pStyle w:val="a7"/>
        <w:rPr>
          <w:lang w:val="en-US"/>
        </w:rPr>
      </w:pPr>
      <w:r w:rsidRPr="0012220B">
        <w:rPr>
          <w:spacing w:val="43"/>
          <w:lang w:val="en-US"/>
        </w:rPr>
        <w:lastRenderedPageBreak/>
        <w:t>Keywords</w:t>
      </w:r>
      <w:r w:rsidRPr="0012220B">
        <w:rPr>
          <w:lang w:val="en-US"/>
        </w:rPr>
        <w:t>: competencies; factorial matrix of competencies; grading of competencies; efficiency of the education system.</w:t>
      </w:r>
    </w:p>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2712-7559_2021_2_2_59 </w:t>
      </w:r>
    </w:p>
    <w:p w:rsidR="0012220B" w:rsidRPr="0012220B" w:rsidRDefault="0012220B" w:rsidP="0012220B">
      <w:pPr>
        <w:pStyle w:val="a3"/>
        <w:rPr>
          <w:lang w:val="ru-RU"/>
        </w:rPr>
      </w:pPr>
      <w:r w:rsidRPr="0012220B">
        <w:rPr>
          <w:lang w:val="ru-RU"/>
        </w:rPr>
        <w:t>УДК 338.2</w:t>
      </w:r>
    </w:p>
    <w:p w:rsidR="0012220B" w:rsidRDefault="0012220B" w:rsidP="0012220B">
      <w:pPr>
        <w:pStyle w:val="a4"/>
      </w:pPr>
      <w:proofErr w:type="spellStart"/>
      <w:r>
        <w:t>Колмыкова</w:t>
      </w:r>
      <w:proofErr w:type="spellEnd"/>
      <w:r>
        <w:t xml:space="preserve"> Татьяна Сергеевна,</w:t>
      </w:r>
    </w:p>
    <w:p w:rsidR="0012220B" w:rsidRDefault="0012220B" w:rsidP="0012220B">
      <w:pPr>
        <w:pStyle w:val="a5"/>
      </w:pPr>
      <w:r>
        <w:t xml:space="preserve">доктор экономических наук, профессор, заведующий кафедрой финансов </w:t>
      </w:r>
      <w:r>
        <w:br/>
        <w:t xml:space="preserve">и кредита, Юго-Западный </w:t>
      </w:r>
      <w:r>
        <w:br/>
        <w:t xml:space="preserve">государственный университет, </w:t>
      </w:r>
      <w:r>
        <w:br/>
        <w:t xml:space="preserve">Россия, г. Курск, </w:t>
      </w:r>
      <w:r>
        <w:br/>
      </w:r>
      <w:proofErr w:type="gramStart"/>
      <w:r>
        <w:t>е</w:t>
      </w:r>
      <w:proofErr w:type="gramEnd"/>
      <w:r>
        <w:t>-</w:t>
      </w:r>
      <w:proofErr w:type="spellStart"/>
      <w:r>
        <w:t>mail</w:t>
      </w:r>
      <w:proofErr w:type="spellEnd"/>
      <w:r>
        <w:t>: t_kolmykova@mail.ru</w:t>
      </w:r>
    </w:p>
    <w:p w:rsidR="0012220B" w:rsidRDefault="0012220B" w:rsidP="0012220B">
      <w:pPr>
        <w:pStyle w:val="a4"/>
      </w:pPr>
      <w:r>
        <w:t>Макаров Николай Юрьевич,</w:t>
      </w:r>
    </w:p>
    <w:p w:rsidR="0012220B" w:rsidRDefault="0012220B" w:rsidP="0012220B">
      <w:pPr>
        <w:pStyle w:val="a5"/>
      </w:pPr>
      <w:r>
        <w:t xml:space="preserve">аспирант, Юго-Западный </w:t>
      </w:r>
      <w:r>
        <w:br/>
        <w:t xml:space="preserve">государственный университет, </w:t>
      </w:r>
      <w:r>
        <w:br/>
        <w:t xml:space="preserve">Россия, г. Курск, </w:t>
      </w:r>
      <w:r>
        <w:br/>
      </w:r>
      <w:proofErr w:type="gramStart"/>
      <w:r>
        <w:t>е</w:t>
      </w:r>
      <w:proofErr w:type="gramEnd"/>
      <w:r>
        <w:t>-</w:t>
      </w:r>
      <w:proofErr w:type="spellStart"/>
      <w:r>
        <w:t>mail</w:t>
      </w:r>
      <w:proofErr w:type="spellEnd"/>
      <w:r>
        <w:t>: kgtu_fk@list.ru</w:t>
      </w:r>
    </w:p>
    <w:p w:rsidR="0012220B" w:rsidRDefault="0012220B" w:rsidP="0012220B">
      <w:pPr>
        <w:pStyle w:val="a6"/>
      </w:pPr>
      <w:r>
        <w:t xml:space="preserve">Стимулирование развития высокотехнологичных производств как приоритет государственной политики </w:t>
      </w:r>
      <w:r>
        <w:br/>
        <w:t xml:space="preserve">в области науки </w:t>
      </w:r>
      <w:r>
        <w:br/>
        <w:t>и технологий</w:t>
      </w:r>
    </w:p>
    <w:p w:rsidR="0012220B" w:rsidRDefault="0012220B" w:rsidP="0012220B">
      <w:pPr>
        <w:pStyle w:val="a7"/>
      </w:pPr>
      <w:r>
        <w:t xml:space="preserve">Статья посвящена исследованию важной научной и практической проблемы, заключающейся в раскрытии факторов и условий, способствующих стимулированию развития высокотехнологичных компаний. Отмечается, что современные тренды </w:t>
      </w:r>
      <w:proofErr w:type="spellStart"/>
      <w:r>
        <w:t>цифровизации</w:t>
      </w:r>
      <w:proofErr w:type="spellEnd"/>
      <w:r>
        <w:t xml:space="preserve"> мирового и национального экономического пространства актуализируют задачи по развитию высокотехнологичных и наукоемких производств, составляющих основу нового технологического уклада. Именно сфера высоких технологий способствует внедрению и интеграции в производственные процессы различных информационных, цифровых и операционных технологий, таких как </w:t>
      </w:r>
      <w:proofErr w:type="spellStart"/>
      <w:r>
        <w:t>киберфизические</w:t>
      </w:r>
      <w:proofErr w:type="spellEnd"/>
      <w:r>
        <w:t xml:space="preserve"> системы, промышленные датчики и контроллеры, автоматизированные управляемые устройства, дополненная и виртуальная реальность, аналитика больших данных, облачные вычисления, Интернет вещей, автоматизированное проектирование и производство на основе высокопроизводительных вычислений, искусственный интеллект. Делается акцент на важной роли государства в поддержании и развитии высокотехнологичных производств. </w:t>
      </w:r>
    </w:p>
    <w:p w:rsidR="0012220B" w:rsidRDefault="0012220B" w:rsidP="0012220B">
      <w:pPr>
        <w:pStyle w:val="a7"/>
      </w:pPr>
      <w:r>
        <w:rPr>
          <w:spacing w:val="43"/>
        </w:rPr>
        <w:t>Ключевые слова:</w:t>
      </w:r>
      <w:r>
        <w:t xml:space="preserve"> инновации; управление инновациями; технологические инновации; высокотехнологичные производства; наукоемкие производства; инновационная активность.</w:t>
      </w:r>
    </w:p>
    <w:p w:rsidR="0012220B" w:rsidRDefault="0012220B" w:rsidP="0012220B">
      <w:pPr>
        <w:pStyle w:val="a3"/>
      </w:pPr>
      <w:r>
        <w:t>UDC 338.2</w:t>
      </w:r>
    </w:p>
    <w:p w:rsidR="0012220B" w:rsidRPr="0012220B" w:rsidRDefault="0012220B" w:rsidP="0012220B">
      <w:pPr>
        <w:pStyle w:val="a4"/>
        <w:rPr>
          <w:lang w:val="en-US"/>
        </w:rPr>
      </w:pPr>
      <w:proofErr w:type="spellStart"/>
      <w:r w:rsidRPr="0012220B">
        <w:rPr>
          <w:lang w:val="en-US"/>
        </w:rPr>
        <w:t>Kolmykova</w:t>
      </w:r>
      <w:proofErr w:type="spellEnd"/>
      <w:r w:rsidRPr="0012220B">
        <w:rPr>
          <w:lang w:val="en-US"/>
        </w:rPr>
        <w:t xml:space="preserve"> Tatiana </w:t>
      </w:r>
      <w:proofErr w:type="spellStart"/>
      <w:r w:rsidRPr="0012220B">
        <w:rPr>
          <w:lang w:val="en-US"/>
        </w:rPr>
        <w:t>Sergeevna</w:t>
      </w:r>
      <w:proofErr w:type="spellEnd"/>
      <w:r w:rsidRPr="0012220B">
        <w:rPr>
          <w:lang w:val="en-US"/>
        </w:rPr>
        <w:t>,</w:t>
      </w:r>
    </w:p>
    <w:p w:rsidR="0012220B" w:rsidRPr="0012220B" w:rsidRDefault="0012220B" w:rsidP="0012220B">
      <w:pPr>
        <w:pStyle w:val="a5"/>
        <w:rPr>
          <w:lang w:val="en-US"/>
        </w:rPr>
      </w:pPr>
      <w:r w:rsidRPr="0012220B">
        <w:rPr>
          <w:lang w:val="en-US"/>
        </w:rPr>
        <w:t xml:space="preserve">Doctor of Economics, Professor, Head </w:t>
      </w:r>
      <w:r w:rsidRPr="0012220B">
        <w:rPr>
          <w:lang w:val="en-US"/>
        </w:rPr>
        <w:br/>
        <w:t>of the Department of Finance and Credit, South-West State University, Russia, Kursk, e-mail: t_kolmykova@mail.ru</w:t>
      </w:r>
    </w:p>
    <w:p w:rsidR="0012220B" w:rsidRPr="0012220B" w:rsidRDefault="0012220B" w:rsidP="0012220B">
      <w:pPr>
        <w:pStyle w:val="a4"/>
        <w:rPr>
          <w:lang w:val="en-US"/>
        </w:rPr>
      </w:pPr>
      <w:r w:rsidRPr="0012220B">
        <w:rPr>
          <w:lang w:val="en-US"/>
        </w:rPr>
        <w:t xml:space="preserve">Makarov </w:t>
      </w:r>
      <w:proofErr w:type="spellStart"/>
      <w:r w:rsidRPr="0012220B">
        <w:rPr>
          <w:lang w:val="en-US"/>
        </w:rPr>
        <w:t>Nikolay</w:t>
      </w:r>
      <w:proofErr w:type="spellEnd"/>
      <w:r w:rsidRPr="0012220B">
        <w:rPr>
          <w:lang w:val="en-US"/>
        </w:rPr>
        <w:t xml:space="preserve"> </w:t>
      </w:r>
      <w:proofErr w:type="spellStart"/>
      <w:r w:rsidRPr="0012220B">
        <w:rPr>
          <w:lang w:val="en-US"/>
        </w:rPr>
        <w:t>Yurievich</w:t>
      </w:r>
      <w:proofErr w:type="spellEnd"/>
      <w:r w:rsidRPr="0012220B">
        <w:rPr>
          <w:lang w:val="en-US"/>
        </w:rPr>
        <w:t>,</w:t>
      </w:r>
    </w:p>
    <w:p w:rsidR="0012220B" w:rsidRPr="0012220B" w:rsidRDefault="0012220B" w:rsidP="0012220B">
      <w:pPr>
        <w:pStyle w:val="a5"/>
        <w:rPr>
          <w:lang w:val="en-US"/>
        </w:rPr>
      </w:pPr>
      <w:proofErr w:type="gramStart"/>
      <w:r w:rsidRPr="0012220B">
        <w:rPr>
          <w:lang w:val="en-US"/>
        </w:rPr>
        <w:t>post-graduate</w:t>
      </w:r>
      <w:proofErr w:type="gramEnd"/>
      <w:r w:rsidRPr="0012220B">
        <w:rPr>
          <w:lang w:val="en-US"/>
        </w:rPr>
        <w:t xml:space="preserve"> student, Southwestern State University, Russia, Kursk, </w:t>
      </w:r>
      <w:r w:rsidRPr="0012220B">
        <w:rPr>
          <w:lang w:val="en-US"/>
        </w:rPr>
        <w:br/>
        <w:t>e-mail: kgtu_fk@list.ru</w:t>
      </w:r>
    </w:p>
    <w:p w:rsidR="0012220B" w:rsidRPr="0012220B" w:rsidRDefault="0012220B" w:rsidP="0012220B">
      <w:pPr>
        <w:pStyle w:val="a6"/>
        <w:rPr>
          <w:lang w:val="en-US"/>
        </w:rPr>
      </w:pPr>
      <w:r w:rsidRPr="0012220B">
        <w:rPr>
          <w:lang w:val="en-US"/>
        </w:rPr>
        <w:t>Stimulating the development of high-tech industries as a priority of state policy in the field of science and technology</w:t>
      </w:r>
    </w:p>
    <w:p w:rsidR="0012220B" w:rsidRPr="0012220B" w:rsidRDefault="0012220B" w:rsidP="0012220B">
      <w:pPr>
        <w:pStyle w:val="a7"/>
        <w:rPr>
          <w:lang w:val="en-US"/>
        </w:rPr>
      </w:pPr>
      <w:r w:rsidRPr="0012220B">
        <w:rPr>
          <w:lang w:val="en-US"/>
        </w:rPr>
        <w:t xml:space="preserve">The article is devoted to the study of an important scientific and practical problem, which consists in disclosing the factors and conditions that contribute to stimulating the development of high-tech companies. It is noted that modern trends in digitalization of the global and national economic space actualize the tasks for the development of high-tech and science-intensive industries, which form the basis of a new technological order. It is the high technology sphere that contributes to the implementation and integration into production processes </w:t>
      </w:r>
      <w:proofErr w:type="gramStart"/>
      <w:r w:rsidRPr="0012220B">
        <w:rPr>
          <w:lang w:val="en-US"/>
        </w:rPr>
        <w:t>of various information, digital</w:t>
      </w:r>
      <w:proofErr w:type="gramEnd"/>
      <w:r w:rsidRPr="0012220B">
        <w:rPr>
          <w:lang w:val="en-US"/>
        </w:rPr>
        <w:t xml:space="preserve"> and operational technologies, such as cyber-physical systems, industrial sensors and controllers, automated controlled devices, augmented and virtual reality, big data analytics, cloud computing, Internet of Things, computer-aided design </w:t>
      </w:r>
      <w:r w:rsidRPr="0012220B">
        <w:rPr>
          <w:lang w:val="en-US"/>
        </w:rPr>
        <w:lastRenderedPageBreak/>
        <w:t>and manufacturing based on high performance computing, artificial intelligence. Emphasis is placed on the important role of the state in maintaining and developing high-tech industries.</w:t>
      </w:r>
    </w:p>
    <w:p w:rsidR="0012220B" w:rsidRPr="0012220B" w:rsidRDefault="0012220B" w:rsidP="0012220B">
      <w:pPr>
        <w:pStyle w:val="a7"/>
        <w:rPr>
          <w:lang w:val="en-US"/>
        </w:rPr>
      </w:pPr>
      <w:r w:rsidRPr="0012220B">
        <w:rPr>
          <w:spacing w:val="43"/>
          <w:lang w:val="en-US"/>
        </w:rPr>
        <w:t>Keywords</w:t>
      </w:r>
      <w:r w:rsidRPr="0012220B">
        <w:rPr>
          <w:lang w:val="en-US"/>
        </w:rPr>
        <w:t>: innovation; innovation management; technological innovation; high-tech production; high-tech production; innovative activity.</w:t>
      </w:r>
    </w:p>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2712-7559_2021_2_2_65 </w:t>
      </w:r>
    </w:p>
    <w:p w:rsidR="0012220B" w:rsidRPr="0012220B" w:rsidRDefault="0012220B" w:rsidP="0012220B">
      <w:pPr>
        <w:pStyle w:val="a3"/>
        <w:rPr>
          <w:lang w:val="ru-RU"/>
        </w:rPr>
      </w:pPr>
      <w:r w:rsidRPr="0012220B">
        <w:rPr>
          <w:lang w:val="ru-RU"/>
        </w:rPr>
        <w:t>УДК 336</w:t>
      </w:r>
    </w:p>
    <w:p w:rsidR="0012220B" w:rsidRDefault="0012220B" w:rsidP="0012220B">
      <w:pPr>
        <w:pStyle w:val="a4"/>
      </w:pPr>
      <w:proofErr w:type="spellStart"/>
      <w:r>
        <w:t>Юшаева</w:t>
      </w:r>
      <w:proofErr w:type="spellEnd"/>
      <w:r>
        <w:t xml:space="preserve"> </w:t>
      </w:r>
      <w:proofErr w:type="spellStart"/>
      <w:r>
        <w:t>Разет</w:t>
      </w:r>
      <w:proofErr w:type="spellEnd"/>
      <w:r>
        <w:t xml:space="preserve"> Сайд-</w:t>
      </w:r>
      <w:proofErr w:type="spellStart"/>
      <w:r>
        <w:t>Эмиевна</w:t>
      </w:r>
      <w:proofErr w:type="spellEnd"/>
      <w:r>
        <w:t xml:space="preserve">, </w:t>
      </w:r>
    </w:p>
    <w:p w:rsidR="0012220B" w:rsidRDefault="0012220B" w:rsidP="0012220B">
      <w:pPr>
        <w:pStyle w:val="a5"/>
      </w:pPr>
      <w:r>
        <w:t xml:space="preserve">кандидат экономических наук, доцент кафедры экономики и управления </w:t>
      </w:r>
      <w:r>
        <w:br/>
        <w:t xml:space="preserve">в образовании, Чеченский </w:t>
      </w:r>
      <w:r>
        <w:br/>
        <w:t xml:space="preserve">государственный педагогический </w:t>
      </w:r>
      <w:r>
        <w:br/>
        <w:t>университет, Россия, г. Грозный, e-</w:t>
      </w:r>
      <w:proofErr w:type="spellStart"/>
      <w:r>
        <w:t>mail</w:t>
      </w:r>
      <w:proofErr w:type="spellEnd"/>
      <w:r>
        <w:t>: adlan0476@bk.ru</w:t>
      </w:r>
    </w:p>
    <w:p w:rsidR="0012220B" w:rsidRDefault="0012220B" w:rsidP="0012220B">
      <w:pPr>
        <w:pStyle w:val="a4"/>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w:t>
      </w:r>
    </w:p>
    <w:p w:rsidR="0012220B" w:rsidRDefault="0012220B" w:rsidP="0012220B">
      <w:pPr>
        <w:pStyle w:val="a5"/>
      </w:pPr>
      <w:r>
        <w:t xml:space="preserve">кандидат экономических наук, доцент кафедры государственного </w:t>
      </w:r>
      <w:r>
        <w:br/>
        <w:t xml:space="preserve">и муниципального управления, </w:t>
      </w:r>
      <w:r>
        <w:br/>
        <w:t xml:space="preserve">Чеченский государственный </w:t>
      </w:r>
      <w:r>
        <w:br/>
        <w:t>университет, Россия, г. Грозный, e-</w:t>
      </w:r>
      <w:proofErr w:type="spellStart"/>
      <w:r>
        <w:t>mail</w:t>
      </w:r>
      <w:proofErr w:type="spellEnd"/>
      <w:r>
        <w:t>: umnica-1@mail.ru</w:t>
      </w:r>
    </w:p>
    <w:p w:rsidR="0012220B" w:rsidRDefault="0012220B" w:rsidP="0012220B">
      <w:pPr>
        <w:pStyle w:val="a4"/>
      </w:pPr>
      <w:proofErr w:type="spellStart"/>
      <w:r>
        <w:t>Алхазова</w:t>
      </w:r>
      <w:proofErr w:type="spellEnd"/>
      <w:r>
        <w:t xml:space="preserve"> </w:t>
      </w:r>
      <w:proofErr w:type="spellStart"/>
      <w:r>
        <w:t>Хава</w:t>
      </w:r>
      <w:proofErr w:type="spellEnd"/>
      <w:r>
        <w:t xml:space="preserve"> </w:t>
      </w:r>
      <w:proofErr w:type="spellStart"/>
      <w:r>
        <w:t>Анзоровна</w:t>
      </w:r>
      <w:proofErr w:type="spellEnd"/>
      <w:r>
        <w:t xml:space="preserve">, </w:t>
      </w:r>
    </w:p>
    <w:p w:rsidR="0012220B" w:rsidRDefault="0012220B" w:rsidP="0012220B">
      <w:pPr>
        <w:pStyle w:val="a5"/>
      </w:pPr>
      <w:r>
        <w:t>студент, Чеченский государственный педагогический университет, Россия, г. Грозный, e-</w:t>
      </w:r>
      <w:proofErr w:type="spellStart"/>
      <w:r>
        <w:t>mail</w:t>
      </w:r>
      <w:proofErr w:type="spellEnd"/>
      <w:r>
        <w:t>: adlan0476@bk.ru</w:t>
      </w:r>
    </w:p>
    <w:p w:rsidR="0012220B" w:rsidRDefault="0012220B" w:rsidP="0012220B">
      <w:pPr>
        <w:pStyle w:val="a6"/>
      </w:pPr>
      <w:r>
        <w:t xml:space="preserve">«Зеленое» </w:t>
      </w:r>
      <w:r>
        <w:br/>
        <w:t xml:space="preserve">финансирование </w:t>
      </w:r>
      <w:r>
        <w:br/>
        <w:t>в целях устойчивого развития экономики государства</w:t>
      </w:r>
    </w:p>
    <w:p w:rsidR="0012220B" w:rsidRDefault="0012220B" w:rsidP="0012220B">
      <w:pPr>
        <w:pStyle w:val="a7"/>
      </w:pPr>
      <w:r>
        <w:t>В статье рассматривается необходимость выработки государством определенных мер, направленных на поддержку и развитие «зеленого» финансирования. Тенденция финансирования «зеленых» проектов охватила многие страны. В России также предпринимаются меры поддержки инвесторов, финансирующих данные проекты, оказывающие минимальное воздействие на окружающую среду. Однако недостаточная разработанность законодательного и нормативного регулирования этой сферы требует особого внимания государства к этой проблеме.</w:t>
      </w:r>
    </w:p>
    <w:p w:rsidR="0012220B" w:rsidRDefault="0012220B" w:rsidP="0012220B">
      <w:pPr>
        <w:pStyle w:val="a7"/>
      </w:pPr>
      <w:r>
        <w:rPr>
          <w:spacing w:val="43"/>
        </w:rPr>
        <w:t>Ключевые слова:</w:t>
      </w:r>
      <w:r>
        <w:t xml:space="preserve"> финансы; экономика; «зеленые» финансы; экология; устойчивое развитие; государство.</w:t>
      </w:r>
    </w:p>
    <w:p w:rsidR="0012220B" w:rsidRDefault="0012220B" w:rsidP="0012220B">
      <w:pPr>
        <w:pStyle w:val="a3"/>
      </w:pPr>
      <w:r>
        <w:t>UDC 336</w:t>
      </w:r>
    </w:p>
    <w:p w:rsidR="0012220B" w:rsidRPr="0012220B" w:rsidRDefault="0012220B" w:rsidP="0012220B">
      <w:pPr>
        <w:pStyle w:val="a4"/>
        <w:rPr>
          <w:lang w:val="en-US"/>
        </w:rPr>
      </w:pPr>
      <w:proofErr w:type="spellStart"/>
      <w:r w:rsidRPr="0012220B">
        <w:rPr>
          <w:lang w:val="en-US"/>
        </w:rPr>
        <w:t>Yushaeva</w:t>
      </w:r>
      <w:proofErr w:type="spellEnd"/>
      <w:r w:rsidRPr="0012220B">
        <w:rPr>
          <w:lang w:val="en-US"/>
        </w:rPr>
        <w:t xml:space="preserve"> </w:t>
      </w:r>
      <w:proofErr w:type="spellStart"/>
      <w:r w:rsidRPr="0012220B">
        <w:rPr>
          <w:lang w:val="en-US"/>
        </w:rPr>
        <w:t>Razet</w:t>
      </w:r>
      <w:proofErr w:type="spellEnd"/>
      <w:r w:rsidRPr="0012220B">
        <w:rPr>
          <w:lang w:val="en-US"/>
        </w:rPr>
        <w:t xml:space="preserve"> </w:t>
      </w:r>
      <w:proofErr w:type="spellStart"/>
      <w:r w:rsidRPr="0012220B">
        <w:rPr>
          <w:lang w:val="en-US"/>
        </w:rPr>
        <w:t>Sajd</w:t>
      </w:r>
      <w:proofErr w:type="spellEnd"/>
      <w:r w:rsidRPr="0012220B">
        <w:rPr>
          <w:lang w:val="en-US"/>
        </w:rPr>
        <w:t>.-</w:t>
      </w:r>
      <w:proofErr w:type="spellStart"/>
      <w:r w:rsidRPr="0012220B">
        <w:rPr>
          <w:lang w:val="en-US"/>
        </w:rPr>
        <w:t>Emievna</w:t>
      </w:r>
      <w:proofErr w:type="spellEnd"/>
      <w:r w:rsidRPr="0012220B">
        <w:rPr>
          <w:lang w:val="en-US"/>
        </w:rPr>
        <w:t>,</w:t>
      </w:r>
    </w:p>
    <w:p w:rsidR="0012220B" w:rsidRPr="0012220B" w:rsidRDefault="0012220B" w:rsidP="0012220B">
      <w:pPr>
        <w:pStyle w:val="a5"/>
        <w:rPr>
          <w:lang w:val="en-US"/>
        </w:rPr>
      </w:pPr>
      <w:r w:rsidRPr="0012220B">
        <w:rPr>
          <w:lang w:val="en-US"/>
        </w:rPr>
        <w:t>Candidate of Economic Sciences, Associate Professor of the Department of Economics and Management in Education, Chechen State Pedagogical University, Russia, Grozny, e-mail: adlan0476@bk.ru</w:t>
      </w:r>
    </w:p>
    <w:p w:rsidR="0012220B" w:rsidRPr="0012220B" w:rsidRDefault="0012220B" w:rsidP="0012220B">
      <w:pPr>
        <w:pStyle w:val="a4"/>
        <w:rPr>
          <w:lang w:val="en-US"/>
        </w:rPr>
      </w:pPr>
      <w:proofErr w:type="spellStart"/>
      <w:r w:rsidRPr="0012220B">
        <w:rPr>
          <w:lang w:val="en-US"/>
        </w:rPr>
        <w:t>Gairbekova</w:t>
      </w:r>
      <w:proofErr w:type="spellEnd"/>
      <w:r w:rsidRPr="0012220B">
        <w:rPr>
          <w:lang w:val="en-US"/>
        </w:rPr>
        <w:t xml:space="preserve"> </w:t>
      </w:r>
      <w:proofErr w:type="spellStart"/>
      <w:r w:rsidRPr="0012220B">
        <w:rPr>
          <w:lang w:val="en-US"/>
        </w:rPr>
        <w:t>Rukiayt</w:t>
      </w:r>
      <w:proofErr w:type="spellEnd"/>
      <w:r w:rsidRPr="0012220B">
        <w:rPr>
          <w:lang w:val="en-US"/>
        </w:rPr>
        <w:t xml:space="preserve"> </w:t>
      </w:r>
      <w:proofErr w:type="spellStart"/>
      <w:r w:rsidRPr="0012220B">
        <w:rPr>
          <w:lang w:val="en-US"/>
        </w:rPr>
        <w:t>Sarapovna</w:t>
      </w:r>
      <w:proofErr w:type="spellEnd"/>
      <w:r w:rsidRPr="0012220B">
        <w:rPr>
          <w:lang w:val="en-US"/>
        </w:rPr>
        <w:t>,</w:t>
      </w:r>
    </w:p>
    <w:p w:rsidR="0012220B" w:rsidRPr="0012220B" w:rsidRDefault="0012220B" w:rsidP="0012220B">
      <w:pPr>
        <w:pStyle w:val="a5"/>
        <w:rPr>
          <w:lang w:val="en-US"/>
        </w:rPr>
      </w:pPr>
      <w:r w:rsidRPr="0012220B">
        <w:rPr>
          <w:lang w:val="en-US"/>
        </w:rPr>
        <w:t>Candidate of Economic Sciences, Associate Professor of the Department of State and Municipal Administration, Chechen State University, Russia, Grozny, e-mail: umnica-1@mail.ru</w:t>
      </w:r>
    </w:p>
    <w:p w:rsidR="0012220B" w:rsidRPr="0012220B" w:rsidRDefault="0012220B" w:rsidP="0012220B">
      <w:pPr>
        <w:pStyle w:val="a4"/>
        <w:rPr>
          <w:lang w:val="en-US"/>
        </w:rPr>
      </w:pPr>
      <w:proofErr w:type="spellStart"/>
      <w:r w:rsidRPr="0012220B">
        <w:rPr>
          <w:lang w:val="en-US"/>
        </w:rPr>
        <w:t>Alkhazova</w:t>
      </w:r>
      <w:proofErr w:type="spellEnd"/>
      <w:r w:rsidRPr="0012220B">
        <w:rPr>
          <w:lang w:val="en-US"/>
        </w:rPr>
        <w:t xml:space="preserve"> </w:t>
      </w:r>
      <w:proofErr w:type="spellStart"/>
      <w:r w:rsidRPr="0012220B">
        <w:rPr>
          <w:lang w:val="en-US"/>
        </w:rPr>
        <w:t>Khava</w:t>
      </w:r>
      <w:proofErr w:type="spellEnd"/>
      <w:r w:rsidRPr="0012220B">
        <w:rPr>
          <w:lang w:val="en-US"/>
        </w:rPr>
        <w:t xml:space="preserve"> </w:t>
      </w:r>
      <w:proofErr w:type="spellStart"/>
      <w:r w:rsidRPr="0012220B">
        <w:rPr>
          <w:lang w:val="en-US"/>
        </w:rPr>
        <w:t>Anzorovna</w:t>
      </w:r>
      <w:proofErr w:type="spellEnd"/>
      <w:r w:rsidRPr="0012220B">
        <w:rPr>
          <w:lang w:val="en-US"/>
        </w:rPr>
        <w:t>,</w:t>
      </w:r>
    </w:p>
    <w:p w:rsidR="0012220B" w:rsidRPr="0012220B" w:rsidRDefault="0012220B" w:rsidP="0012220B">
      <w:pPr>
        <w:pStyle w:val="a5"/>
        <w:rPr>
          <w:lang w:val="en-US"/>
        </w:rPr>
      </w:pPr>
      <w:proofErr w:type="gramStart"/>
      <w:r w:rsidRPr="0012220B">
        <w:rPr>
          <w:lang w:val="en-US"/>
        </w:rPr>
        <w:t>student</w:t>
      </w:r>
      <w:proofErr w:type="gramEnd"/>
      <w:r w:rsidRPr="0012220B">
        <w:rPr>
          <w:lang w:val="en-US"/>
        </w:rPr>
        <w:t xml:space="preserve">, Chechen State Pedagogical University, Russia, Grozny, </w:t>
      </w:r>
      <w:r w:rsidRPr="0012220B">
        <w:rPr>
          <w:lang w:val="en-US"/>
        </w:rPr>
        <w:br/>
        <w:t>e-mail: adlan0476@bk.ru</w:t>
      </w:r>
    </w:p>
    <w:p w:rsidR="0012220B" w:rsidRPr="0012220B" w:rsidRDefault="0012220B" w:rsidP="0012220B">
      <w:pPr>
        <w:pStyle w:val="a6"/>
        <w:rPr>
          <w:lang w:val="en-US"/>
        </w:rPr>
      </w:pPr>
      <w:r w:rsidRPr="0012220B">
        <w:rPr>
          <w:lang w:val="en-US"/>
        </w:rPr>
        <w:t xml:space="preserve">«Green» financing </w:t>
      </w:r>
      <w:r w:rsidRPr="0012220B">
        <w:rPr>
          <w:lang w:val="en-US"/>
        </w:rPr>
        <w:br/>
        <w:t>for the sustainable development of the state economy</w:t>
      </w:r>
    </w:p>
    <w:p w:rsidR="0012220B" w:rsidRPr="0012220B" w:rsidRDefault="0012220B" w:rsidP="0012220B">
      <w:pPr>
        <w:pStyle w:val="a7"/>
        <w:rPr>
          <w:lang w:val="en-US"/>
        </w:rPr>
      </w:pPr>
      <w:r w:rsidRPr="0012220B">
        <w:rPr>
          <w:lang w:val="en-US"/>
        </w:rPr>
        <w:t xml:space="preserve">The article discusses the need for the state to develop certain measures aimed at supporting and developing «green» financing. The trend of financing green projects has spread </w:t>
      </w:r>
      <w:proofErr w:type="gramStart"/>
      <w:r w:rsidRPr="0012220B">
        <w:rPr>
          <w:lang w:val="en-US"/>
        </w:rPr>
        <w:t>to</w:t>
      </w:r>
      <w:proofErr w:type="gramEnd"/>
      <w:r w:rsidRPr="0012220B">
        <w:rPr>
          <w:lang w:val="en-US"/>
        </w:rPr>
        <w:t xml:space="preserve"> many countries. Russia is also taking measures to support investors who finance green projects that have a minimal impact on the environment. However, the insufficient elaboration of the legislative and normative regulation of this sphere requires special attention of the state to this problem.</w:t>
      </w:r>
    </w:p>
    <w:p w:rsidR="0012220B" w:rsidRPr="0012220B" w:rsidRDefault="0012220B" w:rsidP="0012220B">
      <w:pPr>
        <w:pStyle w:val="a7"/>
        <w:rPr>
          <w:lang w:val="en-US"/>
        </w:rPr>
      </w:pPr>
      <w:r w:rsidRPr="0012220B">
        <w:rPr>
          <w:spacing w:val="43"/>
          <w:lang w:val="en-US"/>
        </w:rPr>
        <w:lastRenderedPageBreak/>
        <w:t>Keywords</w:t>
      </w:r>
      <w:r w:rsidRPr="0012220B">
        <w:rPr>
          <w:lang w:val="en-US"/>
        </w:rPr>
        <w:t xml:space="preserve">: finance; economics # «green» finance; ecology; sustainable development; the state. </w:t>
      </w:r>
    </w:p>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2712-7559_2021_2_2_70 </w:t>
      </w:r>
    </w:p>
    <w:p w:rsidR="0012220B" w:rsidRPr="0012220B" w:rsidRDefault="0012220B" w:rsidP="0012220B">
      <w:pPr>
        <w:pStyle w:val="a3"/>
        <w:rPr>
          <w:lang w:val="ru-RU"/>
        </w:rPr>
      </w:pPr>
      <w:r w:rsidRPr="0012220B">
        <w:rPr>
          <w:lang w:val="ru-RU"/>
        </w:rPr>
        <w:t>УДК 504.06</w:t>
      </w:r>
    </w:p>
    <w:p w:rsidR="0012220B" w:rsidRDefault="0012220B" w:rsidP="0012220B">
      <w:pPr>
        <w:pStyle w:val="a4"/>
      </w:pPr>
      <w:proofErr w:type="spellStart"/>
      <w:r>
        <w:t>Кадысева</w:t>
      </w:r>
      <w:proofErr w:type="spellEnd"/>
      <w:r>
        <w:t xml:space="preserve"> Анастасия Александровна, </w:t>
      </w:r>
    </w:p>
    <w:p w:rsidR="0012220B" w:rsidRDefault="0012220B" w:rsidP="0012220B">
      <w:pPr>
        <w:pStyle w:val="a5"/>
      </w:pPr>
      <w:r>
        <w:t xml:space="preserve">доктор биологических наук, доцент, </w:t>
      </w:r>
      <w:r>
        <w:br/>
        <w:t xml:space="preserve">профессор кафедры водоснабжения </w:t>
      </w:r>
      <w:r>
        <w:br/>
        <w:t xml:space="preserve">и водоотведения, Тюменский индустриальный университет, Россия, г. Тюмень, </w:t>
      </w:r>
      <w:r>
        <w:br/>
        <w:t>e-</w:t>
      </w:r>
      <w:proofErr w:type="spellStart"/>
      <w:r>
        <w:t>mail</w:t>
      </w:r>
      <w:proofErr w:type="spellEnd"/>
      <w:r>
        <w:t>: kadyseva@mail.ru</w:t>
      </w:r>
    </w:p>
    <w:p w:rsidR="0012220B" w:rsidRDefault="0012220B" w:rsidP="0012220B">
      <w:pPr>
        <w:pStyle w:val="a4"/>
      </w:pPr>
      <w:proofErr w:type="spellStart"/>
      <w:r>
        <w:t>Козловцева</w:t>
      </w:r>
      <w:proofErr w:type="spellEnd"/>
      <w:r>
        <w:t xml:space="preserve"> Ольга Сергеевна, </w:t>
      </w:r>
    </w:p>
    <w:p w:rsidR="0012220B" w:rsidRDefault="0012220B" w:rsidP="0012220B">
      <w:pPr>
        <w:pStyle w:val="a5"/>
      </w:pPr>
      <w:r>
        <w:t xml:space="preserve">кандидат биологических наук, доцент </w:t>
      </w:r>
      <w:r>
        <w:br/>
        <w:t xml:space="preserve">кафедры биологии, географии и методики их преподавания, Тюменский государственный университет, Россия, г. Тюмень, </w:t>
      </w:r>
      <w:r>
        <w:br/>
        <w:t>e-</w:t>
      </w:r>
      <w:proofErr w:type="spellStart"/>
      <w:r>
        <w:t>mail</w:t>
      </w:r>
      <w:proofErr w:type="spellEnd"/>
      <w:r>
        <w:t>: ok-007@mail.ru</w:t>
      </w:r>
    </w:p>
    <w:p w:rsidR="0012220B" w:rsidRDefault="0012220B" w:rsidP="0012220B">
      <w:pPr>
        <w:pStyle w:val="a4"/>
      </w:pPr>
      <w:r>
        <w:t xml:space="preserve">Глущенко Екатерина Сергеевна, </w:t>
      </w:r>
    </w:p>
    <w:p w:rsidR="0012220B" w:rsidRDefault="0012220B" w:rsidP="0012220B">
      <w:pPr>
        <w:pStyle w:val="a5"/>
      </w:pPr>
      <w:r>
        <w:t xml:space="preserve">ассистент кафедры водоснабжения </w:t>
      </w:r>
      <w:r>
        <w:br/>
        <w:t xml:space="preserve">и водоотведения, Тюменский индустриальный университет, Россия, г. Тюмень, </w:t>
      </w:r>
      <w:r>
        <w:br/>
        <w:t>e-</w:t>
      </w:r>
      <w:proofErr w:type="spellStart"/>
      <w:r>
        <w:t>mail</w:t>
      </w:r>
      <w:proofErr w:type="spellEnd"/>
      <w:r>
        <w:t>: ekaterina.gluschenko.1997@mail.ru</w:t>
      </w:r>
    </w:p>
    <w:p w:rsidR="0012220B" w:rsidRDefault="0012220B" w:rsidP="0012220B">
      <w:pPr>
        <w:pStyle w:val="a6"/>
      </w:pPr>
      <w:r>
        <w:t>«Зеленые» технологии псевдоожиженных анаэробных реакторов</w:t>
      </w:r>
    </w:p>
    <w:p w:rsidR="0012220B" w:rsidRDefault="0012220B" w:rsidP="0012220B">
      <w:pPr>
        <w:pStyle w:val="a7"/>
      </w:pPr>
      <w:r>
        <w:t xml:space="preserve">Статья посвящена изучению изучение формирования анаэробной биопленки на поверхности носителя при обработке жидкого осадка с первичных и вторичных отстойников станции очистки сточных вод. Экспериментальные исследования проводились в лабораторных условиях, для определения состава анаэробных популяций в устойчивом состоянии применялась оптическая и сканирующая электронная микроскопия. Объектом исследования являлась биопленка на поверхности носителя, </w:t>
      </w:r>
      <w:proofErr w:type="gramStart"/>
      <w:r>
        <w:t>образовавшаяся</w:t>
      </w:r>
      <w:proofErr w:type="gramEnd"/>
      <w:r>
        <w:t xml:space="preserve"> в анаэробном реакторе, работающем в </w:t>
      </w:r>
      <w:proofErr w:type="spellStart"/>
      <w:r>
        <w:t>псевдоожиженном</w:t>
      </w:r>
      <w:proofErr w:type="spellEnd"/>
      <w:r>
        <w:t xml:space="preserve"> режиме. В результате исследования, было установлено, что формирование и развитие биопленки на поверхности носителя идет в несколько этапов. </w:t>
      </w:r>
      <w:proofErr w:type="gramStart"/>
      <w:r>
        <w:t xml:space="preserve">Поверхность зрелой биопленки имела </w:t>
      </w:r>
      <w:proofErr w:type="spellStart"/>
      <w:r>
        <w:t>экзополисахаридный</w:t>
      </w:r>
      <w:proofErr w:type="spellEnd"/>
      <w:r>
        <w:t xml:space="preserve"> матрикс, с развернутой сетью каналов, способствующей выделению образовавшихся газов, а также обеспечением питательными веществами нижних слоев биопленки.</w:t>
      </w:r>
      <w:proofErr w:type="gramEnd"/>
      <w:r>
        <w:t xml:space="preserve"> В </w:t>
      </w:r>
      <w:proofErr w:type="gramStart"/>
      <w:r>
        <w:t>сформированной</w:t>
      </w:r>
      <w:proofErr w:type="gramEnd"/>
      <w:r>
        <w:t xml:space="preserve"> биопленке преобладали два морфологических семейства </w:t>
      </w:r>
      <w:proofErr w:type="spellStart"/>
      <w:r>
        <w:t>Methanothrix</w:t>
      </w:r>
      <w:proofErr w:type="spellEnd"/>
      <w:r>
        <w:t xml:space="preserve"> и </w:t>
      </w:r>
      <w:proofErr w:type="spellStart"/>
      <w:r>
        <w:t>Methanosarcina</w:t>
      </w:r>
      <w:proofErr w:type="spellEnd"/>
      <w:r>
        <w:t>. Делается вывод о том, что материалы статьи могут быть полезны специалистам и ученым, занимающимися вопросами биологической очистки сточных вод.</w:t>
      </w:r>
    </w:p>
    <w:p w:rsidR="0012220B" w:rsidRDefault="0012220B" w:rsidP="0012220B">
      <w:pPr>
        <w:pStyle w:val="a7"/>
      </w:pPr>
      <w:r>
        <w:rPr>
          <w:spacing w:val="43"/>
        </w:rPr>
        <w:t>Ключевые слова</w:t>
      </w:r>
      <w:r>
        <w:t xml:space="preserve">: зеленые технологии; биологическая очистка стоков; </w:t>
      </w:r>
      <w:proofErr w:type="spellStart"/>
      <w:r>
        <w:t>псевдоожиженный</w:t>
      </w:r>
      <w:proofErr w:type="spellEnd"/>
      <w:r>
        <w:t xml:space="preserve"> слой; биопленка; </w:t>
      </w:r>
      <w:proofErr w:type="spellStart"/>
      <w:r>
        <w:t>биореактор</w:t>
      </w:r>
      <w:proofErr w:type="spellEnd"/>
      <w:r>
        <w:t>; биологические популяции.</w:t>
      </w:r>
    </w:p>
    <w:p w:rsidR="0012220B" w:rsidRDefault="0012220B" w:rsidP="0012220B">
      <w:pPr>
        <w:pStyle w:val="a3"/>
      </w:pPr>
      <w:r>
        <w:t>UDC 504.06</w:t>
      </w:r>
    </w:p>
    <w:p w:rsidR="0012220B" w:rsidRPr="0012220B" w:rsidRDefault="0012220B" w:rsidP="0012220B">
      <w:pPr>
        <w:pStyle w:val="a4"/>
        <w:rPr>
          <w:lang w:val="en-US"/>
        </w:rPr>
      </w:pPr>
      <w:r w:rsidRPr="0012220B">
        <w:rPr>
          <w:lang w:val="en-US"/>
        </w:rPr>
        <w:t xml:space="preserve"> </w:t>
      </w:r>
      <w:proofErr w:type="spellStart"/>
      <w:r w:rsidRPr="0012220B">
        <w:rPr>
          <w:lang w:val="en-US"/>
        </w:rPr>
        <w:t>Kadiseva</w:t>
      </w:r>
      <w:proofErr w:type="spellEnd"/>
      <w:r w:rsidRPr="0012220B">
        <w:rPr>
          <w:lang w:val="en-US"/>
        </w:rPr>
        <w:t xml:space="preserve"> Anastasia </w:t>
      </w:r>
      <w:proofErr w:type="spellStart"/>
      <w:r w:rsidRPr="0012220B">
        <w:rPr>
          <w:lang w:val="en-US"/>
        </w:rPr>
        <w:t>Alexandrovna</w:t>
      </w:r>
      <w:proofErr w:type="spellEnd"/>
      <w:r w:rsidRPr="0012220B">
        <w:rPr>
          <w:lang w:val="en-US"/>
        </w:rPr>
        <w:t>,</w:t>
      </w:r>
    </w:p>
    <w:p w:rsidR="0012220B" w:rsidRPr="0012220B" w:rsidRDefault="0012220B" w:rsidP="0012220B">
      <w:pPr>
        <w:pStyle w:val="a5"/>
        <w:rPr>
          <w:lang w:val="en-US"/>
        </w:rPr>
      </w:pPr>
      <w:r w:rsidRPr="0012220B">
        <w:rPr>
          <w:lang w:val="en-US"/>
        </w:rPr>
        <w:t xml:space="preserve">Doctor of Biological Sciences, Associate Professor, Professor of the Department of Water Supply and Wastewater Disposal, Tyumen Industrial University, Russia, Tyumen, </w:t>
      </w:r>
      <w:r w:rsidRPr="0012220B">
        <w:rPr>
          <w:lang w:val="en-US"/>
        </w:rPr>
        <w:br/>
        <w:t>e-mail: kadyseva@mail.ru</w:t>
      </w:r>
    </w:p>
    <w:p w:rsidR="0012220B" w:rsidRPr="0012220B" w:rsidRDefault="0012220B" w:rsidP="0012220B">
      <w:pPr>
        <w:pStyle w:val="a4"/>
        <w:rPr>
          <w:lang w:val="en-US"/>
        </w:rPr>
      </w:pPr>
      <w:proofErr w:type="spellStart"/>
      <w:r w:rsidRPr="0012220B">
        <w:rPr>
          <w:lang w:val="en-US"/>
        </w:rPr>
        <w:t>Kozlovtseva</w:t>
      </w:r>
      <w:proofErr w:type="spellEnd"/>
      <w:r w:rsidRPr="0012220B">
        <w:rPr>
          <w:lang w:val="en-US"/>
        </w:rPr>
        <w:t xml:space="preserve"> Olga </w:t>
      </w:r>
      <w:proofErr w:type="spellStart"/>
      <w:r w:rsidRPr="0012220B">
        <w:rPr>
          <w:lang w:val="en-US"/>
        </w:rPr>
        <w:t>Sergeevna</w:t>
      </w:r>
      <w:proofErr w:type="spellEnd"/>
      <w:r w:rsidRPr="0012220B">
        <w:rPr>
          <w:lang w:val="en-US"/>
        </w:rPr>
        <w:t>,</w:t>
      </w:r>
    </w:p>
    <w:p w:rsidR="0012220B" w:rsidRPr="0012220B" w:rsidRDefault="0012220B" w:rsidP="0012220B">
      <w:pPr>
        <w:pStyle w:val="a5"/>
        <w:rPr>
          <w:lang w:val="en-US"/>
        </w:rPr>
      </w:pPr>
      <w:r w:rsidRPr="0012220B">
        <w:rPr>
          <w:lang w:val="en-US"/>
        </w:rPr>
        <w:t>Candidate of Biological Sciences, Associate Professor of the Department of Biology, Geography and Methods of Their Teaching, Tyumen State University, Russia, Tyumen, e-mail: ok-007@mail.ru</w:t>
      </w:r>
    </w:p>
    <w:p w:rsidR="0012220B" w:rsidRPr="0012220B" w:rsidRDefault="0012220B" w:rsidP="0012220B">
      <w:pPr>
        <w:pStyle w:val="a4"/>
        <w:rPr>
          <w:lang w:val="en-US"/>
        </w:rPr>
      </w:pPr>
      <w:proofErr w:type="spellStart"/>
      <w:r w:rsidRPr="0012220B">
        <w:rPr>
          <w:lang w:val="en-US"/>
        </w:rPr>
        <w:t>Glushchenko</w:t>
      </w:r>
      <w:proofErr w:type="spellEnd"/>
      <w:r w:rsidRPr="0012220B">
        <w:rPr>
          <w:lang w:val="en-US"/>
        </w:rPr>
        <w:t xml:space="preserve"> Ekaterina </w:t>
      </w:r>
      <w:proofErr w:type="spellStart"/>
      <w:r w:rsidRPr="0012220B">
        <w:rPr>
          <w:lang w:val="en-US"/>
        </w:rPr>
        <w:t>Sergeevna</w:t>
      </w:r>
      <w:proofErr w:type="spellEnd"/>
      <w:r w:rsidRPr="0012220B">
        <w:rPr>
          <w:lang w:val="en-US"/>
        </w:rPr>
        <w:t>,</w:t>
      </w:r>
    </w:p>
    <w:p w:rsidR="0012220B" w:rsidRPr="0012220B" w:rsidRDefault="0012220B" w:rsidP="0012220B">
      <w:pPr>
        <w:pStyle w:val="a5"/>
        <w:rPr>
          <w:lang w:val="en-US"/>
        </w:rPr>
      </w:pPr>
      <w:r w:rsidRPr="0012220B">
        <w:rPr>
          <w:lang w:val="en-US"/>
        </w:rPr>
        <w:t>Assistant of the Department of Water Supply and Wastewater Disposal, Tyumen Industrial University, Russia, Tyumen, e-mail: ekaterina.gluschenko.1997@mail.ru</w:t>
      </w:r>
    </w:p>
    <w:p w:rsidR="0012220B" w:rsidRPr="0012220B" w:rsidRDefault="0012220B" w:rsidP="0012220B">
      <w:pPr>
        <w:pStyle w:val="a6"/>
        <w:rPr>
          <w:lang w:val="en-US"/>
        </w:rPr>
      </w:pPr>
      <w:r w:rsidRPr="0012220B">
        <w:rPr>
          <w:lang w:val="en-US"/>
        </w:rPr>
        <w:t>Green technologies of fluidized anaerobic reactors</w:t>
      </w:r>
    </w:p>
    <w:p w:rsidR="0012220B" w:rsidRPr="0012220B" w:rsidRDefault="0012220B" w:rsidP="0012220B">
      <w:pPr>
        <w:pStyle w:val="a7"/>
        <w:rPr>
          <w:lang w:val="en-US"/>
        </w:rPr>
      </w:pPr>
      <w:r w:rsidRPr="0012220B">
        <w:rPr>
          <w:lang w:val="en-US"/>
        </w:rPr>
        <w:t xml:space="preserve"> The article is devoted to the study of the study of the formation of anaerobic biofilm on the surface of the carrier during the treatment of liquid sludge from the primary and secondary sedimentation tanks of a wastewater treatment plant. Experimental studies were carried out in laboratory conditions, optical and scanning electron microscopy were </w:t>
      </w:r>
      <w:r w:rsidRPr="0012220B">
        <w:rPr>
          <w:lang w:val="en-US"/>
        </w:rPr>
        <w:lastRenderedPageBreak/>
        <w:t xml:space="preserve">used to determine the composition of anaerobic populations in a steady state. The object of the study was a biofilm on the surface of the carrier formed in an anaerobic reactor operating in a fluidized mode. As a result of the study, it was found that the formation and development of biofilm on the surface of the carrier proceeds in several stages. The surface of the mature biofilm had an </w:t>
      </w:r>
      <w:proofErr w:type="spellStart"/>
      <w:r w:rsidRPr="0012220B">
        <w:rPr>
          <w:lang w:val="en-US"/>
        </w:rPr>
        <w:t>exopolysaccharide</w:t>
      </w:r>
      <w:proofErr w:type="spellEnd"/>
      <w:r w:rsidRPr="0012220B">
        <w:rPr>
          <w:lang w:val="en-US"/>
        </w:rPr>
        <w:t xml:space="preserve"> matrix, with an expanded network of channels that promoted the release of formed gases, as well as providing nutrients to the lower layers of the biofilm. The formed biofilm was dominated by two morphological families </w:t>
      </w:r>
      <w:proofErr w:type="spellStart"/>
      <w:r w:rsidRPr="0012220B">
        <w:rPr>
          <w:lang w:val="en-US"/>
        </w:rPr>
        <w:t>Methanothrix</w:t>
      </w:r>
      <w:proofErr w:type="spellEnd"/>
      <w:r w:rsidRPr="0012220B">
        <w:rPr>
          <w:lang w:val="en-US"/>
        </w:rPr>
        <w:t xml:space="preserve"> and </w:t>
      </w:r>
      <w:proofErr w:type="spellStart"/>
      <w:r w:rsidRPr="0012220B">
        <w:rPr>
          <w:lang w:val="en-US"/>
        </w:rPr>
        <w:t>Methanosarcina</w:t>
      </w:r>
      <w:proofErr w:type="spellEnd"/>
      <w:r w:rsidRPr="0012220B">
        <w:rPr>
          <w:lang w:val="en-US"/>
        </w:rPr>
        <w:t>. It is concluded that the materials of the article can be useful to specialists and scientists dealing with biological wastewater treatment.</w:t>
      </w:r>
    </w:p>
    <w:p w:rsidR="0012220B" w:rsidRPr="0012220B" w:rsidRDefault="0012220B" w:rsidP="0012220B">
      <w:pPr>
        <w:pStyle w:val="a7"/>
        <w:rPr>
          <w:lang w:val="en-US"/>
        </w:rPr>
      </w:pPr>
      <w:r w:rsidRPr="0012220B">
        <w:rPr>
          <w:spacing w:val="43"/>
          <w:lang w:val="en-US"/>
        </w:rPr>
        <w:t>Keywords</w:t>
      </w:r>
      <w:r w:rsidRPr="0012220B">
        <w:rPr>
          <w:lang w:val="en-US"/>
        </w:rPr>
        <w:t xml:space="preserve">: green technologies; biological wastewater treatment; fluidized bed; biofilm; bioreactor; biological populations. </w:t>
      </w:r>
    </w:p>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2712-7559_2021_2_2_77 </w:t>
      </w:r>
    </w:p>
    <w:p w:rsidR="0012220B" w:rsidRPr="0012220B" w:rsidRDefault="0012220B" w:rsidP="0012220B">
      <w:pPr>
        <w:pStyle w:val="a3"/>
        <w:rPr>
          <w:lang w:val="ru-RU"/>
        </w:rPr>
      </w:pPr>
      <w:r w:rsidRPr="0012220B">
        <w:rPr>
          <w:lang w:val="ru-RU"/>
        </w:rPr>
        <w:t>УДК 331.5</w:t>
      </w:r>
    </w:p>
    <w:p w:rsidR="0012220B" w:rsidRDefault="0012220B" w:rsidP="0012220B">
      <w:pPr>
        <w:pStyle w:val="a4"/>
      </w:pPr>
      <w:proofErr w:type="spellStart"/>
      <w:r>
        <w:t>Лупарев</w:t>
      </w:r>
      <w:proofErr w:type="spellEnd"/>
      <w:r>
        <w:t xml:space="preserve"> Максим Анатольевич, </w:t>
      </w:r>
    </w:p>
    <w:p w:rsidR="0012220B" w:rsidRDefault="0012220B" w:rsidP="0012220B">
      <w:pPr>
        <w:pStyle w:val="a5"/>
      </w:pPr>
      <w:r>
        <w:t xml:space="preserve">аспирант института экономики и права, Елецкий государственный университет им. И. А. Бунина, Россия г. Елец, </w:t>
      </w:r>
      <w:r>
        <w:br/>
        <w:t>e-</w:t>
      </w:r>
      <w:proofErr w:type="spellStart"/>
      <w:r>
        <w:t>mail</w:t>
      </w:r>
      <w:proofErr w:type="spellEnd"/>
      <w:r>
        <w:t>: maks.luparev@mail.ru</w:t>
      </w:r>
    </w:p>
    <w:p w:rsidR="0012220B" w:rsidRDefault="0012220B" w:rsidP="0012220B">
      <w:pPr>
        <w:pStyle w:val="a4"/>
      </w:pPr>
      <w:proofErr w:type="spellStart"/>
      <w:r>
        <w:t>Шепелев</w:t>
      </w:r>
      <w:proofErr w:type="spellEnd"/>
      <w:r>
        <w:t xml:space="preserve"> Максим Иванович, </w:t>
      </w:r>
    </w:p>
    <w:p w:rsidR="0012220B" w:rsidRDefault="0012220B" w:rsidP="0012220B">
      <w:pPr>
        <w:pStyle w:val="a5"/>
      </w:pPr>
      <w:r>
        <w:t xml:space="preserve">научный руководитель, кандидат экономических наук, доцент кафедры экономики и управления им. Н. Г. Нечаева, Елецкий </w:t>
      </w:r>
      <w:r>
        <w:br/>
        <w:t xml:space="preserve">государственный университет </w:t>
      </w:r>
      <w:r>
        <w:br/>
        <w:t>им. И. А. Бунина, Россия, г. Елец</w:t>
      </w:r>
    </w:p>
    <w:p w:rsidR="0012220B" w:rsidRDefault="0012220B" w:rsidP="0012220B">
      <w:pPr>
        <w:pStyle w:val="a6"/>
      </w:pPr>
      <w:r>
        <w:t>Особенности и тенденции рынка труда в Липецкой области на современном этапе</w:t>
      </w:r>
    </w:p>
    <w:p w:rsidR="0012220B" w:rsidRDefault="0012220B" w:rsidP="0012220B">
      <w:pPr>
        <w:pStyle w:val="a7"/>
      </w:pPr>
      <w:r>
        <w:t>В статье рассматриваются теоретические аспекты рынка труда и рыночных отношений: понятие, участники, функции, структура. Выделяются и описываются три уровня рынка труда: федеральный, региональный и локальный. Региональный уровень проанализирован более детально с использованием официальных данных Росстата за 2015–2019 гг. Исследуются данные по показателю занятости населения по месту нахождения работы в Российской Федерации с целью определения особенностей трудовой миграции. На примере Центрального федерального округа анализируется среднедушевой денежный доход населения по регионам. Проведено сравнение уровня безработицы в Липецкой области, а также в соседних регионах – В</w:t>
      </w:r>
      <w:bookmarkStart w:id="0" w:name="_GoBack"/>
      <w:bookmarkEnd w:id="0"/>
      <w:r>
        <w:t>оронежской, Орловской и Тульской областях. На примере Липецкой области изучено текущее состояние рынка труда и описаны перспективы его развития. Даются рекомендации по развитию региона.</w:t>
      </w:r>
    </w:p>
    <w:p w:rsidR="0012220B" w:rsidRDefault="0012220B" w:rsidP="0012220B">
      <w:pPr>
        <w:pStyle w:val="a7"/>
      </w:pPr>
      <w:r>
        <w:rPr>
          <w:spacing w:val="43"/>
        </w:rPr>
        <w:t>Ключевые слова</w:t>
      </w:r>
      <w:r>
        <w:t>: рынок труда; занятость; трудовая миграция; безработица; денежные доходы; оплата труда.</w:t>
      </w:r>
    </w:p>
    <w:p w:rsidR="0012220B" w:rsidRDefault="0012220B" w:rsidP="0012220B">
      <w:pPr>
        <w:pStyle w:val="a3"/>
      </w:pPr>
      <w:r>
        <w:t>UDC 331.5</w:t>
      </w:r>
    </w:p>
    <w:p w:rsidR="0012220B" w:rsidRPr="0012220B" w:rsidRDefault="0012220B" w:rsidP="0012220B">
      <w:pPr>
        <w:pStyle w:val="a4"/>
        <w:rPr>
          <w:lang w:val="en-US"/>
        </w:rPr>
      </w:pPr>
      <w:proofErr w:type="spellStart"/>
      <w:r w:rsidRPr="0012220B">
        <w:rPr>
          <w:lang w:val="en-US"/>
        </w:rPr>
        <w:t>Luparev</w:t>
      </w:r>
      <w:proofErr w:type="spellEnd"/>
      <w:r w:rsidRPr="0012220B">
        <w:rPr>
          <w:lang w:val="en-US"/>
        </w:rPr>
        <w:t xml:space="preserve"> Maxim </w:t>
      </w:r>
      <w:proofErr w:type="spellStart"/>
      <w:r w:rsidRPr="0012220B">
        <w:rPr>
          <w:lang w:val="en-US"/>
        </w:rPr>
        <w:t>Anatolievich</w:t>
      </w:r>
      <w:proofErr w:type="spellEnd"/>
      <w:r w:rsidRPr="0012220B">
        <w:rPr>
          <w:lang w:val="en-US"/>
        </w:rPr>
        <w:t>,</w:t>
      </w:r>
    </w:p>
    <w:p w:rsidR="0012220B" w:rsidRPr="0012220B" w:rsidRDefault="0012220B" w:rsidP="0012220B">
      <w:pPr>
        <w:pStyle w:val="a5"/>
        <w:rPr>
          <w:lang w:val="en-US"/>
        </w:rPr>
      </w:pPr>
      <w:r w:rsidRPr="0012220B">
        <w:rPr>
          <w:lang w:val="en-US"/>
        </w:rPr>
        <w:t xml:space="preserve">Post-graduate student of the Institute of Economics and Law, Yelets State University named after I. A. </w:t>
      </w:r>
      <w:proofErr w:type="spellStart"/>
      <w:r w:rsidRPr="0012220B">
        <w:rPr>
          <w:lang w:val="en-US"/>
        </w:rPr>
        <w:t>Bunina</w:t>
      </w:r>
      <w:proofErr w:type="spellEnd"/>
      <w:r w:rsidRPr="0012220B">
        <w:rPr>
          <w:lang w:val="en-US"/>
        </w:rPr>
        <w:t xml:space="preserve">, Russia, Yelets, </w:t>
      </w:r>
      <w:r w:rsidRPr="0012220B">
        <w:rPr>
          <w:lang w:val="en-US"/>
        </w:rPr>
        <w:br/>
        <w:t>e-mail: maks.luparev@mail.ru</w:t>
      </w:r>
    </w:p>
    <w:p w:rsidR="0012220B" w:rsidRPr="0012220B" w:rsidRDefault="0012220B" w:rsidP="0012220B">
      <w:pPr>
        <w:pStyle w:val="a4"/>
        <w:rPr>
          <w:lang w:val="en-US"/>
        </w:rPr>
      </w:pPr>
      <w:proofErr w:type="spellStart"/>
      <w:r w:rsidRPr="0012220B">
        <w:rPr>
          <w:lang w:val="en-US"/>
        </w:rPr>
        <w:t>Shepelev</w:t>
      </w:r>
      <w:proofErr w:type="spellEnd"/>
      <w:r w:rsidRPr="0012220B">
        <w:rPr>
          <w:lang w:val="en-US"/>
        </w:rPr>
        <w:t xml:space="preserve"> Maxim </w:t>
      </w:r>
      <w:proofErr w:type="spellStart"/>
      <w:r w:rsidRPr="0012220B">
        <w:rPr>
          <w:lang w:val="en-US"/>
        </w:rPr>
        <w:t>Ivanovich</w:t>
      </w:r>
      <w:proofErr w:type="spellEnd"/>
      <w:r w:rsidRPr="0012220B">
        <w:rPr>
          <w:lang w:val="en-US"/>
        </w:rPr>
        <w:t xml:space="preserve">, </w:t>
      </w:r>
    </w:p>
    <w:p w:rsidR="0012220B" w:rsidRPr="0012220B" w:rsidRDefault="0012220B" w:rsidP="0012220B">
      <w:pPr>
        <w:pStyle w:val="a5"/>
        <w:rPr>
          <w:lang w:val="en-US"/>
        </w:rPr>
      </w:pPr>
      <w:r w:rsidRPr="0012220B">
        <w:rPr>
          <w:lang w:val="en-US"/>
        </w:rPr>
        <w:t xml:space="preserve">Scientific adviser, Ph.D. in Economics, Associate Professor of the Department of Economics and management named after N. G. </w:t>
      </w:r>
      <w:proofErr w:type="spellStart"/>
      <w:r w:rsidRPr="0012220B">
        <w:rPr>
          <w:lang w:val="en-US"/>
        </w:rPr>
        <w:t>Nechaeva</w:t>
      </w:r>
      <w:proofErr w:type="spellEnd"/>
      <w:r w:rsidRPr="0012220B">
        <w:rPr>
          <w:lang w:val="en-US"/>
        </w:rPr>
        <w:t xml:space="preserve">, Yelets State University named after I. A. </w:t>
      </w:r>
      <w:proofErr w:type="spellStart"/>
      <w:r w:rsidRPr="0012220B">
        <w:rPr>
          <w:lang w:val="en-US"/>
        </w:rPr>
        <w:t>Bunina</w:t>
      </w:r>
      <w:proofErr w:type="spellEnd"/>
      <w:r w:rsidRPr="0012220B">
        <w:rPr>
          <w:lang w:val="en-US"/>
        </w:rPr>
        <w:t xml:space="preserve">, Russia, </w:t>
      </w:r>
      <w:proofErr w:type="gramStart"/>
      <w:r w:rsidRPr="0012220B">
        <w:rPr>
          <w:lang w:val="en-US"/>
        </w:rPr>
        <w:t>Yelets</w:t>
      </w:r>
      <w:proofErr w:type="gramEnd"/>
    </w:p>
    <w:p w:rsidR="0012220B" w:rsidRPr="0012220B" w:rsidRDefault="0012220B" w:rsidP="0012220B">
      <w:pPr>
        <w:pStyle w:val="a6"/>
        <w:rPr>
          <w:lang w:val="en-US"/>
        </w:rPr>
      </w:pPr>
      <w:r w:rsidRPr="0012220B">
        <w:rPr>
          <w:lang w:val="en-US"/>
        </w:rPr>
        <w:t xml:space="preserve">Features and trends </w:t>
      </w:r>
      <w:r w:rsidRPr="0012220B">
        <w:rPr>
          <w:lang w:val="en-US"/>
        </w:rPr>
        <w:br/>
        <w:t xml:space="preserve">of the labor market </w:t>
      </w:r>
      <w:r w:rsidRPr="0012220B">
        <w:rPr>
          <w:lang w:val="en-US"/>
        </w:rPr>
        <w:br/>
        <w:t xml:space="preserve">in the Lipetsk region </w:t>
      </w:r>
      <w:r w:rsidRPr="0012220B">
        <w:rPr>
          <w:lang w:val="en-US"/>
        </w:rPr>
        <w:br/>
        <w:t>at the present stage</w:t>
      </w:r>
    </w:p>
    <w:p w:rsidR="0012220B" w:rsidRPr="0012220B" w:rsidRDefault="0012220B" w:rsidP="0012220B">
      <w:pPr>
        <w:pStyle w:val="a7"/>
        <w:rPr>
          <w:lang w:val="en-US"/>
        </w:rPr>
      </w:pPr>
      <w:r w:rsidRPr="0012220B">
        <w:rPr>
          <w:lang w:val="en-US"/>
        </w:rPr>
        <w:t xml:space="preserve">The article examines the theoretical aspects of the labor market and market relations: concept, participants, functions, structure. Three levels of the labor market are identified and described: federal, regional and local. The regional level is considered in more detail using the official </w:t>
      </w:r>
      <w:proofErr w:type="spellStart"/>
      <w:r w:rsidRPr="0012220B">
        <w:rPr>
          <w:lang w:val="en-US"/>
        </w:rPr>
        <w:t>Rosstat</w:t>
      </w:r>
      <w:proofErr w:type="spellEnd"/>
      <w:r w:rsidRPr="0012220B">
        <w:rPr>
          <w:lang w:val="en-US"/>
        </w:rPr>
        <w:t xml:space="preserve"> data for 2015–2019. The data on the indicator of </w:t>
      </w:r>
      <w:r w:rsidRPr="0012220B">
        <w:rPr>
          <w:lang w:val="en-US"/>
        </w:rPr>
        <w:lastRenderedPageBreak/>
        <w:t xml:space="preserve">employment of the population at the place of work in the Russian Federation are investigated in order to determine the characteristics of labor migration. Using the example of the Central Federal District, the author analyzes the average per capita monetary income of the population by region. </w:t>
      </w:r>
      <w:proofErr w:type="gramStart"/>
      <w:r w:rsidRPr="0012220B">
        <w:rPr>
          <w:lang w:val="en-US"/>
        </w:rPr>
        <w:t xml:space="preserve">The comparison of the unemployment rate in the Lipetsk region, as well as in the neighboring regions - Voronezh, </w:t>
      </w:r>
      <w:proofErr w:type="spellStart"/>
      <w:r w:rsidRPr="0012220B">
        <w:rPr>
          <w:lang w:val="en-US"/>
        </w:rPr>
        <w:t>Oryol</w:t>
      </w:r>
      <w:proofErr w:type="spellEnd"/>
      <w:r w:rsidRPr="0012220B">
        <w:rPr>
          <w:lang w:val="en-US"/>
        </w:rPr>
        <w:t xml:space="preserve"> and Tula regions.</w:t>
      </w:r>
      <w:proofErr w:type="gramEnd"/>
      <w:r w:rsidRPr="0012220B">
        <w:rPr>
          <w:lang w:val="en-US"/>
        </w:rPr>
        <w:t xml:space="preserve"> Using the Lipetsk region as an example, the current state of the labor market is studied and the prospects for its development are described. Recommendations for the development of the region are given.</w:t>
      </w:r>
    </w:p>
    <w:p w:rsidR="0012220B" w:rsidRPr="0012220B" w:rsidRDefault="0012220B" w:rsidP="0012220B">
      <w:pPr>
        <w:pStyle w:val="a7"/>
        <w:rPr>
          <w:lang w:val="en-US"/>
        </w:rPr>
      </w:pPr>
      <w:r w:rsidRPr="0012220B">
        <w:rPr>
          <w:spacing w:val="43"/>
          <w:lang w:val="en-US"/>
        </w:rPr>
        <w:t>Keywords</w:t>
      </w:r>
      <w:r w:rsidRPr="0012220B">
        <w:rPr>
          <w:lang w:val="en-US"/>
        </w:rPr>
        <w:t>: labor market; employment; work migration; unemployment; cash income; salary.</w:t>
      </w:r>
    </w:p>
    <w:p w:rsidR="0012220B" w:rsidRDefault="0012220B"/>
    <w:p w:rsidR="0012220B" w:rsidRPr="0012220B" w:rsidRDefault="0012220B" w:rsidP="0012220B">
      <w:pPr>
        <w:pStyle w:val="a3"/>
        <w:rPr>
          <w:b w:val="0"/>
          <w:bCs w:val="0"/>
          <w:lang w:val="ru-RU"/>
        </w:rPr>
      </w:pPr>
      <w:r>
        <w:t>DOI</w:t>
      </w:r>
      <w:r w:rsidRPr="0012220B">
        <w:rPr>
          <w:lang w:val="ru-RU"/>
        </w:rPr>
        <w:t xml:space="preserve"> 10.47576/</w:t>
      </w:r>
      <w:r w:rsidRPr="0012220B">
        <w:rPr>
          <w:b w:val="0"/>
          <w:bCs w:val="0"/>
          <w:lang w:val="ru-RU"/>
        </w:rPr>
        <w:t xml:space="preserve">2712-7559_2021_2_2_82 </w:t>
      </w:r>
    </w:p>
    <w:p w:rsidR="0012220B" w:rsidRPr="0012220B" w:rsidRDefault="0012220B" w:rsidP="0012220B">
      <w:pPr>
        <w:pStyle w:val="a3"/>
        <w:rPr>
          <w:lang w:val="ru-RU"/>
        </w:rPr>
      </w:pPr>
      <w:r w:rsidRPr="0012220B">
        <w:rPr>
          <w:lang w:val="ru-RU"/>
        </w:rPr>
        <w:t>УДК 331</w:t>
      </w:r>
    </w:p>
    <w:p w:rsidR="0012220B" w:rsidRDefault="0012220B" w:rsidP="0012220B">
      <w:pPr>
        <w:pStyle w:val="a4"/>
      </w:pPr>
      <w:r>
        <w:t>Рыжов Игорь Викторович,</w:t>
      </w:r>
    </w:p>
    <w:p w:rsidR="0012220B" w:rsidRDefault="0012220B" w:rsidP="0012220B">
      <w:pPr>
        <w:pStyle w:val="a5"/>
      </w:pPr>
      <w:r>
        <w:t>доктор экономических наук, профессор, кафедра экономических теорий и военной экономики, Военный университет Министерства обороны Российской Федерации, Россия, г. Москва, e-</w:t>
      </w:r>
      <w:proofErr w:type="spellStart"/>
      <w:r>
        <w:t>mail</w:t>
      </w:r>
      <w:proofErr w:type="spellEnd"/>
      <w:r>
        <w:t xml:space="preserve">: ryzhovi@mail.ru </w:t>
      </w:r>
    </w:p>
    <w:p w:rsidR="0012220B" w:rsidRDefault="0012220B" w:rsidP="0012220B">
      <w:pPr>
        <w:pStyle w:val="a4"/>
      </w:pPr>
      <w:proofErr w:type="spellStart"/>
      <w:r>
        <w:t>Кебадзе</w:t>
      </w:r>
      <w:proofErr w:type="spellEnd"/>
      <w:r>
        <w:t xml:space="preserve"> Оксана Григорьевна,</w:t>
      </w:r>
    </w:p>
    <w:p w:rsidR="0012220B" w:rsidRDefault="0012220B" w:rsidP="0012220B">
      <w:pPr>
        <w:pStyle w:val="a5"/>
      </w:pPr>
      <w:r>
        <w:t>кафедра юридических дисциплин, Академия гражданской защиты МЧС России, Россия, г. Химки, e-</w:t>
      </w:r>
      <w:proofErr w:type="spellStart"/>
      <w:r>
        <w:t>mail</w:t>
      </w:r>
      <w:proofErr w:type="spellEnd"/>
      <w:r>
        <w:t>: ksanakebadze@rambler.ru</w:t>
      </w:r>
    </w:p>
    <w:p w:rsidR="0012220B" w:rsidRDefault="0012220B" w:rsidP="0012220B">
      <w:pPr>
        <w:pStyle w:val="a6"/>
      </w:pPr>
      <w:r>
        <w:t xml:space="preserve">Актуальные подходы </w:t>
      </w:r>
      <w:r>
        <w:br/>
        <w:t>к управлению человеческими ресурсами наукоемких промышленных корпораций</w:t>
      </w:r>
    </w:p>
    <w:p w:rsidR="0012220B" w:rsidRDefault="0012220B" w:rsidP="0012220B">
      <w:pPr>
        <w:pStyle w:val="a7"/>
      </w:pPr>
      <w:r>
        <w:t>В статье рассматриваются наиболее важные направления построения системы управления человеческими ресурсами наукоемких промышленных корпораций. Особое внимание уделяется управлению кадровым потенциалом таких государственных корпораций, как «</w:t>
      </w:r>
      <w:proofErr w:type="spellStart"/>
      <w:r>
        <w:t>Ростех</w:t>
      </w:r>
      <w:proofErr w:type="spellEnd"/>
      <w:r>
        <w:t>», «</w:t>
      </w:r>
      <w:proofErr w:type="spellStart"/>
      <w:r>
        <w:t>Росатом</w:t>
      </w:r>
      <w:proofErr w:type="spellEnd"/>
      <w:r>
        <w:t>», АО «Концерн Росэнергоатом». Делается вывод о том, что предприятия, проявляющие заинтересованность в персонале, обладающем конкурентными преимуществами, должны заботиться о своевременном обеспечении инновационного обновления системы управления человеческими ресурсами. Своевременная трансформация и инновационное развитие данных систем выступает наиболее важным условием обеспечения долгосрочного устойчивого функционирования наукоемких промышленных корпораций в отечественной экономике.</w:t>
      </w:r>
    </w:p>
    <w:p w:rsidR="0012220B" w:rsidRDefault="0012220B" w:rsidP="0012220B">
      <w:pPr>
        <w:pStyle w:val="a7"/>
      </w:pPr>
      <w:r>
        <w:rPr>
          <w:spacing w:val="43"/>
        </w:rPr>
        <w:t>Ключевые слова</w:t>
      </w:r>
      <w:r>
        <w:t>: система управления человеческими ресурсами; наукоемкие промышленные корпорации.</w:t>
      </w:r>
    </w:p>
    <w:p w:rsidR="0012220B" w:rsidRDefault="0012220B" w:rsidP="0012220B">
      <w:pPr>
        <w:pStyle w:val="a3"/>
      </w:pPr>
      <w:r>
        <w:t>UDC 331</w:t>
      </w:r>
    </w:p>
    <w:p w:rsidR="0012220B" w:rsidRPr="0012220B" w:rsidRDefault="0012220B" w:rsidP="0012220B">
      <w:pPr>
        <w:pStyle w:val="a4"/>
        <w:rPr>
          <w:lang w:val="en-US"/>
        </w:rPr>
      </w:pPr>
      <w:proofErr w:type="spellStart"/>
      <w:r w:rsidRPr="0012220B">
        <w:rPr>
          <w:lang w:val="en-US"/>
        </w:rPr>
        <w:t>Ryzhov</w:t>
      </w:r>
      <w:proofErr w:type="spellEnd"/>
      <w:r w:rsidRPr="0012220B">
        <w:rPr>
          <w:lang w:val="en-US"/>
        </w:rPr>
        <w:t xml:space="preserve"> Igor </w:t>
      </w:r>
      <w:proofErr w:type="spellStart"/>
      <w:r w:rsidRPr="0012220B">
        <w:rPr>
          <w:lang w:val="en-US"/>
        </w:rPr>
        <w:t>Viktorovich</w:t>
      </w:r>
      <w:proofErr w:type="spellEnd"/>
      <w:r w:rsidRPr="0012220B">
        <w:rPr>
          <w:lang w:val="en-US"/>
        </w:rPr>
        <w:t>,</w:t>
      </w:r>
    </w:p>
    <w:p w:rsidR="0012220B" w:rsidRPr="0012220B" w:rsidRDefault="0012220B" w:rsidP="0012220B">
      <w:pPr>
        <w:pStyle w:val="a5"/>
        <w:rPr>
          <w:lang w:val="en-US"/>
        </w:rPr>
      </w:pPr>
      <w:r w:rsidRPr="0012220B">
        <w:rPr>
          <w:lang w:val="en-US"/>
        </w:rPr>
        <w:t xml:space="preserve">Doctor of Economics, Professor, Department of Economics and Management, Cherepovets State University, Russia, Cherepovets, </w:t>
      </w:r>
      <w:r w:rsidRPr="0012220B">
        <w:rPr>
          <w:lang w:val="en-US"/>
        </w:rPr>
        <w:br/>
        <w:t>e-mail: ryzhovi@mail.ru</w:t>
      </w:r>
    </w:p>
    <w:p w:rsidR="0012220B" w:rsidRPr="0012220B" w:rsidRDefault="0012220B" w:rsidP="0012220B">
      <w:pPr>
        <w:pStyle w:val="a4"/>
        <w:rPr>
          <w:lang w:val="en-US"/>
        </w:rPr>
      </w:pPr>
      <w:proofErr w:type="spellStart"/>
      <w:r w:rsidRPr="0012220B">
        <w:rPr>
          <w:lang w:val="en-US"/>
        </w:rPr>
        <w:t>Kebadze</w:t>
      </w:r>
      <w:proofErr w:type="spellEnd"/>
      <w:r w:rsidRPr="0012220B">
        <w:rPr>
          <w:lang w:val="en-US"/>
        </w:rPr>
        <w:t xml:space="preserve"> Oksana </w:t>
      </w:r>
      <w:proofErr w:type="spellStart"/>
      <w:r w:rsidRPr="0012220B">
        <w:rPr>
          <w:lang w:val="en-US"/>
        </w:rPr>
        <w:t>Grigorievna</w:t>
      </w:r>
      <w:proofErr w:type="spellEnd"/>
    </w:p>
    <w:p w:rsidR="0012220B" w:rsidRPr="0012220B" w:rsidRDefault="0012220B" w:rsidP="0012220B">
      <w:pPr>
        <w:pStyle w:val="a5"/>
        <w:rPr>
          <w:lang w:val="en-US"/>
        </w:rPr>
      </w:pPr>
      <w:r w:rsidRPr="0012220B">
        <w:rPr>
          <w:lang w:val="en-US"/>
        </w:rPr>
        <w:t xml:space="preserve">Department of Economics and Management, Cherepovets State University, </w:t>
      </w:r>
      <w:r w:rsidRPr="0012220B">
        <w:rPr>
          <w:lang w:val="en-US"/>
        </w:rPr>
        <w:br/>
        <w:t xml:space="preserve">Russia, Cherepovets, </w:t>
      </w:r>
      <w:r w:rsidRPr="0012220B">
        <w:rPr>
          <w:lang w:val="en-US"/>
        </w:rPr>
        <w:br/>
        <w:t>e-mail: ksanakebadze@rambler.ru</w:t>
      </w:r>
    </w:p>
    <w:p w:rsidR="0012220B" w:rsidRPr="0012220B" w:rsidRDefault="0012220B" w:rsidP="0012220B">
      <w:pPr>
        <w:pStyle w:val="a6"/>
        <w:rPr>
          <w:lang w:val="en-US"/>
        </w:rPr>
      </w:pPr>
      <w:r w:rsidRPr="0012220B">
        <w:rPr>
          <w:lang w:val="en-US"/>
        </w:rPr>
        <w:t>Actual approaches to human resource management in science-intensive industrial corporations</w:t>
      </w:r>
    </w:p>
    <w:p w:rsidR="0012220B" w:rsidRPr="0012220B" w:rsidRDefault="0012220B" w:rsidP="0012220B">
      <w:pPr>
        <w:pStyle w:val="a7"/>
        <w:rPr>
          <w:lang w:val="en-US"/>
        </w:rPr>
      </w:pPr>
      <w:r w:rsidRPr="0012220B">
        <w:rPr>
          <w:lang w:val="en-US"/>
        </w:rPr>
        <w:t xml:space="preserve">The article discusses the most important areas of building a human resource management system for high-tech industrial corporations. Particular attention is paid to the management of the human resources of such state corporations as </w:t>
      </w:r>
      <w:proofErr w:type="spellStart"/>
      <w:r w:rsidRPr="0012220B">
        <w:rPr>
          <w:lang w:val="en-US"/>
        </w:rPr>
        <w:t>Rostec</w:t>
      </w:r>
      <w:proofErr w:type="spellEnd"/>
      <w:r w:rsidRPr="0012220B">
        <w:rPr>
          <w:lang w:val="en-US"/>
        </w:rPr>
        <w:t xml:space="preserve">, </w:t>
      </w:r>
      <w:proofErr w:type="spellStart"/>
      <w:r w:rsidRPr="0012220B">
        <w:rPr>
          <w:lang w:val="en-US"/>
        </w:rPr>
        <w:t>Rosatom</w:t>
      </w:r>
      <w:proofErr w:type="spellEnd"/>
      <w:r w:rsidRPr="0012220B">
        <w:rPr>
          <w:lang w:val="en-US"/>
        </w:rPr>
        <w:t xml:space="preserve">, </w:t>
      </w:r>
      <w:proofErr w:type="spellStart"/>
      <w:proofErr w:type="gramStart"/>
      <w:r w:rsidRPr="0012220B">
        <w:rPr>
          <w:lang w:val="en-US"/>
        </w:rPr>
        <w:t>Rosenergoatom</w:t>
      </w:r>
      <w:proofErr w:type="spellEnd"/>
      <w:proofErr w:type="gramEnd"/>
      <w:r w:rsidRPr="0012220B">
        <w:rPr>
          <w:lang w:val="en-US"/>
        </w:rPr>
        <w:t xml:space="preserve"> Concern JSC. It is concluded that enterprises that are interested in personnel with competitive advantages should take care of the timely provision of innovative updating of the human resource management system. Timely transformation and innovative development of these systems is the most important condition for ensuring the long-term sustainable functioning of science-intensive industrial corporations in the domestic economy.</w:t>
      </w:r>
    </w:p>
    <w:p w:rsidR="0012220B" w:rsidRPr="0012220B" w:rsidRDefault="0012220B" w:rsidP="0012220B">
      <w:pPr>
        <w:pStyle w:val="a7"/>
        <w:rPr>
          <w:lang w:val="en-US"/>
        </w:rPr>
      </w:pPr>
      <w:r w:rsidRPr="0012220B">
        <w:rPr>
          <w:spacing w:val="43"/>
          <w:lang w:val="en-US"/>
        </w:rPr>
        <w:t>Keywords</w:t>
      </w:r>
      <w:r w:rsidRPr="0012220B">
        <w:rPr>
          <w:lang w:val="en-US"/>
        </w:rPr>
        <w:t>: human resource management system; high technology industrial corporations.</w:t>
      </w:r>
    </w:p>
    <w:p w:rsidR="0012220B" w:rsidRPr="0012220B" w:rsidRDefault="0012220B">
      <w:pPr>
        <w:rPr>
          <w:lang w:val="en-US"/>
        </w:rPr>
      </w:pPr>
    </w:p>
    <w:sectPr w:rsidR="0012220B" w:rsidRPr="0012220B" w:rsidSect="006C586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8E"/>
    <w:rsid w:val="00075532"/>
    <w:rsid w:val="0012220B"/>
    <w:rsid w:val="001B51CE"/>
    <w:rsid w:val="00E84F8E"/>
    <w:rsid w:val="00F8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7553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7553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7553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7553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75532"/>
    <w:pPr>
      <w:autoSpaceDE w:val="0"/>
      <w:autoSpaceDN w:val="0"/>
      <w:adjustRightInd w:val="0"/>
      <w:spacing w:after="0" w:line="220" w:lineRule="atLeast"/>
      <w:ind w:firstLine="266"/>
      <w:jc w:val="both"/>
      <w:textAlignment w:val="center"/>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7553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7553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7553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7553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75532"/>
    <w:pPr>
      <w:autoSpaceDE w:val="0"/>
      <w:autoSpaceDN w:val="0"/>
      <w:adjustRightInd w:val="0"/>
      <w:spacing w:after="0" w:line="220" w:lineRule="atLeast"/>
      <w:ind w:firstLine="266"/>
      <w:jc w:val="both"/>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6610</Words>
  <Characters>37682</Characters>
  <Application>Microsoft Office Word</Application>
  <DocSecurity>0</DocSecurity>
  <Lines>314</Lines>
  <Paragraphs>88</Paragraphs>
  <ScaleCrop>false</ScaleCrop>
  <Company>Krokoz™</Company>
  <LinksUpToDate>false</LinksUpToDate>
  <CharactersWithSpaces>44204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2021-06-22T09:28:00Z</dcterms:created>
  <dcterms:modified xsi:type="dcterms:W3CDTF">2021-06-22T09:34:00Z</dcterms:modified>
</cp:coreProperties>
</file>