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32A2" w:rsidRPr="007832A2" w:rsidRDefault="007832A2" w:rsidP="007832A2">
      <w:pPr>
        <w:pStyle w:val="a3"/>
        <w:rPr>
          <w:b w:val="0"/>
          <w:bCs w:val="0"/>
          <w:lang w:val="ru-RU"/>
        </w:rPr>
      </w:pPr>
      <w:r>
        <w:t>DOI</w:t>
      </w:r>
      <w:r w:rsidRPr="007832A2">
        <w:rPr>
          <w:lang w:val="ru-RU"/>
        </w:rPr>
        <w:t xml:space="preserve"> 10.47576/</w:t>
      </w:r>
      <w:r w:rsidRPr="007832A2">
        <w:rPr>
          <w:b w:val="0"/>
          <w:bCs w:val="0"/>
          <w:lang w:val="ru-RU"/>
        </w:rPr>
        <w:t xml:space="preserve">2712-7559_2021_4_2_116 </w:t>
      </w:r>
    </w:p>
    <w:p w:rsidR="007832A2" w:rsidRPr="007832A2" w:rsidRDefault="007832A2" w:rsidP="007832A2">
      <w:pPr>
        <w:pStyle w:val="a3"/>
        <w:rPr>
          <w:lang w:val="ru-RU"/>
        </w:rPr>
      </w:pPr>
      <w:r w:rsidRPr="007832A2">
        <w:rPr>
          <w:lang w:val="ru-RU"/>
        </w:rPr>
        <w:t>УДК 378:338.2</w:t>
      </w:r>
    </w:p>
    <w:p w:rsidR="007832A2" w:rsidRDefault="007832A2" w:rsidP="007832A2">
      <w:pPr>
        <w:pStyle w:val="a4"/>
      </w:pPr>
      <w:r>
        <w:t>Бакаева Вера Владимировна,</w:t>
      </w:r>
    </w:p>
    <w:p w:rsidR="007832A2" w:rsidRDefault="007832A2" w:rsidP="007832A2">
      <w:pPr>
        <w:pStyle w:val="a5"/>
      </w:pPr>
      <w:r>
        <w:t xml:space="preserve">доктор экономических наук, профессор, профессор кафедры менеджмента, </w:t>
      </w:r>
      <w:r>
        <w:br/>
        <w:t>Сибирский университет потребительской кооперации (</w:t>
      </w:r>
      <w:proofErr w:type="spellStart"/>
      <w:r>
        <w:t>СибУПК</w:t>
      </w:r>
      <w:proofErr w:type="spellEnd"/>
      <w:r>
        <w:t xml:space="preserve">), г. Новосибирск, </w:t>
      </w:r>
      <w:r>
        <w:br/>
        <w:t>Россия, e-</w:t>
      </w:r>
      <w:proofErr w:type="spellStart"/>
      <w:r>
        <w:t>mail</w:t>
      </w:r>
      <w:proofErr w:type="spellEnd"/>
      <w:r>
        <w:t>: vbakaeva@yandex.ru</w:t>
      </w:r>
    </w:p>
    <w:p w:rsidR="007832A2" w:rsidRDefault="007832A2" w:rsidP="007832A2">
      <w:pPr>
        <w:pStyle w:val="a4"/>
      </w:pPr>
      <w:proofErr w:type="spellStart"/>
      <w:r>
        <w:t>Лихтанская</w:t>
      </w:r>
      <w:proofErr w:type="spellEnd"/>
      <w:r>
        <w:t xml:space="preserve"> Ольга Иосифовна,</w:t>
      </w:r>
    </w:p>
    <w:p w:rsidR="007832A2" w:rsidRDefault="007832A2" w:rsidP="007832A2">
      <w:pPr>
        <w:pStyle w:val="a5"/>
      </w:pPr>
      <w:r>
        <w:t xml:space="preserve">кандидат экономических наук, </w:t>
      </w:r>
      <w:r>
        <w:br/>
        <w:t xml:space="preserve">заведующий кафедрой менеджмента, </w:t>
      </w:r>
      <w:r>
        <w:br/>
        <w:t>Сибирский университет потребительской кооперации (</w:t>
      </w:r>
      <w:proofErr w:type="spellStart"/>
      <w:r>
        <w:t>СибУПК</w:t>
      </w:r>
      <w:proofErr w:type="spellEnd"/>
      <w:r>
        <w:t xml:space="preserve">), г. Новосибирск, </w:t>
      </w:r>
      <w:r>
        <w:br/>
        <w:t>Россия, e-</w:t>
      </w:r>
      <w:proofErr w:type="spellStart"/>
      <w:r>
        <w:t>mail</w:t>
      </w:r>
      <w:proofErr w:type="spellEnd"/>
      <w:r>
        <w:t>: o.lihtanskaya@gmail.com</w:t>
      </w:r>
    </w:p>
    <w:p w:rsidR="007832A2" w:rsidRDefault="007832A2" w:rsidP="007832A2">
      <w:pPr>
        <w:pStyle w:val="a6"/>
      </w:pPr>
      <w:r>
        <w:t xml:space="preserve">Развитие форм стратегического партнерства вуза </w:t>
      </w:r>
      <w:r>
        <w:br/>
        <w:t xml:space="preserve">и бизнеса </w:t>
      </w:r>
    </w:p>
    <w:p w:rsidR="007832A2" w:rsidRDefault="007832A2" w:rsidP="007832A2">
      <w:pPr>
        <w:pStyle w:val="a7"/>
      </w:pPr>
      <w:r>
        <w:t>В статье обосновывается целесообразность подготовки специалистов для потребительской кооперации, обладающих выраженными предпринимательскими навыками, так как именно такие специалисты в будущем смогут разрабатывать и реализовывать идеи для внедрения современных технологий в практику потребительской кооперации, принимать решения в быстро меняющейся среде, учитывая потенциальные риски. Участие студентов в предпринимательстве создает определенный тип мышления, ценностей, правил, стиля и экономического поведения. Стремление к предпринимательству отражается в уникальных творческих перспективах бизнеса, предпринимательстве и инновациях. В статье анализируются причины совмещения обучения и начала трудовой деятельности, предлагается вариант использования предпринимательских инициатив студентов для развития потребительской кооперации.</w:t>
      </w:r>
    </w:p>
    <w:p w:rsidR="007832A2" w:rsidRDefault="007832A2" w:rsidP="007832A2">
      <w:pPr>
        <w:pStyle w:val="a7"/>
      </w:pPr>
      <w:r>
        <w:rPr>
          <w:spacing w:val="43"/>
        </w:rPr>
        <w:t>Ключевые слова:</w:t>
      </w:r>
      <w:r>
        <w:t xml:space="preserve"> предпринимательские компетенции; взаимодействие вуза и бизнеса; направления развития потребительской кооперации. </w:t>
      </w:r>
    </w:p>
    <w:p w:rsidR="007832A2" w:rsidRDefault="007832A2" w:rsidP="007832A2">
      <w:pPr>
        <w:pStyle w:val="a3"/>
      </w:pPr>
      <w:r>
        <w:t>UDC 378:338.2</w:t>
      </w:r>
    </w:p>
    <w:p w:rsidR="007832A2" w:rsidRPr="007832A2" w:rsidRDefault="007832A2" w:rsidP="007832A2">
      <w:pPr>
        <w:pStyle w:val="a8"/>
        <w:rPr>
          <w:lang w:val="en-US"/>
        </w:rPr>
      </w:pPr>
      <w:proofErr w:type="spellStart"/>
      <w:r w:rsidRPr="007832A2">
        <w:rPr>
          <w:lang w:val="en-US"/>
        </w:rPr>
        <w:t>Bakaeva</w:t>
      </w:r>
      <w:proofErr w:type="spellEnd"/>
      <w:r w:rsidRPr="007832A2">
        <w:rPr>
          <w:lang w:val="en-US"/>
        </w:rPr>
        <w:t xml:space="preserve"> Vera </w:t>
      </w:r>
      <w:proofErr w:type="spellStart"/>
      <w:r w:rsidRPr="007832A2">
        <w:rPr>
          <w:lang w:val="en-US"/>
        </w:rPr>
        <w:t>Vladimirovna</w:t>
      </w:r>
      <w:proofErr w:type="spellEnd"/>
      <w:r w:rsidRPr="007832A2">
        <w:rPr>
          <w:lang w:val="en-US"/>
        </w:rPr>
        <w:t>,</w:t>
      </w:r>
    </w:p>
    <w:p w:rsidR="007832A2" w:rsidRPr="007832A2" w:rsidRDefault="007832A2" w:rsidP="007832A2">
      <w:pPr>
        <w:pStyle w:val="a9"/>
        <w:rPr>
          <w:lang w:val="en-US"/>
        </w:rPr>
      </w:pPr>
      <w:r w:rsidRPr="007832A2">
        <w:rPr>
          <w:lang w:val="en-US"/>
        </w:rPr>
        <w:t>Doctor of Economics, Professor, Professor of the Department of Management, Siberian University of Consumer Cooperatives (</w:t>
      </w:r>
      <w:proofErr w:type="spellStart"/>
      <w:r w:rsidRPr="007832A2">
        <w:rPr>
          <w:lang w:val="en-US"/>
        </w:rPr>
        <w:t>SibUPK</w:t>
      </w:r>
      <w:proofErr w:type="spellEnd"/>
      <w:r w:rsidRPr="007832A2">
        <w:rPr>
          <w:lang w:val="en-US"/>
        </w:rPr>
        <w:t xml:space="preserve">), Novosibirsk, Russia, </w:t>
      </w:r>
      <w:r w:rsidRPr="007832A2">
        <w:rPr>
          <w:lang w:val="en-US"/>
        </w:rPr>
        <w:br/>
        <w:t>e-mail: vbakaeva@yandex.ru</w:t>
      </w:r>
    </w:p>
    <w:p w:rsidR="007832A2" w:rsidRPr="007832A2" w:rsidRDefault="007832A2" w:rsidP="007832A2">
      <w:pPr>
        <w:pStyle w:val="a8"/>
        <w:rPr>
          <w:lang w:val="en-US"/>
        </w:rPr>
      </w:pPr>
      <w:proofErr w:type="spellStart"/>
      <w:r w:rsidRPr="007832A2">
        <w:rPr>
          <w:lang w:val="en-US"/>
        </w:rPr>
        <w:t>Likhtanskaya</w:t>
      </w:r>
      <w:proofErr w:type="spellEnd"/>
      <w:r w:rsidRPr="007832A2">
        <w:rPr>
          <w:lang w:val="en-US"/>
        </w:rPr>
        <w:t xml:space="preserve"> Olga </w:t>
      </w:r>
      <w:proofErr w:type="spellStart"/>
      <w:r w:rsidRPr="007832A2">
        <w:rPr>
          <w:lang w:val="en-US"/>
        </w:rPr>
        <w:t>Iosifovna</w:t>
      </w:r>
      <w:proofErr w:type="spellEnd"/>
      <w:r w:rsidRPr="007832A2">
        <w:rPr>
          <w:lang w:val="en-US"/>
        </w:rPr>
        <w:t>,</w:t>
      </w:r>
    </w:p>
    <w:p w:rsidR="007832A2" w:rsidRPr="007832A2" w:rsidRDefault="007832A2" w:rsidP="007832A2">
      <w:pPr>
        <w:pStyle w:val="a9"/>
        <w:rPr>
          <w:lang w:val="en-US"/>
        </w:rPr>
      </w:pPr>
      <w:r w:rsidRPr="007832A2">
        <w:rPr>
          <w:lang w:val="en-US"/>
        </w:rPr>
        <w:t>Candidate of Economic Sciences, Head of the Department of Management, Siberian University of Consumer Cooperatives (</w:t>
      </w:r>
      <w:proofErr w:type="spellStart"/>
      <w:r w:rsidRPr="007832A2">
        <w:rPr>
          <w:lang w:val="en-US"/>
        </w:rPr>
        <w:t>SibUPK</w:t>
      </w:r>
      <w:proofErr w:type="spellEnd"/>
      <w:r w:rsidRPr="007832A2">
        <w:rPr>
          <w:lang w:val="en-US"/>
        </w:rPr>
        <w:t xml:space="preserve">), Novosibirsk, Russia, </w:t>
      </w:r>
      <w:r w:rsidRPr="007832A2">
        <w:rPr>
          <w:lang w:val="en-US"/>
        </w:rPr>
        <w:br/>
        <w:t>e-mail: o.lihtanskaya@gmail.com</w:t>
      </w:r>
    </w:p>
    <w:p w:rsidR="007832A2" w:rsidRPr="007832A2" w:rsidRDefault="007832A2" w:rsidP="007832A2">
      <w:pPr>
        <w:pStyle w:val="aa"/>
        <w:rPr>
          <w:lang w:val="en-US"/>
        </w:rPr>
      </w:pPr>
      <w:r w:rsidRPr="007832A2">
        <w:rPr>
          <w:lang w:val="en-US"/>
        </w:rPr>
        <w:t xml:space="preserve">Development of forms of strategic partnership between the university </w:t>
      </w:r>
      <w:r w:rsidRPr="007832A2">
        <w:rPr>
          <w:lang w:val="en-US"/>
        </w:rPr>
        <w:br/>
        <w:t>and business</w:t>
      </w:r>
    </w:p>
    <w:p w:rsidR="007832A2" w:rsidRPr="007832A2" w:rsidRDefault="007832A2" w:rsidP="007832A2">
      <w:pPr>
        <w:pStyle w:val="a7"/>
        <w:rPr>
          <w:lang w:val="en-US"/>
        </w:rPr>
      </w:pPr>
      <w:r w:rsidRPr="007832A2">
        <w:rPr>
          <w:lang w:val="en-US"/>
        </w:rPr>
        <w:t>The article substantiates the expediency of training specialists for consumer cooperation with pronounced entrepreneurial skills, since it is such specialists who in the future will be able to develop and implement ideas for the introduction of modern technologies into the practice of consumer cooperation, make decisions in a rapidly changing environment, taking into account potential risks. Student participation in entrepreneurship creates a certain type of thinking, values, rules, style and economic behavior. The drive for entrepreneurship is reflected in the unique creative perspectives of business, entrepreneurship and innovation. The article analyzes the reasons for combining education and the beginning of labor activity, offers a variant of using entrepreneurial initiatives of students for the development of consumer cooperation.</w:t>
      </w:r>
    </w:p>
    <w:p w:rsidR="007832A2" w:rsidRDefault="007832A2" w:rsidP="007832A2">
      <w:pPr>
        <w:pStyle w:val="a7"/>
      </w:pPr>
      <w:r w:rsidRPr="007832A2">
        <w:rPr>
          <w:spacing w:val="43"/>
          <w:lang w:val="en-US"/>
        </w:rPr>
        <w:t>Keywords</w:t>
      </w:r>
      <w:r w:rsidRPr="007832A2">
        <w:rPr>
          <w:lang w:val="en-US"/>
        </w:rPr>
        <w:t>: entrepreneurial competence; interaction between the university and business; directions of development of consumer cooperation.</w:t>
      </w:r>
    </w:p>
    <w:p w:rsidR="00D3498E" w:rsidRDefault="00D3498E" w:rsidP="007832A2">
      <w:pPr>
        <w:pStyle w:val="a7"/>
      </w:pPr>
    </w:p>
    <w:p w:rsidR="00D3498E" w:rsidRPr="00D3498E" w:rsidRDefault="00D3498E" w:rsidP="00D3498E">
      <w:pPr>
        <w:pStyle w:val="a3"/>
        <w:rPr>
          <w:b w:val="0"/>
          <w:bCs w:val="0"/>
          <w:lang w:val="ru-RU"/>
        </w:rPr>
      </w:pPr>
      <w:r>
        <w:t>DOI</w:t>
      </w:r>
      <w:r w:rsidRPr="00D3498E">
        <w:rPr>
          <w:lang w:val="ru-RU"/>
        </w:rPr>
        <w:t xml:space="preserve"> 10.47576/</w:t>
      </w:r>
      <w:r w:rsidRPr="00D3498E">
        <w:rPr>
          <w:b w:val="0"/>
          <w:bCs w:val="0"/>
          <w:lang w:val="ru-RU"/>
        </w:rPr>
        <w:t xml:space="preserve">2712-7559_2021_4_2_121 </w:t>
      </w:r>
    </w:p>
    <w:p w:rsidR="00D3498E" w:rsidRPr="00D3498E" w:rsidRDefault="00D3498E" w:rsidP="00D3498E">
      <w:pPr>
        <w:pStyle w:val="a3"/>
        <w:rPr>
          <w:lang w:val="ru-RU"/>
        </w:rPr>
      </w:pPr>
      <w:r w:rsidRPr="00D3498E">
        <w:rPr>
          <w:lang w:val="ru-RU"/>
        </w:rPr>
        <w:t>УДК 338</w:t>
      </w:r>
    </w:p>
    <w:p w:rsidR="00D3498E" w:rsidRDefault="00D3498E" w:rsidP="00D3498E">
      <w:pPr>
        <w:pStyle w:val="a4"/>
      </w:pPr>
      <w:r>
        <w:lastRenderedPageBreak/>
        <w:t xml:space="preserve">Чеботарев Станислав Стефанович, </w:t>
      </w:r>
    </w:p>
    <w:p w:rsidR="00D3498E" w:rsidRDefault="00D3498E" w:rsidP="00D3498E">
      <w:pPr>
        <w:pStyle w:val="a5"/>
      </w:pPr>
      <w:proofErr w:type="gramStart"/>
      <w:r>
        <w:t xml:space="preserve">доктор экономических наук, профессор, Центральный научно-исследовательский институт экономики, информатики </w:t>
      </w:r>
      <w:r>
        <w:br/>
        <w:t xml:space="preserve">и систем управления, Департамент экономических проблем развития ОПК, директор, г. Москва, Россия; профессор кафедры безопасности жизнедеятельности, Финансовый университет </w:t>
      </w:r>
      <w:r>
        <w:br/>
        <w:t xml:space="preserve">при Правительстве Российской </w:t>
      </w:r>
      <w:r>
        <w:br/>
        <w:t xml:space="preserve">Федерации, г. Москва, Россия, </w:t>
      </w:r>
      <w:r>
        <w:br/>
        <w:t>e-</w:t>
      </w:r>
      <w:proofErr w:type="spellStart"/>
      <w:r>
        <w:t>mail</w:t>
      </w:r>
      <w:proofErr w:type="spellEnd"/>
      <w:r>
        <w:t>:</w:t>
      </w:r>
      <w:proofErr w:type="gramEnd"/>
      <w:r>
        <w:t xml:space="preserve"> SSChebotarev@fa.ru</w:t>
      </w:r>
    </w:p>
    <w:p w:rsidR="00D3498E" w:rsidRDefault="00D3498E" w:rsidP="00D3498E">
      <w:pPr>
        <w:pStyle w:val="a4"/>
      </w:pPr>
      <w:proofErr w:type="spellStart"/>
      <w:r>
        <w:t>Гимадеев</w:t>
      </w:r>
      <w:proofErr w:type="spellEnd"/>
      <w:r>
        <w:t xml:space="preserve"> Айдар </w:t>
      </w:r>
      <w:proofErr w:type="spellStart"/>
      <w:r>
        <w:t>Дамирович</w:t>
      </w:r>
      <w:proofErr w:type="spellEnd"/>
      <w:r>
        <w:t xml:space="preserve">, </w:t>
      </w:r>
    </w:p>
    <w:p w:rsidR="00D3498E" w:rsidRDefault="00D3498E" w:rsidP="00D3498E">
      <w:pPr>
        <w:pStyle w:val="a5"/>
      </w:pPr>
      <w:r>
        <w:t xml:space="preserve">научный сотрудник, Центральный научно-исследовательский институт экономики, информатики и систем управления, Департамент экономических проблем развития ОПК, г. Москва, Россия, </w:t>
      </w:r>
      <w:r>
        <w:br/>
        <w:t>e-</w:t>
      </w:r>
      <w:proofErr w:type="spellStart"/>
      <w:r>
        <w:t>mail</w:t>
      </w:r>
      <w:proofErr w:type="spellEnd"/>
      <w:r>
        <w:t>: fat.aydar.gimadeev@gmail.com</w:t>
      </w:r>
    </w:p>
    <w:p w:rsidR="00D3498E" w:rsidRDefault="00D3498E" w:rsidP="00D3498E">
      <w:pPr>
        <w:pStyle w:val="a6"/>
      </w:pPr>
      <w:r>
        <w:t>Учет влияния экономических факторов на стоимость капиталоемкой продукции</w:t>
      </w:r>
    </w:p>
    <w:p w:rsidR="00D3498E" w:rsidRDefault="00D3498E" w:rsidP="00D3498E">
      <w:pPr>
        <w:pStyle w:val="a7"/>
      </w:pPr>
      <w:r>
        <w:t xml:space="preserve">В статье рассмотрены вопросы оценки влияния экономических факторов на реальную стоимость капиталоемкой продукции. </w:t>
      </w:r>
      <w:proofErr w:type="gramStart"/>
      <w:r>
        <w:t xml:space="preserve">Анализируются оценка стоимости использования имеющихся на предприятии основных средств; оценка стоимости использования новых основных средств, закупаемых на средства предприятия, с учетом движения НДС, а также с учетом лагов ввода новых основных средств в эксплуатацию; оценка стоимости использования новых основных средств, закупаемых в кредит; влияние решений в учетно-амортизационной политике на стоимость использования основных средств. </w:t>
      </w:r>
      <w:proofErr w:type="gramEnd"/>
    </w:p>
    <w:p w:rsidR="00D3498E" w:rsidRDefault="00D3498E" w:rsidP="00D3498E">
      <w:pPr>
        <w:pStyle w:val="a7"/>
      </w:pPr>
      <w:r>
        <w:rPr>
          <w:spacing w:val="43"/>
        </w:rPr>
        <w:t>Ключевые слова</w:t>
      </w:r>
      <w:r>
        <w:t>: капиталоемкая продукция; метод; оценка; стоимость; учет; факторы.</w:t>
      </w:r>
    </w:p>
    <w:p w:rsidR="00D3498E" w:rsidRDefault="00D3498E" w:rsidP="00D3498E">
      <w:pPr>
        <w:pStyle w:val="a3"/>
      </w:pPr>
      <w:r>
        <w:t>UDC 338</w:t>
      </w:r>
    </w:p>
    <w:p w:rsidR="00D3498E" w:rsidRPr="00D3498E" w:rsidRDefault="00D3498E" w:rsidP="00D3498E">
      <w:pPr>
        <w:pStyle w:val="a8"/>
        <w:rPr>
          <w:lang w:val="en-US"/>
        </w:rPr>
      </w:pPr>
      <w:proofErr w:type="spellStart"/>
      <w:r w:rsidRPr="00D3498E">
        <w:rPr>
          <w:lang w:val="en-US"/>
        </w:rPr>
        <w:t>Chebotarev</w:t>
      </w:r>
      <w:proofErr w:type="spellEnd"/>
      <w:r w:rsidRPr="00D3498E">
        <w:rPr>
          <w:lang w:val="en-US"/>
        </w:rPr>
        <w:t xml:space="preserve"> </w:t>
      </w:r>
      <w:proofErr w:type="spellStart"/>
      <w:r w:rsidRPr="00D3498E">
        <w:rPr>
          <w:lang w:val="en-US"/>
        </w:rPr>
        <w:t>Stanislav</w:t>
      </w:r>
      <w:proofErr w:type="spellEnd"/>
      <w:r w:rsidRPr="00D3498E">
        <w:rPr>
          <w:lang w:val="en-US"/>
        </w:rPr>
        <w:t xml:space="preserve"> </w:t>
      </w:r>
      <w:proofErr w:type="spellStart"/>
      <w:r w:rsidRPr="00D3498E">
        <w:rPr>
          <w:lang w:val="en-US"/>
        </w:rPr>
        <w:t>Stefanovich</w:t>
      </w:r>
      <w:proofErr w:type="spellEnd"/>
      <w:r w:rsidRPr="00D3498E">
        <w:rPr>
          <w:lang w:val="en-US"/>
        </w:rPr>
        <w:t>,</w:t>
      </w:r>
    </w:p>
    <w:p w:rsidR="00D3498E" w:rsidRPr="00D3498E" w:rsidRDefault="00D3498E" w:rsidP="00D3498E">
      <w:pPr>
        <w:pStyle w:val="a9"/>
        <w:rPr>
          <w:lang w:val="en-US"/>
        </w:rPr>
      </w:pPr>
      <w:r w:rsidRPr="00D3498E">
        <w:rPr>
          <w:lang w:val="en-US"/>
        </w:rPr>
        <w:t xml:space="preserve">Doctor of Economics, Professor, Central Research Institute of Economics, Informatics and Management Systems, Department of Economic Problems of Defense Industry Development, Director, Moscow, Russia; Professor of the Department of Life Safety, Financial University under the Government </w:t>
      </w:r>
      <w:r w:rsidRPr="00D3498E">
        <w:rPr>
          <w:lang w:val="en-US"/>
        </w:rPr>
        <w:br/>
        <w:t xml:space="preserve">of the Russian Federation, </w:t>
      </w:r>
      <w:r w:rsidRPr="00D3498E">
        <w:rPr>
          <w:lang w:val="en-US"/>
        </w:rPr>
        <w:br/>
        <w:t xml:space="preserve">Moscow, Russia, </w:t>
      </w:r>
      <w:r w:rsidRPr="00D3498E">
        <w:rPr>
          <w:lang w:val="en-US"/>
        </w:rPr>
        <w:br/>
        <w:t>e-mail: SSChebotarev@fa.ru</w:t>
      </w:r>
    </w:p>
    <w:p w:rsidR="00D3498E" w:rsidRPr="00D3498E" w:rsidRDefault="00D3498E" w:rsidP="00D3498E">
      <w:pPr>
        <w:pStyle w:val="a8"/>
        <w:rPr>
          <w:lang w:val="en-US"/>
        </w:rPr>
      </w:pPr>
      <w:proofErr w:type="spellStart"/>
      <w:r w:rsidRPr="00D3498E">
        <w:rPr>
          <w:lang w:val="en-US"/>
        </w:rPr>
        <w:t>Gimadeev</w:t>
      </w:r>
      <w:proofErr w:type="spellEnd"/>
      <w:r w:rsidRPr="00D3498E">
        <w:rPr>
          <w:lang w:val="en-US"/>
        </w:rPr>
        <w:t xml:space="preserve"> </w:t>
      </w:r>
      <w:proofErr w:type="spellStart"/>
      <w:r w:rsidRPr="00D3498E">
        <w:rPr>
          <w:lang w:val="en-US"/>
        </w:rPr>
        <w:t>Aydar</w:t>
      </w:r>
      <w:proofErr w:type="spellEnd"/>
      <w:r w:rsidRPr="00D3498E">
        <w:rPr>
          <w:lang w:val="en-US"/>
        </w:rPr>
        <w:t xml:space="preserve"> </w:t>
      </w:r>
      <w:proofErr w:type="spellStart"/>
      <w:r w:rsidRPr="00D3498E">
        <w:rPr>
          <w:lang w:val="en-US"/>
        </w:rPr>
        <w:t>Damirovich</w:t>
      </w:r>
      <w:proofErr w:type="spellEnd"/>
      <w:r w:rsidRPr="00D3498E">
        <w:rPr>
          <w:lang w:val="en-US"/>
        </w:rPr>
        <w:t>,</w:t>
      </w:r>
    </w:p>
    <w:p w:rsidR="00D3498E" w:rsidRPr="00D3498E" w:rsidRDefault="00D3498E" w:rsidP="00D3498E">
      <w:pPr>
        <w:pStyle w:val="a9"/>
        <w:rPr>
          <w:lang w:val="en-US"/>
        </w:rPr>
      </w:pPr>
      <w:r w:rsidRPr="00D3498E">
        <w:rPr>
          <w:lang w:val="en-US"/>
        </w:rPr>
        <w:t xml:space="preserve">Research Fellow, Central Research Institute of Economics, Informatics and Management Systems, Department of Economic </w:t>
      </w:r>
      <w:r w:rsidRPr="00D3498E">
        <w:rPr>
          <w:lang w:val="en-US"/>
        </w:rPr>
        <w:br/>
        <w:t xml:space="preserve">Problems of Defense Industry Development, </w:t>
      </w:r>
      <w:r w:rsidRPr="00D3498E">
        <w:rPr>
          <w:lang w:val="en-US"/>
        </w:rPr>
        <w:br/>
        <w:t xml:space="preserve">Moscow, Russia, </w:t>
      </w:r>
      <w:r w:rsidRPr="00D3498E">
        <w:rPr>
          <w:lang w:val="en-US"/>
        </w:rPr>
        <w:br/>
        <w:t>e-mail: fat.aydar.gimadeev@gmail.com</w:t>
      </w:r>
    </w:p>
    <w:p w:rsidR="00D3498E" w:rsidRPr="00D3498E" w:rsidRDefault="00D3498E" w:rsidP="00D3498E">
      <w:pPr>
        <w:pStyle w:val="aa"/>
        <w:rPr>
          <w:lang w:val="en-US"/>
        </w:rPr>
      </w:pPr>
      <w:r w:rsidRPr="00D3498E">
        <w:rPr>
          <w:lang w:val="en-US"/>
        </w:rPr>
        <w:t>Taking into account the influence of economic factors on the cost of capital-intensive products</w:t>
      </w:r>
    </w:p>
    <w:p w:rsidR="00D3498E" w:rsidRPr="00D3498E" w:rsidRDefault="00D3498E" w:rsidP="00D3498E">
      <w:pPr>
        <w:pStyle w:val="a7"/>
        <w:rPr>
          <w:lang w:val="en-US"/>
        </w:rPr>
      </w:pPr>
      <w:r w:rsidRPr="00D3498E">
        <w:rPr>
          <w:lang w:val="en-US"/>
        </w:rPr>
        <w:t>The article discusses the issues of assessing the impact of economic factors on the real cost of capital-intensive products. The assessment of the cost of using the fixed assets available at the enterprise is analyzed; assessment of the cost of using new fixed assets purchased with the enterprise’s funds, taking into account the VAT movement, as well as taking into account the lags in the introduction of new fixed assets into operation; assessment of the cost of using new fixed assets purchased on credit; the impact of decisions in the accounting and depreciation policy on the cost of using fixed assets.</w:t>
      </w:r>
    </w:p>
    <w:p w:rsidR="00D3498E" w:rsidRPr="00D3498E" w:rsidRDefault="00D3498E" w:rsidP="00D3498E">
      <w:pPr>
        <w:pStyle w:val="a7"/>
        <w:rPr>
          <w:lang w:val="en-US"/>
        </w:rPr>
      </w:pPr>
      <w:r w:rsidRPr="00D3498E">
        <w:rPr>
          <w:spacing w:val="43"/>
          <w:lang w:val="en-US"/>
        </w:rPr>
        <w:t>Keywords</w:t>
      </w:r>
      <w:r w:rsidRPr="00D3498E">
        <w:rPr>
          <w:lang w:val="en-US"/>
        </w:rPr>
        <w:t>: capital-intensive products; method; grade; price; accounting; factors.</w:t>
      </w:r>
    </w:p>
    <w:p w:rsidR="00D3498E" w:rsidRPr="00D3498E" w:rsidRDefault="00D3498E" w:rsidP="007832A2">
      <w:pPr>
        <w:pStyle w:val="a7"/>
        <w:rPr>
          <w:lang w:val="en-US"/>
        </w:rPr>
      </w:pPr>
    </w:p>
    <w:p w:rsidR="006A64FC" w:rsidRDefault="006A64FC"/>
    <w:p w:rsidR="003847C8" w:rsidRPr="003847C8" w:rsidRDefault="003847C8" w:rsidP="003847C8">
      <w:pPr>
        <w:pStyle w:val="a3"/>
        <w:rPr>
          <w:b w:val="0"/>
          <w:bCs w:val="0"/>
          <w:lang w:val="ru-RU"/>
        </w:rPr>
      </w:pPr>
      <w:r>
        <w:t>DOI</w:t>
      </w:r>
      <w:r w:rsidRPr="003847C8">
        <w:rPr>
          <w:lang w:val="ru-RU"/>
        </w:rPr>
        <w:t xml:space="preserve"> 10.47576/</w:t>
      </w:r>
      <w:r w:rsidRPr="003847C8">
        <w:rPr>
          <w:b w:val="0"/>
          <w:bCs w:val="0"/>
          <w:lang w:val="ru-RU"/>
        </w:rPr>
        <w:t xml:space="preserve">2712-7559_2021_4_2_134 </w:t>
      </w:r>
    </w:p>
    <w:p w:rsidR="003847C8" w:rsidRPr="003847C8" w:rsidRDefault="003847C8" w:rsidP="003847C8">
      <w:pPr>
        <w:pStyle w:val="a3"/>
        <w:rPr>
          <w:lang w:val="ru-RU"/>
        </w:rPr>
      </w:pPr>
      <w:r w:rsidRPr="003847C8">
        <w:rPr>
          <w:lang w:val="ru-RU"/>
        </w:rPr>
        <w:t>УДК 330.3</w:t>
      </w:r>
    </w:p>
    <w:p w:rsidR="003847C8" w:rsidRDefault="003847C8" w:rsidP="003847C8">
      <w:pPr>
        <w:pStyle w:val="a4"/>
      </w:pPr>
      <w:proofErr w:type="spellStart"/>
      <w:r>
        <w:t>Факов</w:t>
      </w:r>
      <w:proofErr w:type="spellEnd"/>
      <w:r>
        <w:t xml:space="preserve"> </w:t>
      </w:r>
      <w:proofErr w:type="spellStart"/>
      <w:r>
        <w:t>Азамат</w:t>
      </w:r>
      <w:proofErr w:type="spellEnd"/>
      <w:r>
        <w:t xml:space="preserve"> </w:t>
      </w:r>
      <w:proofErr w:type="spellStart"/>
      <w:r>
        <w:t>Мухажидович</w:t>
      </w:r>
      <w:proofErr w:type="spellEnd"/>
      <w:r>
        <w:t xml:space="preserve">, </w:t>
      </w:r>
    </w:p>
    <w:p w:rsidR="003847C8" w:rsidRDefault="003847C8" w:rsidP="003847C8">
      <w:pPr>
        <w:pStyle w:val="a5"/>
      </w:pPr>
      <w:r>
        <w:lastRenderedPageBreak/>
        <w:t xml:space="preserve">кандидат экономических наук, </w:t>
      </w:r>
      <w:r>
        <w:br/>
        <w:t xml:space="preserve">доцент кафедры деятельности органов </w:t>
      </w:r>
      <w:r>
        <w:br/>
        <w:t xml:space="preserve">внутренних дел в особых условиях, Северо-Кавказский институт повышения </w:t>
      </w:r>
      <w:r>
        <w:br/>
        <w:t xml:space="preserve">квалификации (филиал), Краснодарский </w:t>
      </w:r>
      <w:r>
        <w:br/>
        <w:t xml:space="preserve">университет МВД России, г. Нальчик, </w:t>
      </w:r>
      <w:r>
        <w:br/>
        <w:t>Россия, e-</w:t>
      </w:r>
      <w:proofErr w:type="spellStart"/>
      <w:r>
        <w:t>mail</w:t>
      </w:r>
      <w:proofErr w:type="spellEnd"/>
      <w:r>
        <w:t>: fakov_1984@mail.ru</w:t>
      </w:r>
    </w:p>
    <w:p w:rsidR="003847C8" w:rsidRDefault="003847C8" w:rsidP="003847C8">
      <w:pPr>
        <w:pStyle w:val="a4"/>
      </w:pPr>
      <w:r>
        <w:t xml:space="preserve">Яицкая Елена Александровна, </w:t>
      </w:r>
    </w:p>
    <w:p w:rsidR="003847C8" w:rsidRDefault="003847C8" w:rsidP="003847C8">
      <w:pPr>
        <w:pStyle w:val="a5"/>
      </w:pPr>
      <w:r>
        <w:t xml:space="preserve">кандидат экономических наук, доцент кафедры товароведения, туризма и права, Кабардино-Балкарский государственный аграрный университет им. В. М. </w:t>
      </w:r>
      <w:proofErr w:type="spellStart"/>
      <w:r>
        <w:t>Кокова</w:t>
      </w:r>
      <w:proofErr w:type="spellEnd"/>
      <w:r>
        <w:t xml:space="preserve">, </w:t>
      </w:r>
      <w:r>
        <w:br/>
        <w:t>г. Нальчик, Россия, e-</w:t>
      </w:r>
      <w:proofErr w:type="spellStart"/>
      <w:r>
        <w:t>mail</w:t>
      </w:r>
      <w:proofErr w:type="spellEnd"/>
      <w:r>
        <w:t>: amv_1978@mail.ru</w:t>
      </w:r>
    </w:p>
    <w:p w:rsidR="003847C8" w:rsidRDefault="003847C8" w:rsidP="003847C8">
      <w:pPr>
        <w:pStyle w:val="a6"/>
      </w:pPr>
      <w:r>
        <w:t xml:space="preserve">Роль глобализации </w:t>
      </w:r>
      <w:r>
        <w:br/>
        <w:t xml:space="preserve">в обеспечении экономической безопасности государства </w:t>
      </w:r>
    </w:p>
    <w:p w:rsidR="003847C8" w:rsidRDefault="003847C8" w:rsidP="003847C8">
      <w:pPr>
        <w:pStyle w:val="a7"/>
      </w:pPr>
      <w:r>
        <w:t xml:space="preserve">В статье анализируется роль глобализации в обеспечении экономической безопасности России. Отмечается, что глобализация, целью которой была интеграция мирового хозяйства, успешное взаимодействие межгосударственных торгово-экономических блоков, защита внутренних и внешних рынков и конкурентоспособности продукции, имеет и негативные стороны. </w:t>
      </w:r>
      <w:proofErr w:type="spellStart"/>
      <w:r>
        <w:t>Глобализационными</w:t>
      </w:r>
      <w:proofErr w:type="spellEnd"/>
      <w:r>
        <w:t xml:space="preserve"> процессами были детерминированы новые вызовы экономической безопасности любой страны, обусловлены открытость и уязвимость национальной экономики, что привело к обострению проблем развития внутреннего и внешнего рынка страны. Указывается, что Россия, как страна с переходной экономикой, столкнулась с большими трудностями в этом процессе, в отношении ее были введены односторонние экономические санкции на фоне событий, произошедших в 2014 г. на мировой арене. Именно поэтому в числе приоритетных задач по обеспечению внешнеэкономической безопасности России в условиях глобализации был выбран путь, направленный на совершенствование системы управления в новых экономических и политических условиях.</w:t>
      </w:r>
    </w:p>
    <w:p w:rsidR="003847C8" w:rsidRDefault="003847C8" w:rsidP="003847C8">
      <w:pPr>
        <w:pStyle w:val="a7"/>
      </w:pPr>
      <w:r>
        <w:rPr>
          <w:spacing w:val="43"/>
        </w:rPr>
        <w:t>Ключевые слова:</w:t>
      </w:r>
      <w:r>
        <w:t xml:space="preserve"> экономическая безопасность; глобализация; национальная безопасность; новая экономическая политика.</w:t>
      </w:r>
    </w:p>
    <w:p w:rsidR="003847C8" w:rsidRDefault="003847C8" w:rsidP="003847C8">
      <w:pPr>
        <w:pStyle w:val="a3"/>
      </w:pPr>
      <w:r>
        <w:t>UDC 330.3</w:t>
      </w:r>
    </w:p>
    <w:p w:rsidR="003847C8" w:rsidRPr="003847C8" w:rsidRDefault="003847C8" w:rsidP="003847C8">
      <w:pPr>
        <w:pStyle w:val="a8"/>
        <w:rPr>
          <w:lang w:val="en-US"/>
        </w:rPr>
      </w:pPr>
      <w:proofErr w:type="spellStart"/>
      <w:r w:rsidRPr="003847C8">
        <w:rPr>
          <w:lang w:val="en-US"/>
        </w:rPr>
        <w:t>Fakov</w:t>
      </w:r>
      <w:proofErr w:type="spellEnd"/>
      <w:r w:rsidRPr="003847C8">
        <w:rPr>
          <w:lang w:val="en-US"/>
        </w:rPr>
        <w:t xml:space="preserve"> </w:t>
      </w:r>
      <w:proofErr w:type="spellStart"/>
      <w:r w:rsidRPr="003847C8">
        <w:rPr>
          <w:lang w:val="en-US"/>
        </w:rPr>
        <w:t>Azamat</w:t>
      </w:r>
      <w:proofErr w:type="spellEnd"/>
      <w:r w:rsidRPr="003847C8">
        <w:rPr>
          <w:lang w:val="en-US"/>
        </w:rPr>
        <w:t xml:space="preserve"> </w:t>
      </w:r>
      <w:proofErr w:type="spellStart"/>
      <w:r w:rsidRPr="003847C8">
        <w:rPr>
          <w:lang w:val="en-US"/>
        </w:rPr>
        <w:t>Mukhazhidovich</w:t>
      </w:r>
      <w:proofErr w:type="spellEnd"/>
      <w:r w:rsidRPr="003847C8">
        <w:rPr>
          <w:lang w:val="en-US"/>
        </w:rPr>
        <w:t>,</w:t>
      </w:r>
    </w:p>
    <w:p w:rsidR="003847C8" w:rsidRPr="003847C8" w:rsidRDefault="003847C8" w:rsidP="003847C8">
      <w:pPr>
        <w:pStyle w:val="a9"/>
        <w:rPr>
          <w:lang w:val="en-US"/>
        </w:rPr>
      </w:pPr>
      <w:r w:rsidRPr="003847C8">
        <w:rPr>
          <w:lang w:val="en-US"/>
        </w:rPr>
        <w:t xml:space="preserve">Candidate of Economic Sciences, Associate Professor of the Department of Internal Affairs Bodies in Special Conditions, North Caucasus Institute for Advanced Studies (branch), Krasnodar University of the Ministry of Internal Affairs of Russia, Nalchik, Russia, </w:t>
      </w:r>
      <w:r w:rsidRPr="003847C8">
        <w:rPr>
          <w:lang w:val="en-US"/>
        </w:rPr>
        <w:br/>
        <w:t>e-mail: fakov_1984@mail.ru</w:t>
      </w:r>
    </w:p>
    <w:p w:rsidR="003847C8" w:rsidRPr="003847C8" w:rsidRDefault="003847C8" w:rsidP="003847C8">
      <w:pPr>
        <w:pStyle w:val="a8"/>
        <w:rPr>
          <w:lang w:val="en-US"/>
        </w:rPr>
      </w:pPr>
      <w:r w:rsidRPr="003847C8">
        <w:rPr>
          <w:lang w:val="en-US"/>
        </w:rPr>
        <w:t xml:space="preserve">Elena </w:t>
      </w:r>
      <w:proofErr w:type="spellStart"/>
      <w:r w:rsidRPr="003847C8">
        <w:rPr>
          <w:lang w:val="en-US"/>
        </w:rPr>
        <w:t>Aleksandrovna</w:t>
      </w:r>
      <w:proofErr w:type="spellEnd"/>
      <w:r w:rsidRPr="003847C8">
        <w:rPr>
          <w:lang w:val="en-US"/>
        </w:rPr>
        <w:t xml:space="preserve"> </w:t>
      </w:r>
      <w:proofErr w:type="spellStart"/>
      <w:r w:rsidRPr="003847C8">
        <w:rPr>
          <w:lang w:val="en-US"/>
        </w:rPr>
        <w:t>Yaitskaya</w:t>
      </w:r>
      <w:proofErr w:type="spellEnd"/>
      <w:r w:rsidRPr="003847C8">
        <w:rPr>
          <w:lang w:val="en-US"/>
        </w:rPr>
        <w:t>,</w:t>
      </w:r>
    </w:p>
    <w:p w:rsidR="003847C8" w:rsidRPr="003847C8" w:rsidRDefault="003847C8" w:rsidP="003847C8">
      <w:pPr>
        <w:pStyle w:val="a9"/>
        <w:rPr>
          <w:lang w:val="en-US"/>
        </w:rPr>
      </w:pPr>
      <w:r w:rsidRPr="003847C8">
        <w:rPr>
          <w:lang w:val="en-US"/>
        </w:rPr>
        <w:t xml:space="preserve">Candidate of Economic Sciences, Associate Professor of the Department of Commodity Science, Tourism and Law, </w:t>
      </w:r>
      <w:proofErr w:type="spellStart"/>
      <w:r w:rsidRPr="003847C8">
        <w:rPr>
          <w:lang w:val="en-US"/>
        </w:rPr>
        <w:t>Kabardino-Balkarian</w:t>
      </w:r>
      <w:proofErr w:type="spellEnd"/>
      <w:r w:rsidRPr="003847C8">
        <w:rPr>
          <w:lang w:val="en-US"/>
        </w:rPr>
        <w:t xml:space="preserve"> State Agrarian University named after </w:t>
      </w:r>
      <w:r w:rsidRPr="003847C8">
        <w:rPr>
          <w:lang w:val="en-US"/>
        </w:rPr>
        <w:br/>
        <w:t xml:space="preserve">V. M. </w:t>
      </w:r>
      <w:proofErr w:type="spellStart"/>
      <w:r w:rsidRPr="003847C8">
        <w:rPr>
          <w:lang w:val="en-US"/>
        </w:rPr>
        <w:t>Kokova</w:t>
      </w:r>
      <w:proofErr w:type="spellEnd"/>
      <w:r w:rsidRPr="003847C8">
        <w:rPr>
          <w:lang w:val="en-US"/>
        </w:rPr>
        <w:t xml:space="preserve">, Nalchik, Russia, </w:t>
      </w:r>
      <w:proofErr w:type="gramStart"/>
      <w:r w:rsidRPr="003847C8">
        <w:rPr>
          <w:lang w:val="en-US"/>
        </w:rPr>
        <w:t>e</w:t>
      </w:r>
      <w:proofErr w:type="gramEnd"/>
      <w:r w:rsidRPr="003847C8">
        <w:rPr>
          <w:lang w:val="en-US"/>
        </w:rPr>
        <w:t>-mail: amv_1978@mail.ru</w:t>
      </w:r>
    </w:p>
    <w:p w:rsidR="003847C8" w:rsidRPr="003847C8" w:rsidRDefault="003847C8" w:rsidP="003847C8">
      <w:pPr>
        <w:pStyle w:val="aa"/>
        <w:rPr>
          <w:lang w:val="en-US"/>
        </w:rPr>
      </w:pPr>
      <w:r w:rsidRPr="003847C8">
        <w:rPr>
          <w:lang w:val="en-US"/>
        </w:rPr>
        <w:t>The role of globalization in ensuring the economic security of the state</w:t>
      </w:r>
    </w:p>
    <w:p w:rsidR="003847C8" w:rsidRPr="003847C8" w:rsidRDefault="003847C8" w:rsidP="003847C8">
      <w:pPr>
        <w:pStyle w:val="a7"/>
        <w:rPr>
          <w:lang w:val="en-US"/>
        </w:rPr>
      </w:pPr>
      <w:r w:rsidRPr="003847C8">
        <w:rPr>
          <w:lang w:val="en-US"/>
        </w:rPr>
        <w:t>The article analyzes the role of globalization in ensuring the economic security of Russia. It is noted that globalization, the purpose of which was the integration of the world economy, the successful interaction of interstate trade and economic blocs, the protection of domestic and foreign markets and the competitiveness of products, has negative aspects. The globalization processes determined new challenges to the economic security of any country, caused the openness and vulnerability of the national economy, which led to the aggravation of the problems of development of the country’s internal and external markets. It is indicated that Russia, as a country with an economy in transition, faced great difficulties in this process; unilateral economic sanctions were imposed on it against the background of the events that took place in 2014 on the world stage. That is why, among the priority tasks for ensuring the external economic security of Russia in the context of globalization, the path aimed at improving the management system in the new economic and political conditions was chosen.</w:t>
      </w:r>
    </w:p>
    <w:p w:rsidR="003847C8" w:rsidRPr="003847C8" w:rsidRDefault="003847C8" w:rsidP="003847C8">
      <w:pPr>
        <w:pStyle w:val="a7"/>
        <w:rPr>
          <w:lang w:val="en-US"/>
        </w:rPr>
      </w:pPr>
      <w:r w:rsidRPr="003847C8">
        <w:rPr>
          <w:spacing w:val="43"/>
          <w:lang w:val="en-US"/>
        </w:rPr>
        <w:t>Keywords</w:t>
      </w:r>
      <w:r w:rsidRPr="003847C8">
        <w:rPr>
          <w:lang w:val="en-US"/>
        </w:rPr>
        <w:t>: economic security; globalization; National security; new economic policy.</w:t>
      </w:r>
    </w:p>
    <w:p w:rsidR="003847C8" w:rsidRDefault="003847C8"/>
    <w:p w:rsidR="0083444D" w:rsidRDefault="0083444D"/>
    <w:p w:rsidR="0083444D" w:rsidRPr="0083444D" w:rsidRDefault="0083444D" w:rsidP="0083444D">
      <w:pPr>
        <w:pStyle w:val="a3"/>
        <w:rPr>
          <w:b w:val="0"/>
          <w:bCs w:val="0"/>
          <w:lang w:val="ru-RU"/>
        </w:rPr>
      </w:pPr>
      <w:r>
        <w:t>DOI</w:t>
      </w:r>
      <w:r w:rsidRPr="0083444D">
        <w:rPr>
          <w:lang w:val="ru-RU"/>
        </w:rPr>
        <w:t xml:space="preserve"> 10.47576/</w:t>
      </w:r>
      <w:r w:rsidRPr="0083444D">
        <w:rPr>
          <w:b w:val="0"/>
          <w:bCs w:val="0"/>
          <w:lang w:val="ru-RU"/>
        </w:rPr>
        <w:t xml:space="preserve">2712-7559_2021_4_2_139 </w:t>
      </w:r>
    </w:p>
    <w:p w:rsidR="0083444D" w:rsidRPr="0083444D" w:rsidRDefault="0083444D" w:rsidP="0083444D">
      <w:pPr>
        <w:pStyle w:val="a3"/>
        <w:rPr>
          <w:lang w:val="ru-RU"/>
        </w:rPr>
      </w:pPr>
      <w:r w:rsidRPr="0083444D">
        <w:rPr>
          <w:lang w:val="ru-RU"/>
        </w:rPr>
        <w:lastRenderedPageBreak/>
        <w:t>УДК 004.9:378.6</w:t>
      </w:r>
    </w:p>
    <w:p w:rsidR="0083444D" w:rsidRDefault="0083444D" w:rsidP="0083444D">
      <w:pPr>
        <w:pStyle w:val="a4"/>
      </w:pPr>
      <w:proofErr w:type="spellStart"/>
      <w:r>
        <w:t>Кодзоков</w:t>
      </w:r>
      <w:proofErr w:type="spellEnd"/>
      <w:r>
        <w:t xml:space="preserve"> </w:t>
      </w:r>
      <w:proofErr w:type="spellStart"/>
      <w:r>
        <w:t>Азнаур</w:t>
      </w:r>
      <w:proofErr w:type="spellEnd"/>
      <w:r>
        <w:t xml:space="preserve"> </w:t>
      </w:r>
      <w:proofErr w:type="spellStart"/>
      <w:r>
        <w:t>Хасанович</w:t>
      </w:r>
      <w:proofErr w:type="spellEnd"/>
      <w:r>
        <w:t xml:space="preserve">, </w:t>
      </w:r>
    </w:p>
    <w:p w:rsidR="0083444D" w:rsidRDefault="0083444D" w:rsidP="0083444D">
      <w:pPr>
        <w:pStyle w:val="a5"/>
      </w:pPr>
      <w:r>
        <w:t xml:space="preserve">кандидат педагогических наук, </w:t>
      </w:r>
      <w:r>
        <w:br/>
        <w:t xml:space="preserve">старший преподаватель кафедры </w:t>
      </w:r>
      <w:r>
        <w:br/>
        <w:t>физической подготовки, Север</w:t>
      </w:r>
      <w:proofErr w:type="gramStart"/>
      <w:r>
        <w:t>о-</w:t>
      </w:r>
      <w:proofErr w:type="gramEnd"/>
      <w:r>
        <w:br/>
        <w:t>Кавказский институт повышения квалификации (филиал), Краснодарский университет МВД России, г. Нальчик, Россия, e-</w:t>
      </w:r>
      <w:proofErr w:type="spellStart"/>
      <w:r>
        <w:t>mail</w:t>
      </w:r>
      <w:proofErr w:type="spellEnd"/>
      <w:r>
        <w:t>: amv_@mail.ru</w:t>
      </w:r>
    </w:p>
    <w:p w:rsidR="0083444D" w:rsidRDefault="0083444D" w:rsidP="0083444D">
      <w:pPr>
        <w:pStyle w:val="a4"/>
      </w:pPr>
      <w:proofErr w:type="spellStart"/>
      <w:r>
        <w:t>Яхутлова</w:t>
      </w:r>
      <w:proofErr w:type="spellEnd"/>
      <w:r>
        <w:t xml:space="preserve"> Эмма Борисовна, </w:t>
      </w:r>
    </w:p>
    <w:p w:rsidR="0083444D" w:rsidRDefault="0083444D" w:rsidP="0083444D">
      <w:pPr>
        <w:pStyle w:val="a5"/>
      </w:pPr>
      <w:r>
        <w:t xml:space="preserve">кандидат педагогических наук, </w:t>
      </w:r>
      <w:r>
        <w:br/>
        <w:t xml:space="preserve">доцент кафедры физического </w:t>
      </w:r>
      <w:r>
        <w:br/>
        <w:t xml:space="preserve">воспитания, Кабардино-Балкарский </w:t>
      </w:r>
      <w:r>
        <w:br/>
        <w:t xml:space="preserve">государственный аграрный </w:t>
      </w:r>
      <w:r>
        <w:br/>
        <w:t xml:space="preserve">университет им. В. М. </w:t>
      </w:r>
      <w:proofErr w:type="spellStart"/>
      <w:r>
        <w:t>Кокова</w:t>
      </w:r>
      <w:proofErr w:type="spellEnd"/>
      <w:r>
        <w:t xml:space="preserve">, </w:t>
      </w:r>
      <w:r>
        <w:br/>
        <w:t xml:space="preserve">г. Нальчик, Россия, </w:t>
      </w:r>
      <w:r>
        <w:br/>
        <w:t>e-</w:t>
      </w:r>
      <w:proofErr w:type="spellStart"/>
      <w:r>
        <w:t>mail</w:t>
      </w:r>
      <w:proofErr w:type="spellEnd"/>
      <w:r>
        <w:t>: amv_1978@mail.ru</w:t>
      </w:r>
    </w:p>
    <w:p w:rsidR="0083444D" w:rsidRDefault="0083444D" w:rsidP="0083444D">
      <w:pPr>
        <w:pStyle w:val="a6"/>
      </w:pPr>
      <w:r>
        <w:t xml:space="preserve">Эффективность реализации физической подготовки </w:t>
      </w:r>
      <w:r>
        <w:br/>
        <w:t xml:space="preserve">при помощи дистанционных образовательных технологий </w:t>
      </w:r>
    </w:p>
    <w:p w:rsidR="0083444D" w:rsidRDefault="0083444D" w:rsidP="0083444D">
      <w:pPr>
        <w:pStyle w:val="a7"/>
      </w:pPr>
      <w:r>
        <w:t xml:space="preserve">В статье рассмотрены условия реализации и положительные аспекты применения дистанционных образовательных технологий в учебном процессе вузов МВД России в рамках реализации практико-ориентированной дисциплины «Физическая подготовка». </w:t>
      </w:r>
      <w:proofErr w:type="gramStart"/>
      <w:r>
        <w:t xml:space="preserve">Установлено, что, хотя и существуют определенные препятствия при реализации дистанционного обучения в контексте использования его инструментов, затрудняющих реализацию физической подготовки ввиду ее практико-ориентированного характера, можно отметить ряд преимуществ дистанционного обучения перед реализацией традиционных форм обучения, в рамках которого создаются оптимальные условия для развития личности обучающихся в ходе организации </w:t>
      </w:r>
      <w:proofErr w:type="spellStart"/>
      <w:r>
        <w:t>разноуровневого</w:t>
      </w:r>
      <w:proofErr w:type="spellEnd"/>
      <w:r>
        <w:t xml:space="preserve"> обучения, применения индивидуального, фронтального или группового способов обучения, осуществления качественного контроля</w:t>
      </w:r>
      <w:proofErr w:type="gramEnd"/>
      <w:r>
        <w:t xml:space="preserve"> освоенных курсантами и слушателями теоретических знаний, учета индивидуальных и временных потенциалов обучающихся, чтобы обеспечить мобильность, гибкость, экономическую эффективность процесса обучения, повышения уровня мотивации к обучению, а также снижения нервозности в ходе промежуточных и итоговых аттестаций. Делается вывод, что в настоящий момент только дистанционные образовательные технологии способны обеспечить достижение цели </w:t>
      </w:r>
      <w:proofErr w:type="spellStart"/>
      <w:r>
        <w:t>цифровизации</w:t>
      </w:r>
      <w:proofErr w:type="spellEnd"/>
      <w:r>
        <w:t xml:space="preserve"> образования – реализацию непрерывного образования, что детерминирует их в обязательный компонент работы преподавателя в современном вузе.</w:t>
      </w:r>
    </w:p>
    <w:p w:rsidR="0083444D" w:rsidRDefault="0083444D" w:rsidP="0083444D">
      <w:pPr>
        <w:pStyle w:val="a7"/>
      </w:pPr>
      <w:r>
        <w:rPr>
          <w:spacing w:val="43"/>
        </w:rPr>
        <w:t>Ключевые слова</w:t>
      </w:r>
      <w:r>
        <w:t>: дистанционные образовательные технологии; электронная образовательная среда; информационно-телекоммуникационные технологии; образовательные организации МВД России; курсанты; слушатели.</w:t>
      </w:r>
    </w:p>
    <w:p w:rsidR="0083444D" w:rsidRDefault="0083444D" w:rsidP="0083444D">
      <w:pPr>
        <w:pStyle w:val="a3"/>
      </w:pPr>
      <w:r>
        <w:t>UDC 004.9:378.6</w:t>
      </w:r>
    </w:p>
    <w:p w:rsidR="0083444D" w:rsidRPr="0083444D" w:rsidRDefault="0083444D" w:rsidP="0083444D">
      <w:pPr>
        <w:pStyle w:val="a8"/>
        <w:rPr>
          <w:lang w:val="en-US"/>
        </w:rPr>
      </w:pPr>
      <w:proofErr w:type="spellStart"/>
      <w:r w:rsidRPr="0083444D">
        <w:rPr>
          <w:lang w:val="en-US"/>
        </w:rPr>
        <w:t>Kodzokov</w:t>
      </w:r>
      <w:proofErr w:type="spellEnd"/>
      <w:r w:rsidRPr="0083444D">
        <w:rPr>
          <w:lang w:val="en-US"/>
        </w:rPr>
        <w:t xml:space="preserve"> </w:t>
      </w:r>
      <w:proofErr w:type="spellStart"/>
      <w:r w:rsidRPr="0083444D">
        <w:rPr>
          <w:lang w:val="en-US"/>
        </w:rPr>
        <w:t>Aznaur</w:t>
      </w:r>
      <w:proofErr w:type="spellEnd"/>
      <w:r w:rsidRPr="0083444D">
        <w:rPr>
          <w:lang w:val="en-US"/>
        </w:rPr>
        <w:t xml:space="preserve"> </w:t>
      </w:r>
      <w:proofErr w:type="spellStart"/>
      <w:r w:rsidRPr="0083444D">
        <w:rPr>
          <w:lang w:val="en-US"/>
        </w:rPr>
        <w:t>Khasanovich</w:t>
      </w:r>
      <w:proofErr w:type="spellEnd"/>
      <w:r w:rsidRPr="0083444D">
        <w:rPr>
          <w:lang w:val="en-US"/>
        </w:rPr>
        <w:t>,</w:t>
      </w:r>
    </w:p>
    <w:p w:rsidR="0083444D" w:rsidRPr="0083444D" w:rsidRDefault="0083444D" w:rsidP="0083444D">
      <w:pPr>
        <w:pStyle w:val="a9"/>
        <w:rPr>
          <w:lang w:val="en-US"/>
        </w:rPr>
      </w:pPr>
      <w:r w:rsidRPr="0083444D">
        <w:rPr>
          <w:lang w:val="en-US"/>
        </w:rPr>
        <w:t xml:space="preserve">Candidate of Pedagogy, Senior Lecturer </w:t>
      </w:r>
      <w:r w:rsidRPr="0083444D">
        <w:rPr>
          <w:lang w:val="en-US"/>
        </w:rPr>
        <w:br/>
        <w:t xml:space="preserve">of the Department of Physical Training, North Caucasus Institute for Advanced Studies (branch), Krasnodar University </w:t>
      </w:r>
      <w:r w:rsidRPr="0083444D">
        <w:rPr>
          <w:lang w:val="en-US"/>
        </w:rPr>
        <w:br/>
        <w:t>of the Ministry of Internal Affairs of Russia, Nalchik, Russia, e-mail: amv_@mail.ru</w:t>
      </w:r>
    </w:p>
    <w:p w:rsidR="0083444D" w:rsidRPr="0083444D" w:rsidRDefault="0083444D" w:rsidP="0083444D">
      <w:pPr>
        <w:pStyle w:val="a8"/>
        <w:rPr>
          <w:lang w:val="en-US"/>
        </w:rPr>
      </w:pPr>
      <w:proofErr w:type="spellStart"/>
      <w:r w:rsidRPr="0083444D">
        <w:rPr>
          <w:lang w:val="en-US"/>
        </w:rPr>
        <w:t>Yakhutlova</w:t>
      </w:r>
      <w:proofErr w:type="spellEnd"/>
      <w:r w:rsidRPr="0083444D">
        <w:rPr>
          <w:lang w:val="en-US"/>
        </w:rPr>
        <w:t xml:space="preserve"> Emma </w:t>
      </w:r>
      <w:proofErr w:type="spellStart"/>
      <w:r w:rsidRPr="0083444D">
        <w:rPr>
          <w:lang w:val="en-US"/>
        </w:rPr>
        <w:t>Borisovna</w:t>
      </w:r>
      <w:proofErr w:type="spellEnd"/>
      <w:r w:rsidRPr="0083444D">
        <w:rPr>
          <w:lang w:val="en-US"/>
        </w:rPr>
        <w:t>,</w:t>
      </w:r>
    </w:p>
    <w:p w:rsidR="0083444D" w:rsidRPr="0083444D" w:rsidRDefault="0083444D" w:rsidP="0083444D">
      <w:pPr>
        <w:pStyle w:val="a9"/>
        <w:rPr>
          <w:lang w:val="en-US"/>
        </w:rPr>
      </w:pPr>
      <w:r w:rsidRPr="0083444D">
        <w:rPr>
          <w:lang w:val="en-US"/>
        </w:rPr>
        <w:t xml:space="preserve">Candidate of Pedagogy, Associate Professor of the Department of Physical Education, </w:t>
      </w:r>
      <w:proofErr w:type="spellStart"/>
      <w:r w:rsidRPr="0083444D">
        <w:rPr>
          <w:lang w:val="en-US"/>
        </w:rPr>
        <w:t>Kabardino-Balkarian</w:t>
      </w:r>
      <w:proofErr w:type="spellEnd"/>
      <w:r w:rsidRPr="0083444D">
        <w:rPr>
          <w:lang w:val="en-US"/>
        </w:rPr>
        <w:t xml:space="preserve"> State Agrarian University named after V. M. </w:t>
      </w:r>
      <w:proofErr w:type="spellStart"/>
      <w:r w:rsidRPr="0083444D">
        <w:rPr>
          <w:lang w:val="en-US"/>
        </w:rPr>
        <w:t>Kokova</w:t>
      </w:r>
      <w:proofErr w:type="spellEnd"/>
      <w:r w:rsidRPr="0083444D">
        <w:rPr>
          <w:lang w:val="en-US"/>
        </w:rPr>
        <w:t xml:space="preserve">, Nalchik, Russia, </w:t>
      </w:r>
      <w:proofErr w:type="gramStart"/>
      <w:r w:rsidRPr="0083444D">
        <w:rPr>
          <w:lang w:val="en-US"/>
        </w:rPr>
        <w:t>e</w:t>
      </w:r>
      <w:proofErr w:type="gramEnd"/>
      <w:r w:rsidRPr="0083444D">
        <w:rPr>
          <w:lang w:val="en-US"/>
        </w:rPr>
        <w:t>-mail: amv_1978@mail.ru</w:t>
      </w:r>
    </w:p>
    <w:p w:rsidR="0083444D" w:rsidRPr="0083444D" w:rsidRDefault="0083444D" w:rsidP="0083444D">
      <w:pPr>
        <w:pStyle w:val="aa"/>
        <w:rPr>
          <w:lang w:val="en-US"/>
        </w:rPr>
      </w:pPr>
      <w:r w:rsidRPr="0083444D">
        <w:rPr>
          <w:lang w:val="en-US"/>
        </w:rPr>
        <w:t>The effectiveness of the implementation of physical training using distance learning technologies</w:t>
      </w:r>
    </w:p>
    <w:p w:rsidR="0083444D" w:rsidRPr="0083444D" w:rsidRDefault="0083444D" w:rsidP="0083444D">
      <w:pPr>
        <w:pStyle w:val="a7"/>
        <w:rPr>
          <w:lang w:val="en-US"/>
        </w:rPr>
      </w:pPr>
      <w:r w:rsidRPr="0083444D">
        <w:rPr>
          <w:lang w:val="en-US"/>
        </w:rPr>
        <w:t xml:space="preserve">The article discusses the conditions for the implementation and the positive aspects of the use of distance learning technologies in the educational process of modern universities of the Ministry of Internal Affairs of Russia in the framework of the implementation of the practice-oriented discipline “Physical training”. It was found that, although there are certain obstacles in the implementation of distance learning in the context of using its tools, which complicate the implementation of physical training due to its practice-oriented nature, a number of advantages of distance learning over the implementation of traditional forms of education, within which optimal conditions for development are created the personality of students in the course of organizing multilevel education; the use of individual, frontal or group teaching methods; implementation of high-quality control of theoretical knowledge mastered </w:t>
      </w:r>
      <w:r w:rsidRPr="0083444D">
        <w:rPr>
          <w:lang w:val="en-US"/>
        </w:rPr>
        <w:lastRenderedPageBreak/>
        <w:t>by cadets and listeners; taking into account the individual and temporal potentials of cadets and trainees in order to ensure mobility, flexibility, economic efficiency of the learning process; increasing the level of motivation for learning among cadets and students, as well as reducing nervousness during intermediate and final assessments. It is concluded that at the moment only distance learning technologies are able to ensure the achievement of the goal of digitalization of education - the implementation of lifelong education, which makes them an obligatory component of the teacher’s work in a modern university.</w:t>
      </w:r>
    </w:p>
    <w:p w:rsidR="0083444D" w:rsidRPr="0083444D" w:rsidRDefault="0083444D" w:rsidP="0083444D">
      <w:pPr>
        <w:pStyle w:val="a7"/>
        <w:rPr>
          <w:lang w:val="en-US"/>
        </w:rPr>
      </w:pPr>
      <w:r w:rsidRPr="0083444D">
        <w:rPr>
          <w:spacing w:val="43"/>
          <w:lang w:val="en-US"/>
        </w:rPr>
        <w:t>Keywords</w:t>
      </w:r>
      <w:r w:rsidRPr="0083444D">
        <w:rPr>
          <w:lang w:val="en-US"/>
        </w:rPr>
        <w:t>: distance educational technologies; electronic educational environment; information and telecommunication technologies; educational organizations of the Ministry of Internal Affairs of Russia; cadets; listeners.</w:t>
      </w:r>
    </w:p>
    <w:p w:rsidR="0083444D" w:rsidRDefault="0083444D"/>
    <w:p w:rsidR="00B61A1E" w:rsidRDefault="00B61A1E"/>
    <w:p w:rsidR="00B61A1E" w:rsidRPr="00B61A1E" w:rsidRDefault="00B61A1E" w:rsidP="00B61A1E">
      <w:pPr>
        <w:pStyle w:val="a3"/>
        <w:rPr>
          <w:b w:val="0"/>
          <w:bCs w:val="0"/>
          <w:lang w:val="ru-RU"/>
        </w:rPr>
      </w:pPr>
      <w:r>
        <w:t>DOI</w:t>
      </w:r>
      <w:r w:rsidRPr="00B61A1E">
        <w:rPr>
          <w:lang w:val="ru-RU"/>
        </w:rPr>
        <w:t xml:space="preserve"> 10.47576/</w:t>
      </w:r>
      <w:r w:rsidRPr="00B61A1E">
        <w:rPr>
          <w:b w:val="0"/>
          <w:bCs w:val="0"/>
          <w:lang w:val="ru-RU"/>
        </w:rPr>
        <w:t xml:space="preserve">2712-7559_2021_4_2_144 </w:t>
      </w:r>
    </w:p>
    <w:p w:rsidR="00B61A1E" w:rsidRPr="00B61A1E" w:rsidRDefault="00B61A1E" w:rsidP="00B61A1E">
      <w:pPr>
        <w:pStyle w:val="a3"/>
        <w:rPr>
          <w:lang w:val="ru-RU"/>
        </w:rPr>
      </w:pPr>
      <w:r w:rsidRPr="00B61A1E">
        <w:rPr>
          <w:lang w:val="ru-RU"/>
        </w:rPr>
        <w:t>УДК 334.72</w:t>
      </w:r>
    </w:p>
    <w:p w:rsidR="00B61A1E" w:rsidRDefault="00B61A1E" w:rsidP="00B61A1E">
      <w:pPr>
        <w:pStyle w:val="a4"/>
      </w:pPr>
      <w:r>
        <w:t>Филатов Владимир Владимирович,</w:t>
      </w:r>
    </w:p>
    <w:p w:rsidR="00B61A1E" w:rsidRDefault="00B61A1E" w:rsidP="00B61A1E">
      <w:pPr>
        <w:pStyle w:val="a5"/>
      </w:pPr>
      <w:proofErr w:type="gramStart"/>
      <w:r>
        <w:t xml:space="preserve">доктор экономических наук, доцент, </w:t>
      </w:r>
      <w:r>
        <w:br/>
        <w:t>профессор кафедры коммерции и сервиса, Российский государственный университет им. А. Н. Косыгина (Технологии.</w:t>
      </w:r>
      <w:proofErr w:type="gramEnd"/>
      <w:r>
        <w:t xml:space="preserve"> Дизайн. </w:t>
      </w:r>
      <w:proofErr w:type="gramStart"/>
      <w:r>
        <w:t>Искусство), г. Москва, Россия, e-</w:t>
      </w:r>
      <w:proofErr w:type="spellStart"/>
      <w:r>
        <w:t>mail</w:t>
      </w:r>
      <w:proofErr w:type="spellEnd"/>
      <w:r>
        <w:t>: filatov_vl@mail.ru</w:t>
      </w:r>
      <w:proofErr w:type="gramEnd"/>
    </w:p>
    <w:p w:rsidR="00B61A1E" w:rsidRDefault="00B61A1E" w:rsidP="00B61A1E">
      <w:pPr>
        <w:pStyle w:val="a4"/>
      </w:pPr>
      <w:r>
        <w:t>Мещеряков Сергей Анатольевич,</w:t>
      </w:r>
    </w:p>
    <w:p w:rsidR="00B61A1E" w:rsidRDefault="00B61A1E" w:rsidP="00B61A1E">
      <w:pPr>
        <w:pStyle w:val="a5"/>
      </w:pPr>
      <w:r>
        <w:t xml:space="preserve">кандидат экономических наук, доцент, доцент кафедры экономики, учета </w:t>
      </w:r>
      <w:r>
        <w:br/>
        <w:t xml:space="preserve">и анализа хозяйственной деятельности, Санкт-Петербургский государственный лесотехнический университет </w:t>
      </w:r>
      <w:r>
        <w:br/>
        <w:t>им. С. М. Кирова, г. Санкт-Петербург, Россия, e-</w:t>
      </w:r>
      <w:proofErr w:type="spellStart"/>
      <w:r>
        <w:t>mail</w:t>
      </w:r>
      <w:proofErr w:type="spellEnd"/>
      <w:r>
        <w:t>: s.mesher3105@yandex.ru</w:t>
      </w:r>
    </w:p>
    <w:p w:rsidR="00B61A1E" w:rsidRDefault="00B61A1E" w:rsidP="00B61A1E">
      <w:pPr>
        <w:pStyle w:val="a4"/>
      </w:pPr>
      <w:r>
        <w:t>Гарбузова Таисия Георгиевна,</w:t>
      </w:r>
    </w:p>
    <w:p w:rsidR="00B61A1E" w:rsidRDefault="00B61A1E" w:rsidP="00B61A1E">
      <w:pPr>
        <w:pStyle w:val="a5"/>
      </w:pPr>
      <w:r>
        <w:t xml:space="preserve">кандидат сельскохозяйственных наук, доцент, доцент кафедры экономики, учета и анализа хозяйственной </w:t>
      </w:r>
      <w:r>
        <w:br/>
        <w:t xml:space="preserve">деятельности, Санкт-Петербургский государственный лесотехнический </w:t>
      </w:r>
      <w:r>
        <w:br/>
        <w:t xml:space="preserve">университет им. С. М. Кирова, </w:t>
      </w:r>
      <w:r>
        <w:br/>
        <w:t xml:space="preserve">г. Санкт-Петербург, Россия, </w:t>
      </w:r>
      <w:r>
        <w:br/>
        <w:t>e-</w:t>
      </w:r>
      <w:proofErr w:type="spellStart"/>
      <w:r>
        <w:t>mail</w:t>
      </w:r>
      <w:proofErr w:type="spellEnd"/>
      <w:r>
        <w:t>: taisya.garbuzova@spbftu.ru</w:t>
      </w:r>
    </w:p>
    <w:p w:rsidR="00B61A1E" w:rsidRDefault="00B61A1E" w:rsidP="00B61A1E">
      <w:pPr>
        <w:pStyle w:val="a4"/>
      </w:pPr>
      <w:proofErr w:type="spellStart"/>
      <w:r>
        <w:t>Грипич</w:t>
      </w:r>
      <w:proofErr w:type="spellEnd"/>
      <w:r>
        <w:t xml:space="preserve"> Тимофей Андреевич,</w:t>
      </w:r>
    </w:p>
    <w:p w:rsidR="00B61A1E" w:rsidRDefault="00B61A1E" w:rsidP="00B61A1E">
      <w:pPr>
        <w:pStyle w:val="a5"/>
      </w:pPr>
      <w:r>
        <w:t xml:space="preserve">Московский городской университет управления Правительства Москвы </w:t>
      </w:r>
      <w:r>
        <w:br/>
        <w:t xml:space="preserve">им. Ю. М. Лужкова, г. Москва, Россия, </w:t>
      </w:r>
      <w:r>
        <w:br/>
        <w:t>e-</w:t>
      </w:r>
      <w:proofErr w:type="spellStart"/>
      <w:r>
        <w:t>mail</w:t>
      </w:r>
      <w:proofErr w:type="spellEnd"/>
      <w:r>
        <w:t>: tima.gripich@mail.ru</w:t>
      </w:r>
    </w:p>
    <w:p w:rsidR="00B61A1E" w:rsidRDefault="00B61A1E" w:rsidP="00B61A1E">
      <w:pPr>
        <w:pStyle w:val="a6"/>
      </w:pPr>
      <w:r>
        <w:t>Трансакционный анализ трех основных категорий корпоративного управления госкорпорации «Росатом»: собственность, инвестиции, менеджмент</w:t>
      </w:r>
    </w:p>
    <w:p w:rsidR="00B61A1E" w:rsidRDefault="00B61A1E" w:rsidP="00B61A1E">
      <w:pPr>
        <w:pStyle w:val="a7"/>
      </w:pPr>
      <w:r>
        <w:t xml:space="preserve">В статье рассмотрены аспекты </w:t>
      </w:r>
      <w:proofErr w:type="spellStart"/>
      <w:r>
        <w:t>трансакционного</w:t>
      </w:r>
      <w:proofErr w:type="spellEnd"/>
      <w:r>
        <w:t xml:space="preserve"> анализа трех основных категорий корпоративного управления ГК «</w:t>
      </w:r>
      <w:proofErr w:type="spellStart"/>
      <w:r>
        <w:t>Росатом</w:t>
      </w:r>
      <w:proofErr w:type="spellEnd"/>
      <w:r>
        <w:t xml:space="preserve">»: собственность, инвестиции, менеджмент. Установлено, что в сферу интересов корпорации входят: проведение научных изысканий в сфере реакторных и </w:t>
      </w:r>
      <w:proofErr w:type="spellStart"/>
      <w:r>
        <w:t>дореакторных</w:t>
      </w:r>
      <w:proofErr w:type="spellEnd"/>
      <w:r>
        <w:t xml:space="preserve"> испытаний конструкционных и топливных материалов, выпуск изотопной продукции и оборудования для медицинских нужд, производство ядерной и неядерной инновационной продукции, проблемы материаловедения конструкционных и топливных материалов, суперкомпьютеры и программное обеспечение. Из недостатков структуры можно отметить отсутствие корпоративного секретаря, что говорит о том, что его функции выполняются другим человеком или органом. Это расширяет сферу деятельности субъектов, которые выполняют дополнительные функции, увеличивает их работу, что может вести к нежелательным последствиям: переработке, стрессу, профессиональному выгоранию, текучести кадров. Меньшие риски и меньшие дивиденды – все это говорит о японском типе структуры. Делается вывод о необходимости введения дополнительной должности корпоративного секретаря.</w:t>
      </w:r>
    </w:p>
    <w:p w:rsidR="00B61A1E" w:rsidRDefault="00B61A1E" w:rsidP="00B61A1E">
      <w:pPr>
        <w:pStyle w:val="a7"/>
      </w:pPr>
      <w:r>
        <w:rPr>
          <w:spacing w:val="43"/>
        </w:rPr>
        <w:t>Ключевые слова</w:t>
      </w:r>
      <w:r>
        <w:t xml:space="preserve">: управленческий анализ; принципы корпоративного управления; транснациональные корпорации (ТНК); рынок атомной и водородной энергетики; электроэнергетическая отрасль России. </w:t>
      </w:r>
    </w:p>
    <w:p w:rsidR="00484DD1" w:rsidRDefault="00484DD1" w:rsidP="00B61A1E">
      <w:pPr>
        <w:pStyle w:val="a3"/>
        <w:rPr>
          <w:lang w:val="ru-RU"/>
        </w:rPr>
      </w:pPr>
    </w:p>
    <w:p w:rsidR="00484DD1" w:rsidRDefault="00484DD1" w:rsidP="00B61A1E">
      <w:pPr>
        <w:pStyle w:val="a3"/>
        <w:rPr>
          <w:lang w:val="ru-RU"/>
        </w:rPr>
      </w:pPr>
    </w:p>
    <w:p w:rsidR="00B61A1E" w:rsidRDefault="00B61A1E" w:rsidP="00B61A1E">
      <w:pPr>
        <w:pStyle w:val="a3"/>
      </w:pPr>
      <w:r>
        <w:lastRenderedPageBreak/>
        <w:t>UDC 334.72</w:t>
      </w:r>
    </w:p>
    <w:p w:rsidR="00B61A1E" w:rsidRPr="00B61A1E" w:rsidRDefault="00B61A1E" w:rsidP="00B61A1E">
      <w:pPr>
        <w:pStyle w:val="a8"/>
        <w:rPr>
          <w:lang w:val="en-US"/>
        </w:rPr>
      </w:pPr>
      <w:proofErr w:type="spellStart"/>
      <w:r w:rsidRPr="00B61A1E">
        <w:rPr>
          <w:lang w:val="en-US"/>
        </w:rPr>
        <w:t>Filatov</w:t>
      </w:r>
      <w:proofErr w:type="spellEnd"/>
      <w:r w:rsidRPr="00B61A1E">
        <w:rPr>
          <w:lang w:val="en-US"/>
        </w:rPr>
        <w:t xml:space="preserve"> Vladimir </w:t>
      </w:r>
      <w:proofErr w:type="spellStart"/>
      <w:r w:rsidRPr="00B61A1E">
        <w:rPr>
          <w:lang w:val="en-US"/>
        </w:rPr>
        <w:t>Vladimirovich</w:t>
      </w:r>
      <w:proofErr w:type="spellEnd"/>
      <w:r w:rsidRPr="00B61A1E">
        <w:rPr>
          <w:lang w:val="en-US"/>
        </w:rPr>
        <w:t>,</w:t>
      </w:r>
    </w:p>
    <w:p w:rsidR="00B61A1E" w:rsidRPr="00B61A1E" w:rsidRDefault="00B61A1E" w:rsidP="00B61A1E">
      <w:pPr>
        <w:pStyle w:val="a9"/>
        <w:rPr>
          <w:lang w:val="en-US"/>
        </w:rPr>
      </w:pPr>
      <w:proofErr w:type="gramStart"/>
      <w:r w:rsidRPr="00B61A1E">
        <w:rPr>
          <w:lang w:val="en-US"/>
        </w:rPr>
        <w:t>Doctor of Economics, Associate Professor, Professor of the Department of Commerce and Service, Russian State University.</w:t>
      </w:r>
      <w:proofErr w:type="gramEnd"/>
      <w:r w:rsidRPr="00B61A1E">
        <w:rPr>
          <w:lang w:val="en-US"/>
        </w:rPr>
        <w:t xml:space="preserve"> </w:t>
      </w:r>
      <w:proofErr w:type="gramStart"/>
      <w:r w:rsidRPr="00B61A1E">
        <w:rPr>
          <w:lang w:val="en-US"/>
        </w:rPr>
        <w:t xml:space="preserve">Named after A. N. </w:t>
      </w:r>
      <w:proofErr w:type="spellStart"/>
      <w:r w:rsidRPr="00B61A1E">
        <w:rPr>
          <w:lang w:val="en-US"/>
        </w:rPr>
        <w:t>Kosygina</w:t>
      </w:r>
      <w:proofErr w:type="spellEnd"/>
      <w:r w:rsidRPr="00B61A1E">
        <w:rPr>
          <w:lang w:val="en-US"/>
        </w:rPr>
        <w:t xml:space="preserve"> (Technology.</w:t>
      </w:r>
      <w:proofErr w:type="gramEnd"/>
      <w:r w:rsidRPr="00B61A1E">
        <w:rPr>
          <w:lang w:val="en-US"/>
        </w:rPr>
        <w:t xml:space="preserve"> </w:t>
      </w:r>
      <w:proofErr w:type="gramStart"/>
      <w:r w:rsidRPr="00B61A1E">
        <w:rPr>
          <w:lang w:val="en-US"/>
        </w:rPr>
        <w:t>Design.</w:t>
      </w:r>
      <w:proofErr w:type="gramEnd"/>
      <w:r w:rsidRPr="00B61A1E">
        <w:rPr>
          <w:lang w:val="en-US"/>
        </w:rPr>
        <w:t xml:space="preserve"> Art), Moscow, Russia, </w:t>
      </w:r>
      <w:r w:rsidRPr="00B61A1E">
        <w:rPr>
          <w:lang w:val="en-US"/>
        </w:rPr>
        <w:br/>
        <w:t>e-mail: filatov_vl@mail.ru</w:t>
      </w:r>
    </w:p>
    <w:p w:rsidR="00B61A1E" w:rsidRPr="00B61A1E" w:rsidRDefault="00B61A1E" w:rsidP="00B61A1E">
      <w:pPr>
        <w:pStyle w:val="a8"/>
        <w:rPr>
          <w:lang w:val="en-US"/>
        </w:rPr>
      </w:pPr>
      <w:proofErr w:type="spellStart"/>
      <w:r w:rsidRPr="00B61A1E">
        <w:rPr>
          <w:lang w:val="en-US"/>
        </w:rPr>
        <w:t>Meshcheryakov</w:t>
      </w:r>
      <w:proofErr w:type="spellEnd"/>
      <w:r w:rsidRPr="00B61A1E">
        <w:rPr>
          <w:lang w:val="en-US"/>
        </w:rPr>
        <w:t xml:space="preserve"> Sergey </w:t>
      </w:r>
      <w:proofErr w:type="spellStart"/>
      <w:r w:rsidRPr="00B61A1E">
        <w:rPr>
          <w:lang w:val="en-US"/>
        </w:rPr>
        <w:t>Anatolyevich</w:t>
      </w:r>
      <w:proofErr w:type="spellEnd"/>
      <w:r w:rsidRPr="00B61A1E">
        <w:rPr>
          <w:lang w:val="en-US"/>
        </w:rPr>
        <w:t>,</w:t>
      </w:r>
    </w:p>
    <w:p w:rsidR="00B61A1E" w:rsidRPr="00B61A1E" w:rsidRDefault="00B61A1E" w:rsidP="00B61A1E">
      <w:pPr>
        <w:pStyle w:val="a9"/>
        <w:rPr>
          <w:lang w:val="en-US"/>
        </w:rPr>
      </w:pPr>
      <w:r w:rsidRPr="00B61A1E">
        <w:rPr>
          <w:lang w:val="en-US"/>
        </w:rPr>
        <w:t xml:space="preserve">Candidate of Economic Sciences, Associate Professor, Associate Professor of the Department of Economics, accounting and analysis of economic activity </w:t>
      </w:r>
      <w:r w:rsidRPr="00B61A1E">
        <w:rPr>
          <w:lang w:val="en-US"/>
        </w:rPr>
        <w:br/>
        <w:t>of St. Petersburg university of Wood Processing Industries,</w:t>
      </w:r>
      <w:r w:rsidR="00484DD1" w:rsidRPr="00484DD1">
        <w:rPr>
          <w:lang w:val="en-US"/>
        </w:rPr>
        <w:t xml:space="preserve"> </w:t>
      </w:r>
      <w:r w:rsidRPr="00B61A1E">
        <w:rPr>
          <w:lang w:val="en-US"/>
        </w:rPr>
        <w:t xml:space="preserve">named after </w:t>
      </w:r>
      <w:r w:rsidRPr="00B61A1E">
        <w:rPr>
          <w:lang w:val="en-US"/>
        </w:rPr>
        <w:br/>
        <w:t xml:space="preserve">S. M. Kirov, St. Petersburg, Russia, </w:t>
      </w:r>
      <w:r w:rsidRPr="00B61A1E">
        <w:rPr>
          <w:lang w:val="en-US"/>
        </w:rPr>
        <w:br/>
        <w:t>e-mail: s.mesher3105@yandex.ru</w:t>
      </w:r>
    </w:p>
    <w:p w:rsidR="00B61A1E" w:rsidRPr="00B61A1E" w:rsidRDefault="00B61A1E" w:rsidP="00B61A1E">
      <w:pPr>
        <w:pStyle w:val="a8"/>
        <w:rPr>
          <w:lang w:val="en-US"/>
        </w:rPr>
      </w:pPr>
      <w:proofErr w:type="spellStart"/>
      <w:r w:rsidRPr="00B61A1E">
        <w:rPr>
          <w:lang w:val="en-US"/>
        </w:rPr>
        <w:t>Garbuzova</w:t>
      </w:r>
      <w:proofErr w:type="spellEnd"/>
      <w:r w:rsidRPr="00B61A1E">
        <w:rPr>
          <w:lang w:val="en-US"/>
        </w:rPr>
        <w:t xml:space="preserve"> </w:t>
      </w:r>
      <w:proofErr w:type="spellStart"/>
      <w:r w:rsidRPr="00B61A1E">
        <w:rPr>
          <w:lang w:val="en-US"/>
        </w:rPr>
        <w:t>Taisiya</w:t>
      </w:r>
      <w:proofErr w:type="spellEnd"/>
      <w:r w:rsidRPr="00B61A1E">
        <w:rPr>
          <w:lang w:val="en-US"/>
        </w:rPr>
        <w:t xml:space="preserve"> </w:t>
      </w:r>
      <w:proofErr w:type="spellStart"/>
      <w:r w:rsidRPr="00B61A1E">
        <w:rPr>
          <w:lang w:val="en-US"/>
        </w:rPr>
        <w:t>Georgievna</w:t>
      </w:r>
      <w:proofErr w:type="spellEnd"/>
      <w:r w:rsidRPr="00B61A1E">
        <w:rPr>
          <w:lang w:val="en-US"/>
        </w:rPr>
        <w:t>,</w:t>
      </w:r>
    </w:p>
    <w:p w:rsidR="00B61A1E" w:rsidRPr="00B61A1E" w:rsidRDefault="00B61A1E" w:rsidP="00B61A1E">
      <w:pPr>
        <w:pStyle w:val="a9"/>
        <w:rPr>
          <w:lang w:val="en-US"/>
        </w:rPr>
      </w:pPr>
      <w:r w:rsidRPr="00B61A1E">
        <w:rPr>
          <w:lang w:val="en-US"/>
        </w:rPr>
        <w:t xml:space="preserve">Candidate of Agricultural Sciences, Associate Professor, Associate Professor of the Department of </w:t>
      </w:r>
      <w:proofErr w:type="spellStart"/>
      <w:r w:rsidRPr="00B61A1E">
        <w:rPr>
          <w:lang w:val="en-US"/>
        </w:rPr>
        <w:t>of</w:t>
      </w:r>
      <w:proofErr w:type="spellEnd"/>
      <w:r w:rsidRPr="00B61A1E">
        <w:rPr>
          <w:lang w:val="en-US"/>
        </w:rPr>
        <w:t xml:space="preserve"> Economics, accounting and analysis of economic activity, named after </w:t>
      </w:r>
      <w:r w:rsidRPr="00B61A1E">
        <w:rPr>
          <w:lang w:val="en-US"/>
        </w:rPr>
        <w:br/>
        <w:t>S. M. Kirov, St. Petersburg, Russia, e-mail: taisya.garbuzova@spbftu.ru</w:t>
      </w:r>
    </w:p>
    <w:p w:rsidR="00B61A1E" w:rsidRPr="00B61A1E" w:rsidRDefault="00B61A1E" w:rsidP="00B61A1E">
      <w:pPr>
        <w:pStyle w:val="a8"/>
        <w:rPr>
          <w:lang w:val="en-US"/>
        </w:rPr>
      </w:pPr>
      <w:proofErr w:type="spellStart"/>
      <w:r w:rsidRPr="00B61A1E">
        <w:rPr>
          <w:lang w:val="en-US"/>
        </w:rPr>
        <w:t>Gripich</w:t>
      </w:r>
      <w:proofErr w:type="spellEnd"/>
      <w:r w:rsidRPr="00B61A1E">
        <w:rPr>
          <w:lang w:val="en-US"/>
        </w:rPr>
        <w:t xml:space="preserve"> </w:t>
      </w:r>
      <w:proofErr w:type="spellStart"/>
      <w:r w:rsidRPr="00B61A1E">
        <w:rPr>
          <w:lang w:val="en-US"/>
        </w:rPr>
        <w:t>Timofey</w:t>
      </w:r>
      <w:proofErr w:type="spellEnd"/>
      <w:r w:rsidRPr="00B61A1E">
        <w:rPr>
          <w:lang w:val="en-US"/>
        </w:rPr>
        <w:t xml:space="preserve"> </w:t>
      </w:r>
      <w:proofErr w:type="spellStart"/>
      <w:r w:rsidRPr="00B61A1E">
        <w:rPr>
          <w:lang w:val="en-US"/>
        </w:rPr>
        <w:t>Andreevich</w:t>
      </w:r>
      <w:proofErr w:type="spellEnd"/>
      <w:r w:rsidRPr="00B61A1E">
        <w:rPr>
          <w:lang w:val="en-US"/>
        </w:rPr>
        <w:t>,</w:t>
      </w:r>
    </w:p>
    <w:p w:rsidR="00B61A1E" w:rsidRPr="00B61A1E" w:rsidRDefault="00B61A1E" w:rsidP="00B61A1E">
      <w:pPr>
        <w:pStyle w:val="a9"/>
        <w:rPr>
          <w:lang w:val="en-US"/>
        </w:rPr>
      </w:pPr>
      <w:r w:rsidRPr="00B61A1E">
        <w:rPr>
          <w:lang w:val="en-US"/>
        </w:rPr>
        <w:t xml:space="preserve">Moscow City University of Management of the Moscow Government named after </w:t>
      </w:r>
      <w:r w:rsidRPr="00B61A1E">
        <w:rPr>
          <w:lang w:val="en-US"/>
        </w:rPr>
        <w:br/>
        <w:t xml:space="preserve">Y. M. </w:t>
      </w:r>
      <w:proofErr w:type="spellStart"/>
      <w:r w:rsidRPr="00B61A1E">
        <w:rPr>
          <w:lang w:val="en-US"/>
        </w:rPr>
        <w:t>Luzhkova</w:t>
      </w:r>
      <w:proofErr w:type="spellEnd"/>
      <w:r w:rsidRPr="00B61A1E">
        <w:rPr>
          <w:lang w:val="en-US"/>
        </w:rPr>
        <w:t xml:space="preserve">, Moscow, Russia, </w:t>
      </w:r>
      <w:proofErr w:type="gramStart"/>
      <w:r w:rsidRPr="00B61A1E">
        <w:rPr>
          <w:lang w:val="en-US"/>
        </w:rPr>
        <w:t>e</w:t>
      </w:r>
      <w:proofErr w:type="gramEnd"/>
      <w:r w:rsidRPr="00B61A1E">
        <w:rPr>
          <w:lang w:val="en-US"/>
        </w:rPr>
        <w:t>-mail: tima.gripich@mail.ru</w:t>
      </w:r>
    </w:p>
    <w:p w:rsidR="00B61A1E" w:rsidRPr="00B61A1E" w:rsidRDefault="00B61A1E" w:rsidP="00B61A1E">
      <w:pPr>
        <w:pStyle w:val="aa"/>
        <w:rPr>
          <w:lang w:val="en-US"/>
        </w:rPr>
      </w:pPr>
      <w:r w:rsidRPr="00B61A1E">
        <w:rPr>
          <w:lang w:val="en-US"/>
        </w:rPr>
        <w:t>Transactional analysis of three main categories of corporate governance of the state corporation “Rosatom”: property, investment, management</w:t>
      </w:r>
    </w:p>
    <w:p w:rsidR="00B61A1E" w:rsidRPr="00B61A1E" w:rsidRDefault="00B61A1E" w:rsidP="00B61A1E">
      <w:pPr>
        <w:pStyle w:val="a7"/>
        <w:rPr>
          <w:lang w:val="en-US"/>
        </w:rPr>
      </w:pPr>
      <w:r w:rsidRPr="00B61A1E">
        <w:rPr>
          <w:lang w:val="en-US"/>
        </w:rPr>
        <w:t>The article discusses aspects of the transactional analysis of the three main categories of corporate governance of the State Atomic Energy Corporation “</w:t>
      </w:r>
      <w:proofErr w:type="spellStart"/>
      <w:r w:rsidRPr="00B61A1E">
        <w:rPr>
          <w:lang w:val="en-US"/>
        </w:rPr>
        <w:t>Rosatom</w:t>
      </w:r>
      <w:proofErr w:type="spellEnd"/>
      <w:r w:rsidRPr="00B61A1E">
        <w:rPr>
          <w:lang w:val="en-US"/>
        </w:rPr>
        <w:t xml:space="preserve">”: property, investments, management. It was established that the sphere of interests of the corporation includes: conducting scientific research in the field of reactor and pre-reactor tests of structural and fuel materials, production of isotopic products and equipment for medical needs, production of nuclear and non-nuclear innovative products, problems of materials science of structural and fuel materials, supercomputers and software. Among the shortcomings of the structure, one can note the absence of a corporate secretary, which suggests that his functions are performed by another person or body. This expands the scope of activities of entities that perform additional functions, increases their work, which can lead to undesirable consequences: overwork, stress, professional burnout, staff turnover. </w:t>
      </w:r>
      <w:proofErr w:type="gramStart"/>
      <w:r w:rsidRPr="00B61A1E">
        <w:rPr>
          <w:lang w:val="en-US"/>
        </w:rPr>
        <w:t>Less risks</w:t>
      </w:r>
      <w:proofErr w:type="gramEnd"/>
      <w:r w:rsidRPr="00B61A1E">
        <w:rPr>
          <w:lang w:val="en-US"/>
        </w:rPr>
        <w:t xml:space="preserve"> and less dividends - all this speaks of the Japanese type of structure. It is concluded that it is necessary to introduce an additional position of the corporate secretary.</w:t>
      </w:r>
    </w:p>
    <w:p w:rsidR="00B61A1E" w:rsidRPr="00B61A1E" w:rsidRDefault="00B61A1E" w:rsidP="00B61A1E">
      <w:pPr>
        <w:pStyle w:val="a7"/>
        <w:rPr>
          <w:lang w:val="en-US"/>
        </w:rPr>
      </w:pPr>
      <w:r w:rsidRPr="00B61A1E">
        <w:rPr>
          <w:spacing w:val="43"/>
          <w:lang w:val="en-US"/>
        </w:rPr>
        <w:t>Keywords</w:t>
      </w:r>
      <w:r w:rsidRPr="00B61A1E">
        <w:rPr>
          <w:lang w:val="en-US"/>
        </w:rPr>
        <w:t>: management analysis; principles of corporate governance; transnational corporations (TNCs); nuclear and hydrogen energy market; electric power industry of Russia.</w:t>
      </w:r>
    </w:p>
    <w:p w:rsidR="00B61A1E" w:rsidRDefault="00B61A1E"/>
    <w:p w:rsidR="00B61A1E" w:rsidRDefault="00B61A1E"/>
    <w:p w:rsidR="00B61A1E" w:rsidRPr="00B61A1E" w:rsidRDefault="00B61A1E" w:rsidP="00B61A1E">
      <w:pPr>
        <w:pStyle w:val="a3"/>
        <w:rPr>
          <w:b w:val="0"/>
          <w:bCs w:val="0"/>
          <w:lang w:val="ru-RU"/>
        </w:rPr>
      </w:pPr>
      <w:r>
        <w:t>DOI</w:t>
      </w:r>
      <w:r w:rsidRPr="00B61A1E">
        <w:rPr>
          <w:lang w:val="ru-RU"/>
        </w:rPr>
        <w:t xml:space="preserve"> 10.47576/</w:t>
      </w:r>
      <w:r w:rsidRPr="00B61A1E">
        <w:rPr>
          <w:b w:val="0"/>
          <w:bCs w:val="0"/>
          <w:lang w:val="ru-RU"/>
        </w:rPr>
        <w:t xml:space="preserve">2712-7559_2021_4_2_153 </w:t>
      </w:r>
    </w:p>
    <w:p w:rsidR="00B61A1E" w:rsidRPr="00B61A1E" w:rsidRDefault="00B61A1E" w:rsidP="00B61A1E">
      <w:pPr>
        <w:pStyle w:val="a3"/>
        <w:rPr>
          <w:lang w:val="ru-RU"/>
        </w:rPr>
      </w:pPr>
      <w:r w:rsidRPr="00B61A1E">
        <w:rPr>
          <w:lang w:val="ru-RU"/>
        </w:rPr>
        <w:t>УДК 35.08:378.6</w:t>
      </w:r>
    </w:p>
    <w:p w:rsidR="00B61A1E" w:rsidRDefault="00B61A1E" w:rsidP="00B61A1E">
      <w:pPr>
        <w:pStyle w:val="a4"/>
      </w:pPr>
      <w:proofErr w:type="spellStart"/>
      <w:r>
        <w:t>Кодзоков</w:t>
      </w:r>
      <w:proofErr w:type="spellEnd"/>
      <w:r>
        <w:t xml:space="preserve"> </w:t>
      </w:r>
      <w:proofErr w:type="spellStart"/>
      <w:r>
        <w:t>Азнаур</w:t>
      </w:r>
      <w:proofErr w:type="spellEnd"/>
      <w:r>
        <w:t xml:space="preserve"> </w:t>
      </w:r>
      <w:proofErr w:type="spellStart"/>
      <w:r>
        <w:t>Хасанович</w:t>
      </w:r>
      <w:proofErr w:type="spellEnd"/>
      <w:r>
        <w:t xml:space="preserve">, </w:t>
      </w:r>
    </w:p>
    <w:p w:rsidR="00B61A1E" w:rsidRDefault="00B61A1E" w:rsidP="00B61A1E">
      <w:pPr>
        <w:pStyle w:val="a5"/>
      </w:pPr>
      <w:r>
        <w:t xml:space="preserve">кандидат педагогических наук, </w:t>
      </w:r>
      <w:r>
        <w:br/>
        <w:t>старший преподаватель кафедры физической подготовки, Север</w:t>
      </w:r>
      <w:proofErr w:type="gramStart"/>
      <w:r>
        <w:t>о-</w:t>
      </w:r>
      <w:proofErr w:type="gramEnd"/>
      <w:r>
        <w:br/>
        <w:t xml:space="preserve">Кавказский институт повышения </w:t>
      </w:r>
      <w:r>
        <w:br/>
        <w:t xml:space="preserve">квалификации (филиал), Краснодарский университет МВД России, </w:t>
      </w:r>
      <w:r>
        <w:br/>
        <w:t xml:space="preserve">г. Нальчик, Россия, </w:t>
      </w:r>
      <w:r>
        <w:br/>
        <w:t>e-</w:t>
      </w:r>
      <w:proofErr w:type="spellStart"/>
      <w:r>
        <w:t>mail</w:t>
      </w:r>
      <w:proofErr w:type="spellEnd"/>
      <w:r>
        <w:t>: amv_@mail.ru</w:t>
      </w:r>
    </w:p>
    <w:p w:rsidR="00B61A1E" w:rsidRDefault="00B61A1E" w:rsidP="00B61A1E">
      <w:pPr>
        <w:pStyle w:val="a4"/>
      </w:pPr>
      <w:proofErr w:type="spellStart"/>
      <w:r>
        <w:t>Доттуев</w:t>
      </w:r>
      <w:proofErr w:type="spellEnd"/>
      <w:r>
        <w:t xml:space="preserve"> Тенгиз </w:t>
      </w:r>
      <w:proofErr w:type="spellStart"/>
      <w:r>
        <w:t>Идрисович</w:t>
      </w:r>
      <w:proofErr w:type="spellEnd"/>
      <w:r>
        <w:t xml:space="preserve">, </w:t>
      </w:r>
    </w:p>
    <w:p w:rsidR="00B61A1E" w:rsidRDefault="00B61A1E" w:rsidP="00B61A1E">
      <w:pPr>
        <w:pStyle w:val="a5"/>
      </w:pPr>
      <w:r>
        <w:t>преподаватель кафедры физической подготовки, Северо-Кавказский институт повышения квалификации (филиал), Краснодарский университет МВД России, г. Нальчик, Россия, e-</w:t>
      </w:r>
      <w:proofErr w:type="spellStart"/>
      <w:r>
        <w:t>mail</w:t>
      </w:r>
      <w:proofErr w:type="spellEnd"/>
      <w:r>
        <w:t>: amv_@mail.ru</w:t>
      </w:r>
    </w:p>
    <w:p w:rsidR="00B61A1E" w:rsidRDefault="00B61A1E" w:rsidP="00B61A1E">
      <w:pPr>
        <w:pStyle w:val="a4"/>
      </w:pPr>
      <w:proofErr w:type="spellStart"/>
      <w:r>
        <w:t>Бештоев</w:t>
      </w:r>
      <w:proofErr w:type="spellEnd"/>
      <w:r>
        <w:t xml:space="preserve"> Рустам Олегович, </w:t>
      </w:r>
    </w:p>
    <w:p w:rsidR="00B61A1E" w:rsidRDefault="00B61A1E" w:rsidP="00B61A1E">
      <w:pPr>
        <w:pStyle w:val="a5"/>
      </w:pPr>
      <w:r>
        <w:lastRenderedPageBreak/>
        <w:t>преподаватель кафедры физической подготовки, Северо-Кавказский институт повышения квалификации (филиал), Краснодарский университет МВД России, г. Нальчик, Россия, e-</w:t>
      </w:r>
      <w:proofErr w:type="spellStart"/>
      <w:r>
        <w:t>mail</w:t>
      </w:r>
      <w:proofErr w:type="spellEnd"/>
      <w:r>
        <w:t>: amv_@mail.ru</w:t>
      </w:r>
    </w:p>
    <w:p w:rsidR="00B61A1E" w:rsidRDefault="00B61A1E" w:rsidP="00B61A1E">
      <w:pPr>
        <w:pStyle w:val="a6"/>
      </w:pPr>
      <w:r>
        <w:t xml:space="preserve">Формирование профессионально значимых физических качеств </w:t>
      </w:r>
      <w:r>
        <w:br/>
        <w:t>у сотрудников органов внутренних дел</w:t>
      </w:r>
    </w:p>
    <w:p w:rsidR="00B61A1E" w:rsidRDefault="00B61A1E" w:rsidP="00B61A1E">
      <w:pPr>
        <w:pStyle w:val="a7"/>
      </w:pPr>
      <w:r>
        <w:t xml:space="preserve">В статье рассмотрены проблемы формирования профессионально значимых физических качеств у сотрудников органов внутренних дел, которые необходимы для успешного решения оперативно-служебных и служебно-боевых задач. Отмечается, что сотрудники органов внутренних дел, выполняя обязанности по охране общественного порядка и пресечению противоправных действий со стороны правонарушителей, должны демонстрировать целеустремленность, организованность, высокий уровень мастерства и способности творчески подходить к решению профессионально-служебных задач. Данные качества формируются, в том числе, в образовательных организациях МВД России. Делается вывод, что процесс формирования профессионально значимых физических качеств позволяет сотрудникам отработать навыки поддержания должного уровня работоспособности и осуществлять силовое противостояние правонарушителю, применяя в случае необходимости оружие и специальные средства, обеспечивать личную и коллективную безопасность, а также безопасность граждан в сложившейся оперативной обстановке. </w:t>
      </w:r>
    </w:p>
    <w:p w:rsidR="00B61A1E" w:rsidRDefault="00B61A1E" w:rsidP="00B61A1E">
      <w:pPr>
        <w:pStyle w:val="a7"/>
      </w:pPr>
      <w:r>
        <w:rPr>
          <w:spacing w:val="43"/>
        </w:rPr>
        <w:t>Ключевые слова</w:t>
      </w:r>
      <w:r>
        <w:t>: сотрудники ОВД; профессионально значимые физические качества; силовое противостояние; правонарушитель.</w:t>
      </w:r>
    </w:p>
    <w:p w:rsidR="00B61A1E" w:rsidRDefault="00B61A1E" w:rsidP="00B61A1E">
      <w:pPr>
        <w:pStyle w:val="a3"/>
      </w:pPr>
      <w:r>
        <w:t>UDC 35.08:378.6</w:t>
      </w:r>
    </w:p>
    <w:p w:rsidR="00B61A1E" w:rsidRPr="00B61A1E" w:rsidRDefault="00B61A1E" w:rsidP="00B61A1E">
      <w:pPr>
        <w:pStyle w:val="a8"/>
        <w:rPr>
          <w:lang w:val="en-US"/>
        </w:rPr>
      </w:pPr>
      <w:proofErr w:type="spellStart"/>
      <w:r w:rsidRPr="00B61A1E">
        <w:rPr>
          <w:lang w:val="en-US"/>
        </w:rPr>
        <w:t>Kodzokov</w:t>
      </w:r>
      <w:proofErr w:type="spellEnd"/>
      <w:r w:rsidRPr="00B61A1E">
        <w:rPr>
          <w:lang w:val="en-US"/>
        </w:rPr>
        <w:t xml:space="preserve"> </w:t>
      </w:r>
      <w:proofErr w:type="spellStart"/>
      <w:r w:rsidRPr="00B61A1E">
        <w:rPr>
          <w:lang w:val="en-US"/>
        </w:rPr>
        <w:t>Aznaur</w:t>
      </w:r>
      <w:proofErr w:type="spellEnd"/>
      <w:r w:rsidRPr="00B61A1E">
        <w:rPr>
          <w:lang w:val="en-US"/>
        </w:rPr>
        <w:t xml:space="preserve"> </w:t>
      </w:r>
      <w:proofErr w:type="spellStart"/>
      <w:r w:rsidRPr="00B61A1E">
        <w:rPr>
          <w:lang w:val="en-US"/>
        </w:rPr>
        <w:t>Khasanovich</w:t>
      </w:r>
      <w:proofErr w:type="spellEnd"/>
      <w:r w:rsidRPr="00B61A1E">
        <w:rPr>
          <w:lang w:val="en-US"/>
        </w:rPr>
        <w:t>,</w:t>
      </w:r>
    </w:p>
    <w:p w:rsidR="00B61A1E" w:rsidRPr="00B61A1E" w:rsidRDefault="00B61A1E" w:rsidP="00B61A1E">
      <w:pPr>
        <w:pStyle w:val="a9"/>
        <w:rPr>
          <w:lang w:val="en-US"/>
        </w:rPr>
      </w:pPr>
      <w:r w:rsidRPr="00B61A1E">
        <w:rPr>
          <w:lang w:val="en-US"/>
        </w:rPr>
        <w:t>Candidate of Pedagogy, Senior Lecturer of the Department of Physical Training, North Caucasus Institute for Advanced Studies (branch), Krasnodar University of the Ministry of Internal Affairs of Russia, Nalchik, Russia, e-mail: amv_@mail.ru</w:t>
      </w:r>
    </w:p>
    <w:p w:rsidR="00B61A1E" w:rsidRPr="00B61A1E" w:rsidRDefault="00B61A1E" w:rsidP="00B61A1E">
      <w:pPr>
        <w:pStyle w:val="a8"/>
        <w:rPr>
          <w:lang w:val="en-US"/>
        </w:rPr>
      </w:pPr>
      <w:proofErr w:type="spellStart"/>
      <w:r w:rsidRPr="00B61A1E">
        <w:rPr>
          <w:lang w:val="en-US"/>
        </w:rPr>
        <w:t>Dottuev</w:t>
      </w:r>
      <w:proofErr w:type="spellEnd"/>
      <w:r w:rsidRPr="00B61A1E">
        <w:rPr>
          <w:lang w:val="en-US"/>
        </w:rPr>
        <w:t xml:space="preserve"> </w:t>
      </w:r>
      <w:proofErr w:type="spellStart"/>
      <w:r w:rsidRPr="00B61A1E">
        <w:rPr>
          <w:lang w:val="en-US"/>
        </w:rPr>
        <w:t>Tengiz</w:t>
      </w:r>
      <w:proofErr w:type="spellEnd"/>
      <w:r w:rsidRPr="00B61A1E">
        <w:rPr>
          <w:lang w:val="en-US"/>
        </w:rPr>
        <w:t xml:space="preserve"> </w:t>
      </w:r>
      <w:proofErr w:type="spellStart"/>
      <w:r w:rsidRPr="00B61A1E">
        <w:rPr>
          <w:lang w:val="en-US"/>
        </w:rPr>
        <w:t>Idrisovich</w:t>
      </w:r>
      <w:proofErr w:type="spellEnd"/>
      <w:r w:rsidRPr="00B61A1E">
        <w:rPr>
          <w:lang w:val="en-US"/>
        </w:rPr>
        <w:t>,</w:t>
      </w:r>
    </w:p>
    <w:p w:rsidR="00B61A1E" w:rsidRPr="00B61A1E" w:rsidRDefault="00B61A1E" w:rsidP="00B61A1E">
      <w:pPr>
        <w:pStyle w:val="a9"/>
        <w:rPr>
          <w:lang w:val="en-US"/>
        </w:rPr>
      </w:pPr>
      <w:r w:rsidRPr="00B61A1E">
        <w:rPr>
          <w:lang w:val="en-US"/>
        </w:rPr>
        <w:t>Lecturer, Department of Physical Training, North Caucasus Institute for Advanced Studies (branch), Krasnodar University of the Ministry of Internal Affairs of Russia, Nalchik, Russia, e-mail: amv_@mail.ru</w:t>
      </w:r>
    </w:p>
    <w:p w:rsidR="00B61A1E" w:rsidRPr="00B61A1E" w:rsidRDefault="00B61A1E" w:rsidP="00B61A1E">
      <w:pPr>
        <w:pStyle w:val="a8"/>
        <w:rPr>
          <w:lang w:val="en-US"/>
        </w:rPr>
      </w:pPr>
      <w:proofErr w:type="spellStart"/>
      <w:r w:rsidRPr="00B61A1E">
        <w:rPr>
          <w:lang w:val="en-US"/>
        </w:rPr>
        <w:t>Beshtoev</w:t>
      </w:r>
      <w:proofErr w:type="spellEnd"/>
      <w:r w:rsidRPr="00B61A1E">
        <w:rPr>
          <w:lang w:val="en-US"/>
        </w:rPr>
        <w:t xml:space="preserve"> </w:t>
      </w:r>
      <w:proofErr w:type="spellStart"/>
      <w:r w:rsidRPr="00B61A1E">
        <w:rPr>
          <w:lang w:val="en-US"/>
        </w:rPr>
        <w:t>Rustam</w:t>
      </w:r>
      <w:proofErr w:type="spellEnd"/>
      <w:r w:rsidRPr="00B61A1E">
        <w:rPr>
          <w:lang w:val="en-US"/>
        </w:rPr>
        <w:t xml:space="preserve"> </w:t>
      </w:r>
      <w:proofErr w:type="spellStart"/>
      <w:r w:rsidRPr="00B61A1E">
        <w:rPr>
          <w:lang w:val="en-US"/>
        </w:rPr>
        <w:t>Olegovich</w:t>
      </w:r>
      <w:proofErr w:type="spellEnd"/>
      <w:r w:rsidRPr="00B61A1E">
        <w:rPr>
          <w:lang w:val="en-US"/>
        </w:rPr>
        <w:t>,</w:t>
      </w:r>
    </w:p>
    <w:p w:rsidR="00B61A1E" w:rsidRPr="00B61A1E" w:rsidRDefault="00B61A1E" w:rsidP="00B61A1E">
      <w:pPr>
        <w:pStyle w:val="a9"/>
        <w:rPr>
          <w:lang w:val="en-US"/>
        </w:rPr>
      </w:pPr>
      <w:r w:rsidRPr="00B61A1E">
        <w:rPr>
          <w:lang w:val="en-US"/>
        </w:rPr>
        <w:t>Lecturer at the Department of Physical Training, North Caucasus Institute for Advanced Studies (branch), Krasnodar University of the Ministry of Internal Affairs of Russia, Nalchik, Russia, e-mail: amv_@mail.ru</w:t>
      </w:r>
    </w:p>
    <w:p w:rsidR="00B61A1E" w:rsidRPr="00B61A1E" w:rsidRDefault="00B61A1E" w:rsidP="00B61A1E">
      <w:pPr>
        <w:pStyle w:val="aa"/>
        <w:rPr>
          <w:lang w:val="en-US"/>
        </w:rPr>
      </w:pPr>
      <w:r w:rsidRPr="00B61A1E">
        <w:rPr>
          <w:lang w:val="en-US"/>
        </w:rPr>
        <w:t>Formation of professionally significant physical qualities among employees of internal affairs bodies</w:t>
      </w:r>
    </w:p>
    <w:p w:rsidR="00B61A1E" w:rsidRPr="00B61A1E" w:rsidRDefault="00B61A1E" w:rsidP="00B61A1E">
      <w:pPr>
        <w:pStyle w:val="a7"/>
        <w:rPr>
          <w:lang w:val="en-US"/>
        </w:rPr>
      </w:pPr>
      <w:r w:rsidRPr="00B61A1E">
        <w:rPr>
          <w:lang w:val="en-US"/>
        </w:rPr>
        <w:t>The article deals with the problems of the formation of professionally significant physical qualities in employees of internal affairs bodies, which are necessary for the successful solution of operational and service and service-combat tasks. It is noted that the employees of the internal affairs bodies, fulfilling their duties to protect public order and suppress illegal actions by offenders, must demonstrate dedication, organization, a high level of skill and the ability to creatively approach the solution of professional and official tasks. These qualities are formed, among other things, in educational institutions of the Ministry of Internal Affairs of Russia. It is concluded that the process of forming professionally significant physical qualities allows employees to practice the skills of maintaining the proper level of performance and to carry out forceful confrontation to the offender, using weapons and special means, if necessary, to ensure personal and collective security, as well as the safety of citizens in the current operational environment.</w:t>
      </w:r>
    </w:p>
    <w:p w:rsidR="00B61A1E" w:rsidRPr="00B61A1E" w:rsidRDefault="00B61A1E" w:rsidP="00B61A1E">
      <w:pPr>
        <w:pStyle w:val="a7"/>
        <w:rPr>
          <w:lang w:val="en-US"/>
        </w:rPr>
      </w:pPr>
      <w:r w:rsidRPr="00B61A1E">
        <w:rPr>
          <w:spacing w:val="43"/>
          <w:lang w:val="en-US"/>
        </w:rPr>
        <w:t>Keywords</w:t>
      </w:r>
      <w:r w:rsidRPr="00B61A1E">
        <w:rPr>
          <w:lang w:val="en-US"/>
        </w:rPr>
        <w:t>: police officers; professionally significant physical qualities; power confrontation; offender.</w:t>
      </w:r>
    </w:p>
    <w:p w:rsidR="00B61A1E" w:rsidRDefault="00B61A1E"/>
    <w:p w:rsidR="00784334" w:rsidRDefault="00784334"/>
    <w:p w:rsidR="00784334" w:rsidRDefault="00784334" w:rsidP="00784334">
      <w:pPr>
        <w:pStyle w:val="a3"/>
        <w:rPr>
          <w:b w:val="0"/>
          <w:bCs w:val="0"/>
        </w:rPr>
      </w:pPr>
      <w:r>
        <w:t>DOI 10.47576/</w:t>
      </w:r>
      <w:r>
        <w:rPr>
          <w:b w:val="0"/>
          <w:bCs w:val="0"/>
        </w:rPr>
        <w:t xml:space="preserve">2712-7559_2021_4_2_159 </w:t>
      </w:r>
    </w:p>
    <w:p w:rsidR="00784334" w:rsidRPr="00784334" w:rsidRDefault="00784334" w:rsidP="00784334">
      <w:pPr>
        <w:pStyle w:val="a3"/>
        <w:rPr>
          <w:lang w:val="ru-RU"/>
        </w:rPr>
      </w:pPr>
      <w:r w:rsidRPr="00784334">
        <w:rPr>
          <w:lang w:val="ru-RU"/>
        </w:rPr>
        <w:t>УДК 331</w:t>
      </w:r>
    </w:p>
    <w:p w:rsidR="00784334" w:rsidRDefault="00784334" w:rsidP="00784334">
      <w:pPr>
        <w:pStyle w:val="a4"/>
      </w:pPr>
      <w:proofErr w:type="spellStart"/>
      <w:r>
        <w:t>Булов</w:t>
      </w:r>
      <w:proofErr w:type="spellEnd"/>
      <w:r>
        <w:t xml:space="preserve"> Алексей Андреевич,</w:t>
      </w:r>
    </w:p>
    <w:p w:rsidR="00784334" w:rsidRDefault="00784334" w:rsidP="00784334">
      <w:pPr>
        <w:pStyle w:val="a5"/>
      </w:pPr>
      <w:r>
        <w:lastRenderedPageBreak/>
        <w:t xml:space="preserve">соискатель, Волжский государственный университет водного транспорта, </w:t>
      </w:r>
      <w:r>
        <w:br/>
        <w:t xml:space="preserve">г. Нижний Новгород, Россия, </w:t>
      </w:r>
      <w:r>
        <w:br/>
        <w:t>e-</w:t>
      </w:r>
      <w:proofErr w:type="spellStart"/>
      <w:r>
        <w:t>mail</w:t>
      </w:r>
      <w:proofErr w:type="spellEnd"/>
      <w:r>
        <w:t>: bulovaa@mail.ru</w:t>
      </w:r>
    </w:p>
    <w:p w:rsidR="00784334" w:rsidRDefault="00784334" w:rsidP="00784334">
      <w:pPr>
        <w:pStyle w:val="a6"/>
      </w:pPr>
      <w:r>
        <w:t xml:space="preserve">Анализ инструментов управления человеческим капиталом </w:t>
      </w:r>
    </w:p>
    <w:p w:rsidR="00784334" w:rsidRDefault="00784334" w:rsidP="00784334">
      <w:pPr>
        <w:pStyle w:val="a7"/>
      </w:pPr>
      <w:r>
        <w:t>В статье анализируются ключевые инструменты управления человеческим капиталом в социально-экономических системах. Представлены технологии решения задач управления человеческим капиталом в экономических системах на процедурном уровне. Выделены основные проблемы управления человеческим капиталом в современных реалиях хозяйствования, приведена характеристика ключевых функций управления человеческим капиталом. Делается вывод, что эффективное управление человеческим капиталом в экономических системах способствует развитию и формированию высокопрофессионального персонала, обладающего нестандартным мышлением, что является основой конкурентоспособности и инновационной деятельности</w:t>
      </w:r>
    </w:p>
    <w:p w:rsidR="00784334" w:rsidRDefault="00784334" w:rsidP="00784334">
      <w:pPr>
        <w:pStyle w:val="a7"/>
      </w:pPr>
      <w:r>
        <w:rPr>
          <w:spacing w:val="43"/>
        </w:rPr>
        <w:t>Ключевые слова</w:t>
      </w:r>
      <w:r>
        <w:t>: человеческий капитал; инструменты управления; функции управления; управление человеческим капиталом.</w:t>
      </w:r>
    </w:p>
    <w:p w:rsidR="00784334" w:rsidRDefault="00784334" w:rsidP="00784334">
      <w:pPr>
        <w:pStyle w:val="a3"/>
      </w:pPr>
      <w:r>
        <w:t>UDC 331</w:t>
      </w:r>
    </w:p>
    <w:p w:rsidR="00784334" w:rsidRPr="00784334" w:rsidRDefault="00784334" w:rsidP="00784334">
      <w:pPr>
        <w:pStyle w:val="a8"/>
        <w:rPr>
          <w:lang w:val="en-US"/>
        </w:rPr>
      </w:pPr>
      <w:proofErr w:type="spellStart"/>
      <w:r w:rsidRPr="00784334">
        <w:rPr>
          <w:lang w:val="en-US"/>
        </w:rPr>
        <w:t>Bulov</w:t>
      </w:r>
      <w:proofErr w:type="spellEnd"/>
      <w:r w:rsidRPr="00784334">
        <w:rPr>
          <w:lang w:val="en-US"/>
        </w:rPr>
        <w:t xml:space="preserve"> Alexey </w:t>
      </w:r>
      <w:proofErr w:type="spellStart"/>
      <w:r w:rsidRPr="00784334">
        <w:rPr>
          <w:lang w:val="en-US"/>
        </w:rPr>
        <w:t>Andreevich</w:t>
      </w:r>
      <w:proofErr w:type="spellEnd"/>
      <w:r w:rsidRPr="00784334">
        <w:rPr>
          <w:lang w:val="en-US"/>
        </w:rPr>
        <w:t>,</w:t>
      </w:r>
    </w:p>
    <w:p w:rsidR="00784334" w:rsidRPr="00784334" w:rsidRDefault="00784334" w:rsidP="00784334">
      <w:pPr>
        <w:pStyle w:val="a9"/>
        <w:rPr>
          <w:lang w:val="en-US"/>
        </w:rPr>
      </w:pPr>
      <w:proofErr w:type="gramStart"/>
      <w:r w:rsidRPr="00784334">
        <w:rPr>
          <w:lang w:val="en-US"/>
        </w:rPr>
        <w:t>applicant</w:t>
      </w:r>
      <w:proofErr w:type="gramEnd"/>
      <w:r w:rsidRPr="00784334">
        <w:rPr>
          <w:lang w:val="en-US"/>
        </w:rPr>
        <w:t>, Volga State University of Water Transport, Nizhny Novgorod, Russia, e-mail: bulovaa@mail.ru</w:t>
      </w:r>
    </w:p>
    <w:p w:rsidR="00784334" w:rsidRPr="00784334" w:rsidRDefault="00784334" w:rsidP="00784334">
      <w:pPr>
        <w:pStyle w:val="aa"/>
        <w:rPr>
          <w:lang w:val="en-US"/>
        </w:rPr>
      </w:pPr>
      <w:r w:rsidRPr="00784334">
        <w:rPr>
          <w:lang w:val="en-US"/>
        </w:rPr>
        <w:t>Analysis of human capital management tools</w:t>
      </w:r>
    </w:p>
    <w:p w:rsidR="00784334" w:rsidRPr="00784334" w:rsidRDefault="00784334" w:rsidP="00784334">
      <w:pPr>
        <w:pStyle w:val="a7"/>
        <w:rPr>
          <w:lang w:val="en-US"/>
        </w:rPr>
      </w:pPr>
      <w:r w:rsidRPr="00784334">
        <w:rPr>
          <w:lang w:val="en-US"/>
        </w:rPr>
        <w:t xml:space="preserve">The article analyzes the key tools for human capital management in socio-economic systems. Key technologies for solving problems of human capital management in economic systems at the procedural level are presented. The key problems of human capital management in modern economic realities are </w:t>
      </w:r>
      <w:proofErr w:type="gramStart"/>
      <w:r w:rsidRPr="00784334">
        <w:rPr>
          <w:lang w:val="en-US"/>
        </w:rPr>
        <w:t>highlighted,</w:t>
      </w:r>
      <w:proofErr w:type="gramEnd"/>
      <w:r w:rsidRPr="00784334">
        <w:rPr>
          <w:lang w:val="en-US"/>
        </w:rPr>
        <w:t xml:space="preserve"> the characteristics of the key functions of human capital management are given. It is concluded that effective management of human capital in economic systems contributes to the development and formation of highly professional personnel with non-standard thinking, which is the basis of competitiveness and innovation.</w:t>
      </w:r>
    </w:p>
    <w:p w:rsidR="00784334" w:rsidRPr="00784334" w:rsidRDefault="00784334" w:rsidP="00784334">
      <w:pPr>
        <w:pStyle w:val="a7"/>
        <w:rPr>
          <w:lang w:val="en-US"/>
        </w:rPr>
      </w:pPr>
      <w:r w:rsidRPr="00784334">
        <w:rPr>
          <w:spacing w:val="43"/>
          <w:lang w:val="en-US"/>
        </w:rPr>
        <w:t>Keywords</w:t>
      </w:r>
      <w:r w:rsidRPr="00784334">
        <w:rPr>
          <w:lang w:val="en-US"/>
        </w:rPr>
        <w:t>: human capital; management tools; management functions; human capital management.</w:t>
      </w:r>
    </w:p>
    <w:p w:rsidR="00784334" w:rsidRDefault="00784334"/>
    <w:p w:rsidR="00784334" w:rsidRDefault="00784334"/>
    <w:p w:rsidR="00784334" w:rsidRPr="00784334" w:rsidRDefault="00784334" w:rsidP="00784334">
      <w:pPr>
        <w:pStyle w:val="a3"/>
        <w:rPr>
          <w:b w:val="0"/>
          <w:bCs w:val="0"/>
          <w:lang w:val="ru-RU"/>
        </w:rPr>
      </w:pPr>
      <w:r>
        <w:t>DOI</w:t>
      </w:r>
      <w:r w:rsidRPr="00784334">
        <w:rPr>
          <w:lang w:val="ru-RU"/>
        </w:rPr>
        <w:t xml:space="preserve"> 10.47576/</w:t>
      </w:r>
      <w:r w:rsidRPr="00784334">
        <w:rPr>
          <w:b w:val="0"/>
          <w:bCs w:val="0"/>
          <w:lang w:val="ru-RU"/>
        </w:rPr>
        <w:t xml:space="preserve">2712-7559_2021_4_2_165 </w:t>
      </w:r>
    </w:p>
    <w:p w:rsidR="00784334" w:rsidRPr="00784334" w:rsidRDefault="00784334" w:rsidP="00784334">
      <w:pPr>
        <w:pStyle w:val="a3"/>
        <w:rPr>
          <w:lang w:val="ru-RU"/>
        </w:rPr>
      </w:pPr>
      <w:r w:rsidRPr="00784334">
        <w:rPr>
          <w:lang w:val="ru-RU"/>
        </w:rPr>
        <w:t>УДК 330:004</w:t>
      </w:r>
    </w:p>
    <w:p w:rsidR="00784334" w:rsidRDefault="00784334" w:rsidP="00784334">
      <w:pPr>
        <w:pStyle w:val="a4"/>
      </w:pPr>
      <w:proofErr w:type="spellStart"/>
      <w:r>
        <w:t>Шафиева</w:t>
      </w:r>
      <w:proofErr w:type="spellEnd"/>
      <w:r>
        <w:t xml:space="preserve"> Эльмира </w:t>
      </w:r>
      <w:proofErr w:type="spellStart"/>
      <w:r>
        <w:t>Тлостанбиевна</w:t>
      </w:r>
      <w:proofErr w:type="spellEnd"/>
      <w:r>
        <w:t xml:space="preserve">, </w:t>
      </w:r>
    </w:p>
    <w:p w:rsidR="00784334" w:rsidRDefault="00784334" w:rsidP="00784334">
      <w:pPr>
        <w:pStyle w:val="a5"/>
      </w:pPr>
      <w:r>
        <w:t xml:space="preserve">доцент кафедры высшей математики </w:t>
      </w:r>
      <w:r>
        <w:br/>
        <w:t xml:space="preserve">и информатики, Кабардино-Балкарский </w:t>
      </w:r>
      <w:r>
        <w:br/>
        <w:t xml:space="preserve">государственный аграрный университет </w:t>
      </w:r>
      <w:r>
        <w:br/>
        <w:t xml:space="preserve">им. В. М. </w:t>
      </w:r>
      <w:proofErr w:type="spellStart"/>
      <w:r>
        <w:t>Кокова</w:t>
      </w:r>
      <w:proofErr w:type="spellEnd"/>
      <w:r>
        <w:t xml:space="preserve">, г. Нальчик, Россия, </w:t>
      </w:r>
      <w:r>
        <w:br/>
        <w:t>e-</w:t>
      </w:r>
      <w:proofErr w:type="spellStart"/>
      <w:r>
        <w:t>mail</w:t>
      </w:r>
      <w:proofErr w:type="spellEnd"/>
      <w:r>
        <w:t>: elma2006@mail.ru</w:t>
      </w:r>
    </w:p>
    <w:p w:rsidR="00784334" w:rsidRDefault="00784334" w:rsidP="00784334">
      <w:pPr>
        <w:pStyle w:val="a4"/>
      </w:pPr>
      <w:proofErr w:type="spellStart"/>
      <w:r>
        <w:t>Гедугошев</w:t>
      </w:r>
      <w:proofErr w:type="spellEnd"/>
      <w:r>
        <w:t xml:space="preserve"> Ратмир Русланович, </w:t>
      </w:r>
    </w:p>
    <w:p w:rsidR="00784334" w:rsidRDefault="00784334" w:rsidP="00784334">
      <w:pPr>
        <w:pStyle w:val="a5"/>
      </w:pPr>
      <w:r>
        <w:t xml:space="preserve">старший преподаватель кафедры огневой подготовки, Северо-Кавказский институт </w:t>
      </w:r>
      <w:r>
        <w:br/>
        <w:t xml:space="preserve">повышения квалификации (филиал), </w:t>
      </w:r>
      <w:r>
        <w:br/>
        <w:t xml:space="preserve">Краснодарский университет МВД России, </w:t>
      </w:r>
      <w:r>
        <w:br/>
        <w:t xml:space="preserve">г. Нальчик, Россия, </w:t>
      </w:r>
      <w:r>
        <w:br/>
        <w:t>e-</w:t>
      </w:r>
      <w:proofErr w:type="spellStart"/>
      <w:r>
        <w:t>mail</w:t>
      </w:r>
      <w:proofErr w:type="spellEnd"/>
      <w:r>
        <w:t>: amv_@mail.ru</w:t>
      </w:r>
    </w:p>
    <w:p w:rsidR="00784334" w:rsidRDefault="00784334" w:rsidP="00784334">
      <w:pPr>
        <w:pStyle w:val="a6"/>
      </w:pPr>
      <w:r>
        <w:t>Сущность, содержание и роль цифровой трансформации в развитии социально-экономических систем</w:t>
      </w:r>
    </w:p>
    <w:p w:rsidR="00784334" w:rsidRDefault="00784334" w:rsidP="00784334">
      <w:pPr>
        <w:pStyle w:val="a7"/>
      </w:pPr>
      <w:r>
        <w:t xml:space="preserve">В статье анализируется роль цифровой трансформации в развитии социально-экономических систем. Отмечается, что цифровая трансформация – единственный верный путь развития. В противном случае отечественные производители будут быстро утрачивать свою конкурентоспособность, что неизбежно повлечет экономические и социальные кризисы. Указывается, что в обществе, </w:t>
      </w:r>
      <w:proofErr w:type="gramStart"/>
      <w:r>
        <w:t>научной</w:t>
      </w:r>
      <w:proofErr w:type="gramEnd"/>
      <w:r>
        <w:t xml:space="preserve"> и бизнес-среде отсутствует единое понимание термина «цифровая трансформация». Делается вывод, что развитию цифровой экономики </w:t>
      </w:r>
      <w:r>
        <w:lastRenderedPageBreak/>
        <w:t xml:space="preserve">и ее основных элементов необходимо уделять повышенное внимание. Это становится не только вопросом повышения конкурентоспособности, но и выживания в стремительно меняющихся условиях. </w:t>
      </w:r>
    </w:p>
    <w:p w:rsidR="00784334" w:rsidRDefault="00784334" w:rsidP="00784334">
      <w:pPr>
        <w:pStyle w:val="a7"/>
      </w:pPr>
      <w:r>
        <w:rPr>
          <w:spacing w:val="43"/>
        </w:rPr>
        <w:t>Ключевые слова</w:t>
      </w:r>
      <w:r>
        <w:t xml:space="preserve">: </w:t>
      </w:r>
      <w:proofErr w:type="spellStart"/>
      <w:r>
        <w:t>цифровизация</w:t>
      </w:r>
      <w:proofErr w:type="spellEnd"/>
      <w:r>
        <w:t>; цифровая трансформация; цифровая экономика; социально-экономическое развитие.</w:t>
      </w:r>
    </w:p>
    <w:p w:rsidR="00484DD1" w:rsidRDefault="00484DD1" w:rsidP="00784334">
      <w:pPr>
        <w:pStyle w:val="a3"/>
        <w:rPr>
          <w:lang w:val="ru-RU"/>
        </w:rPr>
      </w:pPr>
    </w:p>
    <w:p w:rsidR="00784334" w:rsidRDefault="00784334" w:rsidP="00784334">
      <w:pPr>
        <w:pStyle w:val="a3"/>
      </w:pPr>
      <w:r>
        <w:t>UDC 330:004</w:t>
      </w:r>
    </w:p>
    <w:p w:rsidR="00784334" w:rsidRPr="00784334" w:rsidRDefault="00784334" w:rsidP="00784334">
      <w:pPr>
        <w:pStyle w:val="a8"/>
        <w:rPr>
          <w:lang w:val="en-US"/>
        </w:rPr>
      </w:pPr>
      <w:proofErr w:type="spellStart"/>
      <w:r w:rsidRPr="00784334">
        <w:rPr>
          <w:lang w:val="en-US"/>
        </w:rPr>
        <w:t>Shafieva</w:t>
      </w:r>
      <w:proofErr w:type="spellEnd"/>
      <w:r w:rsidRPr="00784334">
        <w:rPr>
          <w:lang w:val="en-US"/>
        </w:rPr>
        <w:t xml:space="preserve"> Elmira </w:t>
      </w:r>
      <w:proofErr w:type="spellStart"/>
      <w:r w:rsidRPr="00784334">
        <w:rPr>
          <w:lang w:val="en-US"/>
        </w:rPr>
        <w:t>Tlostanbievna</w:t>
      </w:r>
      <w:proofErr w:type="spellEnd"/>
      <w:r w:rsidRPr="00784334">
        <w:rPr>
          <w:lang w:val="en-US"/>
        </w:rPr>
        <w:t>,</w:t>
      </w:r>
    </w:p>
    <w:p w:rsidR="00784334" w:rsidRPr="00784334" w:rsidRDefault="00784334" w:rsidP="00784334">
      <w:pPr>
        <w:pStyle w:val="a9"/>
        <w:rPr>
          <w:lang w:val="en-US"/>
        </w:rPr>
      </w:pPr>
      <w:r w:rsidRPr="00784334">
        <w:rPr>
          <w:lang w:val="en-US"/>
        </w:rPr>
        <w:t xml:space="preserve">Associate Professor of the Department of Higher Mathematics and Informatics, </w:t>
      </w:r>
      <w:proofErr w:type="spellStart"/>
      <w:r w:rsidRPr="00784334">
        <w:rPr>
          <w:lang w:val="en-US"/>
        </w:rPr>
        <w:t>Kabardino-Balkarian</w:t>
      </w:r>
      <w:proofErr w:type="spellEnd"/>
      <w:r w:rsidRPr="00784334">
        <w:rPr>
          <w:lang w:val="en-US"/>
        </w:rPr>
        <w:t xml:space="preserve"> State Agrarian University named after V. M. </w:t>
      </w:r>
      <w:proofErr w:type="spellStart"/>
      <w:r w:rsidRPr="00784334">
        <w:rPr>
          <w:lang w:val="en-US"/>
        </w:rPr>
        <w:t>Kokova</w:t>
      </w:r>
      <w:proofErr w:type="spellEnd"/>
      <w:r w:rsidRPr="00784334">
        <w:rPr>
          <w:lang w:val="en-US"/>
        </w:rPr>
        <w:t xml:space="preserve">, Nalchik, Russia, </w:t>
      </w:r>
      <w:proofErr w:type="gramStart"/>
      <w:r w:rsidRPr="00784334">
        <w:rPr>
          <w:lang w:val="en-US"/>
        </w:rPr>
        <w:t>e</w:t>
      </w:r>
      <w:proofErr w:type="gramEnd"/>
      <w:r w:rsidRPr="00784334">
        <w:rPr>
          <w:lang w:val="en-US"/>
        </w:rPr>
        <w:t>-mail: elma2006@mail.ru</w:t>
      </w:r>
    </w:p>
    <w:p w:rsidR="00784334" w:rsidRPr="00784334" w:rsidRDefault="00784334" w:rsidP="00784334">
      <w:pPr>
        <w:pStyle w:val="a8"/>
        <w:rPr>
          <w:lang w:val="en-US"/>
        </w:rPr>
      </w:pPr>
      <w:proofErr w:type="spellStart"/>
      <w:r w:rsidRPr="00784334">
        <w:rPr>
          <w:lang w:val="en-US"/>
        </w:rPr>
        <w:t>Gedugoshev</w:t>
      </w:r>
      <w:proofErr w:type="spellEnd"/>
      <w:r w:rsidRPr="00784334">
        <w:rPr>
          <w:lang w:val="en-US"/>
        </w:rPr>
        <w:t xml:space="preserve"> </w:t>
      </w:r>
      <w:proofErr w:type="spellStart"/>
      <w:r w:rsidRPr="00784334">
        <w:rPr>
          <w:lang w:val="en-US"/>
        </w:rPr>
        <w:t>Ratmir</w:t>
      </w:r>
      <w:proofErr w:type="spellEnd"/>
      <w:r w:rsidRPr="00784334">
        <w:rPr>
          <w:lang w:val="en-US"/>
        </w:rPr>
        <w:t xml:space="preserve"> </w:t>
      </w:r>
      <w:proofErr w:type="spellStart"/>
      <w:r w:rsidRPr="00784334">
        <w:rPr>
          <w:lang w:val="en-US"/>
        </w:rPr>
        <w:t>Ruslanovich</w:t>
      </w:r>
      <w:proofErr w:type="spellEnd"/>
      <w:r w:rsidRPr="00784334">
        <w:rPr>
          <w:lang w:val="en-US"/>
        </w:rPr>
        <w:t>,</w:t>
      </w:r>
    </w:p>
    <w:p w:rsidR="00784334" w:rsidRPr="00784334" w:rsidRDefault="00784334" w:rsidP="00784334">
      <w:pPr>
        <w:pStyle w:val="a9"/>
        <w:rPr>
          <w:lang w:val="en-US"/>
        </w:rPr>
      </w:pPr>
      <w:r w:rsidRPr="00784334">
        <w:rPr>
          <w:lang w:val="en-US"/>
        </w:rPr>
        <w:t>Senior Lecturer, Department of Fire Training, North Caucasus Institute for Advanced Studies (branch), Krasnodar University of the Ministry of Internal Affairs of Russia, Nalchik, Russia, e-mail: amv_@mail.ru</w:t>
      </w:r>
    </w:p>
    <w:p w:rsidR="00784334" w:rsidRPr="00784334" w:rsidRDefault="00784334" w:rsidP="00784334">
      <w:pPr>
        <w:pStyle w:val="aa"/>
        <w:rPr>
          <w:lang w:val="en-US"/>
        </w:rPr>
      </w:pPr>
      <w:r w:rsidRPr="00784334">
        <w:rPr>
          <w:lang w:val="en-US"/>
        </w:rPr>
        <w:t xml:space="preserve">The essence, content and role of digital transformation </w:t>
      </w:r>
      <w:r w:rsidRPr="00784334">
        <w:rPr>
          <w:lang w:val="en-US"/>
        </w:rPr>
        <w:br/>
        <w:t>in the development of socio-economic systems</w:t>
      </w:r>
    </w:p>
    <w:p w:rsidR="00784334" w:rsidRPr="00784334" w:rsidRDefault="00784334" w:rsidP="00784334">
      <w:pPr>
        <w:pStyle w:val="a7"/>
        <w:rPr>
          <w:lang w:val="en-US"/>
        </w:rPr>
      </w:pPr>
      <w:r w:rsidRPr="00784334">
        <w:rPr>
          <w:lang w:val="en-US"/>
        </w:rPr>
        <w:t>The article analyzes the role of digital transformation in the development of socio-economic systems. It is noted that digital transformation is the only correct path of development. Otherwise, domestic producers will quickly lose their competitiveness, which will inevitably lead to economic and social crises. It is indicated that there is no common understanding of the term “digital transformation” in society, scientific and business environment. It is concluded that increased attention should be paid to the development of the digital economy and its main elements. This is becoming not only a matter of increasing competitiveness, but also of survival in a rapidly changing environment.</w:t>
      </w:r>
    </w:p>
    <w:p w:rsidR="00784334" w:rsidRPr="00784334" w:rsidRDefault="00784334" w:rsidP="00784334">
      <w:pPr>
        <w:pStyle w:val="a7"/>
        <w:rPr>
          <w:lang w:val="en-US"/>
        </w:rPr>
      </w:pPr>
      <w:r w:rsidRPr="00784334">
        <w:rPr>
          <w:spacing w:val="43"/>
          <w:lang w:val="en-US"/>
        </w:rPr>
        <w:t>Keywords</w:t>
      </w:r>
      <w:r w:rsidRPr="00784334">
        <w:rPr>
          <w:lang w:val="en-US"/>
        </w:rPr>
        <w:t>: digitalization; digital transformation; digital economy; socio-economic development.</w:t>
      </w:r>
    </w:p>
    <w:p w:rsidR="00784334" w:rsidRDefault="00784334"/>
    <w:p w:rsidR="006850D3" w:rsidRDefault="006850D3"/>
    <w:p w:rsidR="006850D3" w:rsidRPr="006850D3" w:rsidRDefault="006850D3" w:rsidP="006850D3">
      <w:pPr>
        <w:pStyle w:val="a3"/>
        <w:rPr>
          <w:b w:val="0"/>
          <w:bCs w:val="0"/>
          <w:lang w:val="ru-RU"/>
        </w:rPr>
      </w:pPr>
      <w:r>
        <w:t>DOI</w:t>
      </w:r>
      <w:r w:rsidRPr="006850D3">
        <w:rPr>
          <w:lang w:val="ru-RU"/>
        </w:rPr>
        <w:t xml:space="preserve"> 10.47576/</w:t>
      </w:r>
      <w:r w:rsidRPr="006850D3">
        <w:rPr>
          <w:b w:val="0"/>
          <w:bCs w:val="0"/>
          <w:lang w:val="ru-RU"/>
        </w:rPr>
        <w:t xml:space="preserve">2712-7559_2021_4_2_170 </w:t>
      </w:r>
    </w:p>
    <w:p w:rsidR="006850D3" w:rsidRPr="006850D3" w:rsidRDefault="006850D3" w:rsidP="006850D3">
      <w:pPr>
        <w:pStyle w:val="a3"/>
        <w:rPr>
          <w:lang w:val="ru-RU"/>
        </w:rPr>
      </w:pPr>
      <w:r w:rsidRPr="006850D3">
        <w:rPr>
          <w:lang w:val="ru-RU"/>
        </w:rPr>
        <w:t>УДК 330:004</w:t>
      </w:r>
    </w:p>
    <w:p w:rsidR="006850D3" w:rsidRDefault="006850D3" w:rsidP="006850D3">
      <w:pPr>
        <w:pStyle w:val="a4"/>
      </w:pPr>
      <w:proofErr w:type="spellStart"/>
      <w:r>
        <w:t>Мамбетова</w:t>
      </w:r>
      <w:proofErr w:type="spellEnd"/>
      <w:r>
        <w:t xml:space="preserve"> </w:t>
      </w:r>
      <w:proofErr w:type="spellStart"/>
      <w:r>
        <w:t>Фатимат</w:t>
      </w:r>
      <w:proofErr w:type="spellEnd"/>
      <w:r>
        <w:t xml:space="preserve"> </w:t>
      </w:r>
      <w:proofErr w:type="spellStart"/>
      <w:r>
        <w:t>Абдуллаховна</w:t>
      </w:r>
      <w:proofErr w:type="spellEnd"/>
      <w:r>
        <w:t xml:space="preserve">, </w:t>
      </w:r>
    </w:p>
    <w:p w:rsidR="006850D3" w:rsidRDefault="006850D3" w:rsidP="006850D3">
      <w:pPr>
        <w:pStyle w:val="a5"/>
      </w:pPr>
      <w:r>
        <w:t xml:space="preserve">доктор экономических наук, ведущий научный сотрудник отдела экономики инновационного процесса, Институт информатики </w:t>
      </w:r>
      <w:r>
        <w:br/>
        <w:t xml:space="preserve">и проблем регионального управления – </w:t>
      </w:r>
      <w:r>
        <w:br/>
        <w:t>ф</w:t>
      </w:r>
      <w:bookmarkStart w:id="0" w:name="_GoBack"/>
      <w:bookmarkEnd w:id="0"/>
      <w:r>
        <w:t xml:space="preserve">илиал Федерального научного центра </w:t>
      </w:r>
      <w:r>
        <w:br/>
        <w:t xml:space="preserve">«Кабардино-Балкарский научный центр </w:t>
      </w:r>
      <w:r>
        <w:br/>
        <w:t xml:space="preserve">Российской академии наук», г. Нальчик, Россия; профессор кафедры менеджмента, Чеченский государственный университет им. А. А. Кадырова, г. Грозный, Россия, </w:t>
      </w:r>
      <w:r>
        <w:br/>
        <w:t>e-</w:t>
      </w:r>
      <w:proofErr w:type="spellStart"/>
      <w:r>
        <w:t>mail</w:t>
      </w:r>
      <w:proofErr w:type="spellEnd"/>
      <w:r>
        <w:t>: mambetova_@mail.ru</w:t>
      </w:r>
    </w:p>
    <w:p w:rsidR="006850D3" w:rsidRDefault="006850D3" w:rsidP="006850D3">
      <w:pPr>
        <w:pStyle w:val="a4"/>
      </w:pPr>
      <w:proofErr w:type="spellStart"/>
      <w:r>
        <w:t>Факов</w:t>
      </w:r>
      <w:proofErr w:type="spellEnd"/>
      <w:r>
        <w:t xml:space="preserve"> </w:t>
      </w:r>
      <w:proofErr w:type="spellStart"/>
      <w:r>
        <w:t>Азамат</w:t>
      </w:r>
      <w:proofErr w:type="spellEnd"/>
      <w:r>
        <w:t xml:space="preserve"> </w:t>
      </w:r>
      <w:proofErr w:type="spellStart"/>
      <w:r>
        <w:t>Мухажидович</w:t>
      </w:r>
      <w:proofErr w:type="spellEnd"/>
      <w:r>
        <w:t xml:space="preserve">, </w:t>
      </w:r>
    </w:p>
    <w:p w:rsidR="006850D3" w:rsidRDefault="006850D3" w:rsidP="006850D3">
      <w:pPr>
        <w:pStyle w:val="a5"/>
      </w:pPr>
      <w:r>
        <w:t xml:space="preserve">кандидат экономических наук, доцент </w:t>
      </w:r>
      <w:r>
        <w:br/>
        <w:t xml:space="preserve">кафедры деятельности органов внутренних дел в особых условиях, Северо-Кавказский институт повышения квалификации </w:t>
      </w:r>
      <w:r>
        <w:br/>
        <w:t xml:space="preserve">(филиал), Краснодарского университет </w:t>
      </w:r>
      <w:r>
        <w:br/>
        <w:t xml:space="preserve">МВД России, г. Нальчик, Россия, </w:t>
      </w:r>
      <w:r>
        <w:br/>
        <w:t>e-</w:t>
      </w:r>
      <w:proofErr w:type="spellStart"/>
      <w:r>
        <w:t>mail</w:t>
      </w:r>
      <w:proofErr w:type="spellEnd"/>
      <w:r>
        <w:t>: fakov_1984@mail.ru</w:t>
      </w:r>
    </w:p>
    <w:p w:rsidR="006850D3" w:rsidRDefault="006850D3" w:rsidP="006850D3">
      <w:pPr>
        <w:pStyle w:val="a6"/>
      </w:pPr>
      <w:r>
        <w:t>Приоритеты инновационного развития территории в условиях цифровой трансформации</w:t>
      </w:r>
    </w:p>
    <w:p w:rsidR="006850D3" w:rsidRDefault="006850D3" w:rsidP="006850D3">
      <w:pPr>
        <w:pStyle w:val="a7"/>
      </w:pPr>
      <w:r>
        <w:t xml:space="preserve">В статье исследуется цифровая трансформация с позиции создания цифровой экономики, определяющей новую формацию, выявляется роль приоритетов стратегического развития региона для ускоренной цифровой трансформации и как следствие создания технологических условий формирования цифровой экономики. Целью работы является обобщение и уточнение категории «цифровая трансформация региональных </w:t>
      </w:r>
      <w:r>
        <w:lastRenderedPageBreak/>
        <w:t>социально-экономических систем», позволяющей выявлять новые стратегические приоритеты развития региональных социально-экономических систем и условия формирования безопасной цифровой экономики. По результатам исследования определена необходимость коренной перестройки механизма стратегического планирования на уровне региона и ориентация на стратегию опережающего развития на основе создания новых производств и формирования высокотехнологичных отраслей в аспекте усиления экономической безопасности территории. Выводы и результаты исследования могут быть использованы при разработке программ и стратегий государственного, регионального и отраслевого цифрового развития.</w:t>
      </w:r>
    </w:p>
    <w:p w:rsidR="006850D3" w:rsidRDefault="006850D3" w:rsidP="006850D3">
      <w:pPr>
        <w:pStyle w:val="a7"/>
      </w:pPr>
      <w:r>
        <w:rPr>
          <w:spacing w:val="43"/>
        </w:rPr>
        <w:t>Ключевые слова</w:t>
      </w:r>
      <w:r>
        <w:t xml:space="preserve">: цифровая трансформация; </w:t>
      </w:r>
      <w:proofErr w:type="spellStart"/>
      <w:r>
        <w:t>цифровизация</w:t>
      </w:r>
      <w:proofErr w:type="spellEnd"/>
      <w:r>
        <w:t>; цифровая экономика; стратегические приоритеты; региональное развитие; региональные социально-экономические системы; новые технологии.</w:t>
      </w:r>
    </w:p>
    <w:p w:rsidR="006850D3" w:rsidRDefault="006850D3" w:rsidP="006850D3">
      <w:pPr>
        <w:pStyle w:val="a3"/>
      </w:pPr>
      <w:r>
        <w:t>UDC 330:004</w:t>
      </w:r>
    </w:p>
    <w:p w:rsidR="006850D3" w:rsidRPr="006850D3" w:rsidRDefault="006850D3" w:rsidP="006850D3">
      <w:pPr>
        <w:pStyle w:val="a8"/>
        <w:rPr>
          <w:lang w:val="en-US"/>
        </w:rPr>
      </w:pPr>
      <w:proofErr w:type="spellStart"/>
      <w:r w:rsidRPr="006850D3">
        <w:rPr>
          <w:lang w:val="en-US"/>
        </w:rPr>
        <w:t>Mambetova</w:t>
      </w:r>
      <w:proofErr w:type="spellEnd"/>
      <w:r w:rsidRPr="006850D3">
        <w:rPr>
          <w:lang w:val="en-US"/>
        </w:rPr>
        <w:t xml:space="preserve"> </w:t>
      </w:r>
      <w:proofErr w:type="spellStart"/>
      <w:r w:rsidRPr="006850D3">
        <w:rPr>
          <w:lang w:val="en-US"/>
        </w:rPr>
        <w:t>Fatimat</w:t>
      </w:r>
      <w:proofErr w:type="spellEnd"/>
      <w:r w:rsidRPr="006850D3">
        <w:rPr>
          <w:lang w:val="en-US"/>
        </w:rPr>
        <w:t xml:space="preserve"> </w:t>
      </w:r>
      <w:proofErr w:type="spellStart"/>
      <w:r w:rsidRPr="006850D3">
        <w:rPr>
          <w:lang w:val="en-US"/>
        </w:rPr>
        <w:t>Abdullakhovna</w:t>
      </w:r>
      <w:proofErr w:type="spellEnd"/>
      <w:r w:rsidRPr="006850D3">
        <w:rPr>
          <w:lang w:val="en-US"/>
        </w:rPr>
        <w:t>,</w:t>
      </w:r>
    </w:p>
    <w:p w:rsidR="006850D3" w:rsidRPr="006850D3" w:rsidRDefault="006850D3" w:rsidP="006850D3">
      <w:pPr>
        <w:pStyle w:val="a9"/>
        <w:rPr>
          <w:lang w:val="en-US"/>
        </w:rPr>
      </w:pPr>
      <w:proofErr w:type="gramStart"/>
      <w:r w:rsidRPr="006850D3">
        <w:rPr>
          <w:lang w:val="en-US"/>
        </w:rPr>
        <w:t>Doctor of Economics, Leading Researcher of the Department of Economics of the Innovation Process, Institute of Informatics and Regional Management Problems – a branch of the Federal Scientific Center “</w:t>
      </w:r>
      <w:proofErr w:type="spellStart"/>
      <w:r w:rsidRPr="006850D3">
        <w:rPr>
          <w:lang w:val="en-US"/>
        </w:rPr>
        <w:t>Kabardino-Balkarian</w:t>
      </w:r>
      <w:proofErr w:type="spellEnd"/>
      <w:r w:rsidRPr="006850D3">
        <w:rPr>
          <w:lang w:val="en-US"/>
        </w:rPr>
        <w:t xml:space="preserve"> Scientific Center of the Russian Academy of Sciences”, Nalchik, Russia; Professor of the Department of Management, Chechen State University.</w:t>
      </w:r>
      <w:proofErr w:type="gramEnd"/>
      <w:r w:rsidRPr="006850D3">
        <w:rPr>
          <w:lang w:val="en-US"/>
        </w:rPr>
        <w:t xml:space="preserve"> Named after A. A. </w:t>
      </w:r>
      <w:proofErr w:type="spellStart"/>
      <w:r w:rsidRPr="006850D3">
        <w:rPr>
          <w:lang w:val="en-US"/>
        </w:rPr>
        <w:t>Kadyrova</w:t>
      </w:r>
      <w:proofErr w:type="spellEnd"/>
      <w:r w:rsidRPr="006850D3">
        <w:rPr>
          <w:lang w:val="en-US"/>
        </w:rPr>
        <w:t>, Grozny, Russia, e-mail: mambetova_@mail.ru</w:t>
      </w:r>
    </w:p>
    <w:p w:rsidR="006850D3" w:rsidRPr="006850D3" w:rsidRDefault="006850D3" w:rsidP="006850D3">
      <w:pPr>
        <w:pStyle w:val="a8"/>
        <w:rPr>
          <w:lang w:val="en-US"/>
        </w:rPr>
      </w:pPr>
      <w:proofErr w:type="spellStart"/>
      <w:r w:rsidRPr="006850D3">
        <w:rPr>
          <w:lang w:val="en-US"/>
        </w:rPr>
        <w:t>Fakov</w:t>
      </w:r>
      <w:proofErr w:type="spellEnd"/>
      <w:r w:rsidRPr="006850D3">
        <w:rPr>
          <w:lang w:val="en-US"/>
        </w:rPr>
        <w:t xml:space="preserve"> </w:t>
      </w:r>
      <w:proofErr w:type="spellStart"/>
      <w:r w:rsidRPr="006850D3">
        <w:rPr>
          <w:lang w:val="en-US"/>
        </w:rPr>
        <w:t>Azamat</w:t>
      </w:r>
      <w:proofErr w:type="spellEnd"/>
      <w:r w:rsidRPr="006850D3">
        <w:rPr>
          <w:lang w:val="en-US"/>
        </w:rPr>
        <w:t xml:space="preserve"> </w:t>
      </w:r>
      <w:proofErr w:type="spellStart"/>
      <w:r w:rsidRPr="006850D3">
        <w:rPr>
          <w:lang w:val="en-US"/>
        </w:rPr>
        <w:t>Mukhazhidovich</w:t>
      </w:r>
      <w:proofErr w:type="spellEnd"/>
      <w:r w:rsidRPr="006850D3">
        <w:rPr>
          <w:lang w:val="en-US"/>
        </w:rPr>
        <w:t>,</w:t>
      </w:r>
    </w:p>
    <w:p w:rsidR="006850D3" w:rsidRPr="006850D3" w:rsidRDefault="006850D3" w:rsidP="006850D3">
      <w:pPr>
        <w:pStyle w:val="a9"/>
        <w:rPr>
          <w:lang w:val="en-US"/>
        </w:rPr>
      </w:pPr>
      <w:r w:rsidRPr="006850D3">
        <w:rPr>
          <w:lang w:val="en-US"/>
        </w:rPr>
        <w:t xml:space="preserve">Candidate of Economic Sciences, Associate Professor of the Department of Internal Affairs Bodies in Special Conditions, North Caucasus Institute for Advanced Studies (branch), Krasnodar University of the Ministry of Internal Affairs of Russia, Nalchik, Russia, </w:t>
      </w:r>
      <w:r w:rsidRPr="006850D3">
        <w:rPr>
          <w:lang w:val="en-US"/>
        </w:rPr>
        <w:br/>
        <w:t>e-mail: fakov_1984@mail.ru</w:t>
      </w:r>
    </w:p>
    <w:p w:rsidR="006850D3" w:rsidRPr="006850D3" w:rsidRDefault="006850D3" w:rsidP="006850D3">
      <w:pPr>
        <w:pStyle w:val="aa"/>
        <w:rPr>
          <w:lang w:val="en-US"/>
        </w:rPr>
      </w:pPr>
      <w:r w:rsidRPr="006850D3">
        <w:rPr>
          <w:lang w:val="en-US"/>
        </w:rPr>
        <w:t>Priorities for the innovative development of the territory in the context of digital transformation</w:t>
      </w:r>
    </w:p>
    <w:p w:rsidR="006850D3" w:rsidRPr="006850D3" w:rsidRDefault="006850D3" w:rsidP="006850D3">
      <w:pPr>
        <w:pStyle w:val="a7"/>
        <w:rPr>
          <w:lang w:val="en-US"/>
        </w:rPr>
      </w:pPr>
      <w:r w:rsidRPr="006850D3">
        <w:rPr>
          <w:lang w:val="en-US"/>
        </w:rPr>
        <w:t xml:space="preserve">The article examines digital transformation from the standpoint of creating a digital economy that defines a new formation, identifies the role of the priorities of the strategic development of the region for accelerated digital transformation and, as a result, the creation of technological conditions for the formation of a digital economy. The aim of the work is to generalize and clarify the category “digital transformation of regional socio-economic systems”, which allows to identify new strategic priorities for the development of regional socio-economic systems and conditions for the formation of a safe digital economy. According to the results of the study, the need for a radical restructuring of the strategic planning mechanism at the regional level and an orientation towards a strategy of advanced development based on the creation of new industries and the formation of high-tech industries in the aspect of enhancing the economic security of the territory was determined. The findings and results of the study can be used in the development of programs and strategies for state, regional and </w:t>
      </w:r>
      <w:proofErr w:type="spellStart"/>
      <w:r w:rsidRPr="006850D3">
        <w:rPr>
          <w:lang w:val="en-US"/>
        </w:rPr>
        <w:t>sectoral</w:t>
      </w:r>
      <w:proofErr w:type="spellEnd"/>
      <w:r w:rsidRPr="006850D3">
        <w:rPr>
          <w:lang w:val="en-US"/>
        </w:rPr>
        <w:t xml:space="preserve"> digital development.</w:t>
      </w:r>
    </w:p>
    <w:p w:rsidR="006850D3" w:rsidRPr="006850D3" w:rsidRDefault="006850D3" w:rsidP="006850D3">
      <w:pPr>
        <w:pStyle w:val="a7"/>
        <w:rPr>
          <w:lang w:val="en-US"/>
        </w:rPr>
      </w:pPr>
      <w:r w:rsidRPr="006850D3">
        <w:rPr>
          <w:spacing w:val="43"/>
          <w:lang w:val="en-US"/>
        </w:rPr>
        <w:t>Keywords</w:t>
      </w:r>
      <w:r w:rsidRPr="006850D3">
        <w:rPr>
          <w:lang w:val="en-US"/>
        </w:rPr>
        <w:t>: digital transformation; digitalization; digital economy; strategic priorities; regional development; regional socio-economic systems; new technologies.</w:t>
      </w:r>
    </w:p>
    <w:p w:rsidR="006850D3" w:rsidRDefault="006850D3"/>
    <w:p w:rsidR="0029202B" w:rsidRDefault="0029202B"/>
    <w:p w:rsidR="0029202B" w:rsidRPr="0029202B" w:rsidRDefault="0029202B" w:rsidP="0029202B">
      <w:pPr>
        <w:pStyle w:val="a3"/>
        <w:rPr>
          <w:b w:val="0"/>
          <w:bCs w:val="0"/>
          <w:lang w:val="ru-RU"/>
        </w:rPr>
      </w:pPr>
      <w:r>
        <w:t>DOI</w:t>
      </w:r>
      <w:r w:rsidRPr="0029202B">
        <w:rPr>
          <w:lang w:val="ru-RU"/>
        </w:rPr>
        <w:t xml:space="preserve"> 10.47576/</w:t>
      </w:r>
      <w:r w:rsidRPr="0029202B">
        <w:rPr>
          <w:b w:val="0"/>
          <w:bCs w:val="0"/>
          <w:lang w:val="ru-RU"/>
        </w:rPr>
        <w:t xml:space="preserve">2712-7559_2021_4_2_178 </w:t>
      </w:r>
    </w:p>
    <w:p w:rsidR="0029202B" w:rsidRPr="0029202B" w:rsidRDefault="0029202B" w:rsidP="0029202B">
      <w:pPr>
        <w:pStyle w:val="a3"/>
        <w:rPr>
          <w:lang w:val="ru-RU"/>
        </w:rPr>
      </w:pPr>
      <w:r w:rsidRPr="0029202B">
        <w:rPr>
          <w:lang w:val="ru-RU"/>
        </w:rPr>
        <w:t>УДК 37</w:t>
      </w:r>
    </w:p>
    <w:p w:rsidR="0029202B" w:rsidRDefault="0029202B" w:rsidP="0029202B">
      <w:pPr>
        <w:pStyle w:val="a4"/>
      </w:pPr>
      <w:proofErr w:type="spellStart"/>
      <w:r>
        <w:t>Гайзатуллина</w:t>
      </w:r>
      <w:proofErr w:type="spellEnd"/>
      <w:r>
        <w:t xml:space="preserve"> Дина </w:t>
      </w:r>
      <w:proofErr w:type="spellStart"/>
      <w:r>
        <w:t>Шамилевна</w:t>
      </w:r>
      <w:proofErr w:type="spellEnd"/>
      <w:r>
        <w:t xml:space="preserve">, </w:t>
      </w:r>
    </w:p>
    <w:p w:rsidR="0029202B" w:rsidRDefault="0029202B" w:rsidP="0029202B">
      <w:pPr>
        <w:pStyle w:val="a5"/>
      </w:pPr>
      <w:r>
        <w:t xml:space="preserve">соискатель Института экономики, </w:t>
      </w:r>
      <w:r>
        <w:br/>
        <w:t xml:space="preserve">финансов и управления, Казанский </w:t>
      </w:r>
      <w:r>
        <w:br/>
        <w:t xml:space="preserve">(Приволжский) федеральный </w:t>
      </w:r>
      <w:r>
        <w:br/>
        <w:t xml:space="preserve">университет, г. Казань, Россия, </w:t>
      </w:r>
      <w:r>
        <w:br/>
        <w:t>e-</w:t>
      </w:r>
      <w:proofErr w:type="spellStart"/>
      <w:r>
        <w:t>mail</w:t>
      </w:r>
      <w:proofErr w:type="spellEnd"/>
      <w:r>
        <w:t xml:space="preserve">: dgaizatullina@gmail.com </w:t>
      </w:r>
    </w:p>
    <w:p w:rsidR="0029202B" w:rsidRDefault="0029202B" w:rsidP="0029202B">
      <w:pPr>
        <w:pStyle w:val="a6"/>
      </w:pPr>
      <w:r>
        <w:t>Развитие теоретических подходов к исследованию современной системы образования</w:t>
      </w:r>
    </w:p>
    <w:p w:rsidR="0029202B" w:rsidRDefault="0029202B" w:rsidP="0029202B">
      <w:pPr>
        <w:pStyle w:val="a7"/>
      </w:pPr>
      <w:r>
        <w:t xml:space="preserve">В статье анализируются положения теории общественных благ и возможности их применения для объяснения закономерностей функционирования системы образования. В ходе исследования выявлены атрибутивные признаки образования как общественного блага и доказано, что подобная трактовка положена в основу нормативно-правовой базы и программных документов современных государств, регламентирующих </w:t>
      </w:r>
      <w:r>
        <w:lastRenderedPageBreak/>
        <w:t>образовательное пространство. Сформулированы функции, выполняемые государством в сфере образования в соответствии с положениями теории общественных благ. Исследованы изменения в образовательном пространстве, которые привели к формированию «глобальной индустрии образования». Исследованы указанные изменения, проявляющиеся в увеличении числа негосударственных образовательных учреждений и объема платных образовательных услуг, в применении инструментов государственного менеджмента в деятельности образовательных организаций, в трансформации образовательной культуры, в увеличении объема и доли внебюджетного финансирования. Анализ современного состояния системы образования показывает наличие позитивных (увеличение численности обучающихся) и негативных (усиление социальной дифференциации, снижение качества образования, формализация отношений между преподавателями и обучающимися) последствий его реформирования. Определено, что дальнейшего развития требуют теоретические подходы к исследованию образовательных процессов и инструментов управления ими. Выявлен гносеологический потенциал теории общественных благ, использование которого позволит совершенствовать программные положения современных государств и гарантировать право на образование как необходимую предпосылку поступательного развития общества.</w:t>
      </w:r>
    </w:p>
    <w:p w:rsidR="0029202B" w:rsidRDefault="0029202B" w:rsidP="0029202B">
      <w:pPr>
        <w:pStyle w:val="a7"/>
      </w:pPr>
      <w:r>
        <w:rPr>
          <w:spacing w:val="43"/>
        </w:rPr>
        <w:t>Ключевые слова:</w:t>
      </w:r>
      <w:r>
        <w:t xml:space="preserve"> образовательные организации; образовательное пространство; право на образование; теория общественных благ; государственное регулирование; бюджетное финансирование.</w:t>
      </w:r>
    </w:p>
    <w:p w:rsidR="0029202B" w:rsidRDefault="0029202B" w:rsidP="0029202B">
      <w:pPr>
        <w:pStyle w:val="a3"/>
      </w:pPr>
      <w:r>
        <w:t>UDC 37</w:t>
      </w:r>
    </w:p>
    <w:p w:rsidR="0029202B" w:rsidRPr="0029202B" w:rsidRDefault="0029202B" w:rsidP="0029202B">
      <w:pPr>
        <w:pStyle w:val="a8"/>
        <w:rPr>
          <w:lang w:val="en-US"/>
        </w:rPr>
      </w:pPr>
      <w:proofErr w:type="spellStart"/>
      <w:r w:rsidRPr="0029202B">
        <w:rPr>
          <w:lang w:val="en-US"/>
        </w:rPr>
        <w:t>Gayzatullina</w:t>
      </w:r>
      <w:proofErr w:type="spellEnd"/>
      <w:r w:rsidRPr="0029202B">
        <w:rPr>
          <w:lang w:val="en-US"/>
        </w:rPr>
        <w:t xml:space="preserve"> Dina </w:t>
      </w:r>
      <w:proofErr w:type="spellStart"/>
      <w:r w:rsidRPr="0029202B">
        <w:rPr>
          <w:lang w:val="en-US"/>
        </w:rPr>
        <w:t>Shamilevna</w:t>
      </w:r>
      <w:proofErr w:type="spellEnd"/>
      <w:r w:rsidRPr="0029202B">
        <w:rPr>
          <w:lang w:val="en-US"/>
        </w:rPr>
        <w:t>,</w:t>
      </w:r>
    </w:p>
    <w:p w:rsidR="0029202B" w:rsidRPr="0029202B" w:rsidRDefault="0029202B" w:rsidP="0029202B">
      <w:pPr>
        <w:pStyle w:val="a9"/>
        <w:rPr>
          <w:lang w:val="en-US"/>
        </w:rPr>
      </w:pPr>
      <w:r w:rsidRPr="0029202B">
        <w:rPr>
          <w:lang w:val="en-US"/>
        </w:rPr>
        <w:t>Applicant for the Institute of Economics, Finance and Management, Kazan (Volga Region) Federal University, Kazan, Russia, e-mail: dgaizatullina@gmail.com</w:t>
      </w:r>
    </w:p>
    <w:p w:rsidR="0029202B" w:rsidRPr="0029202B" w:rsidRDefault="0029202B" w:rsidP="0029202B">
      <w:pPr>
        <w:pStyle w:val="aa"/>
        <w:rPr>
          <w:lang w:val="en-US"/>
        </w:rPr>
      </w:pPr>
      <w:r w:rsidRPr="0029202B">
        <w:rPr>
          <w:lang w:val="en-US"/>
        </w:rPr>
        <w:t>Development of theoretical approaches to the study of the modern education system</w:t>
      </w:r>
    </w:p>
    <w:p w:rsidR="0029202B" w:rsidRPr="0029202B" w:rsidRDefault="0029202B" w:rsidP="0029202B">
      <w:pPr>
        <w:pStyle w:val="a7"/>
        <w:rPr>
          <w:lang w:val="en-US"/>
        </w:rPr>
      </w:pPr>
      <w:r w:rsidRPr="0029202B">
        <w:rPr>
          <w:lang w:val="en-US"/>
        </w:rPr>
        <w:t>The article analyzes the provisions of the theory of public goods and the possibility of their application to explain the regularities of the functioning of the education system. In the course of the study, the attributive signs of education as a public good were revealed and it was proved that such an interpretation is the basis of the legal framework and program documents of modern states that regulate the educational space. The functions performed by the state in the field of education are formulated in accordance with the provisions of the theory of public goods. The changes in the educational space, which led to the formation of the “global education industry”, are investigated. The mentioned changes, which are manifested in an increase in the number of non-state educational institutions and the volume of paid educational services, in the use of public management tools in the activities of educational organizations, in the transformation of educational culture, in an increase in the volume and share of extra-budgetary funding, have been investigated. Analysis of the current state of the education system shows the presence of positive (an increase in the number of students) and negative (increased social differentiation, a decrease in the quality of education, the formalization of relations between teachers and students) consequences of its reform. It has been determined that further development is required by theoretical approaches to the study of educational processes and tools for managing them. The article reveals the epistemological potential of the theory of public goods, the use of which will improve the program provisions of modern states and guarantee the right to education as a necessary prerequisite for the progressive development of society.</w:t>
      </w:r>
    </w:p>
    <w:p w:rsidR="0029202B" w:rsidRPr="0029202B" w:rsidRDefault="0029202B" w:rsidP="0029202B">
      <w:pPr>
        <w:pStyle w:val="a7"/>
        <w:rPr>
          <w:lang w:val="en-US"/>
        </w:rPr>
      </w:pPr>
      <w:r w:rsidRPr="0029202B">
        <w:rPr>
          <w:spacing w:val="43"/>
          <w:lang w:val="en-US"/>
        </w:rPr>
        <w:t>Keywords</w:t>
      </w:r>
      <w:r w:rsidRPr="0029202B">
        <w:rPr>
          <w:lang w:val="en-US"/>
        </w:rPr>
        <w:t>: educational organizations; educational space; the right to education; theory of public goods; government regulation; budget financing.</w:t>
      </w:r>
    </w:p>
    <w:p w:rsidR="0029202B" w:rsidRDefault="0029202B"/>
    <w:p w:rsidR="0029202B" w:rsidRDefault="0029202B"/>
    <w:p w:rsidR="0029202B" w:rsidRPr="0029202B" w:rsidRDefault="0029202B" w:rsidP="0029202B">
      <w:pPr>
        <w:pStyle w:val="a3"/>
        <w:rPr>
          <w:b w:val="0"/>
          <w:bCs w:val="0"/>
          <w:lang w:val="ru-RU"/>
        </w:rPr>
      </w:pPr>
      <w:r>
        <w:t>DOI</w:t>
      </w:r>
      <w:r w:rsidRPr="0029202B">
        <w:rPr>
          <w:lang w:val="ru-RU"/>
        </w:rPr>
        <w:t xml:space="preserve"> 10.47576/</w:t>
      </w:r>
      <w:r w:rsidRPr="0029202B">
        <w:rPr>
          <w:b w:val="0"/>
          <w:bCs w:val="0"/>
          <w:lang w:val="ru-RU"/>
        </w:rPr>
        <w:t xml:space="preserve">2712-7559_2021_4_2_184 </w:t>
      </w:r>
    </w:p>
    <w:p w:rsidR="0029202B" w:rsidRPr="0029202B" w:rsidRDefault="0029202B" w:rsidP="0029202B">
      <w:pPr>
        <w:pStyle w:val="a3"/>
        <w:rPr>
          <w:lang w:val="ru-RU"/>
        </w:rPr>
      </w:pPr>
      <w:r w:rsidRPr="0029202B">
        <w:rPr>
          <w:lang w:val="ru-RU"/>
        </w:rPr>
        <w:t>УДК 351:004</w:t>
      </w:r>
    </w:p>
    <w:p w:rsidR="0029202B" w:rsidRDefault="0029202B" w:rsidP="0029202B">
      <w:pPr>
        <w:pStyle w:val="a4"/>
      </w:pPr>
      <w:proofErr w:type="spellStart"/>
      <w:r>
        <w:t>Асриянц</w:t>
      </w:r>
      <w:proofErr w:type="spellEnd"/>
      <w:r>
        <w:t xml:space="preserve"> </w:t>
      </w:r>
      <w:proofErr w:type="spellStart"/>
      <w:r>
        <w:t>Каринэ</w:t>
      </w:r>
      <w:proofErr w:type="spellEnd"/>
      <w:r>
        <w:t xml:space="preserve"> Геннадьевна,</w:t>
      </w:r>
    </w:p>
    <w:p w:rsidR="0029202B" w:rsidRDefault="0029202B" w:rsidP="0029202B">
      <w:pPr>
        <w:pStyle w:val="a5"/>
      </w:pPr>
      <w:r>
        <w:t xml:space="preserve">кандидат экономических наук, доцент кафедры государственного и муниципального управления, Дагестанский </w:t>
      </w:r>
      <w:r>
        <w:br/>
        <w:t xml:space="preserve">государственный университет, </w:t>
      </w:r>
      <w:r>
        <w:br/>
        <w:t>г. Махачкала, Россия, e-</w:t>
      </w:r>
      <w:proofErr w:type="spellStart"/>
      <w:r>
        <w:t>mail</w:t>
      </w:r>
      <w:proofErr w:type="spellEnd"/>
      <w:r>
        <w:t>: divikas@mail.ru</w:t>
      </w:r>
    </w:p>
    <w:p w:rsidR="0029202B" w:rsidRDefault="0029202B" w:rsidP="0029202B">
      <w:pPr>
        <w:pStyle w:val="a4"/>
      </w:pPr>
      <w:proofErr w:type="spellStart"/>
      <w:r>
        <w:t>Омарова</w:t>
      </w:r>
      <w:proofErr w:type="spellEnd"/>
      <w:r>
        <w:t xml:space="preserve"> </w:t>
      </w:r>
      <w:proofErr w:type="spellStart"/>
      <w:r>
        <w:t>Муминат</w:t>
      </w:r>
      <w:proofErr w:type="spellEnd"/>
      <w:r>
        <w:t xml:space="preserve"> </w:t>
      </w:r>
      <w:proofErr w:type="spellStart"/>
      <w:r>
        <w:t>Расуловна</w:t>
      </w:r>
      <w:proofErr w:type="spellEnd"/>
      <w:r>
        <w:t xml:space="preserve">, </w:t>
      </w:r>
    </w:p>
    <w:p w:rsidR="0029202B" w:rsidRDefault="0029202B" w:rsidP="0029202B">
      <w:pPr>
        <w:pStyle w:val="a5"/>
      </w:pPr>
      <w:r>
        <w:t xml:space="preserve">магистр третьего года обучения </w:t>
      </w:r>
      <w:r>
        <w:br/>
        <w:t xml:space="preserve">направления «Государственное </w:t>
      </w:r>
      <w:r>
        <w:br/>
        <w:t xml:space="preserve">и муниципальное управление», Дагестанский государственный университет, </w:t>
      </w:r>
      <w:r>
        <w:br/>
      </w:r>
      <w:r>
        <w:lastRenderedPageBreak/>
        <w:t xml:space="preserve">г. Махачкала, Россия, </w:t>
      </w:r>
      <w:r>
        <w:br/>
        <w:t>e-</w:t>
      </w:r>
      <w:proofErr w:type="spellStart"/>
      <w:r>
        <w:t>mail</w:t>
      </w:r>
      <w:proofErr w:type="spellEnd"/>
      <w:r>
        <w:t>: mumi.omarova97@mail.ru</w:t>
      </w:r>
    </w:p>
    <w:p w:rsidR="0029202B" w:rsidRDefault="0029202B" w:rsidP="0029202B">
      <w:pPr>
        <w:pStyle w:val="a4"/>
      </w:pPr>
      <w:proofErr w:type="gramStart"/>
      <w:r>
        <w:t>Рябых</w:t>
      </w:r>
      <w:proofErr w:type="gramEnd"/>
      <w:r>
        <w:t xml:space="preserve"> Ксения Васильевна, </w:t>
      </w:r>
    </w:p>
    <w:p w:rsidR="0029202B" w:rsidRDefault="0029202B" w:rsidP="0029202B">
      <w:pPr>
        <w:pStyle w:val="a5"/>
      </w:pPr>
      <w:r>
        <w:t xml:space="preserve">магистр третьего года обучения </w:t>
      </w:r>
      <w:r>
        <w:br/>
        <w:t>направления «Государственное и муниципальное управление», Дагестанский государственный университет, г. Махачкала, Россия, e-</w:t>
      </w:r>
      <w:proofErr w:type="spellStart"/>
      <w:r>
        <w:t>mail</w:t>
      </w:r>
      <w:proofErr w:type="spellEnd"/>
      <w:r>
        <w:t>: xxxen96@mail.ru</w:t>
      </w:r>
    </w:p>
    <w:p w:rsidR="0029202B" w:rsidRDefault="0029202B" w:rsidP="0029202B">
      <w:pPr>
        <w:pStyle w:val="a6"/>
      </w:pPr>
      <w:r>
        <w:t>Инновационные технологии в сфере государственного управления</w:t>
      </w:r>
    </w:p>
    <w:p w:rsidR="0029202B" w:rsidRDefault="0029202B" w:rsidP="0029202B">
      <w:pPr>
        <w:pStyle w:val="a7"/>
      </w:pPr>
      <w:r>
        <w:t>В статье анализируются сущность государственного управления как категория, роль инноваций и инновационных технологий с позиции повышения эффективности государственного управления, инновационные инструменты в государственном управлении с возможностью их использования в сфере публичного управления. Делается вывод, что повышение эффективности государственного управления путем внедрения инновационных технологий возможно в результате использования в конкретных условиях эффективных инструментов управления, которые способствовали бы повышению его уровня в ведущих странах мира.</w:t>
      </w:r>
    </w:p>
    <w:p w:rsidR="0029202B" w:rsidRDefault="0029202B" w:rsidP="0029202B">
      <w:pPr>
        <w:pStyle w:val="a7"/>
      </w:pPr>
      <w:r>
        <w:rPr>
          <w:spacing w:val="43"/>
        </w:rPr>
        <w:t>Ключевые слова</w:t>
      </w:r>
      <w:r>
        <w:t>: государственное управление; инновации; органы власти; инновационные инструменты управления; специфика.</w:t>
      </w:r>
    </w:p>
    <w:p w:rsidR="0029202B" w:rsidRDefault="0029202B" w:rsidP="0029202B">
      <w:pPr>
        <w:pStyle w:val="a3"/>
      </w:pPr>
      <w:r>
        <w:t>UDC 351:004</w:t>
      </w:r>
    </w:p>
    <w:p w:rsidR="0029202B" w:rsidRPr="0029202B" w:rsidRDefault="0029202B" w:rsidP="0029202B">
      <w:pPr>
        <w:pStyle w:val="a8"/>
        <w:rPr>
          <w:lang w:val="en-US"/>
        </w:rPr>
      </w:pPr>
      <w:proofErr w:type="spellStart"/>
      <w:r w:rsidRPr="0029202B">
        <w:rPr>
          <w:lang w:val="en-US"/>
        </w:rPr>
        <w:t>Asriyants</w:t>
      </w:r>
      <w:proofErr w:type="spellEnd"/>
      <w:r w:rsidRPr="0029202B">
        <w:rPr>
          <w:lang w:val="en-US"/>
        </w:rPr>
        <w:t xml:space="preserve"> </w:t>
      </w:r>
      <w:proofErr w:type="spellStart"/>
      <w:r w:rsidRPr="0029202B">
        <w:rPr>
          <w:lang w:val="en-US"/>
        </w:rPr>
        <w:t>Karine</w:t>
      </w:r>
      <w:proofErr w:type="spellEnd"/>
      <w:r w:rsidRPr="0029202B">
        <w:rPr>
          <w:lang w:val="en-US"/>
        </w:rPr>
        <w:t xml:space="preserve"> </w:t>
      </w:r>
      <w:proofErr w:type="spellStart"/>
      <w:r w:rsidRPr="0029202B">
        <w:rPr>
          <w:lang w:val="en-US"/>
        </w:rPr>
        <w:t>Gennadievna</w:t>
      </w:r>
      <w:proofErr w:type="spellEnd"/>
      <w:r w:rsidRPr="0029202B">
        <w:rPr>
          <w:lang w:val="en-US"/>
        </w:rPr>
        <w:t>,</w:t>
      </w:r>
    </w:p>
    <w:p w:rsidR="0029202B" w:rsidRPr="0029202B" w:rsidRDefault="0029202B" w:rsidP="0029202B">
      <w:pPr>
        <w:pStyle w:val="a9"/>
        <w:rPr>
          <w:lang w:val="en-US"/>
        </w:rPr>
      </w:pPr>
      <w:r w:rsidRPr="0029202B">
        <w:rPr>
          <w:lang w:val="en-US"/>
        </w:rPr>
        <w:t>Candidate of Economic Sciences, Associate Professor of the Department of State and Municipal Administration, Dagestan State University, Makhachkala, Russia, e-mail: divikas@mail.ru</w:t>
      </w:r>
    </w:p>
    <w:p w:rsidR="0029202B" w:rsidRPr="0029202B" w:rsidRDefault="0029202B" w:rsidP="0029202B">
      <w:pPr>
        <w:pStyle w:val="a8"/>
        <w:rPr>
          <w:lang w:val="en-US"/>
        </w:rPr>
      </w:pPr>
      <w:proofErr w:type="spellStart"/>
      <w:r w:rsidRPr="0029202B">
        <w:rPr>
          <w:lang w:val="en-US"/>
        </w:rPr>
        <w:t>Omarova</w:t>
      </w:r>
      <w:proofErr w:type="spellEnd"/>
      <w:r w:rsidRPr="0029202B">
        <w:rPr>
          <w:lang w:val="en-US"/>
        </w:rPr>
        <w:t xml:space="preserve"> </w:t>
      </w:r>
      <w:proofErr w:type="spellStart"/>
      <w:r w:rsidRPr="0029202B">
        <w:rPr>
          <w:lang w:val="en-US"/>
        </w:rPr>
        <w:t>Muminat</w:t>
      </w:r>
      <w:proofErr w:type="spellEnd"/>
      <w:r w:rsidRPr="0029202B">
        <w:rPr>
          <w:lang w:val="en-US"/>
        </w:rPr>
        <w:t xml:space="preserve"> </w:t>
      </w:r>
      <w:proofErr w:type="spellStart"/>
      <w:r w:rsidRPr="0029202B">
        <w:rPr>
          <w:lang w:val="en-US"/>
        </w:rPr>
        <w:t>Rasulovna</w:t>
      </w:r>
      <w:proofErr w:type="spellEnd"/>
      <w:r w:rsidRPr="0029202B">
        <w:rPr>
          <w:lang w:val="en-US"/>
        </w:rPr>
        <w:t>,</w:t>
      </w:r>
    </w:p>
    <w:p w:rsidR="0029202B" w:rsidRPr="0029202B" w:rsidRDefault="0029202B" w:rsidP="0029202B">
      <w:pPr>
        <w:pStyle w:val="a9"/>
        <w:rPr>
          <w:lang w:val="en-US"/>
        </w:rPr>
      </w:pPr>
      <w:r w:rsidRPr="0029202B">
        <w:rPr>
          <w:lang w:val="en-US"/>
        </w:rPr>
        <w:t xml:space="preserve">Master of the third year of study in the direction “State and Municipal Administration”, Dagestan State University, Makhachkala, Russia, </w:t>
      </w:r>
      <w:proofErr w:type="gramStart"/>
      <w:r w:rsidRPr="0029202B">
        <w:rPr>
          <w:lang w:val="en-US"/>
        </w:rPr>
        <w:t>e</w:t>
      </w:r>
      <w:proofErr w:type="gramEnd"/>
      <w:r w:rsidRPr="0029202B">
        <w:rPr>
          <w:lang w:val="en-US"/>
        </w:rPr>
        <w:t>-mail: mumi.omarova97@mail.ru</w:t>
      </w:r>
    </w:p>
    <w:p w:rsidR="0029202B" w:rsidRPr="0029202B" w:rsidRDefault="0029202B" w:rsidP="0029202B">
      <w:pPr>
        <w:pStyle w:val="a8"/>
        <w:rPr>
          <w:lang w:val="en-US"/>
        </w:rPr>
      </w:pPr>
      <w:proofErr w:type="spellStart"/>
      <w:r w:rsidRPr="0029202B">
        <w:rPr>
          <w:lang w:val="en-US"/>
        </w:rPr>
        <w:t>Ryabykh</w:t>
      </w:r>
      <w:proofErr w:type="spellEnd"/>
      <w:r w:rsidRPr="0029202B">
        <w:rPr>
          <w:lang w:val="en-US"/>
        </w:rPr>
        <w:t xml:space="preserve"> </w:t>
      </w:r>
      <w:proofErr w:type="spellStart"/>
      <w:r w:rsidRPr="0029202B">
        <w:rPr>
          <w:lang w:val="en-US"/>
        </w:rPr>
        <w:t>Ksenia</w:t>
      </w:r>
      <w:proofErr w:type="spellEnd"/>
      <w:r w:rsidRPr="0029202B">
        <w:rPr>
          <w:lang w:val="en-US"/>
        </w:rPr>
        <w:t xml:space="preserve"> </w:t>
      </w:r>
      <w:proofErr w:type="spellStart"/>
      <w:r w:rsidRPr="0029202B">
        <w:rPr>
          <w:lang w:val="en-US"/>
        </w:rPr>
        <w:t>Vasilievna</w:t>
      </w:r>
      <w:proofErr w:type="spellEnd"/>
      <w:r w:rsidRPr="0029202B">
        <w:rPr>
          <w:lang w:val="en-US"/>
        </w:rPr>
        <w:t>,</w:t>
      </w:r>
    </w:p>
    <w:p w:rsidR="0029202B" w:rsidRPr="0029202B" w:rsidRDefault="0029202B" w:rsidP="0029202B">
      <w:pPr>
        <w:pStyle w:val="a9"/>
        <w:rPr>
          <w:lang w:val="en-US"/>
        </w:rPr>
      </w:pPr>
      <w:r w:rsidRPr="0029202B">
        <w:rPr>
          <w:lang w:val="en-US"/>
        </w:rPr>
        <w:t xml:space="preserve">Master of the third year of study in the direction “State and Municipal Administration”, Dagestan State University, Makhachkala, Russia, </w:t>
      </w:r>
      <w:proofErr w:type="gramStart"/>
      <w:r w:rsidRPr="0029202B">
        <w:rPr>
          <w:lang w:val="en-US"/>
        </w:rPr>
        <w:t>e</w:t>
      </w:r>
      <w:proofErr w:type="gramEnd"/>
      <w:r w:rsidRPr="0029202B">
        <w:rPr>
          <w:lang w:val="en-US"/>
        </w:rPr>
        <w:t>-mail: xxxen96@mail.ru</w:t>
      </w:r>
    </w:p>
    <w:p w:rsidR="0029202B" w:rsidRPr="0029202B" w:rsidRDefault="0029202B" w:rsidP="0029202B">
      <w:pPr>
        <w:pStyle w:val="aa"/>
        <w:rPr>
          <w:lang w:val="en-US"/>
        </w:rPr>
      </w:pPr>
      <w:r w:rsidRPr="0029202B">
        <w:rPr>
          <w:lang w:val="en-US"/>
        </w:rPr>
        <w:t>Innovative technologies in the field of public administration</w:t>
      </w:r>
    </w:p>
    <w:p w:rsidR="0029202B" w:rsidRPr="0029202B" w:rsidRDefault="0029202B" w:rsidP="0029202B">
      <w:pPr>
        <w:pStyle w:val="a7"/>
        <w:rPr>
          <w:lang w:val="en-US"/>
        </w:rPr>
      </w:pPr>
      <w:r w:rsidRPr="0029202B">
        <w:rPr>
          <w:lang w:val="en-US"/>
        </w:rPr>
        <w:t>The article analyzes the essence of public administration as a category, the role of innovations and innovative technologies from the standpoint of increasing the efficiency of public administration, innovative tools in public administration with the possibility of their use in the field of public administration. It is concluded that increasing the efficiency of public administration through the introduction of innovative technologies is possible as a result of the use in specific conditions of effective management tools that would contribute to an increase in its level in the leading countries of the world.</w:t>
      </w:r>
    </w:p>
    <w:p w:rsidR="0029202B" w:rsidRPr="0029202B" w:rsidRDefault="0029202B" w:rsidP="0029202B">
      <w:pPr>
        <w:pStyle w:val="a7"/>
        <w:rPr>
          <w:lang w:val="en-US"/>
        </w:rPr>
      </w:pPr>
      <w:r w:rsidRPr="0029202B">
        <w:rPr>
          <w:spacing w:val="43"/>
          <w:lang w:val="en-US"/>
        </w:rPr>
        <w:t>Keywords</w:t>
      </w:r>
      <w:r w:rsidRPr="0029202B">
        <w:rPr>
          <w:lang w:val="en-US"/>
        </w:rPr>
        <w:t>: public administration; innovation; government; innovative management tools; specificity.</w:t>
      </w:r>
    </w:p>
    <w:p w:rsidR="0029202B" w:rsidRDefault="0029202B"/>
    <w:p w:rsidR="0029202B" w:rsidRDefault="0029202B"/>
    <w:p w:rsidR="0029202B" w:rsidRPr="0029202B" w:rsidRDefault="0029202B" w:rsidP="0029202B">
      <w:pPr>
        <w:pStyle w:val="a3"/>
        <w:rPr>
          <w:b w:val="0"/>
          <w:bCs w:val="0"/>
          <w:lang w:val="ru-RU"/>
        </w:rPr>
      </w:pPr>
      <w:r>
        <w:t>DOI</w:t>
      </w:r>
      <w:r w:rsidRPr="0029202B">
        <w:rPr>
          <w:lang w:val="ru-RU"/>
        </w:rPr>
        <w:t xml:space="preserve"> 10.47576/</w:t>
      </w:r>
      <w:r w:rsidRPr="0029202B">
        <w:rPr>
          <w:b w:val="0"/>
          <w:bCs w:val="0"/>
          <w:lang w:val="ru-RU"/>
        </w:rPr>
        <w:t xml:space="preserve">2712-7559_2021_4_2_189 </w:t>
      </w:r>
    </w:p>
    <w:p w:rsidR="0029202B" w:rsidRPr="0029202B" w:rsidRDefault="0029202B" w:rsidP="0029202B">
      <w:pPr>
        <w:pStyle w:val="a3"/>
        <w:rPr>
          <w:lang w:val="ru-RU"/>
        </w:rPr>
      </w:pPr>
      <w:r w:rsidRPr="0029202B">
        <w:rPr>
          <w:lang w:val="ru-RU"/>
        </w:rPr>
        <w:t>УДК 334.726:004</w:t>
      </w:r>
    </w:p>
    <w:p w:rsidR="0029202B" w:rsidRDefault="0029202B" w:rsidP="0029202B">
      <w:pPr>
        <w:pStyle w:val="a4"/>
      </w:pPr>
      <w:proofErr w:type="spellStart"/>
      <w:r>
        <w:t>Стефанова</w:t>
      </w:r>
      <w:proofErr w:type="spellEnd"/>
      <w:r>
        <w:t xml:space="preserve"> Наталья Александровна, </w:t>
      </w:r>
    </w:p>
    <w:p w:rsidR="0029202B" w:rsidRDefault="0029202B" w:rsidP="0029202B">
      <w:pPr>
        <w:pStyle w:val="a5"/>
      </w:pPr>
      <w:r>
        <w:t xml:space="preserve">кандидат экономических наук, доцент кафедры цифровой экономики, Поволжский государственный университет </w:t>
      </w:r>
      <w:r>
        <w:br/>
        <w:t xml:space="preserve">телекоммуникаций и информатики, </w:t>
      </w:r>
      <w:r>
        <w:br/>
        <w:t>г. Самара, Россия, e-</w:t>
      </w:r>
      <w:proofErr w:type="spellStart"/>
      <w:r>
        <w:t>mail</w:t>
      </w:r>
      <w:proofErr w:type="spellEnd"/>
      <w:r>
        <w:t xml:space="preserve">: stefna@yandex.ru </w:t>
      </w:r>
    </w:p>
    <w:p w:rsidR="0029202B" w:rsidRDefault="0029202B" w:rsidP="0029202B">
      <w:pPr>
        <w:pStyle w:val="a4"/>
      </w:pPr>
      <w:proofErr w:type="spellStart"/>
      <w:proofErr w:type="gramStart"/>
      <w:r>
        <w:t>A</w:t>
      </w:r>
      <w:proofErr w:type="gramEnd"/>
      <w:r>
        <w:t>ндирякова</w:t>
      </w:r>
      <w:proofErr w:type="spellEnd"/>
      <w:r>
        <w:t xml:space="preserve"> Олеся Олеговна, </w:t>
      </w:r>
    </w:p>
    <w:p w:rsidR="0029202B" w:rsidRDefault="0029202B" w:rsidP="0029202B">
      <w:pPr>
        <w:pStyle w:val="a5"/>
      </w:pPr>
      <w:r>
        <w:t xml:space="preserve">студент кафедры цифровой экономики, Поволжский государственный университет телекоммуникаций и информатики, </w:t>
      </w:r>
      <w:r>
        <w:br/>
      </w:r>
      <w:r>
        <w:lastRenderedPageBreak/>
        <w:t xml:space="preserve">г. Самара, Россия, </w:t>
      </w:r>
      <w:r>
        <w:br/>
        <w:t>e-</w:t>
      </w:r>
      <w:proofErr w:type="spellStart"/>
      <w:r>
        <w:t>mail</w:t>
      </w:r>
      <w:proofErr w:type="spellEnd"/>
      <w:r>
        <w:t>: andiryakova18@gmail.com</w:t>
      </w:r>
    </w:p>
    <w:p w:rsidR="0029202B" w:rsidRDefault="0029202B" w:rsidP="0029202B">
      <w:pPr>
        <w:pStyle w:val="a6"/>
      </w:pPr>
      <w:r>
        <w:t xml:space="preserve">Феномен инновационной деятельности компании Netflix </w:t>
      </w:r>
    </w:p>
    <w:p w:rsidR="0029202B" w:rsidRDefault="0029202B" w:rsidP="0029202B">
      <w:pPr>
        <w:pStyle w:val="a7"/>
      </w:pPr>
      <w:r>
        <w:t xml:space="preserve">В статье рассмотрены основные принципы и методы развития востребованной на рынке </w:t>
      </w:r>
      <w:proofErr w:type="spellStart"/>
      <w:r>
        <w:t>медиауслуг</w:t>
      </w:r>
      <w:proofErr w:type="spellEnd"/>
      <w:r>
        <w:t xml:space="preserve"> компании </w:t>
      </w:r>
      <w:proofErr w:type="spellStart"/>
      <w:r>
        <w:t>Netflix</w:t>
      </w:r>
      <w:proofErr w:type="spellEnd"/>
      <w:r>
        <w:t xml:space="preserve">. Отмечается, что данная фирма в настоящее время занимает лидирующие позиции на мировом рынке по предоставлению различных развлекательных услуг и является ярким примером инновационной успешной компании. Проанализирован путь развития компании от ее зарождения до настоящего времени, выявлены причины, по которым </w:t>
      </w:r>
      <w:proofErr w:type="spellStart"/>
      <w:r>
        <w:t>Netflix</w:t>
      </w:r>
      <w:proofErr w:type="spellEnd"/>
      <w:r>
        <w:t xml:space="preserve"> можно назвать лидером генерации и внедрения инноваций в быстроразвивающейся сфере </w:t>
      </w:r>
      <w:proofErr w:type="spellStart"/>
      <w:r>
        <w:t>видеоконтента</w:t>
      </w:r>
      <w:proofErr w:type="spellEnd"/>
      <w:r>
        <w:t>. Описаны применяемые действия и средства, с помощью которых сформировался инновационный потенциал компании. Также на основе анализа деятельности корпорации, ее стратегической политики доказана гипотеза о необходимости введения и применения инноваций как инструмента получения конкурентных преимуществ, завоевания лидирующих позиций на любом рынке.</w:t>
      </w:r>
    </w:p>
    <w:p w:rsidR="0029202B" w:rsidRDefault="0029202B" w:rsidP="0029202B">
      <w:pPr>
        <w:pStyle w:val="a7"/>
      </w:pPr>
      <w:r>
        <w:rPr>
          <w:spacing w:val="43"/>
        </w:rPr>
        <w:t>Ключевые слова:</w:t>
      </w:r>
      <w:r>
        <w:t xml:space="preserve"> </w:t>
      </w:r>
      <w:proofErr w:type="spellStart"/>
      <w:r>
        <w:t>Netflix</w:t>
      </w:r>
      <w:proofErr w:type="spellEnd"/>
      <w:r>
        <w:t xml:space="preserve">; инновация; инновационный потенциал; идеи; </w:t>
      </w:r>
      <w:proofErr w:type="spellStart"/>
      <w:r>
        <w:t>стриминговый</w:t>
      </w:r>
      <w:proofErr w:type="spellEnd"/>
      <w:r>
        <w:t xml:space="preserve"> </w:t>
      </w:r>
      <w:proofErr w:type="spellStart"/>
      <w:r>
        <w:t>видеосервис</w:t>
      </w:r>
      <w:proofErr w:type="spellEnd"/>
      <w:r>
        <w:t xml:space="preserve">; </w:t>
      </w:r>
      <w:proofErr w:type="spellStart"/>
      <w:r>
        <w:t>цифровизация</w:t>
      </w:r>
      <w:proofErr w:type="spellEnd"/>
      <w:r>
        <w:t xml:space="preserve">; цифровая экономика; </w:t>
      </w:r>
      <w:proofErr w:type="spellStart"/>
      <w:r>
        <w:t>видеоконтент</w:t>
      </w:r>
      <w:proofErr w:type="spellEnd"/>
      <w:r>
        <w:t>; стратегия развития; инновационная культура.</w:t>
      </w:r>
    </w:p>
    <w:p w:rsidR="0029202B" w:rsidRDefault="0029202B" w:rsidP="0029202B">
      <w:pPr>
        <w:pStyle w:val="a3"/>
      </w:pPr>
      <w:r>
        <w:t>UDC 334.726:004</w:t>
      </w:r>
    </w:p>
    <w:p w:rsidR="0029202B" w:rsidRPr="0029202B" w:rsidRDefault="0029202B" w:rsidP="0029202B">
      <w:pPr>
        <w:pStyle w:val="a8"/>
        <w:rPr>
          <w:lang w:val="en-US"/>
        </w:rPr>
      </w:pPr>
      <w:proofErr w:type="spellStart"/>
      <w:r w:rsidRPr="0029202B">
        <w:rPr>
          <w:lang w:val="en-US"/>
        </w:rPr>
        <w:t>Stefanova</w:t>
      </w:r>
      <w:proofErr w:type="spellEnd"/>
      <w:r w:rsidRPr="0029202B">
        <w:rPr>
          <w:lang w:val="en-US"/>
        </w:rPr>
        <w:t xml:space="preserve"> Natalia </w:t>
      </w:r>
      <w:proofErr w:type="spellStart"/>
      <w:r w:rsidRPr="0029202B">
        <w:rPr>
          <w:lang w:val="en-US"/>
        </w:rPr>
        <w:t>Alexandrovna</w:t>
      </w:r>
      <w:proofErr w:type="spellEnd"/>
      <w:r w:rsidRPr="0029202B">
        <w:rPr>
          <w:lang w:val="en-US"/>
        </w:rPr>
        <w:t>,</w:t>
      </w:r>
    </w:p>
    <w:p w:rsidR="0029202B" w:rsidRPr="0029202B" w:rsidRDefault="0029202B" w:rsidP="0029202B">
      <w:pPr>
        <w:pStyle w:val="a9"/>
        <w:rPr>
          <w:lang w:val="en-US"/>
        </w:rPr>
      </w:pPr>
      <w:r w:rsidRPr="0029202B">
        <w:rPr>
          <w:lang w:val="en-US"/>
        </w:rPr>
        <w:t>Candidate of Economic Sciences, Associate Professor of the Department of Digital Economy, Volga Region State University of Telecommunications and Informatics, Samara, Russia, e-mail: stefna@yandex.ru</w:t>
      </w:r>
    </w:p>
    <w:p w:rsidR="0029202B" w:rsidRPr="0029202B" w:rsidRDefault="0029202B" w:rsidP="0029202B">
      <w:pPr>
        <w:pStyle w:val="a8"/>
        <w:rPr>
          <w:lang w:val="en-US"/>
        </w:rPr>
      </w:pPr>
      <w:proofErr w:type="spellStart"/>
      <w:r w:rsidRPr="0029202B">
        <w:rPr>
          <w:lang w:val="en-US"/>
        </w:rPr>
        <w:t>Andiryakova</w:t>
      </w:r>
      <w:proofErr w:type="spellEnd"/>
      <w:r w:rsidRPr="0029202B">
        <w:rPr>
          <w:lang w:val="en-US"/>
        </w:rPr>
        <w:t xml:space="preserve"> </w:t>
      </w:r>
      <w:proofErr w:type="spellStart"/>
      <w:r w:rsidRPr="0029202B">
        <w:rPr>
          <w:lang w:val="en-US"/>
        </w:rPr>
        <w:t>Olesya</w:t>
      </w:r>
      <w:proofErr w:type="spellEnd"/>
      <w:r w:rsidRPr="0029202B">
        <w:rPr>
          <w:lang w:val="en-US"/>
        </w:rPr>
        <w:t xml:space="preserve"> </w:t>
      </w:r>
      <w:proofErr w:type="spellStart"/>
      <w:r w:rsidRPr="0029202B">
        <w:rPr>
          <w:lang w:val="en-US"/>
        </w:rPr>
        <w:t>Olegovna</w:t>
      </w:r>
      <w:proofErr w:type="spellEnd"/>
      <w:r w:rsidRPr="0029202B">
        <w:rPr>
          <w:lang w:val="en-US"/>
        </w:rPr>
        <w:t>,</w:t>
      </w:r>
    </w:p>
    <w:p w:rsidR="0029202B" w:rsidRPr="0029202B" w:rsidRDefault="0029202B" w:rsidP="0029202B">
      <w:pPr>
        <w:pStyle w:val="a9"/>
        <w:rPr>
          <w:lang w:val="en-US"/>
        </w:rPr>
      </w:pPr>
      <w:r w:rsidRPr="0029202B">
        <w:rPr>
          <w:lang w:val="en-US"/>
        </w:rPr>
        <w:t>Student of the Department of Digital Economy, Volga State University of Telecommunications and Informatics, Samara, Russia, e-mail: andiryakova18@gmail.com</w:t>
      </w:r>
    </w:p>
    <w:p w:rsidR="0029202B" w:rsidRPr="0029202B" w:rsidRDefault="0029202B" w:rsidP="0029202B">
      <w:pPr>
        <w:pStyle w:val="aa"/>
        <w:rPr>
          <w:lang w:val="en-US"/>
        </w:rPr>
      </w:pPr>
      <w:r w:rsidRPr="0029202B">
        <w:rPr>
          <w:lang w:val="en-US"/>
        </w:rPr>
        <w:t>The Netflix Innovation Phenomenon</w:t>
      </w:r>
    </w:p>
    <w:p w:rsidR="0029202B" w:rsidRPr="0029202B" w:rsidRDefault="0029202B" w:rsidP="0029202B">
      <w:pPr>
        <w:pStyle w:val="a7"/>
        <w:rPr>
          <w:lang w:val="en-US"/>
        </w:rPr>
      </w:pPr>
      <w:r w:rsidRPr="0029202B">
        <w:rPr>
          <w:lang w:val="en-US"/>
        </w:rPr>
        <w:t>The article discusses the basic principles and methods of development of Netflix, which is in demand in the media services market. It is noted that this company currently occupies a leading position in the global market for the provision of various entertainment services and is a vivid example of an innovative successful company. The path of the company’s development from its inception to the present is analyzed, and the reasons why Netflix can be called the leader in the generation and implementation of innovations in the fast-growing field of video content are revealed. The applied actions and means, with the help of which the innovative potential of the company was formed, are described. Also, based on the analysis of the corporation’s activities, its strategic policy, a hypothesis was proved about the need to introduce and apply innovations as a tool for gaining competitive advantages, gaining leading positions in any market.</w:t>
      </w:r>
    </w:p>
    <w:p w:rsidR="0029202B" w:rsidRPr="0029202B" w:rsidRDefault="0029202B" w:rsidP="0029202B">
      <w:pPr>
        <w:pStyle w:val="a7"/>
        <w:rPr>
          <w:lang w:val="en-US"/>
        </w:rPr>
      </w:pPr>
      <w:r w:rsidRPr="0029202B">
        <w:rPr>
          <w:spacing w:val="43"/>
          <w:lang w:val="en-US"/>
        </w:rPr>
        <w:t>Keywords</w:t>
      </w:r>
      <w:r w:rsidRPr="0029202B">
        <w:rPr>
          <w:lang w:val="en-US"/>
        </w:rPr>
        <w:t>: Netflix; innovation; Innovation potential; ideas; streaming video service; digitalization; digital economy; video content; development strategy; innovative culture.</w:t>
      </w:r>
    </w:p>
    <w:p w:rsidR="0029202B" w:rsidRDefault="0029202B"/>
    <w:p w:rsidR="00484DD1" w:rsidRDefault="00484DD1"/>
    <w:p w:rsidR="00484DD1" w:rsidRPr="00484DD1" w:rsidRDefault="00484DD1" w:rsidP="00484DD1">
      <w:pPr>
        <w:pStyle w:val="a3"/>
        <w:rPr>
          <w:b w:val="0"/>
          <w:bCs w:val="0"/>
          <w:lang w:val="ru-RU"/>
        </w:rPr>
      </w:pPr>
      <w:r>
        <w:t>DOI</w:t>
      </w:r>
      <w:r w:rsidRPr="00484DD1">
        <w:rPr>
          <w:lang w:val="ru-RU"/>
        </w:rPr>
        <w:t xml:space="preserve"> 10.47576/</w:t>
      </w:r>
      <w:r w:rsidRPr="00484DD1">
        <w:rPr>
          <w:b w:val="0"/>
          <w:bCs w:val="0"/>
          <w:lang w:val="ru-RU"/>
        </w:rPr>
        <w:t xml:space="preserve">2712-7559_2021_4_2_193 </w:t>
      </w:r>
    </w:p>
    <w:p w:rsidR="00484DD1" w:rsidRPr="00484DD1" w:rsidRDefault="00484DD1" w:rsidP="00484DD1">
      <w:pPr>
        <w:pStyle w:val="a3"/>
        <w:rPr>
          <w:lang w:val="ru-RU"/>
        </w:rPr>
      </w:pPr>
      <w:r w:rsidRPr="00484DD1">
        <w:rPr>
          <w:lang w:val="ru-RU"/>
        </w:rPr>
        <w:t>УДК 336.7</w:t>
      </w:r>
    </w:p>
    <w:p w:rsidR="00484DD1" w:rsidRDefault="00484DD1" w:rsidP="00484DD1">
      <w:pPr>
        <w:pStyle w:val="a4"/>
      </w:pPr>
      <w:proofErr w:type="spellStart"/>
      <w:r>
        <w:t>Фаизова</w:t>
      </w:r>
      <w:proofErr w:type="spellEnd"/>
      <w:r>
        <w:t xml:space="preserve"> Эльвира </w:t>
      </w:r>
      <w:proofErr w:type="spellStart"/>
      <w:r>
        <w:t>Фирзатовна</w:t>
      </w:r>
      <w:proofErr w:type="spellEnd"/>
      <w:r>
        <w:t xml:space="preserve">, </w:t>
      </w:r>
    </w:p>
    <w:p w:rsidR="00484DD1" w:rsidRDefault="00484DD1" w:rsidP="00484DD1">
      <w:pPr>
        <w:pStyle w:val="a5"/>
      </w:pPr>
      <w:r>
        <w:t xml:space="preserve">кандидат экономических наук, доцент, </w:t>
      </w:r>
      <w:proofErr w:type="spellStart"/>
      <w:r>
        <w:t>Стерлитамакский</w:t>
      </w:r>
      <w:proofErr w:type="spellEnd"/>
      <w:r>
        <w:t xml:space="preserve"> филиал Башкирского государственного университета, </w:t>
      </w:r>
      <w:r>
        <w:br/>
        <w:t xml:space="preserve">г. Стерлитамак, Россия, </w:t>
      </w:r>
      <w:r>
        <w:br/>
        <w:t>e-</w:t>
      </w:r>
      <w:proofErr w:type="spellStart"/>
      <w:r>
        <w:t>mail</w:t>
      </w:r>
      <w:proofErr w:type="spellEnd"/>
      <w:r>
        <w:t>: efaizova@mail.ru</w:t>
      </w:r>
    </w:p>
    <w:p w:rsidR="00484DD1" w:rsidRDefault="00484DD1" w:rsidP="00484DD1">
      <w:pPr>
        <w:pStyle w:val="a6"/>
      </w:pPr>
      <w:r>
        <w:t>Развитие рынка ценных бумаг в России</w:t>
      </w:r>
    </w:p>
    <w:p w:rsidR="00484DD1" w:rsidRDefault="00484DD1" w:rsidP="00484DD1">
      <w:pPr>
        <w:pStyle w:val="a7"/>
      </w:pPr>
      <w:r>
        <w:t xml:space="preserve">В статье анализируются источники привлечения инвестиционных ресурсов для государства и частных компаний. Отмечается, что именно рынок ценных бумаг обеспечивает перераспределение финансовых ресурсов, что способствует развитию всей экономики посредством инвестиционной деятельности разных инвесторов. Российский рынок имеет большой потенциал для дальнейшего развития. Анализируется динамика количества инвесторов, объема торгов на фондовой бирже, определяются факторы, </w:t>
      </w:r>
      <w:r>
        <w:lastRenderedPageBreak/>
        <w:t>способствующие этому (падение ставок банковских вкладов, расширение торгов иностранными акциями, развитие мобильных приложений). Среди особенностей развития российского рынка ценных бумаг отмечается сокращение профессиональных участников фондового рынка, что связано с сокращением кредитных организаций, слиянием и поглощением в банковской структуре кредитных организаций, уходом ряда участников с российского фондового рынка. Предложены направления развития рынка ценных бумаг. Делается вывод, что рынок ценных бумаг является перспективным и динамичным сегментом экономики.</w:t>
      </w:r>
    </w:p>
    <w:p w:rsidR="00484DD1" w:rsidRDefault="00484DD1" w:rsidP="00484DD1">
      <w:pPr>
        <w:pStyle w:val="a7"/>
      </w:pPr>
      <w:r>
        <w:rPr>
          <w:spacing w:val="43"/>
        </w:rPr>
        <w:t>Ключевые слова:</w:t>
      </w:r>
      <w:r>
        <w:t xml:space="preserve"> развитие фондового рынка; рыночная капитализация; доходность; частные инвесторы; привлечение инвестиционных ресурсов; динамичное развитие. </w:t>
      </w:r>
    </w:p>
    <w:p w:rsidR="00484DD1" w:rsidRDefault="00484DD1" w:rsidP="00484DD1">
      <w:pPr>
        <w:pStyle w:val="a3"/>
      </w:pPr>
      <w:r>
        <w:t>UDC 336.7</w:t>
      </w:r>
    </w:p>
    <w:p w:rsidR="00484DD1" w:rsidRPr="00484DD1" w:rsidRDefault="00484DD1" w:rsidP="00484DD1">
      <w:pPr>
        <w:pStyle w:val="a8"/>
        <w:rPr>
          <w:lang w:val="en-US"/>
        </w:rPr>
      </w:pPr>
      <w:proofErr w:type="spellStart"/>
      <w:r w:rsidRPr="00484DD1">
        <w:rPr>
          <w:lang w:val="en-US"/>
        </w:rPr>
        <w:t>Faizova</w:t>
      </w:r>
      <w:proofErr w:type="spellEnd"/>
      <w:r w:rsidRPr="00484DD1">
        <w:rPr>
          <w:lang w:val="en-US"/>
        </w:rPr>
        <w:t xml:space="preserve"> Elvira </w:t>
      </w:r>
      <w:proofErr w:type="spellStart"/>
      <w:r w:rsidRPr="00484DD1">
        <w:rPr>
          <w:lang w:val="en-US"/>
        </w:rPr>
        <w:t>Firzatovna</w:t>
      </w:r>
      <w:proofErr w:type="spellEnd"/>
      <w:r w:rsidRPr="00484DD1">
        <w:rPr>
          <w:lang w:val="en-US"/>
        </w:rPr>
        <w:t>,</w:t>
      </w:r>
    </w:p>
    <w:p w:rsidR="00484DD1" w:rsidRPr="00484DD1" w:rsidRDefault="00484DD1" w:rsidP="00484DD1">
      <w:pPr>
        <w:pStyle w:val="a9"/>
        <w:rPr>
          <w:lang w:val="en-US"/>
        </w:rPr>
      </w:pPr>
      <w:r w:rsidRPr="00484DD1">
        <w:rPr>
          <w:lang w:val="en-US"/>
        </w:rPr>
        <w:t xml:space="preserve">Candidate of Economic Sciences, Associate Professor, Sterlitamak Branch of the Bashkir State University, Sterlitamak, Russia, </w:t>
      </w:r>
      <w:r w:rsidRPr="00484DD1">
        <w:rPr>
          <w:lang w:val="en-US"/>
        </w:rPr>
        <w:br/>
        <w:t>e-mail: efaizova@mail.ru</w:t>
      </w:r>
    </w:p>
    <w:p w:rsidR="00484DD1" w:rsidRPr="00484DD1" w:rsidRDefault="00484DD1" w:rsidP="00484DD1">
      <w:pPr>
        <w:pStyle w:val="aa"/>
        <w:rPr>
          <w:lang w:val="en-US"/>
        </w:rPr>
      </w:pPr>
      <w:r w:rsidRPr="00484DD1">
        <w:rPr>
          <w:lang w:val="en-US"/>
        </w:rPr>
        <w:t>Development of the securities market in Russia</w:t>
      </w:r>
    </w:p>
    <w:p w:rsidR="00484DD1" w:rsidRPr="00484DD1" w:rsidRDefault="00484DD1" w:rsidP="00484DD1">
      <w:pPr>
        <w:pStyle w:val="a7"/>
        <w:rPr>
          <w:lang w:val="en-US"/>
        </w:rPr>
      </w:pPr>
      <w:r w:rsidRPr="00484DD1">
        <w:rPr>
          <w:lang w:val="en-US"/>
        </w:rPr>
        <w:t>The article analyzes the sources of attracting investment resources for the state and private companies. It is noted that it is the securities market that ensures the redistribution of financial resources, which contributes to the development of the entire economy through the investment activities of different investors. The Russian market has great potential for further development. The dynamics of the number of investors, the volume of trading on the stock exchange is analyzed, the factors contributing to this are determined (the drop in rates of bank deposits, the expansion of trading in foreign shares, the development of mobile applications). Among the features of the development of the Russian securities market, there is a reduction in professional participants in the stock market, which is associated with the reduction of credit institutions, mergers and acquisitions in the banking structure of credit institutions, and the withdrawal of a number of participants from the Russian stock market. The directions of development of the securities market are proposed. It is concluded that the securities market is a promising and dynamic segment of the economy.</w:t>
      </w:r>
    </w:p>
    <w:p w:rsidR="00484DD1" w:rsidRPr="00484DD1" w:rsidRDefault="00484DD1" w:rsidP="00484DD1">
      <w:pPr>
        <w:pStyle w:val="a7"/>
        <w:rPr>
          <w:lang w:val="en-US"/>
        </w:rPr>
      </w:pPr>
      <w:r w:rsidRPr="00484DD1">
        <w:rPr>
          <w:spacing w:val="43"/>
          <w:lang w:val="en-US"/>
        </w:rPr>
        <w:t>Keywords</w:t>
      </w:r>
      <w:r w:rsidRPr="00484DD1">
        <w:rPr>
          <w:lang w:val="en-US"/>
        </w:rPr>
        <w:t>: stock market development; market capitalization; profitability; private investors; attraction of investment resources; dynamic development.</w:t>
      </w:r>
    </w:p>
    <w:p w:rsidR="00484DD1" w:rsidRDefault="00484DD1"/>
    <w:p w:rsidR="00484DD1" w:rsidRDefault="00484DD1"/>
    <w:p w:rsidR="00484DD1" w:rsidRPr="00484DD1" w:rsidRDefault="00484DD1" w:rsidP="00484DD1">
      <w:pPr>
        <w:pStyle w:val="a3"/>
        <w:rPr>
          <w:b w:val="0"/>
          <w:bCs w:val="0"/>
          <w:lang w:val="ru-RU"/>
        </w:rPr>
      </w:pPr>
      <w:r>
        <w:t>DOI</w:t>
      </w:r>
      <w:r w:rsidRPr="00484DD1">
        <w:rPr>
          <w:lang w:val="ru-RU"/>
        </w:rPr>
        <w:t xml:space="preserve"> 10.47576/</w:t>
      </w:r>
      <w:r w:rsidRPr="00484DD1">
        <w:rPr>
          <w:b w:val="0"/>
          <w:bCs w:val="0"/>
          <w:lang w:val="ru-RU"/>
        </w:rPr>
        <w:t xml:space="preserve">2712-7559_2021_4_2_198 </w:t>
      </w:r>
    </w:p>
    <w:p w:rsidR="00484DD1" w:rsidRPr="00484DD1" w:rsidRDefault="00484DD1" w:rsidP="00484DD1">
      <w:pPr>
        <w:pStyle w:val="a3"/>
        <w:rPr>
          <w:lang w:val="ru-RU"/>
        </w:rPr>
      </w:pPr>
      <w:r w:rsidRPr="00484DD1">
        <w:rPr>
          <w:lang w:val="ru-RU"/>
        </w:rPr>
        <w:t>УДК 316.35</w:t>
      </w:r>
    </w:p>
    <w:p w:rsidR="00484DD1" w:rsidRDefault="00484DD1" w:rsidP="00484DD1">
      <w:pPr>
        <w:pStyle w:val="a4"/>
      </w:pPr>
      <w:r>
        <w:t>Филатов Владимир Владимирович,</w:t>
      </w:r>
    </w:p>
    <w:p w:rsidR="00484DD1" w:rsidRDefault="00484DD1" w:rsidP="00484DD1">
      <w:pPr>
        <w:pStyle w:val="a5"/>
      </w:pPr>
      <w:proofErr w:type="gramStart"/>
      <w:r>
        <w:t xml:space="preserve">доктор экономических наук, доцент, </w:t>
      </w:r>
      <w:r>
        <w:br/>
        <w:t>профессор кафедры коммерции и сервиса, Российский государственный университет им. А. Н. Косыгина (Технологии.</w:t>
      </w:r>
      <w:proofErr w:type="gramEnd"/>
      <w:r>
        <w:t xml:space="preserve"> Дизайн. </w:t>
      </w:r>
      <w:proofErr w:type="gramStart"/>
      <w:r>
        <w:t>Искусство), г. Москва,  Россия, e-</w:t>
      </w:r>
      <w:proofErr w:type="spellStart"/>
      <w:r>
        <w:t>mail</w:t>
      </w:r>
      <w:proofErr w:type="spellEnd"/>
      <w:r>
        <w:t>: filatov_vl@mail.ru</w:t>
      </w:r>
      <w:proofErr w:type="gramEnd"/>
    </w:p>
    <w:p w:rsidR="00484DD1" w:rsidRDefault="00484DD1" w:rsidP="00484DD1">
      <w:pPr>
        <w:pStyle w:val="a4"/>
      </w:pPr>
      <w:proofErr w:type="spellStart"/>
      <w:r>
        <w:t>Бузулуцкая</w:t>
      </w:r>
      <w:proofErr w:type="spellEnd"/>
      <w:r>
        <w:t xml:space="preserve">  Марина  Владимировна,</w:t>
      </w:r>
    </w:p>
    <w:p w:rsidR="00484DD1" w:rsidRDefault="00484DD1" w:rsidP="00484DD1">
      <w:pPr>
        <w:pStyle w:val="a5"/>
      </w:pPr>
      <w:r>
        <w:t xml:space="preserve">кандидат экономических наук, доцент, </w:t>
      </w:r>
      <w:r>
        <w:br/>
        <w:t xml:space="preserve">доцент кафедры международных </w:t>
      </w:r>
      <w:r>
        <w:br/>
        <w:t xml:space="preserve">экономических отношений, Российская таможенная академия, г. Люберцы, </w:t>
      </w:r>
      <w:r>
        <w:br/>
        <w:t>Россия, e-</w:t>
      </w:r>
      <w:proofErr w:type="spellStart"/>
      <w:r>
        <w:t>mail</w:t>
      </w:r>
      <w:proofErr w:type="spellEnd"/>
      <w:r>
        <w:t>: bmvprof@mail.ru</w:t>
      </w:r>
    </w:p>
    <w:p w:rsidR="00484DD1" w:rsidRDefault="00484DD1" w:rsidP="00484DD1">
      <w:pPr>
        <w:pStyle w:val="a4"/>
      </w:pPr>
      <w:r>
        <w:t>Олимпиев Александр Владимирович,</w:t>
      </w:r>
    </w:p>
    <w:p w:rsidR="00484DD1" w:rsidRDefault="00484DD1" w:rsidP="00484DD1">
      <w:pPr>
        <w:pStyle w:val="a5"/>
      </w:pPr>
      <w:r>
        <w:t xml:space="preserve">кандидат технических наук, ведущий </w:t>
      </w:r>
      <w:r>
        <w:br/>
        <w:t xml:space="preserve">преподаватель, Московский колледж управления, гостиничного бизнеса </w:t>
      </w:r>
      <w:r>
        <w:br/>
        <w:t xml:space="preserve">и информационных технологий </w:t>
      </w:r>
      <w:r>
        <w:br/>
        <w:t xml:space="preserve">«Царицыно», г. Москва, Россия, </w:t>
      </w:r>
      <w:r>
        <w:br/>
        <w:t>e-</w:t>
      </w:r>
      <w:proofErr w:type="spellStart"/>
      <w:r>
        <w:t>mail</w:t>
      </w:r>
      <w:proofErr w:type="spellEnd"/>
      <w:r>
        <w:t>: sasha-madi@yandex.ru)</w:t>
      </w:r>
    </w:p>
    <w:p w:rsidR="00484DD1" w:rsidRDefault="00484DD1" w:rsidP="00484DD1">
      <w:pPr>
        <w:pStyle w:val="a4"/>
      </w:pPr>
      <w:proofErr w:type="spellStart"/>
      <w:r>
        <w:t>Тихачев</w:t>
      </w:r>
      <w:proofErr w:type="spellEnd"/>
      <w:r>
        <w:t xml:space="preserve"> Сергей Александрович,</w:t>
      </w:r>
    </w:p>
    <w:p w:rsidR="00484DD1" w:rsidRDefault="00484DD1" w:rsidP="00484DD1">
      <w:pPr>
        <w:pStyle w:val="a5"/>
      </w:pPr>
      <w:r>
        <w:t xml:space="preserve">Московский городской университет управления Правительства Москвы  </w:t>
      </w:r>
      <w:r>
        <w:br/>
        <w:t>им. Ю. М. Лужкова, г. Москва, Россия, e-</w:t>
      </w:r>
      <w:proofErr w:type="spellStart"/>
      <w:r>
        <w:t>mail</w:t>
      </w:r>
      <w:proofErr w:type="spellEnd"/>
      <w:r>
        <w:t>: tikhachev01@bk.ru</w:t>
      </w:r>
    </w:p>
    <w:p w:rsidR="00484DD1" w:rsidRDefault="00484DD1" w:rsidP="00484DD1">
      <w:pPr>
        <w:pStyle w:val="a6"/>
      </w:pPr>
      <w:r>
        <w:t>Анализ системы корпоративного управления ПАО  «Лукойл»</w:t>
      </w:r>
    </w:p>
    <w:p w:rsidR="00484DD1" w:rsidRDefault="00484DD1" w:rsidP="00484DD1">
      <w:pPr>
        <w:pStyle w:val="a7"/>
      </w:pPr>
      <w:r>
        <w:lastRenderedPageBreak/>
        <w:t xml:space="preserve">В статье анализируется система корпоративного управления ПАО  «Лукойл». Установлено, что в 2020 г. функционал Комитета по стратегии и инвестициям Совета директоров ПАО «Лукойл» был расширен путем повышения статуса нефинансовой отчетности и, как следствие, добавления рассмотрения вопроса о подготовке Отчета о деятельности в области устойчивого развития Группы «Лукойл». Выделяются слабые стороны компании: перегрузка производственных мощностей; отсутствие на рынке Центральной и Западной Европы; производство нефтепродуктов светлых фракций, неудовлетворяющих мировым стандартам качества; плохо развитая система АЗС в некоторых регионах России; рост цен на нефтепродукты светлых фракций. Предлагается компании использовать </w:t>
      </w:r>
      <w:proofErr w:type="spellStart"/>
      <w:r>
        <w:t>бенчмаркинг</w:t>
      </w:r>
      <w:proofErr w:type="spellEnd"/>
      <w:r>
        <w:t xml:space="preserve"> и ориентироваться на внедрение тех принципов корпоративного управления, процедур и практик, которые востребованы инвестиционным сообществом в большей степени и возможность применения которых подтверждается международной практикой крупных нефтяных компаний. </w:t>
      </w:r>
    </w:p>
    <w:p w:rsidR="00484DD1" w:rsidRDefault="00484DD1" w:rsidP="00484DD1">
      <w:pPr>
        <w:pStyle w:val="a7"/>
      </w:pPr>
      <w:r>
        <w:rPr>
          <w:spacing w:val="43"/>
        </w:rPr>
        <w:t>Ключевые слова:</w:t>
      </w:r>
      <w:r>
        <w:t xml:space="preserve"> управленческий анализ; принципы корпоративного управления; транснациональные корпорации (ТНК); рынок добычи и переработки нефти. </w:t>
      </w:r>
    </w:p>
    <w:p w:rsidR="00484DD1" w:rsidRDefault="00484DD1" w:rsidP="00484DD1">
      <w:pPr>
        <w:pStyle w:val="a3"/>
      </w:pPr>
      <w:r>
        <w:t>UDC 334.72</w:t>
      </w:r>
    </w:p>
    <w:p w:rsidR="00484DD1" w:rsidRPr="00484DD1" w:rsidRDefault="00484DD1" w:rsidP="00484DD1">
      <w:pPr>
        <w:pStyle w:val="a8"/>
        <w:rPr>
          <w:lang w:val="en-US"/>
        </w:rPr>
      </w:pPr>
      <w:proofErr w:type="spellStart"/>
      <w:r w:rsidRPr="00484DD1">
        <w:rPr>
          <w:lang w:val="en-US"/>
        </w:rPr>
        <w:t>Filatov</w:t>
      </w:r>
      <w:proofErr w:type="spellEnd"/>
      <w:r w:rsidRPr="00484DD1">
        <w:rPr>
          <w:lang w:val="en-US"/>
        </w:rPr>
        <w:t xml:space="preserve"> Vladimir </w:t>
      </w:r>
      <w:proofErr w:type="spellStart"/>
      <w:r w:rsidRPr="00484DD1">
        <w:rPr>
          <w:lang w:val="en-US"/>
        </w:rPr>
        <w:t>Vladimirovich</w:t>
      </w:r>
      <w:proofErr w:type="spellEnd"/>
      <w:r w:rsidRPr="00484DD1">
        <w:rPr>
          <w:lang w:val="en-US"/>
        </w:rPr>
        <w:t>,</w:t>
      </w:r>
    </w:p>
    <w:p w:rsidR="00484DD1" w:rsidRPr="00484DD1" w:rsidRDefault="00484DD1" w:rsidP="00484DD1">
      <w:pPr>
        <w:pStyle w:val="a9"/>
        <w:rPr>
          <w:lang w:val="en-US"/>
        </w:rPr>
      </w:pPr>
      <w:proofErr w:type="gramStart"/>
      <w:r w:rsidRPr="00484DD1">
        <w:rPr>
          <w:lang w:val="en-US"/>
        </w:rPr>
        <w:t>Doctor of Economics, Associate Professor, Professor of the Department of Commerce and Service, Russian State University.</w:t>
      </w:r>
      <w:proofErr w:type="gramEnd"/>
      <w:r w:rsidRPr="00484DD1">
        <w:rPr>
          <w:lang w:val="en-US"/>
        </w:rPr>
        <w:t xml:space="preserve">  </w:t>
      </w:r>
      <w:proofErr w:type="gramStart"/>
      <w:r w:rsidRPr="00484DD1">
        <w:rPr>
          <w:lang w:val="en-US"/>
        </w:rPr>
        <w:t xml:space="preserve">Named after A. N. </w:t>
      </w:r>
      <w:proofErr w:type="spellStart"/>
      <w:r w:rsidRPr="00484DD1">
        <w:rPr>
          <w:lang w:val="en-US"/>
        </w:rPr>
        <w:t>Kosygina</w:t>
      </w:r>
      <w:proofErr w:type="spellEnd"/>
      <w:r w:rsidRPr="00484DD1">
        <w:rPr>
          <w:lang w:val="en-US"/>
        </w:rPr>
        <w:t xml:space="preserve"> (Technology.</w:t>
      </w:r>
      <w:proofErr w:type="gramEnd"/>
      <w:r w:rsidRPr="00484DD1">
        <w:rPr>
          <w:lang w:val="en-US"/>
        </w:rPr>
        <w:t xml:space="preserve"> </w:t>
      </w:r>
      <w:proofErr w:type="gramStart"/>
      <w:r w:rsidRPr="00484DD1">
        <w:rPr>
          <w:lang w:val="en-US"/>
        </w:rPr>
        <w:t>Design.</w:t>
      </w:r>
      <w:proofErr w:type="gramEnd"/>
      <w:r w:rsidRPr="00484DD1">
        <w:rPr>
          <w:lang w:val="en-US"/>
        </w:rPr>
        <w:t xml:space="preserve"> Art), Moscow, Russia, e-mail: filatov_vl@mail.ru</w:t>
      </w:r>
    </w:p>
    <w:p w:rsidR="00484DD1" w:rsidRPr="00484DD1" w:rsidRDefault="00484DD1" w:rsidP="00484DD1">
      <w:pPr>
        <w:pStyle w:val="a8"/>
        <w:rPr>
          <w:lang w:val="en-US"/>
        </w:rPr>
      </w:pPr>
      <w:proofErr w:type="spellStart"/>
      <w:r w:rsidRPr="00484DD1">
        <w:rPr>
          <w:lang w:val="en-US"/>
        </w:rPr>
        <w:t>Buzulutskaya</w:t>
      </w:r>
      <w:proofErr w:type="spellEnd"/>
      <w:r w:rsidRPr="00484DD1">
        <w:rPr>
          <w:lang w:val="en-US"/>
        </w:rPr>
        <w:t xml:space="preserve"> Marina </w:t>
      </w:r>
      <w:proofErr w:type="spellStart"/>
      <w:r w:rsidRPr="00484DD1">
        <w:rPr>
          <w:lang w:val="en-US"/>
        </w:rPr>
        <w:t>Vladimirovna</w:t>
      </w:r>
      <w:proofErr w:type="spellEnd"/>
      <w:r w:rsidRPr="00484DD1">
        <w:rPr>
          <w:lang w:val="en-US"/>
        </w:rPr>
        <w:t>,</w:t>
      </w:r>
    </w:p>
    <w:p w:rsidR="00484DD1" w:rsidRPr="00484DD1" w:rsidRDefault="00484DD1" w:rsidP="00484DD1">
      <w:pPr>
        <w:pStyle w:val="a9"/>
        <w:rPr>
          <w:lang w:val="en-US"/>
        </w:rPr>
      </w:pPr>
      <w:r w:rsidRPr="00484DD1">
        <w:rPr>
          <w:lang w:val="en-US"/>
        </w:rPr>
        <w:t xml:space="preserve">Candidate of Economic Sciences, Associate Professor, Associate Professor of the Department of International Economic Relations, Russian Customs Academy, </w:t>
      </w:r>
      <w:proofErr w:type="spellStart"/>
      <w:r w:rsidRPr="00484DD1">
        <w:rPr>
          <w:lang w:val="en-US"/>
        </w:rPr>
        <w:t>Lyubertsy</w:t>
      </w:r>
      <w:proofErr w:type="spellEnd"/>
      <w:r w:rsidRPr="00484DD1">
        <w:rPr>
          <w:lang w:val="en-US"/>
        </w:rPr>
        <w:t>, Russia, e-mail: bmvprof@mail.ru</w:t>
      </w:r>
    </w:p>
    <w:p w:rsidR="00484DD1" w:rsidRPr="00484DD1" w:rsidRDefault="00484DD1" w:rsidP="00484DD1">
      <w:pPr>
        <w:pStyle w:val="a8"/>
        <w:rPr>
          <w:lang w:val="en-US"/>
        </w:rPr>
      </w:pPr>
      <w:proofErr w:type="spellStart"/>
      <w:r w:rsidRPr="00484DD1">
        <w:rPr>
          <w:lang w:val="en-US"/>
        </w:rPr>
        <w:t>Olimpiev</w:t>
      </w:r>
      <w:proofErr w:type="spellEnd"/>
      <w:r w:rsidRPr="00484DD1">
        <w:rPr>
          <w:lang w:val="en-US"/>
        </w:rPr>
        <w:t xml:space="preserve"> Alexander </w:t>
      </w:r>
      <w:proofErr w:type="spellStart"/>
      <w:r w:rsidRPr="00484DD1">
        <w:rPr>
          <w:lang w:val="en-US"/>
        </w:rPr>
        <w:t>Vladimirovich</w:t>
      </w:r>
      <w:proofErr w:type="spellEnd"/>
      <w:r w:rsidRPr="00484DD1">
        <w:rPr>
          <w:lang w:val="en-US"/>
        </w:rPr>
        <w:t>,</w:t>
      </w:r>
    </w:p>
    <w:p w:rsidR="00484DD1" w:rsidRPr="00484DD1" w:rsidRDefault="00484DD1" w:rsidP="00484DD1">
      <w:pPr>
        <w:pStyle w:val="a9"/>
        <w:rPr>
          <w:lang w:val="en-US"/>
        </w:rPr>
      </w:pPr>
      <w:r w:rsidRPr="00484DD1">
        <w:rPr>
          <w:lang w:val="en-US"/>
        </w:rPr>
        <w:t>Candidate of Technical Sciences, Leading Lecturer, Moscow College of Management, Hotel Business and Information Technologies “</w:t>
      </w:r>
      <w:proofErr w:type="spellStart"/>
      <w:r w:rsidRPr="00484DD1">
        <w:rPr>
          <w:lang w:val="en-US"/>
        </w:rPr>
        <w:t>Tsaritsyno</w:t>
      </w:r>
      <w:proofErr w:type="spellEnd"/>
      <w:r w:rsidRPr="00484DD1">
        <w:rPr>
          <w:lang w:val="en-US"/>
        </w:rPr>
        <w:t xml:space="preserve">”, Moscow, Russia, </w:t>
      </w:r>
      <w:r w:rsidRPr="00484DD1">
        <w:rPr>
          <w:lang w:val="en-US"/>
        </w:rPr>
        <w:br/>
        <w:t>e-mail: sasha-madi@yandex.ru)</w:t>
      </w:r>
    </w:p>
    <w:p w:rsidR="00484DD1" w:rsidRPr="00484DD1" w:rsidRDefault="00484DD1" w:rsidP="00484DD1">
      <w:pPr>
        <w:pStyle w:val="a8"/>
        <w:rPr>
          <w:lang w:val="en-US"/>
        </w:rPr>
      </w:pPr>
      <w:proofErr w:type="spellStart"/>
      <w:r w:rsidRPr="00484DD1">
        <w:rPr>
          <w:lang w:val="en-US"/>
        </w:rPr>
        <w:t>Tikhachev</w:t>
      </w:r>
      <w:proofErr w:type="spellEnd"/>
      <w:r w:rsidRPr="00484DD1">
        <w:rPr>
          <w:lang w:val="en-US"/>
        </w:rPr>
        <w:t xml:space="preserve"> Sergey </w:t>
      </w:r>
      <w:proofErr w:type="spellStart"/>
      <w:r w:rsidRPr="00484DD1">
        <w:rPr>
          <w:lang w:val="en-US"/>
        </w:rPr>
        <w:t>Alexandrovich</w:t>
      </w:r>
      <w:proofErr w:type="spellEnd"/>
      <w:r w:rsidRPr="00484DD1">
        <w:rPr>
          <w:lang w:val="en-US"/>
        </w:rPr>
        <w:t>,</w:t>
      </w:r>
    </w:p>
    <w:p w:rsidR="00484DD1" w:rsidRPr="00484DD1" w:rsidRDefault="00484DD1" w:rsidP="00484DD1">
      <w:pPr>
        <w:pStyle w:val="a9"/>
        <w:rPr>
          <w:lang w:val="en-US"/>
        </w:rPr>
      </w:pPr>
      <w:r w:rsidRPr="00484DD1">
        <w:rPr>
          <w:lang w:val="en-US"/>
        </w:rPr>
        <w:t xml:space="preserve">Moscow City University of Management of the Moscow </w:t>
      </w:r>
      <w:proofErr w:type="gramStart"/>
      <w:r w:rsidRPr="00484DD1">
        <w:rPr>
          <w:lang w:val="en-US"/>
        </w:rPr>
        <w:t>Government  named</w:t>
      </w:r>
      <w:proofErr w:type="gramEnd"/>
      <w:r w:rsidRPr="00484DD1">
        <w:rPr>
          <w:lang w:val="en-US"/>
        </w:rPr>
        <w:t xml:space="preserve"> after Y. M. </w:t>
      </w:r>
      <w:proofErr w:type="spellStart"/>
      <w:r w:rsidRPr="00484DD1">
        <w:rPr>
          <w:lang w:val="en-US"/>
        </w:rPr>
        <w:t>Luzhkova</w:t>
      </w:r>
      <w:proofErr w:type="spellEnd"/>
      <w:r w:rsidRPr="00484DD1">
        <w:rPr>
          <w:lang w:val="en-US"/>
        </w:rPr>
        <w:t>, Moscow, Russia, e-mail: tikhachev01@bk.ru</w:t>
      </w:r>
    </w:p>
    <w:p w:rsidR="00484DD1" w:rsidRPr="00484DD1" w:rsidRDefault="00484DD1" w:rsidP="00484DD1">
      <w:pPr>
        <w:pStyle w:val="aa"/>
        <w:rPr>
          <w:lang w:val="en-US"/>
        </w:rPr>
      </w:pPr>
      <w:r w:rsidRPr="00484DD1">
        <w:rPr>
          <w:lang w:val="en-US"/>
        </w:rPr>
        <w:t>Analysis of the corporate governance system of PJSC “Lukoil”</w:t>
      </w:r>
    </w:p>
    <w:p w:rsidR="00484DD1" w:rsidRPr="00484DD1" w:rsidRDefault="00484DD1" w:rsidP="00484DD1">
      <w:pPr>
        <w:pStyle w:val="a7"/>
        <w:rPr>
          <w:lang w:val="en-US"/>
        </w:rPr>
      </w:pPr>
      <w:r w:rsidRPr="00484DD1">
        <w:rPr>
          <w:lang w:val="en-US"/>
        </w:rPr>
        <w:t>The article analyzes the corporate governance system of PJSC “</w:t>
      </w:r>
      <w:proofErr w:type="spellStart"/>
      <w:r w:rsidRPr="00484DD1">
        <w:rPr>
          <w:lang w:val="en-US"/>
        </w:rPr>
        <w:t>Lukoil</w:t>
      </w:r>
      <w:proofErr w:type="spellEnd"/>
      <w:r w:rsidRPr="00484DD1">
        <w:rPr>
          <w:lang w:val="en-US"/>
        </w:rPr>
        <w:t xml:space="preserve">”.  It was established that in 2020, the functionality of the Strategy and Investment Committee of the Board of Directors of PJSC </w:t>
      </w:r>
      <w:proofErr w:type="spellStart"/>
      <w:r w:rsidRPr="00484DD1">
        <w:rPr>
          <w:lang w:val="en-US"/>
        </w:rPr>
        <w:t>Lukoil</w:t>
      </w:r>
      <w:proofErr w:type="spellEnd"/>
      <w:r w:rsidRPr="00484DD1">
        <w:rPr>
          <w:lang w:val="en-US"/>
        </w:rPr>
        <w:t xml:space="preserve"> was expanded by raising the status of non-financial reporting and, as a result, adding to the functionality of considering the issue of preparing the Sustainable Development Report of the </w:t>
      </w:r>
      <w:proofErr w:type="spellStart"/>
      <w:r w:rsidRPr="00484DD1">
        <w:rPr>
          <w:lang w:val="en-US"/>
        </w:rPr>
        <w:t>Lukoil</w:t>
      </w:r>
      <w:proofErr w:type="spellEnd"/>
      <w:r w:rsidRPr="00484DD1">
        <w:rPr>
          <w:lang w:val="en-US"/>
        </w:rPr>
        <w:t xml:space="preserve"> Group. Weaknesses of the company were noted: overloading of production facilities; absence on the market of Central and Western Europe; production of light fractions petroleum products that do not meet world quality standards; poorly developed filling station system in some regions of Russia</w:t>
      </w:r>
      <w:proofErr w:type="gramStart"/>
      <w:r w:rsidRPr="00484DD1">
        <w:rPr>
          <w:lang w:val="en-US"/>
        </w:rPr>
        <w:t>;  rise</w:t>
      </w:r>
      <w:proofErr w:type="gramEnd"/>
      <w:r w:rsidRPr="00484DD1">
        <w:rPr>
          <w:lang w:val="en-US"/>
        </w:rPr>
        <w:t xml:space="preserve"> in prices for light fractions petroleum products.  Recommendations are given for the further development of the company (use benchmarking, focus on the implementation of those corporate governance principles, procedures and practices that are in demand by the investment community to a greater extent and the possibility of which is confirmed by the international practice of large oil companies).</w:t>
      </w:r>
    </w:p>
    <w:p w:rsidR="00484DD1" w:rsidRPr="00484DD1" w:rsidRDefault="00484DD1" w:rsidP="00484DD1">
      <w:pPr>
        <w:pStyle w:val="a7"/>
        <w:rPr>
          <w:lang w:val="en-US"/>
        </w:rPr>
      </w:pPr>
      <w:r w:rsidRPr="00484DD1">
        <w:rPr>
          <w:spacing w:val="43"/>
          <w:lang w:val="en-US"/>
        </w:rPr>
        <w:t>Keywords</w:t>
      </w:r>
      <w:r w:rsidRPr="00484DD1">
        <w:rPr>
          <w:lang w:val="en-US"/>
        </w:rPr>
        <w:t>: management analysis; principles of corporate governance; transnational corporations (TNCs); oil production and refining market.</w:t>
      </w:r>
    </w:p>
    <w:p w:rsidR="00484DD1" w:rsidRPr="00484DD1" w:rsidRDefault="00484DD1">
      <w:pPr>
        <w:rPr>
          <w:lang w:val="en-US"/>
        </w:rPr>
      </w:pPr>
    </w:p>
    <w:sectPr w:rsidR="00484DD1" w:rsidRPr="00484DD1" w:rsidSect="00BE335E">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2A2"/>
    <w:rsid w:val="0029202B"/>
    <w:rsid w:val="003847C8"/>
    <w:rsid w:val="00484DD1"/>
    <w:rsid w:val="006850D3"/>
    <w:rsid w:val="006A64FC"/>
    <w:rsid w:val="007832A2"/>
    <w:rsid w:val="00784334"/>
    <w:rsid w:val="0083444D"/>
    <w:rsid w:val="00B61A1E"/>
    <w:rsid w:val="00D349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УДК"/>
    <w:basedOn w:val="a"/>
    <w:uiPriority w:val="99"/>
    <w:rsid w:val="007832A2"/>
    <w:pPr>
      <w:autoSpaceDE w:val="0"/>
      <w:autoSpaceDN w:val="0"/>
      <w:adjustRightInd w:val="0"/>
      <w:spacing w:after="227" w:line="288" w:lineRule="auto"/>
      <w:textAlignment w:val="center"/>
    </w:pPr>
    <w:rPr>
      <w:rFonts w:ascii="Arial" w:hAnsi="Arial" w:cs="Arial"/>
      <w:b/>
      <w:bCs/>
      <w:color w:val="000000"/>
      <w:sz w:val="28"/>
      <w:szCs w:val="28"/>
      <w:lang w:val="en-US"/>
    </w:rPr>
  </w:style>
  <w:style w:type="paragraph" w:customStyle="1" w:styleId="a4">
    <w:name w:val="Автор"/>
    <w:basedOn w:val="a"/>
    <w:uiPriority w:val="99"/>
    <w:rsid w:val="007832A2"/>
    <w:pPr>
      <w:autoSpaceDE w:val="0"/>
      <w:autoSpaceDN w:val="0"/>
      <w:adjustRightInd w:val="0"/>
      <w:spacing w:after="0" w:line="288" w:lineRule="auto"/>
      <w:textAlignment w:val="center"/>
    </w:pPr>
    <w:rPr>
      <w:rFonts w:ascii="Arial" w:hAnsi="Arial" w:cs="Arial"/>
      <w:b/>
      <w:bCs/>
      <w:color w:val="000000"/>
    </w:rPr>
  </w:style>
  <w:style w:type="paragraph" w:customStyle="1" w:styleId="a5">
    <w:name w:val="автор_кандидат"/>
    <w:basedOn w:val="a"/>
    <w:uiPriority w:val="99"/>
    <w:rsid w:val="007832A2"/>
    <w:pPr>
      <w:autoSpaceDE w:val="0"/>
      <w:autoSpaceDN w:val="0"/>
      <w:adjustRightInd w:val="0"/>
      <w:spacing w:before="57" w:after="113" w:line="220" w:lineRule="atLeast"/>
      <w:textAlignment w:val="center"/>
    </w:pPr>
    <w:rPr>
      <w:rFonts w:ascii="Arial" w:hAnsi="Arial" w:cs="Arial"/>
      <w:i/>
      <w:iCs/>
      <w:color w:val="000000"/>
      <w:sz w:val="20"/>
      <w:szCs w:val="20"/>
    </w:rPr>
  </w:style>
  <w:style w:type="paragraph" w:customStyle="1" w:styleId="a6">
    <w:name w:val="Заголовок статьи"/>
    <w:basedOn w:val="a"/>
    <w:uiPriority w:val="99"/>
    <w:rsid w:val="007832A2"/>
    <w:pPr>
      <w:suppressAutoHyphens/>
      <w:autoSpaceDE w:val="0"/>
      <w:autoSpaceDN w:val="0"/>
      <w:adjustRightInd w:val="0"/>
      <w:spacing w:before="113" w:after="340" w:line="288" w:lineRule="auto"/>
      <w:textAlignment w:val="center"/>
    </w:pPr>
    <w:rPr>
      <w:rFonts w:ascii="Arial" w:hAnsi="Arial" w:cs="Arial"/>
      <w:b/>
      <w:bCs/>
      <w:caps/>
      <w:color w:val="000000"/>
      <w:sz w:val="28"/>
      <w:szCs w:val="28"/>
    </w:rPr>
  </w:style>
  <w:style w:type="paragraph" w:customStyle="1" w:styleId="a7">
    <w:name w:val="аннотация"/>
    <w:basedOn w:val="a"/>
    <w:uiPriority w:val="99"/>
    <w:rsid w:val="007832A2"/>
    <w:pPr>
      <w:autoSpaceDE w:val="0"/>
      <w:autoSpaceDN w:val="0"/>
      <w:adjustRightInd w:val="0"/>
      <w:spacing w:after="0" w:line="220" w:lineRule="atLeast"/>
      <w:ind w:firstLine="266"/>
      <w:jc w:val="both"/>
      <w:textAlignment w:val="center"/>
    </w:pPr>
    <w:rPr>
      <w:rFonts w:ascii="Arial" w:hAnsi="Arial" w:cs="Arial"/>
      <w:color w:val="000000"/>
      <w:sz w:val="20"/>
      <w:szCs w:val="20"/>
    </w:rPr>
  </w:style>
  <w:style w:type="paragraph" w:customStyle="1" w:styleId="a8">
    <w:name w:val="автор_англ"/>
    <w:basedOn w:val="a4"/>
    <w:uiPriority w:val="99"/>
    <w:rsid w:val="007832A2"/>
  </w:style>
  <w:style w:type="paragraph" w:customStyle="1" w:styleId="a9">
    <w:name w:val="автор_кандидат_англ"/>
    <w:basedOn w:val="a5"/>
    <w:uiPriority w:val="99"/>
    <w:rsid w:val="007832A2"/>
  </w:style>
  <w:style w:type="paragraph" w:customStyle="1" w:styleId="aa">
    <w:name w:val="Заголовок статьи_англ"/>
    <w:basedOn w:val="a6"/>
    <w:uiPriority w:val="99"/>
    <w:rsid w:val="007832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УДК"/>
    <w:basedOn w:val="a"/>
    <w:uiPriority w:val="99"/>
    <w:rsid w:val="007832A2"/>
    <w:pPr>
      <w:autoSpaceDE w:val="0"/>
      <w:autoSpaceDN w:val="0"/>
      <w:adjustRightInd w:val="0"/>
      <w:spacing w:after="227" w:line="288" w:lineRule="auto"/>
      <w:textAlignment w:val="center"/>
    </w:pPr>
    <w:rPr>
      <w:rFonts w:ascii="Arial" w:hAnsi="Arial" w:cs="Arial"/>
      <w:b/>
      <w:bCs/>
      <w:color w:val="000000"/>
      <w:sz w:val="28"/>
      <w:szCs w:val="28"/>
      <w:lang w:val="en-US"/>
    </w:rPr>
  </w:style>
  <w:style w:type="paragraph" w:customStyle="1" w:styleId="a4">
    <w:name w:val="Автор"/>
    <w:basedOn w:val="a"/>
    <w:uiPriority w:val="99"/>
    <w:rsid w:val="007832A2"/>
    <w:pPr>
      <w:autoSpaceDE w:val="0"/>
      <w:autoSpaceDN w:val="0"/>
      <w:adjustRightInd w:val="0"/>
      <w:spacing w:after="0" w:line="288" w:lineRule="auto"/>
      <w:textAlignment w:val="center"/>
    </w:pPr>
    <w:rPr>
      <w:rFonts w:ascii="Arial" w:hAnsi="Arial" w:cs="Arial"/>
      <w:b/>
      <w:bCs/>
      <w:color w:val="000000"/>
    </w:rPr>
  </w:style>
  <w:style w:type="paragraph" w:customStyle="1" w:styleId="a5">
    <w:name w:val="автор_кандидат"/>
    <w:basedOn w:val="a"/>
    <w:uiPriority w:val="99"/>
    <w:rsid w:val="007832A2"/>
    <w:pPr>
      <w:autoSpaceDE w:val="0"/>
      <w:autoSpaceDN w:val="0"/>
      <w:adjustRightInd w:val="0"/>
      <w:spacing w:before="57" w:after="113" w:line="220" w:lineRule="atLeast"/>
      <w:textAlignment w:val="center"/>
    </w:pPr>
    <w:rPr>
      <w:rFonts w:ascii="Arial" w:hAnsi="Arial" w:cs="Arial"/>
      <w:i/>
      <w:iCs/>
      <w:color w:val="000000"/>
      <w:sz w:val="20"/>
      <w:szCs w:val="20"/>
    </w:rPr>
  </w:style>
  <w:style w:type="paragraph" w:customStyle="1" w:styleId="a6">
    <w:name w:val="Заголовок статьи"/>
    <w:basedOn w:val="a"/>
    <w:uiPriority w:val="99"/>
    <w:rsid w:val="007832A2"/>
    <w:pPr>
      <w:suppressAutoHyphens/>
      <w:autoSpaceDE w:val="0"/>
      <w:autoSpaceDN w:val="0"/>
      <w:adjustRightInd w:val="0"/>
      <w:spacing w:before="113" w:after="340" w:line="288" w:lineRule="auto"/>
      <w:textAlignment w:val="center"/>
    </w:pPr>
    <w:rPr>
      <w:rFonts w:ascii="Arial" w:hAnsi="Arial" w:cs="Arial"/>
      <w:b/>
      <w:bCs/>
      <w:caps/>
      <w:color w:val="000000"/>
      <w:sz w:val="28"/>
      <w:szCs w:val="28"/>
    </w:rPr>
  </w:style>
  <w:style w:type="paragraph" w:customStyle="1" w:styleId="a7">
    <w:name w:val="аннотация"/>
    <w:basedOn w:val="a"/>
    <w:uiPriority w:val="99"/>
    <w:rsid w:val="007832A2"/>
    <w:pPr>
      <w:autoSpaceDE w:val="0"/>
      <w:autoSpaceDN w:val="0"/>
      <w:adjustRightInd w:val="0"/>
      <w:spacing w:after="0" w:line="220" w:lineRule="atLeast"/>
      <w:ind w:firstLine="266"/>
      <w:jc w:val="both"/>
      <w:textAlignment w:val="center"/>
    </w:pPr>
    <w:rPr>
      <w:rFonts w:ascii="Arial" w:hAnsi="Arial" w:cs="Arial"/>
      <w:color w:val="000000"/>
      <w:sz w:val="20"/>
      <w:szCs w:val="20"/>
    </w:rPr>
  </w:style>
  <w:style w:type="paragraph" w:customStyle="1" w:styleId="a8">
    <w:name w:val="автор_англ"/>
    <w:basedOn w:val="a4"/>
    <w:uiPriority w:val="99"/>
    <w:rsid w:val="007832A2"/>
  </w:style>
  <w:style w:type="paragraph" w:customStyle="1" w:styleId="a9">
    <w:name w:val="автор_кандидат_англ"/>
    <w:basedOn w:val="a5"/>
    <w:uiPriority w:val="99"/>
    <w:rsid w:val="007832A2"/>
  </w:style>
  <w:style w:type="paragraph" w:customStyle="1" w:styleId="aa">
    <w:name w:val="Заголовок статьи_англ"/>
    <w:basedOn w:val="a6"/>
    <w:uiPriority w:val="99"/>
    <w:rsid w:val="007832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15</Pages>
  <Words>7411</Words>
  <Characters>42244</Characters>
  <Application>Microsoft Office Word</Application>
  <DocSecurity>0</DocSecurity>
  <Lines>352</Lines>
  <Paragraphs>99</Paragraphs>
  <ScaleCrop>false</ScaleCrop>
  <Company>Krokoz™</Company>
  <LinksUpToDate>false</LinksUpToDate>
  <CharactersWithSpaces>49556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Марина</cp:lastModifiedBy>
  <cp:revision>10</cp:revision>
  <dcterms:created xsi:type="dcterms:W3CDTF">2021-10-31T15:11:00Z</dcterms:created>
  <dcterms:modified xsi:type="dcterms:W3CDTF">2021-10-31T15:19:00Z</dcterms:modified>
</cp:coreProperties>
</file>