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4E" w:rsidRPr="00B5514E" w:rsidRDefault="00B5514E" w:rsidP="00B5514E">
      <w:pPr>
        <w:pStyle w:val="a3"/>
        <w:rPr>
          <w:b w:val="0"/>
          <w:bCs w:val="0"/>
          <w:lang w:val="ru-RU"/>
        </w:rPr>
      </w:pPr>
      <w:r>
        <w:t>DOI</w:t>
      </w:r>
      <w:r w:rsidRPr="00B5514E">
        <w:rPr>
          <w:lang w:val="ru-RU"/>
        </w:rPr>
        <w:t xml:space="preserve"> 10.47576/</w:t>
      </w:r>
      <w:r w:rsidRPr="00B5514E">
        <w:rPr>
          <w:b w:val="0"/>
          <w:bCs w:val="0"/>
          <w:lang w:val="ru-RU"/>
        </w:rPr>
        <w:t xml:space="preserve">2712-7559_2021_4_3_216 </w:t>
      </w:r>
    </w:p>
    <w:p w:rsidR="00B5514E" w:rsidRPr="00B5514E" w:rsidRDefault="00B5514E" w:rsidP="00B5514E">
      <w:pPr>
        <w:pStyle w:val="a3"/>
        <w:rPr>
          <w:lang w:val="ru-RU"/>
        </w:rPr>
      </w:pPr>
      <w:r w:rsidRPr="00B5514E">
        <w:rPr>
          <w:lang w:val="ru-RU"/>
        </w:rPr>
        <w:t>УДК 378.4</w:t>
      </w:r>
    </w:p>
    <w:p w:rsidR="00B5514E" w:rsidRDefault="00B5514E" w:rsidP="00B5514E">
      <w:pPr>
        <w:pStyle w:val="a4"/>
      </w:pPr>
      <w:proofErr w:type="spellStart"/>
      <w:r>
        <w:t>Лубский</w:t>
      </w:r>
      <w:proofErr w:type="spellEnd"/>
      <w:r>
        <w:t xml:space="preserve"> Андрей Александрович,</w:t>
      </w:r>
    </w:p>
    <w:p w:rsidR="00B5514E" w:rsidRDefault="00B5514E" w:rsidP="00B5514E">
      <w:pPr>
        <w:pStyle w:val="a5"/>
      </w:pPr>
      <w:proofErr w:type="gramStart"/>
      <w:r>
        <w:t xml:space="preserve">кандидат экономических наук, </w:t>
      </w:r>
      <w:r>
        <w:br/>
        <w:t xml:space="preserve">доцент, ректор, </w:t>
      </w:r>
      <w:r>
        <w:br/>
        <w:t xml:space="preserve">Академия социального управления, </w:t>
      </w:r>
      <w:r>
        <w:br/>
        <w:t>г. Москва, Россия</w:t>
      </w:r>
      <w:proofErr w:type="gramEnd"/>
    </w:p>
    <w:p w:rsidR="00B5514E" w:rsidRDefault="00B5514E" w:rsidP="00B5514E">
      <w:pPr>
        <w:pStyle w:val="a6"/>
      </w:pPr>
      <w:r>
        <w:t xml:space="preserve">Актуальные проблемы конкурентного преимущества образовательных организаций высшего образования на рынке образовательных услуг </w:t>
      </w:r>
    </w:p>
    <w:p w:rsidR="00B5514E" w:rsidRDefault="00B5514E" w:rsidP="00B5514E">
      <w:pPr>
        <w:pStyle w:val="a7"/>
      </w:pPr>
      <w:r>
        <w:t>В статье раскрываются проблемные вопросы конкурентного преимущества образовательных организаций при оказании образовательных услуг. Методы, применяемые для оценивания конкурентоспособности организаций, позволяют получить оценку качеств</w:t>
      </w:r>
      <w:bookmarkStart w:id="0" w:name="_GoBack"/>
      <w:bookmarkEnd w:id="0"/>
      <w:r>
        <w:t>енной и количественной их сторон, что необходимо при принятии эффективных решений. Определены направления оптимизации деятельности предприятия в соответствии с количеством приобретенных источников конкурентных преимуществ.</w:t>
      </w:r>
    </w:p>
    <w:p w:rsidR="00B5514E" w:rsidRDefault="00B5514E" w:rsidP="00B5514E">
      <w:pPr>
        <w:pStyle w:val="a7"/>
      </w:pPr>
      <w:proofErr w:type="gramStart"/>
      <w:r>
        <w:rPr>
          <w:spacing w:val="43"/>
        </w:rPr>
        <w:t>Ключевые слова</w:t>
      </w:r>
      <w:r>
        <w:t xml:space="preserve">: образовательная организация; стратегия конкурентоспособности; эффективность; качество; компетенции; </w:t>
      </w:r>
      <w:proofErr w:type="spellStart"/>
      <w:r>
        <w:t>трансакционные</w:t>
      </w:r>
      <w:proofErr w:type="spellEnd"/>
      <w:r>
        <w:t xml:space="preserve"> издержки; функционирование организации.</w:t>
      </w:r>
      <w:proofErr w:type="gramEnd"/>
    </w:p>
    <w:p w:rsidR="00B5514E" w:rsidRDefault="00B5514E" w:rsidP="00B5514E">
      <w:pPr>
        <w:pStyle w:val="a3"/>
      </w:pPr>
      <w:r>
        <w:t>UDC 378.4</w:t>
      </w:r>
    </w:p>
    <w:p w:rsidR="00B5514E" w:rsidRPr="00B5514E" w:rsidRDefault="00B5514E" w:rsidP="00B5514E">
      <w:pPr>
        <w:pStyle w:val="a8"/>
        <w:rPr>
          <w:lang w:val="en-US"/>
        </w:rPr>
      </w:pPr>
      <w:proofErr w:type="spellStart"/>
      <w:r w:rsidRPr="00B5514E">
        <w:rPr>
          <w:lang w:val="en-US"/>
        </w:rPr>
        <w:t>Lubsky</w:t>
      </w:r>
      <w:proofErr w:type="spellEnd"/>
      <w:r w:rsidRPr="00B5514E">
        <w:rPr>
          <w:lang w:val="en-US"/>
        </w:rPr>
        <w:t xml:space="preserve"> </w:t>
      </w:r>
      <w:proofErr w:type="spellStart"/>
      <w:r w:rsidRPr="00B5514E">
        <w:rPr>
          <w:lang w:val="en-US"/>
        </w:rPr>
        <w:t>Andrey</w:t>
      </w:r>
      <w:proofErr w:type="spellEnd"/>
      <w:r w:rsidRPr="00B5514E">
        <w:rPr>
          <w:lang w:val="en-US"/>
        </w:rPr>
        <w:t xml:space="preserve"> </w:t>
      </w:r>
      <w:proofErr w:type="spellStart"/>
      <w:r w:rsidRPr="00B5514E">
        <w:rPr>
          <w:lang w:val="en-US"/>
        </w:rPr>
        <w:t>Alexandrovich</w:t>
      </w:r>
      <w:proofErr w:type="spellEnd"/>
      <w:r w:rsidRPr="00B5514E">
        <w:rPr>
          <w:lang w:val="en-US"/>
        </w:rPr>
        <w:t>,</w:t>
      </w:r>
    </w:p>
    <w:p w:rsidR="00B5514E" w:rsidRPr="00B5514E" w:rsidRDefault="00B5514E" w:rsidP="00B5514E">
      <w:pPr>
        <w:pStyle w:val="a9"/>
        <w:rPr>
          <w:lang w:val="en-US"/>
        </w:rPr>
      </w:pPr>
      <w:r w:rsidRPr="00B5514E">
        <w:rPr>
          <w:lang w:val="en-US"/>
        </w:rPr>
        <w:t xml:space="preserve">Candidate of Economic Sciences, </w:t>
      </w:r>
      <w:r w:rsidRPr="00B5514E">
        <w:rPr>
          <w:lang w:val="en-US"/>
        </w:rPr>
        <w:br/>
        <w:t xml:space="preserve">Associate Professor, Rector, </w:t>
      </w:r>
      <w:r w:rsidRPr="00B5514E">
        <w:rPr>
          <w:lang w:val="en-US"/>
        </w:rPr>
        <w:br/>
        <w:t xml:space="preserve">Academy of Social Management, </w:t>
      </w:r>
      <w:r w:rsidRPr="00B5514E">
        <w:rPr>
          <w:lang w:val="en-US"/>
        </w:rPr>
        <w:br/>
        <w:t>Moscow, Russia</w:t>
      </w:r>
    </w:p>
    <w:p w:rsidR="00B5514E" w:rsidRPr="00B5514E" w:rsidRDefault="00B5514E" w:rsidP="00B5514E">
      <w:pPr>
        <w:pStyle w:val="aa"/>
        <w:rPr>
          <w:lang w:val="en-US"/>
        </w:rPr>
      </w:pPr>
      <w:r w:rsidRPr="00B5514E">
        <w:rPr>
          <w:lang w:val="en-US"/>
        </w:rPr>
        <w:t>Actual problems of competitive advantage of educational organizations of higher education in the market of educational services</w:t>
      </w:r>
    </w:p>
    <w:p w:rsidR="00B5514E" w:rsidRPr="00B5514E" w:rsidRDefault="00B5514E" w:rsidP="00B5514E">
      <w:pPr>
        <w:pStyle w:val="a7"/>
        <w:rPr>
          <w:lang w:val="en-US"/>
        </w:rPr>
      </w:pPr>
      <w:r w:rsidRPr="00B5514E">
        <w:rPr>
          <w:lang w:val="en-US"/>
        </w:rPr>
        <w:t>The article reveals the problematic issues of the competitive advantage of educational organizations in the provision of educational services. The methods used to assess the competitiveness of organizations make it possible to obtain an assessment of their qualitative and quantitative side, which is necessary when making effective decisions. The directions of optimization of the enterprise’s activity are determined in accordance with the number of acquired sources of competitive advantages.</w:t>
      </w:r>
    </w:p>
    <w:p w:rsidR="00B5514E" w:rsidRPr="00B5514E" w:rsidRDefault="00B5514E" w:rsidP="00B5514E">
      <w:pPr>
        <w:pStyle w:val="a7"/>
        <w:rPr>
          <w:lang w:val="en-US"/>
        </w:rPr>
      </w:pPr>
      <w:r w:rsidRPr="00B5514E">
        <w:rPr>
          <w:spacing w:val="43"/>
          <w:lang w:val="en-US"/>
        </w:rPr>
        <w:t>Keywords</w:t>
      </w:r>
      <w:r w:rsidRPr="00B5514E">
        <w:rPr>
          <w:lang w:val="en-US"/>
        </w:rPr>
        <w:t>: educational organization; competitiveness strategy; efficiency; quality; competencies; transaction costs; functioning of the organization.</w:t>
      </w:r>
    </w:p>
    <w:p w:rsidR="00C332A3" w:rsidRDefault="00C332A3"/>
    <w:p w:rsidR="006A6674" w:rsidRDefault="006A6674"/>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2712-7559_2021_4_3_221 </w:t>
      </w:r>
    </w:p>
    <w:p w:rsidR="006A6674" w:rsidRPr="006A6674" w:rsidRDefault="006A6674" w:rsidP="006A6674">
      <w:pPr>
        <w:pStyle w:val="a3"/>
        <w:rPr>
          <w:lang w:val="ru-RU"/>
        </w:rPr>
      </w:pPr>
      <w:r w:rsidRPr="006A6674">
        <w:rPr>
          <w:lang w:val="ru-RU"/>
        </w:rPr>
        <w:t>УДК 378:338</w:t>
      </w:r>
    </w:p>
    <w:p w:rsidR="006A6674" w:rsidRDefault="006A6674" w:rsidP="006A6674">
      <w:pPr>
        <w:pStyle w:val="a4"/>
      </w:pPr>
      <w:r>
        <w:t>Захаров Григорий Владимирович,</w:t>
      </w:r>
    </w:p>
    <w:p w:rsidR="006A6674" w:rsidRDefault="006A6674" w:rsidP="006A6674">
      <w:pPr>
        <w:pStyle w:val="a5"/>
      </w:pPr>
      <w:r>
        <w:t xml:space="preserve">аспирант, </w:t>
      </w:r>
      <w:r>
        <w:br/>
        <w:t xml:space="preserve">Государственный университет </w:t>
      </w:r>
      <w:r>
        <w:br/>
        <w:t>управления, г. Москва, Россия</w:t>
      </w:r>
    </w:p>
    <w:p w:rsidR="006A6674" w:rsidRDefault="006A6674" w:rsidP="006A6674">
      <w:pPr>
        <w:pStyle w:val="a6"/>
      </w:pPr>
      <w:r>
        <w:t>Консалтинговые услуги как область деятельности высших учебных заведений</w:t>
      </w:r>
    </w:p>
    <w:p w:rsidR="006A6674" w:rsidRDefault="006A6674" w:rsidP="006A6674">
      <w:pPr>
        <w:pStyle w:val="a7"/>
      </w:pPr>
      <w:r>
        <w:lastRenderedPageBreak/>
        <w:t xml:space="preserve">Статья посвящена вопросу развития высшими учебными заведениями консалтинговой деятельности. Раскрываются сущность консалтинга, типы, специфика предоставления консалтинговых услуг в сфере образования. Рассмотрены предпосылки развития консалтинговых услуг в вузах как направления их деятельности, а также проблемы, препятствующие широкому распространению этих услуг. Определено, что основная образовательная деятельность обособлена от </w:t>
      </w:r>
      <w:proofErr w:type="gramStart"/>
      <w:r>
        <w:t>консалтинговой</w:t>
      </w:r>
      <w:proofErr w:type="gramEnd"/>
      <w:r>
        <w:t xml:space="preserve">. Даны рекомендации для развития консалтинговой деятельности в учебных заведениях. Обоснована необходимость этого направления деятельности в современных условиях, характеризующихся активными процессами трансформации разных сторон жизни общества. Сделан вывод, что эффективность консалтинговых услуг в сфере высшего образования является одним из условий, обеспечивающих образовательным организациям конкурентные преимущества на рынке. </w:t>
      </w:r>
    </w:p>
    <w:p w:rsidR="006A6674" w:rsidRDefault="006A6674" w:rsidP="006A6674">
      <w:pPr>
        <w:pStyle w:val="a7"/>
      </w:pPr>
      <w:r>
        <w:rPr>
          <w:spacing w:val="43"/>
        </w:rPr>
        <w:t>Ключевые слова</w:t>
      </w:r>
      <w:r>
        <w:t>: консалтинговая услуга; консалтинг; высшее учебное заведение; образовательная услуга; консалтинг в образовании.</w:t>
      </w:r>
    </w:p>
    <w:p w:rsidR="006A6674" w:rsidRDefault="006A6674" w:rsidP="006A6674">
      <w:pPr>
        <w:pStyle w:val="a3"/>
      </w:pPr>
      <w:r>
        <w:t>UDC 378:338</w:t>
      </w:r>
    </w:p>
    <w:p w:rsidR="006A6674" w:rsidRPr="006A6674" w:rsidRDefault="006A6674" w:rsidP="006A6674">
      <w:pPr>
        <w:pStyle w:val="a8"/>
        <w:rPr>
          <w:lang w:val="en-US"/>
        </w:rPr>
      </w:pPr>
      <w:proofErr w:type="spellStart"/>
      <w:r w:rsidRPr="006A6674">
        <w:rPr>
          <w:lang w:val="en-US"/>
        </w:rPr>
        <w:t>Zakharov</w:t>
      </w:r>
      <w:proofErr w:type="spellEnd"/>
      <w:r w:rsidRPr="006A6674">
        <w:rPr>
          <w:lang w:val="en-US"/>
        </w:rPr>
        <w:t xml:space="preserve"> </w:t>
      </w:r>
      <w:proofErr w:type="spellStart"/>
      <w:r w:rsidRPr="006A6674">
        <w:rPr>
          <w:lang w:val="en-US"/>
        </w:rPr>
        <w:t>Grigory</w:t>
      </w:r>
      <w:proofErr w:type="spellEnd"/>
      <w:r w:rsidRPr="006A6674">
        <w:rPr>
          <w:lang w:val="en-US"/>
        </w:rPr>
        <w:t xml:space="preserve"> </w:t>
      </w:r>
      <w:proofErr w:type="spellStart"/>
      <w:r w:rsidRPr="006A6674">
        <w:rPr>
          <w:lang w:val="en-US"/>
        </w:rPr>
        <w:t>Vladimirovich</w:t>
      </w:r>
      <w:proofErr w:type="spellEnd"/>
      <w:r w:rsidRPr="006A6674">
        <w:rPr>
          <w:lang w:val="en-US"/>
        </w:rPr>
        <w:t>,</w:t>
      </w:r>
    </w:p>
    <w:p w:rsidR="006A6674" w:rsidRPr="006A6674" w:rsidRDefault="006A6674" w:rsidP="006A6674">
      <w:pPr>
        <w:pStyle w:val="a9"/>
        <w:rPr>
          <w:lang w:val="en-US"/>
        </w:rPr>
      </w:pPr>
      <w:proofErr w:type="gramStart"/>
      <w:r w:rsidRPr="006A6674">
        <w:rPr>
          <w:lang w:val="en-US"/>
        </w:rPr>
        <w:t>postgraduate</w:t>
      </w:r>
      <w:proofErr w:type="gramEnd"/>
      <w:r w:rsidRPr="006A6674">
        <w:rPr>
          <w:lang w:val="en-US"/>
        </w:rPr>
        <w:t xml:space="preserve"> student, </w:t>
      </w:r>
      <w:r w:rsidRPr="006A6674">
        <w:rPr>
          <w:lang w:val="en-US"/>
        </w:rPr>
        <w:br/>
        <w:t xml:space="preserve">State University of Management, </w:t>
      </w:r>
      <w:r w:rsidRPr="006A6674">
        <w:rPr>
          <w:lang w:val="en-US"/>
        </w:rPr>
        <w:br/>
        <w:t>Moscow, Russia</w:t>
      </w:r>
    </w:p>
    <w:p w:rsidR="006A6674" w:rsidRPr="006A6674" w:rsidRDefault="006A6674" w:rsidP="006A6674">
      <w:pPr>
        <w:pStyle w:val="aa"/>
        <w:rPr>
          <w:lang w:val="en-US"/>
        </w:rPr>
      </w:pPr>
      <w:r w:rsidRPr="006A6674">
        <w:rPr>
          <w:lang w:val="en-US"/>
        </w:rPr>
        <w:t>Consulting services as a field of activity of higher educational institutions</w:t>
      </w:r>
    </w:p>
    <w:p w:rsidR="006A6674" w:rsidRPr="006A6674" w:rsidRDefault="006A6674" w:rsidP="006A6674">
      <w:pPr>
        <w:pStyle w:val="a7"/>
        <w:rPr>
          <w:lang w:val="en-US"/>
        </w:rPr>
      </w:pPr>
      <w:r w:rsidRPr="006A6674">
        <w:rPr>
          <w:lang w:val="en-US"/>
        </w:rPr>
        <w:t xml:space="preserve">The article is devoted to the development of consulting activities by higher educational institutions. The essence of consulting, the specifics of the provision of consulting services in the field of education are revealed. The prerequisites for the development of consulting services in universities as a direction of their activities, as well as problems that prevent the wide distribution of these </w:t>
      </w:r>
      <w:proofErr w:type="gramStart"/>
      <w:r w:rsidRPr="006A6674">
        <w:rPr>
          <w:lang w:val="en-US"/>
        </w:rPr>
        <w:t>services,</w:t>
      </w:r>
      <w:proofErr w:type="gramEnd"/>
      <w:r w:rsidRPr="006A6674">
        <w:rPr>
          <w:lang w:val="en-US"/>
        </w:rPr>
        <w:t xml:space="preserve"> are considered. It is determined that the main educational activity is isolated from consulting. The main types of consulting services in the field of higher education are identified. Recommendations for the development of consulting activities in educational institutions are given. The necessity of this direction of activity in modern conditions, characterized by active processes of transformation of various aspects of society’s life, is substantiated. It is concluded that the effectiveness of consulting services in the field of higher education is one of the conditions that provide educational organizations with competitive advantages in the market and enhance their image.</w:t>
      </w:r>
    </w:p>
    <w:p w:rsidR="006A6674" w:rsidRPr="006A6674" w:rsidRDefault="006A6674" w:rsidP="006A6674">
      <w:pPr>
        <w:pStyle w:val="a7"/>
        <w:rPr>
          <w:lang w:val="en-US"/>
        </w:rPr>
      </w:pPr>
      <w:r w:rsidRPr="006A6674">
        <w:rPr>
          <w:spacing w:val="43"/>
          <w:lang w:val="en-US"/>
        </w:rPr>
        <w:t>Keywords</w:t>
      </w:r>
      <w:r w:rsidRPr="006A6674">
        <w:rPr>
          <w:lang w:val="en-US"/>
        </w:rPr>
        <w:t>: consulting service; consulting; higher educational institution; educational service; consulting in education.</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2712-7559_2021_4_3_224 </w:t>
      </w:r>
    </w:p>
    <w:p w:rsidR="006A6674" w:rsidRPr="006A6674" w:rsidRDefault="006A6674" w:rsidP="006A6674">
      <w:pPr>
        <w:pStyle w:val="a3"/>
        <w:rPr>
          <w:lang w:val="ru-RU"/>
        </w:rPr>
      </w:pPr>
      <w:r w:rsidRPr="006A6674">
        <w:rPr>
          <w:lang w:val="ru-RU"/>
        </w:rPr>
        <w:t xml:space="preserve">УДК 332.142 </w:t>
      </w:r>
    </w:p>
    <w:p w:rsidR="006A6674" w:rsidRDefault="006A6674" w:rsidP="006A6674">
      <w:pPr>
        <w:pStyle w:val="a4"/>
      </w:pPr>
      <w:r>
        <w:t xml:space="preserve">Исаева </w:t>
      </w:r>
      <w:proofErr w:type="spellStart"/>
      <w:r>
        <w:t>Патимат</w:t>
      </w:r>
      <w:proofErr w:type="spellEnd"/>
      <w:r>
        <w:t xml:space="preserve"> </w:t>
      </w:r>
      <w:proofErr w:type="spellStart"/>
      <w:r>
        <w:t>Гаджиевна</w:t>
      </w:r>
      <w:proofErr w:type="spellEnd"/>
      <w:r>
        <w:t>,</w:t>
      </w:r>
    </w:p>
    <w:p w:rsidR="006A6674" w:rsidRDefault="006A6674" w:rsidP="006A6674">
      <w:pPr>
        <w:pStyle w:val="a5"/>
      </w:pPr>
      <w:r>
        <w:t xml:space="preserve">кандидат экономических наук, доцент, доцент кафедры экономической безопасности, анализа и аудита, Дагестанский государственный университет, г. Махачкала, Россия, </w:t>
      </w:r>
      <w:proofErr w:type="gramStart"/>
      <w:r>
        <w:t>е</w:t>
      </w:r>
      <w:proofErr w:type="gramEnd"/>
      <w:r>
        <w:t>-</w:t>
      </w:r>
      <w:proofErr w:type="spellStart"/>
      <w:r>
        <w:t>mail</w:t>
      </w:r>
      <w:proofErr w:type="spellEnd"/>
      <w:r>
        <w:t>: isaevapatimat@rambler.ru</w:t>
      </w:r>
    </w:p>
    <w:p w:rsidR="006A6674" w:rsidRDefault="006A6674" w:rsidP="006A6674">
      <w:pPr>
        <w:pStyle w:val="a4"/>
      </w:pPr>
      <w:proofErr w:type="spellStart"/>
      <w:r>
        <w:t>Махачева</w:t>
      </w:r>
      <w:proofErr w:type="spellEnd"/>
      <w:r>
        <w:t xml:space="preserve"> </w:t>
      </w:r>
      <w:proofErr w:type="spellStart"/>
      <w:r>
        <w:t>Мадина</w:t>
      </w:r>
      <w:proofErr w:type="spellEnd"/>
      <w:r>
        <w:t xml:space="preserve"> </w:t>
      </w:r>
      <w:proofErr w:type="spellStart"/>
      <w:r>
        <w:t>Дагировна</w:t>
      </w:r>
      <w:proofErr w:type="spellEnd"/>
      <w:r>
        <w:t>,</w:t>
      </w:r>
    </w:p>
    <w:p w:rsidR="006A6674" w:rsidRDefault="006A6674" w:rsidP="006A6674">
      <w:pPr>
        <w:pStyle w:val="a5"/>
      </w:pPr>
      <w:r>
        <w:t xml:space="preserve">аспирант кафедры экономической безопасности, анализа и аудита, Дагестанский государственный университет, г. Махачкала, Россия, </w:t>
      </w:r>
      <w:proofErr w:type="gramStart"/>
      <w:r>
        <w:t>е</w:t>
      </w:r>
      <w:proofErr w:type="gramEnd"/>
      <w:r>
        <w:t>-</w:t>
      </w:r>
      <w:proofErr w:type="spellStart"/>
      <w:r>
        <w:t>mail</w:t>
      </w:r>
      <w:proofErr w:type="spellEnd"/>
      <w:r>
        <w:t>: djambikmax@mail.ru</w:t>
      </w:r>
    </w:p>
    <w:p w:rsidR="006A6674" w:rsidRDefault="006A6674" w:rsidP="006A6674">
      <w:pPr>
        <w:pStyle w:val="a6"/>
      </w:pPr>
      <w:r>
        <w:t>Анализ составляющих устойчивого развития Республики Дагестан</w:t>
      </w:r>
    </w:p>
    <w:p w:rsidR="006A6674" w:rsidRDefault="006A6674" w:rsidP="006A6674">
      <w:pPr>
        <w:pStyle w:val="a7"/>
      </w:pPr>
      <w:r>
        <w:t>В статье проведен анализ составляющих устойчивого развития Республики Дагестан. Изучены условия разработки целостной научно обоснованной социально-экономической политики устойчивого развития регионов, соответствующие теоретико-методологической основе, включающей теории регионального развития и управления, методику анализа и прогнозирования экономического развития региона. Раскрыты составляющие социально-экономической политики устойчивого развития регионов. Описаны конкретные инструменты и рычаги для проведения экономической политики.</w:t>
      </w:r>
    </w:p>
    <w:p w:rsidR="006A6674" w:rsidRDefault="006A6674" w:rsidP="006A6674">
      <w:pPr>
        <w:pStyle w:val="a7"/>
      </w:pPr>
      <w:r>
        <w:rPr>
          <w:spacing w:val="43"/>
        </w:rPr>
        <w:t>Ключевые слова</w:t>
      </w:r>
      <w:r>
        <w:t>: устойчивое развитие; регион; конкурентные инструменты; составляющие.</w:t>
      </w:r>
    </w:p>
    <w:p w:rsidR="006A6674" w:rsidRDefault="006A6674" w:rsidP="006A6674">
      <w:pPr>
        <w:pStyle w:val="a3"/>
      </w:pPr>
      <w:r>
        <w:t>UDC 332.142</w:t>
      </w:r>
    </w:p>
    <w:p w:rsidR="006A6674" w:rsidRPr="006A6674" w:rsidRDefault="006A6674" w:rsidP="006A6674">
      <w:pPr>
        <w:pStyle w:val="a8"/>
        <w:rPr>
          <w:lang w:val="en-US"/>
        </w:rPr>
      </w:pPr>
      <w:proofErr w:type="spellStart"/>
      <w:r w:rsidRPr="006A6674">
        <w:rPr>
          <w:lang w:val="en-US"/>
        </w:rPr>
        <w:t>Isaeva</w:t>
      </w:r>
      <w:proofErr w:type="spellEnd"/>
      <w:r w:rsidRPr="006A6674">
        <w:rPr>
          <w:lang w:val="en-US"/>
        </w:rPr>
        <w:t xml:space="preserve"> </w:t>
      </w:r>
      <w:proofErr w:type="spellStart"/>
      <w:r w:rsidRPr="006A6674">
        <w:rPr>
          <w:lang w:val="en-US"/>
        </w:rPr>
        <w:t>Patimat</w:t>
      </w:r>
      <w:proofErr w:type="spellEnd"/>
      <w:r w:rsidRPr="006A6674">
        <w:rPr>
          <w:lang w:val="en-US"/>
        </w:rPr>
        <w:t xml:space="preserve"> </w:t>
      </w:r>
      <w:proofErr w:type="spellStart"/>
      <w:r w:rsidRPr="006A6674">
        <w:rPr>
          <w:lang w:val="en-US"/>
        </w:rPr>
        <w:t>Gadzhievna</w:t>
      </w:r>
      <w:proofErr w:type="spellEnd"/>
      <w:r w:rsidRPr="006A6674">
        <w:rPr>
          <w:lang w:val="en-US"/>
        </w:rPr>
        <w:t>,</w:t>
      </w:r>
    </w:p>
    <w:p w:rsidR="006A6674" w:rsidRPr="006A6674" w:rsidRDefault="006A6674" w:rsidP="006A6674">
      <w:pPr>
        <w:pStyle w:val="a9"/>
        <w:rPr>
          <w:lang w:val="en-US"/>
        </w:rPr>
      </w:pPr>
      <w:r w:rsidRPr="006A6674">
        <w:rPr>
          <w:lang w:val="en-US"/>
        </w:rPr>
        <w:lastRenderedPageBreak/>
        <w:t>Candidate of Economic Sciences, Associate Professor, Associate Professor of the Department of Economic Security, Analysis and Audit, Dagestan State University, Makhachkala, Russia, e-mail: isaevapatimat@rambler.ru</w:t>
      </w:r>
    </w:p>
    <w:p w:rsidR="006A6674" w:rsidRPr="006A6674" w:rsidRDefault="006A6674" w:rsidP="006A6674">
      <w:pPr>
        <w:pStyle w:val="a8"/>
        <w:rPr>
          <w:lang w:val="en-US"/>
        </w:rPr>
      </w:pPr>
      <w:proofErr w:type="spellStart"/>
      <w:r w:rsidRPr="006A6674">
        <w:rPr>
          <w:lang w:val="en-US"/>
        </w:rPr>
        <w:t>Makhacheva</w:t>
      </w:r>
      <w:proofErr w:type="spellEnd"/>
      <w:r w:rsidRPr="006A6674">
        <w:rPr>
          <w:lang w:val="en-US"/>
        </w:rPr>
        <w:t xml:space="preserve"> </w:t>
      </w:r>
      <w:proofErr w:type="spellStart"/>
      <w:r w:rsidRPr="006A6674">
        <w:rPr>
          <w:lang w:val="en-US"/>
        </w:rPr>
        <w:t>Madina</w:t>
      </w:r>
      <w:proofErr w:type="spellEnd"/>
      <w:r w:rsidRPr="006A6674">
        <w:rPr>
          <w:lang w:val="en-US"/>
        </w:rPr>
        <w:t xml:space="preserve"> </w:t>
      </w:r>
      <w:proofErr w:type="spellStart"/>
      <w:r w:rsidRPr="006A6674">
        <w:rPr>
          <w:lang w:val="en-US"/>
        </w:rPr>
        <w:t>Dagirovna</w:t>
      </w:r>
      <w:proofErr w:type="spellEnd"/>
      <w:r w:rsidRPr="006A6674">
        <w:rPr>
          <w:lang w:val="en-US"/>
        </w:rPr>
        <w:t>,</w:t>
      </w:r>
    </w:p>
    <w:p w:rsidR="006A6674" w:rsidRPr="006A6674" w:rsidRDefault="006A6674" w:rsidP="006A6674">
      <w:pPr>
        <w:pStyle w:val="a9"/>
        <w:rPr>
          <w:lang w:val="en-US"/>
        </w:rPr>
      </w:pPr>
      <w:proofErr w:type="gramStart"/>
      <w:r w:rsidRPr="006A6674">
        <w:rPr>
          <w:lang w:val="en-US"/>
        </w:rPr>
        <w:t>postgraduate</w:t>
      </w:r>
      <w:proofErr w:type="gramEnd"/>
      <w:r w:rsidRPr="006A6674">
        <w:rPr>
          <w:lang w:val="en-US"/>
        </w:rPr>
        <w:t xml:space="preserve"> student of the Department of Economic Security, Analysis and Audit, Dagestan State University, Makhachkala, Russia, </w:t>
      </w:r>
      <w:r>
        <w:t>е</w:t>
      </w:r>
      <w:r w:rsidRPr="006A6674">
        <w:rPr>
          <w:lang w:val="en-US"/>
        </w:rPr>
        <w:t>-mail: djambikmax@mail.ru</w:t>
      </w:r>
    </w:p>
    <w:p w:rsidR="006A6674" w:rsidRPr="006A6674" w:rsidRDefault="006A6674" w:rsidP="006A6674">
      <w:pPr>
        <w:pStyle w:val="aa"/>
        <w:rPr>
          <w:lang w:val="en-US"/>
        </w:rPr>
      </w:pPr>
      <w:r w:rsidRPr="006A6674">
        <w:rPr>
          <w:lang w:val="en-US"/>
        </w:rPr>
        <w:t>Analysis of the components of sustainable development of the Republic of Dagestan</w:t>
      </w:r>
    </w:p>
    <w:p w:rsidR="006A6674" w:rsidRPr="006A6674" w:rsidRDefault="006A6674" w:rsidP="006A6674">
      <w:pPr>
        <w:pStyle w:val="a7"/>
        <w:rPr>
          <w:lang w:val="en-US"/>
        </w:rPr>
      </w:pPr>
      <w:r w:rsidRPr="006A6674">
        <w:rPr>
          <w:lang w:val="en-US"/>
        </w:rPr>
        <w:t>The article analyzes the components of sustainable development of the Republic of Dagestan. The conditions for the development of a holistic scientifically based socio-economic policy for the sustainable development of regions, corresponding to the theoretical and methodological basis, including the theory of regional development and management, the methodology for analyzing and forecasting the economic development of the region, are studied. The components of the socio-economic policy of sustainable development of regions are disclosed. Specific tools and levers for conducting economic policy are described.</w:t>
      </w:r>
    </w:p>
    <w:p w:rsidR="006A6674" w:rsidRPr="006A6674" w:rsidRDefault="006A6674" w:rsidP="006A6674">
      <w:pPr>
        <w:pStyle w:val="a7"/>
        <w:rPr>
          <w:lang w:val="en-US"/>
        </w:rPr>
      </w:pPr>
      <w:r w:rsidRPr="006A6674">
        <w:rPr>
          <w:spacing w:val="43"/>
          <w:lang w:val="en-US"/>
        </w:rPr>
        <w:t>Keywords</w:t>
      </w:r>
      <w:r w:rsidRPr="006A6674">
        <w:rPr>
          <w:lang w:val="en-US"/>
        </w:rPr>
        <w:t>: sustainable development; region; competitive instruments; components.</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2712-7559_2021_4_3_230 </w:t>
      </w:r>
    </w:p>
    <w:p w:rsidR="006A6674" w:rsidRPr="006A6674" w:rsidRDefault="006A6674" w:rsidP="006A6674">
      <w:pPr>
        <w:pStyle w:val="a3"/>
        <w:rPr>
          <w:lang w:val="ru-RU"/>
        </w:rPr>
      </w:pPr>
      <w:r w:rsidRPr="006A6674">
        <w:rPr>
          <w:lang w:val="ru-RU"/>
        </w:rPr>
        <w:t>УДК 336</w:t>
      </w:r>
    </w:p>
    <w:p w:rsidR="006A6674" w:rsidRDefault="006A6674" w:rsidP="006A6674">
      <w:pPr>
        <w:pStyle w:val="a4"/>
      </w:pPr>
      <w:proofErr w:type="spellStart"/>
      <w:r>
        <w:t>Раджабова</w:t>
      </w:r>
      <w:proofErr w:type="spellEnd"/>
      <w:r>
        <w:t xml:space="preserve"> Залпа </w:t>
      </w:r>
      <w:proofErr w:type="spellStart"/>
      <w:r>
        <w:t>Камаловна</w:t>
      </w:r>
      <w:proofErr w:type="spellEnd"/>
    </w:p>
    <w:p w:rsidR="006A6674" w:rsidRDefault="006A6674" w:rsidP="006A6674">
      <w:pPr>
        <w:pStyle w:val="a5"/>
      </w:pPr>
      <w:r>
        <w:t xml:space="preserve">доктор экономических наук, профессор, профессор кафедры мировой и региональной экономики, Дагестанский государственный университет, г. Махачкала, Россия, </w:t>
      </w:r>
      <w:r>
        <w:br/>
      </w:r>
      <w:proofErr w:type="gramStart"/>
      <w:r>
        <w:t>е</w:t>
      </w:r>
      <w:proofErr w:type="gramEnd"/>
      <w:r>
        <w:t>-</w:t>
      </w:r>
      <w:proofErr w:type="spellStart"/>
      <w:r>
        <w:t>mail</w:t>
      </w:r>
      <w:proofErr w:type="spellEnd"/>
      <w:r>
        <w:t>:  r-zk@yandex.ru</w:t>
      </w:r>
    </w:p>
    <w:p w:rsidR="006A6674" w:rsidRDefault="006A6674" w:rsidP="006A6674">
      <w:pPr>
        <w:pStyle w:val="a4"/>
      </w:pPr>
      <w:proofErr w:type="spellStart"/>
      <w:r>
        <w:t>Амиралиева</w:t>
      </w:r>
      <w:proofErr w:type="spellEnd"/>
      <w:r>
        <w:t xml:space="preserve"> Джамиля Магомедовна,</w:t>
      </w:r>
    </w:p>
    <w:p w:rsidR="006A6674" w:rsidRDefault="006A6674" w:rsidP="006A6674">
      <w:pPr>
        <w:pStyle w:val="a5"/>
      </w:pPr>
      <w:r>
        <w:t xml:space="preserve">кандидат экономических наук, доцент, </w:t>
      </w:r>
      <w:r>
        <w:br/>
        <w:t>доцент кафедры финансов и кредита,</w:t>
      </w:r>
      <w:r>
        <w:br/>
        <w:t xml:space="preserve"> Дагестанский государственный университет, г. Махачкала, Россия, </w:t>
      </w:r>
      <w:r>
        <w:br/>
      </w:r>
      <w:proofErr w:type="gramStart"/>
      <w:r>
        <w:t>е</w:t>
      </w:r>
      <w:proofErr w:type="gramEnd"/>
      <w:r>
        <w:t>-</w:t>
      </w:r>
      <w:proofErr w:type="spellStart"/>
      <w:r>
        <w:t>mail</w:t>
      </w:r>
      <w:proofErr w:type="spellEnd"/>
      <w:r>
        <w:t>:   djamilay3006@yandex.ru</w:t>
      </w:r>
    </w:p>
    <w:p w:rsidR="006A6674" w:rsidRDefault="006A6674" w:rsidP="006A6674">
      <w:pPr>
        <w:pStyle w:val="a4"/>
      </w:pPr>
      <w:r>
        <w:t xml:space="preserve">Ахмедова Эльвира </w:t>
      </w:r>
      <w:proofErr w:type="spellStart"/>
      <w:r>
        <w:t>Сиражудиновна</w:t>
      </w:r>
      <w:proofErr w:type="spellEnd"/>
      <w:r>
        <w:t>,</w:t>
      </w:r>
    </w:p>
    <w:p w:rsidR="006A6674" w:rsidRDefault="006A6674" w:rsidP="006A6674">
      <w:pPr>
        <w:pStyle w:val="a5"/>
      </w:pPr>
      <w:r>
        <w:t>кандидат экономических наук, доцент, Дагестанский государственный университет народного хозяйства, г. Махачкала, Россия, e-</w:t>
      </w:r>
      <w:proofErr w:type="spellStart"/>
      <w:r>
        <w:t>mail</w:t>
      </w:r>
      <w:proofErr w:type="spellEnd"/>
      <w:r>
        <w:t>: elvira-dginh@yandex.ru</w:t>
      </w:r>
    </w:p>
    <w:p w:rsidR="006A6674" w:rsidRDefault="006A6674" w:rsidP="006A6674">
      <w:pPr>
        <w:pStyle w:val="a6"/>
      </w:pPr>
      <w:r>
        <w:t xml:space="preserve">Состояние ипотечного кредитования в регионах </w:t>
      </w:r>
      <w:proofErr w:type="gramStart"/>
      <w:r>
        <w:t>Северо-Кавказского</w:t>
      </w:r>
      <w:proofErr w:type="gramEnd"/>
      <w:r>
        <w:t xml:space="preserve"> федерального округа</w:t>
      </w:r>
    </w:p>
    <w:p w:rsidR="006A6674" w:rsidRDefault="006A6674" w:rsidP="006A6674">
      <w:pPr>
        <w:pStyle w:val="a7"/>
      </w:pPr>
      <w:r>
        <w:t xml:space="preserve">В статье проведен анализ ипотечного кредитования в регионах Северо-Кавказского федерального округа. Рассмотрены различные программы ипотечного кредитования, изучен уровень его финансирования в регионе, дается анализ динамики размера задолженности по ипотечным кредитам. </w:t>
      </w:r>
    </w:p>
    <w:p w:rsidR="006A6674" w:rsidRDefault="006A6674" w:rsidP="006A6674">
      <w:pPr>
        <w:pStyle w:val="a7"/>
      </w:pPr>
      <w:r>
        <w:rPr>
          <w:spacing w:val="43"/>
        </w:rPr>
        <w:t>Ключевые слова:</w:t>
      </w:r>
      <w:r>
        <w:t xml:space="preserve"> кредитование; ипотека; СКФО; регионы; задолженность; финансирование.</w:t>
      </w:r>
    </w:p>
    <w:p w:rsidR="006A6674" w:rsidRDefault="006A6674" w:rsidP="006A6674">
      <w:pPr>
        <w:pStyle w:val="a3"/>
      </w:pPr>
      <w:r>
        <w:t>UDC 336</w:t>
      </w:r>
    </w:p>
    <w:p w:rsidR="006A6674" w:rsidRPr="006A6674" w:rsidRDefault="006A6674" w:rsidP="006A6674">
      <w:pPr>
        <w:pStyle w:val="a8"/>
        <w:rPr>
          <w:lang w:val="en-US"/>
        </w:rPr>
      </w:pPr>
      <w:proofErr w:type="spellStart"/>
      <w:r w:rsidRPr="006A6674">
        <w:rPr>
          <w:lang w:val="en-US"/>
        </w:rPr>
        <w:t>Radjabova</w:t>
      </w:r>
      <w:proofErr w:type="spellEnd"/>
      <w:r w:rsidRPr="006A6674">
        <w:rPr>
          <w:lang w:val="en-US"/>
        </w:rPr>
        <w:t xml:space="preserve"> </w:t>
      </w:r>
      <w:proofErr w:type="spellStart"/>
      <w:r w:rsidRPr="006A6674">
        <w:rPr>
          <w:lang w:val="en-US"/>
        </w:rPr>
        <w:t>Zalpa</w:t>
      </w:r>
      <w:proofErr w:type="spellEnd"/>
      <w:r w:rsidRPr="006A6674">
        <w:rPr>
          <w:lang w:val="en-US"/>
        </w:rPr>
        <w:t xml:space="preserve"> </w:t>
      </w:r>
      <w:proofErr w:type="spellStart"/>
      <w:r w:rsidRPr="006A6674">
        <w:rPr>
          <w:lang w:val="en-US"/>
        </w:rPr>
        <w:t>Kamalovna</w:t>
      </w:r>
      <w:proofErr w:type="spellEnd"/>
      <w:r w:rsidRPr="006A6674">
        <w:rPr>
          <w:lang w:val="en-US"/>
        </w:rPr>
        <w:t>,</w:t>
      </w:r>
    </w:p>
    <w:p w:rsidR="006A6674" w:rsidRPr="006A6674" w:rsidRDefault="006A6674" w:rsidP="006A6674">
      <w:pPr>
        <w:pStyle w:val="a9"/>
        <w:rPr>
          <w:lang w:val="en-US"/>
        </w:rPr>
      </w:pPr>
      <w:r w:rsidRPr="006A6674">
        <w:rPr>
          <w:lang w:val="en-US"/>
        </w:rPr>
        <w:t>Doctor of Economics, Professor, Professor of the Department of World and Regional Economics, Dagestan State University, Makhachkala, Russia, e-mail: r-zk@yandex.ru</w:t>
      </w:r>
    </w:p>
    <w:p w:rsidR="006A6674" w:rsidRPr="006A6674" w:rsidRDefault="006A6674" w:rsidP="006A6674">
      <w:pPr>
        <w:pStyle w:val="a8"/>
        <w:rPr>
          <w:lang w:val="en-US"/>
        </w:rPr>
      </w:pPr>
      <w:proofErr w:type="spellStart"/>
      <w:r w:rsidRPr="006A6674">
        <w:rPr>
          <w:lang w:val="en-US"/>
        </w:rPr>
        <w:t>Amiralieva</w:t>
      </w:r>
      <w:proofErr w:type="spellEnd"/>
      <w:r w:rsidRPr="006A6674">
        <w:rPr>
          <w:lang w:val="en-US"/>
        </w:rPr>
        <w:t xml:space="preserve"> </w:t>
      </w:r>
      <w:proofErr w:type="spellStart"/>
      <w:r w:rsidRPr="006A6674">
        <w:rPr>
          <w:lang w:val="en-US"/>
        </w:rPr>
        <w:t>Jamilya</w:t>
      </w:r>
      <w:proofErr w:type="spellEnd"/>
      <w:r w:rsidRPr="006A6674">
        <w:rPr>
          <w:lang w:val="en-US"/>
        </w:rPr>
        <w:t xml:space="preserve"> </w:t>
      </w:r>
      <w:proofErr w:type="spellStart"/>
      <w:r w:rsidRPr="006A6674">
        <w:rPr>
          <w:lang w:val="en-US"/>
        </w:rPr>
        <w:t>Magomedovna</w:t>
      </w:r>
      <w:proofErr w:type="spellEnd"/>
      <w:r w:rsidRPr="006A6674">
        <w:rPr>
          <w:lang w:val="en-US"/>
        </w:rPr>
        <w:t>,</w:t>
      </w:r>
    </w:p>
    <w:p w:rsidR="006A6674" w:rsidRPr="006A6674" w:rsidRDefault="006A6674" w:rsidP="006A6674">
      <w:pPr>
        <w:pStyle w:val="a9"/>
        <w:rPr>
          <w:lang w:val="en-US"/>
        </w:rPr>
      </w:pPr>
      <w:r w:rsidRPr="006A6674">
        <w:rPr>
          <w:lang w:val="en-US"/>
        </w:rPr>
        <w:t xml:space="preserve">Candidate of Economic Sciences, Associate Professor, Associate Professor of the Department of Finance and Credit, Dagestan State University, Makhachkala, Russia, </w:t>
      </w:r>
      <w:r w:rsidRPr="006A6674">
        <w:rPr>
          <w:lang w:val="en-US"/>
        </w:rPr>
        <w:br/>
        <w:t>e-mail: djamilay3006@yandex.ru</w:t>
      </w:r>
    </w:p>
    <w:p w:rsidR="006A6674" w:rsidRPr="006A6674" w:rsidRDefault="006A6674" w:rsidP="006A6674">
      <w:pPr>
        <w:pStyle w:val="a8"/>
        <w:rPr>
          <w:lang w:val="en-US"/>
        </w:rPr>
      </w:pPr>
      <w:proofErr w:type="spellStart"/>
      <w:r w:rsidRPr="006A6674">
        <w:rPr>
          <w:lang w:val="en-US"/>
        </w:rPr>
        <w:t>Akhmedova</w:t>
      </w:r>
      <w:proofErr w:type="spellEnd"/>
      <w:r w:rsidRPr="006A6674">
        <w:rPr>
          <w:lang w:val="en-US"/>
        </w:rPr>
        <w:t xml:space="preserve"> Elvira </w:t>
      </w:r>
      <w:proofErr w:type="spellStart"/>
      <w:r w:rsidRPr="006A6674">
        <w:rPr>
          <w:lang w:val="en-US"/>
        </w:rPr>
        <w:t>Sirazhudinovna</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Dagestan State University of National Economy, Makhachkala, Russia, e-mail: elvira-dginh@yandex.ru</w:t>
      </w:r>
    </w:p>
    <w:p w:rsidR="006A6674" w:rsidRPr="006A6674" w:rsidRDefault="006A6674" w:rsidP="006A6674">
      <w:pPr>
        <w:pStyle w:val="aa"/>
        <w:rPr>
          <w:lang w:val="en-US"/>
        </w:rPr>
      </w:pPr>
      <w:r w:rsidRPr="006A6674">
        <w:rPr>
          <w:lang w:val="en-US"/>
        </w:rPr>
        <w:t>The state of mortgage lending in the regions of the North Caucasus Federal District</w:t>
      </w:r>
    </w:p>
    <w:p w:rsidR="006A6674" w:rsidRPr="006A6674" w:rsidRDefault="006A6674" w:rsidP="006A6674">
      <w:pPr>
        <w:pStyle w:val="a7"/>
        <w:rPr>
          <w:lang w:val="en-US"/>
        </w:rPr>
      </w:pPr>
      <w:r w:rsidRPr="006A6674">
        <w:rPr>
          <w:lang w:val="en-US"/>
        </w:rPr>
        <w:lastRenderedPageBreak/>
        <w:t>The article analyzes mortgage lending in the regions of the North Caucasus Federal District. Various programs of mortgage lending are considered, the level of its financing in the region is studied, and an analysis is made of the dynamics of the amount of debt on mortgage loans.</w:t>
      </w:r>
    </w:p>
    <w:p w:rsidR="006A6674" w:rsidRPr="006A6674" w:rsidRDefault="006A6674" w:rsidP="006A6674">
      <w:pPr>
        <w:pStyle w:val="a7"/>
        <w:rPr>
          <w:lang w:val="en-US"/>
        </w:rPr>
      </w:pPr>
      <w:r w:rsidRPr="006A6674">
        <w:rPr>
          <w:spacing w:val="43"/>
          <w:lang w:val="en-US"/>
        </w:rPr>
        <w:t>Keywords</w:t>
      </w:r>
      <w:r w:rsidRPr="006A6674">
        <w:rPr>
          <w:lang w:val="en-US"/>
        </w:rPr>
        <w:t>: lending; mortgage; NCFD; regions; debt; financing.</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2712-7559_2021_4_3_237 </w:t>
      </w:r>
    </w:p>
    <w:p w:rsidR="006A6674" w:rsidRPr="006A6674" w:rsidRDefault="006A6674" w:rsidP="006A6674">
      <w:pPr>
        <w:pStyle w:val="a3"/>
        <w:rPr>
          <w:lang w:val="ru-RU"/>
        </w:rPr>
      </w:pPr>
      <w:r w:rsidRPr="006A6674">
        <w:rPr>
          <w:lang w:val="ru-RU"/>
        </w:rPr>
        <w:t>УДК 338.266</w:t>
      </w:r>
    </w:p>
    <w:p w:rsidR="006A6674" w:rsidRDefault="006A6674" w:rsidP="006A6674">
      <w:pPr>
        <w:pStyle w:val="a4"/>
      </w:pPr>
      <w:r>
        <w:t xml:space="preserve">Султанов Гарун </w:t>
      </w:r>
      <w:proofErr w:type="spellStart"/>
      <w:r>
        <w:t>Султанахмедович</w:t>
      </w:r>
      <w:proofErr w:type="spellEnd"/>
      <w:r>
        <w:t xml:space="preserve">, </w:t>
      </w:r>
    </w:p>
    <w:p w:rsidR="006A6674" w:rsidRDefault="006A6674" w:rsidP="006A6674">
      <w:pPr>
        <w:pStyle w:val="a5"/>
      </w:pPr>
      <w:r>
        <w:t>кандидат экономических наук, доцент, доцент кафедры административно-</w:t>
      </w:r>
      <w:r>
        <w:br/>
        <w:t>хозяйственной деятельности  и аудита, Дагестанский государственный университет народного хозяйства, г. Махачкала, Россия, e-</w:t>
      </w:r>
      <w:proofErr w:type="spellStart"/>
      <w:r>
        <w:t>mail</w:t>
      </w:r>
      <w:proofErr w:type="spellEnd"/>
      <w:r>
        <w:t>:  sirius2001@mail.ru</w:t>
      </w:r>
    </w:p>
    <w:p w:rsidR="006A6674" w:rsidRDefault="006A6674" w:rsidP="006A6674">
      <w:pPr>
        <w:pStyle w:val="a4"/>
      </w:pPr>
      <w:proofErr w:type="spellStart"/>
      <w:r>
        <w:t>Алхасов</w:t>
      </w:r>
      <w:proofErr w:type="spellEnd"/>
      <w:r>
        <w:t xml:space="preserve"> </w:t>
      </w:r>
      <w:proofErr w:type="spellStart"/>
      <w:r>
        <w:t>Запир</w:t>
      </w:r>
      <w:proofErr w:type="spellEnd"/>
      <w:r>
        <w:t xml:space="preserve"> </w:t>
      </w:r>
      <w:proofErr w:type="spellStart"/>
      <w:r>
        <w:t>Мухтарович</w:t>
      </w:r>
      <w:proofErr w:type="spellEnd"/>
      <w:r>
        <w:t xml:space="preserve">, </w:t>
      </w:r>
    </w:p>
    <w:p w:rsidR="006A6674" w:rsidRDefault="006A6674" w:rsidP="006A6674">
      <w:pPr>
        <w:pStyle w:val="a5"/>
      </w:pPr>
      <w:r>
        <w:t>кандидат экономических наук, доцент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xml:space="preserve">: zapir@mail.ru </w:t>
      </w:r>
    </w:p>
    <w:p w:rsidR="006A6674" w:rsidRDefault="006A6674" w:rsidP="006A6674">
      <w:pPr>
        <w:pStyle w:val="a4"/>
      </w:pPr>
      <w:r>
        <w:t xml:space="preserve">Султанова Элина </w:t>
      </w:r>
      <w:proofErr w:type="spellStart"/>
      <w:r>
        <w:t>Абдулмуминовна</w:t>
      </w:r>
      <w:proofErr w:type="spellEnd"/>
      <w:r>
        <w:t xml:space="preserve">, </w:t>
      </w:r>
    </w:p>
    <w:p w:rsidR="006A6674" w:rsidRDefault="006A6674" w:rsidP="006A6674">
      <w:pPr>
        <w:pStyle w:val="a5"/>
      </w:pPr>
      <w:r>
        <w:t>кандидат экономических наук, доцент кафедры бухгалтерского учета-1, Дагестанский государственный университет народного хозяйства, г. Махачкала, Россия, e-</w:t>
      </w:r>
      <w:proofErr w:type="spellStart"/>
      <w:r>
        <w:t>mail</w:t>
      </w:r>
      <w:proofErr w:type="spellEnd"/>
      <w:r>
        <w:t>: sirius2211@mail.ru</w:t>
      </w:r>
    </w:p>
    <w:p w:rsidR="006A6674" w:rsidRDefault="006A6674" w:rsidP="006A6674">
      <w:pPr>
        <w:pStyle w:val="a6"/>
      </w:pPr>
      <w:r>
        <w:t>О реализации национальных проектов Республики Дагестан в 2019–2020 гг.</w:t>
      </w:r>
    </w:p>
    <w:p w:rsidR="006A6674" w:rsidRDefault="006A6674" w:rsidP="006A6674">
      <w:pPr>
        <w:pStyle w:val="a7"/>
      </w:pPr>
      <w:r>
        <w:t>В статье рассмотрены вопросы реализации национальных проектов Республики Дагестан. Изучены основные приоритеты и цели развития республики на краткосрочную и среднесрочную перспективу. Проведен анализ основных проблем и перспектив реализации национальных проектов. Изучены основные факторы, влияющие на реализацию национальных проектов в республике. Рассмотрены предложения по повышению эффективности национальных проектов, реализуемых в регионах России.</w:t>
      </w:r>
    </w:p>
    <w:p w:rsidR="006A6674" w:rsidRDefault="006A6674" w:rsidP="006A6674">
      <w:pPr>
        <w:pStyle w:val="a7"/>
      </w:pPr>
      <w:r>
        <w:rPr>
          <w:spacing w:val="43"/>
        </w:rPr>
        <w:t>Ключевые слова</w:t>
      </w:r>
      <w:r>
        <w:t>: национальные проекты; регион; Республика Дагестан; реализация; приоритеты; перспективы.</w:t>
      </w:r>
    </w:p>
    <w:p w:rsidR="006A6674" w:rsidRDefault="006A6674" w:rsidP="006A6674">
      <w:pPr>
        <w:pStyle w:val="a3"/>
      </w:pPr>
      <w:r>
        <w:t>UDC 338.266</w:t>
      </w:r>
    </w:p>
    <w:p w:rsidR="006A6674" w:rsidRPr="006A6674" w:rsidRDefault="006A6674" w:rsidP="006A6674">
      <w:pPr>
        <w:pStyle w:val="a8"/>
        <w:rPr>
          <w:lang w:val="en-US"/>
        </w:rPr>
      </w:pPr>
      <w:proofErr w:type="spellStart"/>
      <w:r w:rsidRPr="006A6674">
        <w:rPr>
          <w:lang w:val="en-US"/>
        </w:rPr>
        <w:t>Sultanov</w:t>
      </w:r>
      <w:proofErr w:type="spellEnd"/>
      <w:r w:rsidRPr="006A6674">
        <w:rPr>
          <w:lang w:val="en-US"/>
        </w:rPr>
        <w:t xml:space="preserve"> </w:t>
      </w:r>
      <w:proofErr w:type="spellStart"/>
      <w:r w:rsidRPr="006A6674">
        <w:rPr>
          <w:lang w:val="en-US"/>
        </w:rPr>
        <w:t>Garun</w:t>
      </w:r>
      <w:proofErr w:type="spellEnd"/>
      <w:r w:rsidRPr="006A6674">
        <w:rPr>
          <w:lang w:val="en-US"/>
        </w:rPr>
        <w:t xml:space="preserve"> </w:t>
      </w:r>
      <w:proofErr w:type="spellStart"/>
      <w:r w:rsidRPr="006A6674">
        <w:rPr>
          <w:lang w:val="en-US"/>
        </w:rPr>
        <w:t>Sultanahmedovich</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Associate Professor of the Department of Administrative and Economic Activities and Audit, Dagestan State University of National Economy, Makhachkala, Russia, e-mail: sirius2001@mail.ru</w:t>
      </w:r>
    </w:p>
    <w:p w:rsidR="006A6674" w:rsidRPr="006A6674" w:rsidRDefault="006A6674" w:rsidP="006A6674">
      <w:pPr>
        <w:pStyle w:val="a8"/>
        <w:rPr>
          <w:lang w:val="en-US"/>
        </w:rPr>
      </w:pPr>
      <w:proofErr w:type="spellStart"/>
      <w:r w:rsidRPr="006A6674">
        <w:rPr>
          <w:lang w:val="en-US"/>
        </w:rPr>
        <w:t>Alkhasov</w:t>
      </w:r>
      <w:proofErr w:type="spellEnd"/>
      <w:r w:rsidRPr="006A6674">
        <w:rPr>
          <w:lang w:val="en-US"/>
        </w:rPr>
        <w:t xml:space="preserve"> </w:t>
      </w:r>
      <w:proofErr w:type="spellStart"/>
      <w:r w:rsidRPr="006A6674">
        <w:rPr>
          <w:lang w:val="en-US"/>
        </w:rPr>
        <w:t>Zapir</w:t>
      </w:r>
      <w:proofErr w:type="spellEnd"/>
      <w:r w:rsidRPr="006A6674">
        <w:rPr>
          <w:lang w:val="en-US"/>
        </w:rPr>
        <w:t xml:space="preserve"> </w:t>
      </w:r>
      <w:proofErr w:type="spellStart"/>
      <w:r w:rsidRPr="006A6674">
        <w:rPr>
          <w:lang w:val="en-US"/>
        </w:rPr>
        <w:t>Mukhtarovich</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Department of State and Municipal Administration, Dagestan State University, Makhachkala, Russia, e-mail: zapir@mail.ru</w:t>
      </w:r>
    </w:p>
    <w:p w:rsidR="006A6674" w:rsidRPr="006A6674" w:rsidRDefault="006A6674" w:rsidP="006A6674">
      <w:pPr>
        <w:pStyle w:val="a8"/>
        <w:rPr>
          <w:lang w:val="en-US"/>
        </w:rPr>
      </w:pPr>
      <w:proofErr w:type="spellStart"/>
      <w:r w:rsidRPr="006A6674">
        <w:rPr>
          <w:lang w:val="en-US"/>
        </w:rPr>
        <w:t>Sultanova</w:t>
      </w:r>
      <w:proofErr w:type="spellEnd"/>
      <w:r w:rsidRPr="006A6674">
        <w:rPr>
          <w:lang w:val="en-US"/>
        </w:rPr>
        <w:t xml:space="preserve"> </w:t>
      </w:r>
      <w:proofErr w:type="spellStart"/>
      <w:r w:rsidRPr="006A6674">
        <w:rPr>
          <w:lang w:val="en-US"/>
        </w:rPr>
        <w:t>Elina</w:t>
      </w:r>
      <w:proofErr w:type="spellEnd"/>
      <w:r w:rsidRPr="006A6674">
        <w:rPr>
          <w:lang w:val="en-US"/>
        </w:rPr>
        <w:t xml:space="preserve"> </w:t>
      </w:r>
      <w:proofErr w:type="spellStart"/>
      <w:r w:rsidRPr="006A6674">
        <w:rPr>
          <w:lang w:val="en-US"/>
        </w:rPr>
        <w:t>Abdulmuminovna</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Department of Accounting-1, Dagestan State University of National Economy, Makhachkala, Russia, e-mail: sirius2211@mail.ru</w:t>
      </w:r>
    </w:p>
    <w:p w:rsidR="006A6674" w:rsidRPr="006A6674" w:rsidRDefault="006A6674" w:rsidP="006A6674">
      <w:pPr>
        <w:pStyle w:val="aa"/>
        <w:rPr>
          <w:lang w:val="en-US"/>
        </w:rPr>
      </w:pPr>
      <w:r w:rsidRPr="006A6674">
        <w:rPr>
          <w:lang w:val="en-US"/>
        </w:rPr>
        <w:t xml:space="preserve">On the implementation </w:t>
      </w:r>
      <w:r w:rsidRPr="006A6674">
        <w:rPr>
          <w:lang w:val="en-US"/>
        </w:rPr>
        <w:br/>
        <w:t xml:space="preserve">of national projects of the Republic of Dagestan </w:t>
      </w:r>
      <w:r w:rsidRPr="006A6674">
        <w:rPr>
          <w:lang w:val="en-US"/>
        </w:rPr>
        <w:br/>
        <w:t>in 2019-2020</w:t>
      </w:r>
    </w:p>
    <w:p w:rsidR="006A6674" w:rsidRPr="006A6674" w:rsidRDefault="006A6674" w:rsidP="006A6674">
      <w:pPr>
        <w:pStyle w:val="a7"/>
        <w:rPr>
          <w:lang w:val="en-US"/>
        </w:rPr>
      </w:pPr>
      <w:r w:rsidRPr="006A6674">
        <w:rPr>
          <w:lang w:val="en-US"/>
        </w:rPr>
        <w:t>The article deals with the implementation of national projects of the Republic of Dagestan. The main priorities and goals of the development of the republic in the short and medium term are studied. The analysis of the main problems and prospects for the implementation of national projects was carried out. The main factors influencing the implementation of national projects in the republic have been studied. Proposals to improve the efficiency of national projects implemented in the regions of Russia were considered.</w:t>
      </w:r>
    </w:p>
    <w:p w:rsidR="006A6674" w:rsidRPr="006A6674" w:rsidRDefault="006A6674" w:rsidP="006A6674">
      <w:pPr>
        <w:pStyle w:val="a7"/>
        <w:rPr>
          <w:lang w:val="en-US"/>
        </w:rPr>
      </w:pPr>
      <w:r w:rsidRPr="006A6674">
        <w:rPr>
          <w:spacing w:val="43"/>
          <w:lang w:val="en-US"/>
        </w:rPr>
        <w:t>Keywords</w:t>
      </w:r>
      <w:r w:rsidRPr="006A6674">
        <w:rPr>
          <w:lang w:val="en-US"/>
        </w:rPr>
        <w:t>: national projects; region; The Republic of Dagestan; implementation; priorities; perspectives.</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2712-7559_2021_4_3_243 </w:t>
      </w:r>
    </w:p>
    <w:p w:rsidR="006A6674" w:rsidRPr="006A6674" w:rsidRDefault="006A6674" w:rsidP="006A6674">
      <w:pPr>
        <w:pStyle w:val="a3"/>
        <w:rPr>
          <w:lang w:val="ru-RU"/>
        </w:rPr>
      </w:pPr>
      <w:r w:rsidRPr="006A6674">
        <w:rPr>
          <w:lang w:val="ru-RU"/>
        </w:rPr>
        <w:t>УДК 336.22</w:t>
      </w:r>
    </w:p>
    <w:p w:rsidR="006A6674" w:rsidRDefault="006A6674" w:rsidP="006A6674">
      <w:pPr>
        <w:pStyle w:val="a4"/>
      </w:pPr>
      <w:proofErr w:type="spellStart"/>
      <w:r>
        <w:lastRenderedPageBreak/>
        <w:t>Раджабова</w:t>
      </w:r>
      <w:proofErr w:type="spellEnd"/>
      <w:r>
        <w:t xml:space="preserve"> Залпа </w:t>
      </w:r>
      <w:proofErr w:type="spellStart"/>
      <w:r>
        <w:t>Камаловна</w:t>
      </w:r>
      <w:proofErr w:type="spellEnd"/>
      <w:r>
        <w:t>,</w:t>
      </w:r>
    </w:p>
    <w:p w:rsidR="006A6674" w:rsidRDefault="006A6674" w:rsidP="006A6674">
      <w:pPr>
        <w:pStyle w:val="a5"/>
      </w:pPr>
      <w:r>
        <w:t xml:space="preserve">доктор экономических наук, профессор, профессор кафедры мировой и региональной экономики Дагестанский государственный университет, г. Махачкала, Россия, </w:t>
      </w:r>
      <w:proofErr w:type="gramStart"/>
      <w:r>
        <w:t>е</w:t>
      </w:r>
      <w:proofErr w:type="gramEnd"/>
      <w:r>
        <w:t>-</w:t>
      </w:r>
      <w:proofErr w:type="spellStart"/>
      <w:r>
        <w:t>mail</w:t>
      </w:r>
      <w:proofErr w:type="spellEnd"/>
      <w:r>
        <w:t>: r-zk@yandex.ru</w:t>
      </w:r>
    </w:p>
    <w:p w:rsidR="006A6674" w:rsidRDefault="006A6674" w:rsidP="006A6674">
      <w:pPr>
        <w:pStyle w:val="a4"/>
      </w:pPr>
      <w:proofErr w:type="spellStart"/>
      <w:r>
        <w:t>Амиралиева</w:t>
      </w:r>
      <w:proofErr w:type="spellEnd"/>
      <w:r>
        <w:t xml:space="preserve"> Джамиля Магомедовна,</w:t>
      </w:r>
    </w:p>
    <w:p w:rsidR="006A6674" w:rsidRDefault="006A6674" w:rsidP="006A6674">
      <w:pPr>
        <w:pStyle w:val="a5"/>
      </w:pPr>
      <w:r>
        <w:t>кандидат экономических наук, доцент, доцент кафедры финансов и кредита, Дагестанский государственный университет, г. Махачкала, Россия, e-</w:t>
      </w:r>
      <w:proofErr w:type="spellStart"/>
      <w:r>
        <w:t>mail</w:t>
      </w:r>
      <w:proofErr w:type="spellEnd"/>
      <w:r>
        <w:t>: djamilay3006@yandex.ru</w:t>
      </w:r>
    </w:p>
    <w:p w:rsidR="006A6674" w:rsidRDefault="006A6674" w:rsidP="006A6674">
      <w:pPr>
        <w:pStyle w:val="a4"/>
      </w:pPr>
      <w:r>
        <w:t xml:space="preserve">Ахмедова Эльвира </w:t>
      </w:r>
      <w:proofErr w:type="spellStart"/>
      <w:r>
        <w:t>Сиражудиновна</w:t>
      </w:r>
      <w:proofErr w:type="spellEnd"/>
      <w:r>
        <w:t>,</w:t>
      </w:r>
    </w:p>
    <w:p w:rsidR="006A6674" w:rsidRDefault="006A6674" w:rsidP="006A6674">
      <w:pPr>
        <w:pStyle w:val="a5"/>
      </w:pPr>
      <w:r>
        <w:t>кандидат экономических наук, доцент, Дагестанский государственный университет народного хозяйства, г. Махачкала, Россия, e-</w:t>
      </w:r>
      <w:proofErr w:type="spellStart"/>
      <w:r>
        <w:t>mail</w:t>
      </w:r>
      <w:proofErr w:type="spellEnd"/>
      <w:r>
        <w:t>: elvira-dginh@yandex.ru</w:t>
      </w:r>
    </w:p>
    <w:p w:rsidR="006A6674" w:rsidRDefault="006A6674" w:rsidP="006A6674">
      <w:pPr>
        <w:pStyle w:val="a6"/>
      </w:pPr>
      <w:r>
        <w:t>Проблемы и пути совершенствования специальных налоговых режимов в Российской Федерации</w:t>
      </w:r>
    </w:p>
    <w:p w:rsidR="006A6674" w:rsidRDefault="006A6674" w:rsidP="006A6674">
      <w:pPr>
        <w:pStyle w:val="a7"/>
      </w:pPr>
      <w:r>
        <w:t>В статье рассмотрены проблемы и пути совершенствования специальных налоговых режимов в России. Проведен анализ каждого налога в системе специальных налоговых режимов. Изучен перечень мероприятий, позволяющих совершенствовать систему налогообложения малого бизнеса в регионе. Обоснована необходимость совершенствования налогообложения малого бизнеса.</w:t>
      </w:r>
    </w:p>
    <w:p w:rsidR="006A6674" w:rsidRDefault="006A6674" w:rsidP="006A6674">
      <w:pPr>
        <w:pStyle w:val="a7"/>
      </w:pPr>
      <w:r>
        <w:rPr>
          <w:spacing w:val="43"/>
        </w:rPr>
        <w:t>Ключевые слова</w:t>
      </w:r>
      <w:r>
        <w:t>: специальные налоговые режимы; малый бизнес; УСНО; ЕНВД; ПСН; ЕСХН.</w:t>
      </w:r>
    </w:p>
    <w:p w:rsidR="006A6674" w:rsidRDefault="006A6674" w:rsidP="006A6674">
      <w:pPr>
        <w:pStyle w:val="a3"/>
      </w:pPr>
      <w:r>
        <w:t>UDC 336.22</w:t>
      </w:r>
    </w:p>
    <w:p w:rsidR="006A6674" w:rsidRPr="006A6674" w:rsidRDefault="006A6674" w:rsidP="006A6674">
      <w:pPr>
        <w:pStyle w:val="a8"/>
        <w:rPr>
          <w:lang w:val="en-US"/>
        </w:rPr>
      </w:pPr>
      <w:proofErr w:type="spellStart"/>
      <w:r w:rsidRPr="006A6674">
        <w:rPr>
          <w:lang w:val="en-US"/>
        </w:rPr>
        <w:t>Radzhabova</w:t>
      </w:r>
      <w:proofErr w:type="spellEnd"/>
      <w:r w:rsidRPr="006A6674">
        <w:rPr>
          <w:lang w:val="en-US"/>
        </w:rPr>
        <w:t xml:space="preserve"> </w:t>
      </w:r>
      <w:proofErr w:type="spellStart"/>
      <w:r w:rsidRPr="006A6674">
        <w:rPr>
          <w:lang w:val="en-US"/>
        </w:rPr>
        <w:t>Zalpa</w:t>
      </w:r>
      <w:proofErr w:type="spellEnd"/>
      <w:r w:rsidRPr="006A6674">
        <w:rPr>
          <w:lang w:val="en-US"/>
        </w:rPr>
        <w:t xml:space="preserve"> </w:t>
      </w:r>
      <w:proofErr w:type="spellStart"/>
      <w:r w:rsidRPr="006A6674">
        <w:rPr>
          <w:lang w:val="en-US"/>
        </w:rPr>
        <w:t>Kamalovna</w:t>
      </w:r>
      <w:proofErr w:type="spellEnd"/>
      <w:r w:rsidRPr="006A6674">
        <w:rPr>
          <w:lang w:val="en-US"/>
        </w:rPr>
        <w:t>,</w:t>
      </w:r>
    </w:p>
    <w:p w:rsidR="006A6674" w:rsidRPr="006A6674" w:rsidRDefault="006A6674" w:rsidP="006A6674">
      <w:pPr>
        <w:pStyle w:val="a9"/>
        <w:rPr>
          <w:lang w:val="en-US"/>
        </w:rPr>
      </w:pPr>
      <w:r w:rsidRPr="006A6674">
        <w:rPr>
          <w:lang w:val="en-US"/>
        </w:rPr>
        <w:t xml:space="preserve">Doctor of Economics, Professor, Professor of the Department of World and Regional Economics, Dagestan State University, Makhachkala, Russia, </w:t>
      </w:r>
      <w:r>
        <w:t>е</w:t>
      </w:r>
      <w:r w:rsidRPr="006A6674">
        <w:rPr>
          <w:lang w:val="en-US"/>
        </w:rPr>
        <w:t>-mail: r-zk@yandex.ru</w:t>
      </w:r>
    </w:p>
    <w:p w:rsidR="006A6674" w:rsidRPr="006A6674" w:rsidRDefault="006A6674" w:rsidP="006A6674">
      <w:pPr>
        <w:pStyle w:val="a8"/>
        <w:rPr>
          <w:lang w:val="en-US"/>
        </w:rPr>
      </w:pPr>
      <w:proofErr w:type="spellStart"/>
      <w:r w:rsidRPr="006A6674">
        <w:rPr>
          <w:lang w:val="en-US"/>
        </w:rPr>
        <w:t>Amiralieva</w:t>
      </w:r>
      <w:proofErr w:type="spellEnd"/>
      <w:r w:rsidRPr="006A6674">
        <w:rPr>
          <w:lang w:val="en-US"/>
        </w:rPr>
        <w:t xml:space="preserve"> </w:t>
      </w:r>
      <w:proofErr w:type="spellStart"/>
      <w:r w:rsidRPr="006A6674">
        <w:rPr>
          <w:lang w:val="en-US"/>
        </w:rPr>
        <w:t>Jamilya</w:t>
      </w:r>
      <w:proofErr w:type="spellEnd"/>
      <w:r w:rsidRPr="006A6674">
        <w:rPr>
          <w:lang w:val="en-US"/>
        </w:rPr>
        <w:t xml:space="preserve"> </w:t>
      </w:r>
      <w:proofErr w:type="spellStart"/>
      <w:r w:rsidRPr="006A6674">
        <w:rPr>
          <w:lang w:val="en-US"/>
        </w:rPr>
        <w:t>Magomedovna</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Associate Professor of the Department of Finance and Credit, Dagestan State University, Makhachkala, Russia, e-mail: djamilay3006@yandex.ru</w:t>
      </w:r>
    </w:p>
    <w:p w:rsidR="006A6674" w:rsidRPr="006A6674" w:rsidRDefault="006A6674" w:rsidP="006A6674">
      <w:pPr>
        <w:pStyle w:val="a8"/>
        <w:rPr>
          <w:lang w:val="en-US"/>
        </w:rPr>
      </w:pPr>
      <w:proofErr w:type="spellStart"/>
      <w:r w:rsidRPr="006A6674">
        <w:rPr>
          <w:lang w:val="en-US"/>
        </w:rPr>
        <w:t>Akhmedova</w:t>
      </w:r>
      <w:proofErr w:type="spellEnd"/>
      <w:r w:rsidRPr="006A6674">
        <w:rPr>
          <w:lang w:val="en-US"/>
        </w:rPr>
        <w:t xml:space="preserve"> Elvira </w:t>
      </w:r>
      <w:proofErr w:type="spellStart"/>
      <w:r w:rsidRPr="006A6674">
        <w:rPr>
          <w:lang w:val="en-US"/>
        </w:rPr>
        <w:t>Sirazhudinovna</w:t>
      </w:r>
      <w:proofErr w:type="spellEnd"/>
      <w:r w:rsidRPr="006A6674">
        <w:rPr>
          <w:lang w:val="en-US"/>
        </w:rPr>
        <w:t>,</w:t>
      </w:r>
    </w:p>
    <w:p w:rsidR="006A6674" w:rsidRPr="006A6674" w:rsidRDefault="006A6674" w:rsidP="006A6674">
      <w:pPr>
        <w:pStyle w:val="a5"/>
        <w:rPr>
          <w:lang w:val="en-US"/>
        </w:rPr>
      </w:pPr>
      <w:r w:rsidRPr="006A6674">
        <w:rPr>
          <w:lang w:val="en-US"/>
        </w:rPr>
        <w:t>Candidate of Economic Sciences, Associate Professor, Dagestan State University of National Economy, Makhachkala, Russia, e-mail: elvira-dginh@yandex.ru</w:t>
      </w:r>
    </w:p>
    <w:p w:rsidR="006A6674" w:rsidRPr="006A6674" w:rsidRDefault="006A6674" w:rsidP="006A6674">
      <w:pPr>
        <w:pStyle w:val="aa"/>
        <w:rPr>
          <w:lang w:val="en-US"/>
        </w:rPr>
      </w:pPr>
      <w:r w:rsidRPr="006A6674">
        <w:rPr>
          <w:lang w:val="en-US"/>
        </w:rPr>
        <w:t>Problems and ways to improve special tax regimes in the Russian Federation</w:t>
      </w:r>
    </w:p>
    <w:p w:rsidR="006A6674" w:rsidRPr="006A6674" w:rsidRDefault="006A6674" w:rsidP="006A6674">
      <w:pPr>
        <w:pStyle w:val="a7"/>
        <w:rPr>
          <w:lang w:val="en-US"/>
        </w:rPr>
      </w:pPr>
      <w:r w:rsidRPr="006A6674">
        <w:rPr>
          <w:lang w:val="en-US"/>
        </w:rPr>
        <w:t>The article deals with the problems and ways of improving special tax regimes in Russia. The analysis of each tax in the system of special tax regimes was carried out. The list of measures to improve the system of taxation of small businesses in the region has been studied. The necessity of improving the taxation of small businesses is substantiated.</w:t>
      </w:r>
    </w:p>
    <w:p w:rsidR="006A6674" w:rsidRPr="006A6674" w:rsidRDefault="006A6674" w:rsidP="006A6674">
      <w:pPr>
        <w:pStyle w:val="a7"/>
        <w:rPr>
          <w:lang w:val="en-US"/>
        </w:rPr>
      </w:pPr>
      <w:r w:rsidRPr="006A6674">
        <w:rPr>
          <w:spacing w:val="43"/>
          <w:lang w:val="en-US"/>
        </w:rPr>
        <w:t>Keywords</w:t>
      </w:r>
      <w:r w:rsidRPr="006A6674">
        <w:rPr>
          <w:lang w:val="en-US"/>
        </w:rPr>
        <w:t>: special tax regimes; small business; USNO; UTII; PSN; ESHN.</w:t>
      </w:r>
    </w:p>
    <w:p w:rsidR="006A6674" w:rsidRDefault="006A6674" w:rsidP="006A6674">
      <w:pPr>
        <w:pStyle w:val="a3"/>
        <w:rPr>
          <w:b w:val="0"/>
          <w:bCs w:val="0"/>
        </w:rPr>
      </w:pPr>
      <w:r>
        <w:t>DOI 10.47576/</w:t>
      </w:r>
      <w:r>
        <w:rPr>
          <w:b w:val="0"/>
          <w:bCs w:val="0"/>
        </w:rPr>
        <w:t xml:space="preserve">2712-7559_2021_4_3_249 </w:t>
      </w:r>
    </w:p>
    <w:p w:rsidR="006A6674" w:rsidRPr="006A6674" w:rsidRDefault="006A6674" w:rsidP="006A6674">
      <w:pPr>
        <w:pStyle w:val="a3"/>
        <w:rPr>
          <w:lang w:val="ru-RU"/>
        </w:rPr>
      </w:pPr>
      <w:r w:rsidRPr="006A6674">
        <w:rPr>
          <w:lang w:val="ru-RU"/>
        </w:rPr>
        <w:t>УДК 336.71</w:t>
      </w:r>
    </w:p>
    <w:p w:rsidR="006A6674" w:rsidRDefault="006A6674" w:rsidP="006A6674">
      <w:pPr>
        <w:pStyle w:val="a4"/>
      </w:pPr>
      <w:proofErr w:type="spellStart"/>
      <w:r>
        <w:t>Метельский</w:t>
      </w:r>
      <w:proofErr w:type="spellEnd"/>
      <w:r>
        <w:t xml:space="preserve"> Андрей Андреевич,</w:t>
      </w:r>
    </w:p>
    <w:p w:rsidR="006A6674" w:rsidRDefault="006A6674" w:rsidP="006A6674">
      <w:pPr>
        <w:pStyle w:val="a5"/>
      </w:pPr>
      <w:r>
        <w:t xml:space="preserve">соискатель кафедры менеджмента и маркетинга, Владимирский государственный университет им. А. Г. и Н. Г. Столетовых, г. Владимир, Россия, </w:t>
      </w:r>
      <w:proofErr w:type="gramStart"/>
      <w:r>
        <w:t>е</w:t>
      </w:r>
      <w:proofErr w:type="gramEnd"/>
      <w:r>
        <w:t>-</w:t>
      </w:r>
      <w:proofErr w:type="spellStart"/>
      <w:r>
        <w:t>mail</w:t>
      </w:r>
      <w:proofErr w:type="spellEnd"/>
      <w:r>
        <w:t>: managvlgu33@mail.ru</w:t>
      </w:r>
    </w:p>
    <w:p w:rsidR="006A6674" w:rsidRDefault="006A6674" w:rsidP="006A6674">
      <w:pPr>
        <w:pStyle w:val="a6"/>
      </w:pPr>
      <w:r>
        <w:t xml:space="preserve">Цифровые каналы обслуживания клиентов </w:t>
      </w:r>
      <w:r>
        <w:br/>
        <w:t>в условиях трансформации традиционного банкинга</w:t>
      </w:r>
    </w:p>
    <w:p w:rsidR="006A6674" w:rsidRDefault="006A6674" w:rsidP="006A6674">
      <w:pPr>
        <w:pStyle w:val="a7"/>
      </w:pPr>
      <w:r>
        <w:t xml:space="preserve">В статье рассматриваются ключевые направления и тренды инновационного развития банковского сектора российской экономики, а также типичные каналы реализации цифрового банкинга. В результате проведенного исследования были разработаны мероприятия по адаптации системы обслуживания клиентов российских банков к условиям цифровой трансформации. </w:t>
      </w:r>
    </w:p>
    <w:p w:rsidR="006A6674" w:rsidRDefault="006A6674" w:rsidP="006A6674">
      <w:pPr>
        <w:pStyle w:val="a7"/>
      </w:pPr>
      <w:r>
        <w:rPr>
          <w:spacing w:val="43"/>
        </w:rPr>
        <w:t>Ключевые слова</w:t>
      </w:r>
      <w:r>
        <w:t>: банк; банковское обслуживание; традиционный банкинг; цифровой банкинг; цифровая трансформация; цифровые каналы обслуживания.</w:t>
      </w:r>
    </w:p>
    <w:p w:rsidR="006A6674" w:rsidRDefault="006A6674" w:rsidP="006A6674">
      <w:pPr>
        <w:pStyle w:val="a3"/>
      </w:pPr>
      <w:r>
        <w:lastRenderedPageBreak/>
        <w:t>UDC 336.71</w:t>
      </w:r>
    </w:p>
    <w:p w:rsidR="006A6674" w:rsidRPr="006A6674" w:rsidRDefault="006A6674" w:rsidP="006A6674">
      <w:pPr>
        <w:pStyle w:val="a8"/>
        <w:rPr>
          <w:lang w:val="en-US"/>
        </w:rPr>
      </w:pPr>
      <w:proofErr w:type="spellStart"/>
      <w:r w:rsidRPr="006A6674">
        <w:rPr>
          <w:lang w:val="en-US"/>
        </w:rPr>
        <w:t>Metelsky</w:t>
      </w:r>
      <w:proofErr w:type="spellEnd"/>
      <w:r w:rsidRPr="006A6674">
        <w:rPr>
          <w:lang w:val="en-US"/>
        </w:rPr>
        <w:t xml:space="preserve"> </w:t>
      </w:r>
      <w:proofErr w:type="spellStart"/>
      <w:r w:rsidRPr="006A6674">
        <w:rPr>
          <w:lang w:val="en-US"/>
        </w:rPr>
        <w:t>Andrey</w:t>
      </w:r>
      <w:proofErr w:type="spellEnd"/>
      <w:r w:rsidRPr="006A6674">
        <w:rPr>
          <w:lang w:val="en-US"/>
        </w:rPr>
        <w:t xml:space="preserve"> </w:t>
      </w:r>
      <w:proofErr w:type="spellStart"/>
      <w:r w:rsidRPr="006A6674">
        <w:rPr>
          <w:lang w:val="en-US"/>
        </w:rPr>
        <w:t>Andreevich</w:t>
      </w:r>
      <w:proofErr w:type="spellEnd"/>
      <w:r w:rsidRPr="006A6674">
        <w:rPr>
          <w:lang w:val="en-US"/>
        </w:rPr>
        <w:t>,</w:t>
      </w:r>
    </w:p>
    <w:p w:rsidR="006A6674" w:rsidRPr="006A6674" w:rsidRDefault="006A6674" w:rsidP="006A6674">
      <w:pPr>
        <w:pStyle w:val="a9"/>
        <w:rPr>
          <w:lang w:val="en-US"/>
        </w:rPr>
      </w:pPr>
      <w:r w:rsidRPr="006A6674">
        <w:rPr>
          <w:lang w:val="en-US"/>
        </w:rPr>
        <w:t xml:space="preserve">Competitor of the Department of Management and Marketing, Vladimir State University named after A. G. and N. G. </w:t>
      </w:r>
      <w:proofErr w:type="spellStart"/>
      <w:r w:rsidRPr="006A6674">
        <w:rPr>
          <w:lang w:val="en-US"/>
        </w:rPr>
        <w:t>Stoletovs</w:t>
      </w:r>
      <w:proofErr w:type="spellEnd"/>
      <w:r w:rsidRPr="006A6674">
        <w:rPr>
          <w:lang w:val="en-US"/>
        </w:rPr>
        <w:t>, Vladimir, Russia, e-mail: managvlgu33@mail.ru</w:t>
      </w:r>
    </w:p>
    <w:p w:rsidR="006A6674" w:rsidRPr="006A6674" w:rsidRDefault="006A6674" w:rsidP="006A6674">
      <w:pPr>
        <w:pStyle w:val="aa"/>
        <w:rPr>
          <w:lang w:val="en-US"/>
        </w:rPr>
      </w:pPr>
      <w:r w:rsidRPr="006A6674">
        <w:rPr>
          <w:lang w:val="en-US"/>
        </w:rPr>
        <w:t>Digital customer service channels in the context of the transformation of traditional banking</w:t>
      </w:r>
    </w:p>
    <w:p w:rsidR="006A6674" w:rsidRPr="006A6674" w:rsidRDefault="006A6674" w:rsidP="006A6674">
      <w:pPr>
        <w:pStyle w:val="a7"/>
        <w:rPr>
          <w:lang w:val="en-US"/>
        </w:rPr>
      </w:pPr>
      <w:r w:rsidRPr="006A6674">
        <w:rPr>
          <w:lang w:val="en-US"/>
        </w:rPr>
        <w:t>The article discusses the key areas and trends of innovative development of the banking sector of the Russian economy, as well as typical channels for the implementation of digital banking. As a result of the study, measures were developed to adapt the customer service system of Russian banks to the conditions of digital transformation.</w:t>
      </w:r>
    </w:p>
    <w:p w:rsidR="006A6674" w:rsidRPr="006A6674" w:rsidRDefault="006A6674" w:rsidP="006A6674">
      <w:pPr>
        <w:pStyle w:val="a7"/>
        <w:rPr>
          <w:lang w:val="en-US"/>
        </w:rPr>
      </w:pPr>
      <w:r w:rsidRPr="006A6674">
        <w:rPr>
          <w:spacing w:val="43"/>
          <w:lang w:val="en-US"/>
        </w:rPr>
        <w:t>Keywords</w:t>
      </w:r>
      <w:r w:rsidRPr="006A6674">
        <w:rPr>
          <w:lang w:val="en-US"/>
        </w:rPr>
        <w:t>: bank; banking service; traditional banking; digital banking; digital transformation; digital service channels.</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2712-7559_2021_4_3_255 </w:t>
      </w:r>
    </w:p>
    <w:p w:rsidR="006A6674" w:rsidRPr="006A6674" w:rsidRDefault="006A6674" w:rsidP="006A6674">
      <w:pPr>
        <w:pStyle w:val="a3"/>
        <w:rPr>
          <w:lang w:val="ru-RU"/>
        </w:rPr>
      </w:pPr>
      <w:r w:rsidRPr="006A6674">
        <w:rPr>
          <w:lang w:val="ru-RU"/>
        </w:rPr>
        <w:t>УДК 331.5</w:t>
      </w:r>
    </w:p>
    <w:p w:rsidR="006A6674" w:rsidRDefault="006A6674" w:rsidP="006A6674">
      <w:pPr>
        <w:pStyle w:val="a4"/>
      </w:pPr>
      <w:r>
        <w:t xml:space="preserve">Султанов Гарун </w:t>
      </w:r>
      <w:proofErr w:type="spellStart"/>
      <w:r>
        <w:t>Султанахмедович</w:t>
      </w:r>
      <w:proofErr w:type="spellEnd"/>
      <w:r>
        <w:t xml:space="preserve">, </w:t>
      </w:r>
    </w:p>
    <w:p w:rsidR="006A6674" w:rsidRDefault="006A6674" w:rsidP="006A6674">
      <w:pPr>
        <w:pStyle w:val="a5"/>
      </w:pPr>
      <w:r>
        <w:t>кандидат экономических наук, доцент, доцент кафедры административно-хозяйственной деятельности и аудита, Дагестанский государственный университет народного хозяйства, г. Махачкала, Россия, e-</w:t>
      </w:r>
      <w:proofErr w:type="spellStart"/>
      <w:r>
        <w:t>mail</w:t>
      </w:r>
      <w:proofErr w:type="spellEnd"/>
      <w:r>
        <w:t>: sirius2001@mail.ru</w:t>
      </w:r>
    </w:p>
    <w:p w:rsidR="006A6674" w:rsidRDefault="006A6674" w:rsidP="006A6674">
      <w:pPr>
        <w:pStyle w:val="a4"/>
      </w:pPr>
      <w:proofErr w:type="spellStart"/>
      <w:r>
        <w:t>Эфендиева</w:t>
      </w:r>
      <w:proofErr w:type="spellEnd"/>
      <w:r>
        <w:t xml:space="preserve"> Джамиля </w:t>
      </w:r>
      <w:proofErr w:type="spellStart"/>
      <w:r>
        <w:t>Сабировна</w:t>
      </w:r>
      <w:proofErr w:type="spellEnd"/>
      <w:r>
        <w:t>,</w:t>
      </w:r>
    </w:p>
    <w:p w:rsidR="006A6674" w:rsidRDefault="006A6674" w:rsidP="006A6674">
      <w:pPr>
        <w:pStyle w:val="a5"/>
      </w:pPr>
      <w:r>
        <w:t xml:space="preserve">старший преподаватель 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efendieva.d.s@mail.ru</w:t>
      </w:r>
    </w:p>
    <w:p w:rsidR="006A6674" w:rsidRDefault="006A6674" w:rsidP="006A6674">
      <w:pPr>
        <w:pStyle w:val="a4"/>
      </w:pPr>
      <w:proofErr w:type="spellStart"/>
      <w:r>
        <w:t>Гамидова</w:t>
      </w:r>
      <w:proofErr w:type="spellEnd"/>
      <w:r>
        <w:t xml:space="preserve"> </w:t>
      </w:r>
      <w:proofErr w:type="spellStart"/>
      <w:r>
        <w:t>Рашидат</w:t>
      </w:r>
      <w:proofErr w:type="spellEnd"/>
      <w:r>
        <w:t xml:space="preserve"> </w:t>
      </w:r>
      <w:proofErr w:type="spellStart"/>
      <w:r>
        <w:t>Арсеновна</w:t>
      </w:r>
      <w:proofErr w:type="spellEnd"/>
      <w:r>
        <w:t>,</w:t>
      </w:r>
    </w:p>
    <w:p w:rsidR="006A6674" w:rsidRDefault="006A6674" w:rsidP="006A6674">
      <w:pPr>
        <w:pStyle w:val="a5"/>
      </w:pPr>
      <w:r>
        <w:t>студент 4 курса направления «Управление персоналом», Дагестанский государственный университет, г. Махачкала, Россия, e-</w:t>
      </w:r>
      <w:proofErr w:type="spellStart"/>
      <w:r>
        <w:t>mail</w:t>
      </w:r>
      <w:proofErr w:type="spellEnd"/>
      <w:r>
        <w:t xml:space="preserve">: zaira-64-09@rambler.ru </w:t>
      </w:r>
    </w:p>
    <w:p w:rsidR="006A6674" w:rsidRDefault="006A6674" w:rsidP="006A6674">
      <w:pPr>
        <w:pStyle w:val="a6"/>
      </w:pPr>
      <w:r>
        <w:t>Теоретические аспекты исследования функционирования рынка труда</w:t>
      </w:r>
    </w:p>
    <w:p w:rsidR="006A6674" w:rsidRDefault="006A6674" w:rsidP="006A6674">
      <w:pPr>
        <w:pStyle w:val="a7"/>
      </w:pPr>
      <w:r>
        <w:t>В статье раскрыты теоретические аспекты понимания термина «рынок труда», изучены разные подходы к формулировке данного понятия, Рассмотрены особенности функционирования рынка труда. Проведен анализ категорий рынка труда с точки зрения различных авторов.  Рассмотрен механизм элементов внутреннего и внешнего рынков труда.</w:t>
      </w:r>
    </w:p>
    <w:p w:rsidR="006A6674" w:rsidRDefault="006A6674" w:rsidP="006A6674">
      <w:pPr>
        <w:pStyle w:val="a7"/>
      </w:pPr>
      <w:r>
        <w:rPr>
          <w:spacing w:val="43"/>
        </w:rPr>
        <w:t>Ключевые слова:</w:t>
      </w:r>
      <w:r>
        <w:t xml:space="preserve"> рынок труда; функционирование; механизм; взаимодействие; управление.</w:t>
      </w:r>
    </w:p>
    <w:p w:rsidR="006A6674" w:rsidRDefault="006A6674" w:rsidP="006A6674">
      <w:pPr>
        <w:pStyle w:val="a3"/>
      </w:pPr>
      <w:r>
        <w:t>UDC 331.5</w:t>
      </w:r>
    </w:p>
    <w:p w:rsidR="006A6674" w:rsidRPr="006A6674" w:rsidRDefault="006A6674" w:rsidP="006A6674">
      <w:pPr>
        <w:pStyle w:val="a8"/>
        <w:rPr>
          <w:lang w:val="en-US"/>
        </w:rPr>
      </w:pPr>
      <w:proofErr w:type="spellStart"/>
      <w:r w:rsidRPr="006A6674">
        <w:rPr>
          <w:lang w:val="en-US"/>
        </w:rPr>
        <w:t>Sultanov</w:t>
      </w:r>
      <w:proofErr w:type="spellEnd"/>
      <w:r w:rsidRPr="006A6674">
        <w:rPr>
          <w:lang w:val="en-US"/>
        </w:rPr>
        <w:t xml:space="preserve"> </w:t>
      </w:r>
      <w:proofErr w:type="spellStart"/>
      <w:r w:rsidRPr="006A6674">
        <w:rPr>
          <w:lang w:val="en-US"/>
        </w:rPr>
        <w:t>Garun</w:t>
      </w:r>
      <w:proofErr w:type="spellEnd"/>
      <w:r w:rsidRPr="006A6674">
        <w:rPr>
          <w:lang w:val="en-US"/>
        </w:rPr>
        <w:t xml:space="preserve"> </w:t>
      </w:r>
      <w:proofErr w:type="spellStart"/>
      <w:r w:rsidRPr="006A6674">
        <w:rPr>
          <w:lang w:val="en-US"/>
        </w:rPr>
        <w:t>Sultanahmedovich</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Associate Professor of the Department of Administrative and Economic Activities and Audit, Dagestan State University of National Economy, Makhachkala, Russia, e-mail: sirius2001@mail.ru</w:t>
      </w:r>
    </w:p>
    <w:p w:rsidR="006A6674" w:rsidRPr="006A6674" w:rsidRDefault="006A6674" w:rsidP="006A6674">
      <w:pPr>
        <w:pStyle w:val="a8"/>
        <w:rPr>
          <w:lang w:val="en-US"/>
        </w:rPr>
      </w:pPr>
      <w:proofErr w:type="spellStart"/>
      <w:r w:rsidRPr="006A6674">
        <w:rPr>
          <w:lang w:val="en-US"/>
        </w:rPr>
        <w:t>Efendieva</w:t>
      </w:r>
      <w:proofErr w:type="spellEnd"/>
      <w:r w:rsidRPr="006A6674">
        <w:rPr>
          <w:lang w:val="en-US"/>
        </w:rPr>
        <w:t xml:space="preserve"> </w:t>
      </w:r>
      <w:proofErr w:type="spellStart"/>
      <w:r w:rsidRPr="006A6674">
        <w:rPr>
          <w:lang w:val="en-US"/>
        </w:rPr>
        <w:t>Jamilya</w:t>
      </w:r>
      <w:proofErr w:type="spellEnd"/>
      <w:r w:rsidRPr="006A6674">
        <w:rPr>
          <w:lang w:val="en-US"/>
        </w:rPr>
        <w:t xml:space="preserve"> </w:t>
      </w:r>
      <w:proofErr w:type="spellStart"/>
      <w:r w:rsidRPr="006A6674">
        <w:rPr>
          <w:lang w:val="en-US"/>
        </w:rPr>
        <w:t>Sabirovna</w:t>
      </w:r>
      <w:proofErr w:type="spellEnd"/>
      <w:r w:rsidRPr="006A6674">
        <w:rPr>
          <w:lang w:val="en-US"/>
        </w:rPr>
        <w:t>,</w:t>
      </w:r>
    </w:p>
    <w:p w:rsidR="006A6674" w:rsidRPr="006A6674" w:rsidRDefault="006A6674" w:rsidP="006A6674">
      <w:pPr>
        <w:pStyle w:val="a9"/>
        <w:rPr>
          <w:lang w:val="en-US"/>
        </w:rPr>
      </w:pPr>
      <w:r w:rsidRPr="006A6674">
        <w:rPr>
          <w:lang w:val="en-US"/>
        </w:rPr>
        <w:t xml:space="preserve">Senior Lecturer, Department of State and Municipal Administration, Dagestan State University, Makhachkala, Russia, </w:t>
      </w:r>
      <w:r w:rsidRPr="006A6674">
        <w:rPr>
          <w:lang w:val="en-US"/>
        </w:rPr>
        <w:br/>
        <w:t>e-mail: efendieva.d.s@mail.ru</w:t>
      </w:r>
    </w:p>
    <w:p w:rsidR="006A6674" w:rsidRPr="006A6674" w:rsidRDefault="006A6674" w:rsidP="006A6674">
      <w:pPr>
        <w:pStyle w:val="a8"/>
        <w:rPr>
          <w:lang w:val="en-US"/>
        </w:rPr>
      </w:pPr>
      <w:proofErr w:type="spellStart"/>
      <w:r w:rsidRPr="006A6674">
        <w:rPr>
          <w:lang w:val="en-US"/>
        </w:rPr>
        <w:t>Gamidova</w:t>
      </w:r>
      <w:proofErr w:type="spellEnd"/>
      <w:r w:rsidRPr="006A6674">
        <w:rPr>
          <w:lang w:val="en-US"/>
        </w:rPr>
        <w:t xml:space="preserve"> </w:t>
      </w:r>
      <w:proofErr w:type="spellStart"/>
      <w:r w:rsidRPr="006A6674">
        <w:rPr>
          <w:lang w:val="en-US"/>
        </w:rPr>
        <w:t>Rashidat</w:t>
      </w:r>
      <w:proofErr w:type="spellEnd"/>
      <w:r w:rsidRPr="006A6674">
        <w:rPr>
          <w:lang w:val="en-US"/>
        </w:rPr>
        <w:t xml:space="preserve"> </w:t>
      </w:r>
      <w:proofErr w:type="spellStart"/>
      <w:r w:rsidRPr="006A6674">
        <w:rPr>
          <w:lang w:val="en-US"/>
        </w:rPr>
        <w:t>Arsenovna</w:t>
      </w:r>
      <w:proofErr w:type="spellEnd"/>
      <w:r w:rsidRPr="006A6674">
        <w:rPr>
          <w:lang w:val="en-US"/>
        </w:rPr>
        <w:t>,</w:t>
      </w:r>
    </w:p>
    <w:p w:rsidR="006A6674" w:rsidRPr="006A6674" w:rsidRDefault="006A6674" w:rsidP="006A6674">
      <w:pPr>
        <w:pStyle w:val="a9"/>
        <w:rPr>
          <w:lang w:val="en-US"/>
        </w:rPr>
      </w:pPr>
      <w:r w:rsidRPr="006A6674">
        <w:rPr>
          <w:lang w:val="en-US"/>
        </w:rPr>
        <w:t>4th year student of the direction “Personnel Management”, Dagestan State University, Makhachkala, Russia, e-mail: zaira-64-09@rambler.ru</w:t>
      </w:r>
    </w:p>
    <w:p w:rsidR="006A6674" w:rsidRPr="006A6674" w:rsidRDefault="006A6674" w:rsidP="006A6674">
      <w:pPr>
        <w:pStyle w:val="aa"/>
        <w:rPr>
          <w:lang w:val="en-US"/>
        </w:rPr>
      </w:pPr>
      <w:r w:rsidRPr="006A6674">
        <w:rPr>
          <w:lang w:val="en-US"/>
        </w:rPr>
        <w:t xml:space="preserve">Theoretical aspects of the study of the functioning </w:t>
      </w:r>
      <w:r w:rsidRPr="006A6674">
        <w:rPr>
          <w:lang w:val="en-US"/>
        </w:rPr>
        <w:br/>
        <w:t>of the labor market</w:t>
      </w:r>
    </w:p>
    <w:p w:rsidR="006A6674" w:rsidRPr="006A6674" w:rsidRDefault="006A6674" w:rsidP="006A6674">
      <w:pPr>
        <w:pStyle w:val="a7"/>
        <w:rPr>
          <w:lang w:val="en-US"/>
        </w:rPr>
      </w:pPr>
      <w:r w:rsidRPr="006A6674">
        <w:rPr>
          <w:lang w:val="en-US"/>
        </w:rPr>
        <w:lastRenderedPageBreak/>
        <w:t>The article reveals the theoretical aspects of understanding the term “labor market”, considers the features of the functioning of the labor market; different approaches to the formulation of this concept have been studied; the analysis of categories of the labor market from the point of view of various authors; the mechanism of elements of internal and external labor markets is considered.</w:t>
      </w:r>
    </w:p>
    <w:p w:rsidR="006A6674" w:rsidRPr="006A6674" w:rsidRDefault="006A6674" w:rsidP="006A6674">
      <w:pPr>
        <w:pStyle w:val="a7"/>
        <w:rPr>
          <w:lang w:val="en-US"/>
        </w:rPr>
      </w:pPr>
      <w:r w:rsidRPr="006A6674">
        <w:rPr>
          <w:spacing w:val="43"/>
          <w:lang w:val="en-US"/>
        </w:rPr>
        <w:t>Keywords</w:t>
      </w:r>
      <w:r w:rsidRPr="006A6674">
        <w:rPr>
          <w:lang w:val="en-US"/>
        </w:rPr>
        <w:t>: labor market; functioning; mechanism; interaction; control.</w:t>
      </w:r>
    </w:p>
    <w:p w:rsidR="006A6674" w:rsidRDefault="006A6674" w:rsidP="006A6674">
      <w:pPr>
        <w:pStyle w:val="a3"/>
        <w:rPr>
          <w:b w:val="0"/>
          <w:bCs w:val="0"/>
        </w:rPr>
      </w:pPr>
      <w:r>
        <w:t>DOI 10.47576/</w:t>
      </w:r>
      <w:r>
        <w:rPr>
          <w:b w:val="0"/>
          <w:bCs w:val="0"/>
        </w:rPr>
        <w:t xml:space="preserve">2712-7559_2021_4_3_262 </w:t>
      </w:r>
    </w:p>
    <w:p w:rsidR="006A6674" w:rsidRDefault="006A6674" w:rsidP="006A6674">
      <w:pPr>
        <w:pStyle w:val="a3"/>
      </w:pPr>
      <w:r>
        <w:t>УДК 336.5</w:t>
      </w:r>
    </w:p>
    <w:p w:rsidR="006A6674" w:rsidRDefault="006A6674" w:rsidP="006A6674">
      <w:pPr>
        <w:pStyle w:val="a4"/>
      </w:pPr>
      <w:r>
        <w:t>Борисов Иван Валерьевич,</w:t>
      </w:r>
    </w:p>
    <w:p w:rsidR="006A6674" w:rsidRDefault="006A6674" w:rsidP="006A6674">
      <w:pPr>
        <w:pStyle w:val="a5"/>
      </w:pPr>
      <w:r>
        <w:t xml:space="preserve">младший научный сотрудник отдела исследования макросистем, </w:t>
      </w:r>
      <w:r>
        <w:br/>
        <w:t xml:space="preserve">Институт товародвижения </w:t>
      </w:r>
      <w:r>
        <w:br/>
        <w:t xml:space="preserve">и конъюнктуры оптового рынка </w:t>
      </w:r>
      <w:r>
        <w:br/>
        <w:t>(ОАО ИТКОР), Москва, Россия</w:t>
      </w:r>
      <w:proofErr w:type="gramStart"/>
      <w:r>
        <w:t>.</w:t>
      </w:r>
      <w:proofErr w:type="gramEnd"/>
      <w:r>
        <w:t xml:space="preserve"> </w:t>
      </w:r>
      <w:r>
        <w:br/>
      </w:r>
      <w:proofErr w:type="gramStart"/>
      <w:r>
        <w:t>е</w:t>
      </w:r>
      <w:proofErr w:type="gramEnd"/>
      <w:r>
        <w:t>-</w:t>
      </w:r>
      <w:proofErr w:type="spellStart"/>
      <w:r>
        <w:t>mail</w:t>
      </w:r>
      <w:proofErr w:type="spellEnd"/>
      <w:r>
        <w:t>: ivan.v.borisov@gmail.com</w:t>
      </w:r>
    </w:p>
    <w:p w:rsidR="006A6674" w:rsidRDefault="006A6674" w:rsidP="006A6674">
      <w:pPr>
        <w:pStyle w:val="a6"/>
      </w:pPr>
      <w:r>
        <w:t xml:space="preserve">Исследование современных </w:t>
      </w:r>
      <w:proofErr w:type="gramStart"/>
      <w:r>
        <w:t>аспектов организации финансирования национальной системы здравоохранения</w:t>
      </w:r>
      <w:proofErr w:type="gramEnd"/>
    </w:p>
    <w:p w:rsidR="006A6674" w:rsidRDefault="006A6674" w:rsidP="006A6674">
      <w:pPr>
        <w:pStyle w:val="a7"/>
      </w:pPr>
      <w:r>
        <w:t xml:space="preserve">Статья посвящена исследованию современных </w:t>
      </w:r>
      <w:proofErr w:type="gramStart"/>
      <w:r>
        <w:t>аспектов организации финансирования национальной системы здравоохранения</w:t>
      </w:r>
      <w:proofErr w:type="gramEnd"/>
      <w:r>
        <w:t xml:space="preserve">. Отмечается, что здравоохранение является одним из самых быстрорастущих секторов, демонстрирующих устойчивые темпы роста, несмотря на макроэкономическую нестабильность и замедление темпов роста мировой и национальной экономики. Во всем мире рост этого сектора стимулируется увеличением числа больниц, производителей медицинского оборудования, клинических испытаний, </w:t>
      </w:r>
      <w:proofErr w:type="spellStart"/>
      <w:r>
        <w:t>аутсорсинговых</w:t>
      </w:r>
      <w:proofErr w:type="spellEnd"/>
      <w:r>
        <w:t xml:space="preserve"> компаний, поставщиков услуг телемедицины, компаний медицинского страхования и развитием медицинского туризма. Кроме того, быстрый ро</w:t>
      </w:r>
      <w:proofErr w:type="gramStart"/>
      <w:r>
        <w:t>ст здр</w:t>
      </w:r>
      <w:proofErr w:type="gramEnd"/>
      <w:r>
        <w:t>авоохранения сохраняется благодаря усилиям государственных и частных инвесторов.</w:t>
      </w:r>
    </w:p>
    <w:p w:rsidR="006A6674" w:rsidRDefault="006A6674" w:rsidP="006A6674">
      <w:pPr>
        <w:pStyle w:val="a7"/>
      </w:pPr>
      <w:r>
        <w:rPr>
          <w:spacing w:val="43"/>
        </w:rPr>
        <w:t>Ключевые слова</w:t>
      </w:r>
      <w:r>
        <w:t>: инновации; управление инновациями; инновации в здравоохранении; цифровые сервисы и технологии в здравоохранении.</w:t>
      </w:r>
    </w:p>
    <w:p w:rsidR="006A6674" w:rsidRDefault="006A6674" w:rsidP="006A6674">
      <w:pPr>
        <w:pStyle w:val="a3"/>
      </w:pPr>
      <w:r>
        <w:t>UDC 336.5</w:t>
      </w:r>
    </w:p>
    <w:p w:rsidR="006A6674" w:rsidRPr="006A6674" w:rsidRDefault="006A6674" w:rsidP="006A6674">
      <w:pPr>
        <w:pStyle w:val="a8"/>
        <w:rPr>
          <w:lang w:val="en-US"/>
        </w:rPr>
      </w:pPr>
      <w:proofErr w:type="spellStart"/>
      <w:r w:rsidRPr="006A6674">
        <w:rPr>
          <w:lang w:val="en-US"/>
        </w:rPr>
        <w:t>Borisov</w:t>
      </w:r>
      <w:proofErr w:type="spellEnd"/>
      <w:r w:rsidRPr="006A6674">
        <w:rPr>
          <w:lang w:val="en-US"/>
        </w:rPr>
        <w:t xml:space="preserve"> Ivan </w:t>
      </w:r>
      <w:proofErr w:type="spellStart"/>
      <w:r w:rsidRPr="006A6674">
        <w:rPr>
          <w:lang w:val="en-US"/>
        </w:rPr>
        <w:t>Valerievich</w:t>
      </w:r>
      <w:proofErr w:type="spellEnd"/>
      <w:r w:rsidRPr="006A6674">
        <w:rPr>
          <w:lang w:val="en-US"/>
        </w:rPr>
        <w:t>,</w:t>
      </w:r>
    </w:p>
    <w:p w:rsidR="006A6674" w:rsidRPr="006A6674" w:rsidRDefault="006A6674" w:rsidP="006A6674">
      <w:pPr>
        <w:pStyle w:val="a9"/>
        <w:rPr>
          <w:lang w:val="en-US"/>
        </w:rPr>
      </w:pPr>
      <w:r w:rsidRPr="006A6674">
        <w:rPr>
          <w:lang w:val="en-US"/>
        </w:rPr>
        <w:t xml:space="preserve">Junior Researcher of the Macro Systems Research Department of the Institute of Commodity Movement and Wholesale Market Conjuncture (JSC ITKOR), Moscow, Russia, </w:t>
      </w:r>
      <w:r>
        <w:t>е</w:t>
      </w:r>
      <w:r w:rsidRPr="006A6674">
        <w:rPr>
          <w:lang w:val="en-US"/>
        </w:rPr>
        <w:t>-mail: ivan.v.borisov@gmail.com</w:t>
      </w:r>
    </w:p>
    <w:p w:rsidR="006A6674" w:rsidRPr="006A6674" w:rsidRDefault="006A6674" w:rsidP="006A6674">
      <w:pPr>
        <w:pStyle w:val="aa"/>
        <w:rPr>
          <w:lang w:val="en-US"/>
        </w:rPr>
      </w:pPr>
      <w:r w:rsidRPr="006A6674">
        <w:rPr>
          <w:lang w:val="en-US"/>
        </w:rPr>
        <w:t>Research of modern aspects of the organization of financing of the national health care system</w:t>
      </w:r>
    </w:p>
    <w:p w:rsidR="006A6674" w:rsidRPr="006A6674" w:rsidRDefault="006A6674" w:rsidP="006A6674">
      <w:pPr>
        <w:pStyle w:val="a7"/>
        <w:rPr>
          <w:lang w:val="en-US"/>
        </w:rPr>
      </w:pPr>
      <w:r w:rsidRPr="006A6674">
        <w:rPr>
          <w:lang w:val="en-US"/>
        </w:rPr>
        <w:t>The article is devoted to the study of modern aspects of organizing the financing of the national health care system. It is noted that healthcare is one of the fastest growing sectors, demonstrating sustainable growth rates, despite macroeconomic instability and a slowdown in global and national economic growth. Globally, the sector’s growth is being driven by an increase in hospitals, medical device manufacturers, clinical trials, outsourcing companies, telemedicine providers, health insurance companies, and the development of medical tourism. In addition, rapid healthcare growth is maintained thanks to the efforts of public and private investors.</w:t>
      </w:r>
    </w:p>
    <w:p w:rsidR="006A6674" w:rsidRPr="006A6674" w:rsidRDefault="006A6674" w:rsidP="006A6674">
      <w:pPr>
        <w:pStyle w:val="a7"/>
        <w:rPr>
          <w:lang w:val="en-US"/>
        </w:rPr>
      </w:pPr>
      <w:r w:rsidRPr="006A6674">
        <w:rPr>
          <w:spacing w:val="43"/>
          <w:lang w:val="en-US"/>
        </w:rPr>
        <w:t>Keywords</w:t>
      </w:r>
      <w:r w:rsidRPr="006A6674">
        <w:rPr>
          <w:lang w:val="en-US"/>
        </w:rPr>
        <w:t>: innovations; innovation management; innovations in healthcare; digital services and technologies in healthcare.</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2712-7559_2021_4_3_267 </w:t>
      </w:r>
    </w:p>
    <w:p w:rsidR="006A6674" w:rsidRPr="006A6674" w:rsidRDefault="006A6674" w:rsidP="006A6674">
      <w:pPr>
        <w:pStyle w:val="a3"/>
        <w:rPr>
          <w:lang w:val="ru-RU"/>
        </w:rPr>
      </w:pPr>
      <w:r w:rsidRPr="006A6674">
        <w:rPr>
          <w:lang w:val="ru-RU"/>
        </w:rPr>
        <w:t xml:space="preserve">УДК 332.142 </w:t>
      </w:r>
    </w:p>
    <w:p w:rsidR="006A6674" w:rsidRDefault="006A6674" w:rsidP="006A6674">
      <w:pPr>
        <w:pStyle w:val="a4"/>
      </w:pPr>
      <w:proofErr w:type="spellStart"/>
      <w:r>
        <w:t>Махачева</w:t>
      </w:r>
      <w:proofErr w:type="spellEnd"/>
      <w:r>
        <w:t xml:space="preserve">  </w:t>
      </w:r>
      <w:proofErr w:type="spellStart"/>
      <w:r>
        <w:t>Мадина</w:t>
      </w:r>
      <w:proofErr w:type="spellEnd"/>
      <w:r>
        <w:t xml:space="preserve"> </w:t>
      </w:r>
      <w:proofErr w:type="spellStart"/>
      <w:r>
        <w:t>Дагировна</w:t>
      </w:r>
      <w:proofErr w:type="spellEnd"/>
      <w:r>
        <w:t>,</w:t>
      </w:r>
    </w:p>
    <w:p w:rsidR="006A6674" w:rsidRDefault="006A6674" w:rsidP="006A6674">
      <w:pPr>
        <w:pStyle w:val="a5"/>
      </w:pPr>
      <w:r>
        <w:t xml:space="preserve">аспирант кафедры экономической безопасности, анализа и аудита, Дагестанский государственный университет, г. Махачкала, Россия, </w:t>
      </w:r>
      <w:proofErr w:type="gramStart"/>
      <w:r>
        <w:t>е</w:t>
      </w:r>
      <w:proofErr w:type="gramEnd"/>
      <w:r>
        <w:t>-</w:t>
      </w:r>
      <w:proofErr w:type="spellStart"/>
      <w:r>
        <w:t>mail</w:t>
      </w:r>
      <w:proofErr w:type="spellEnd"/>
      <w:r>
        <w:t>: djambikmax@mail.ru</w:t>
      </w:r>
    </w:p>
    <w:p w:rsidR="006A6674" w:rsidRDefault="006A6674" w:rsidP="006A6674">
      <w:pPr>
        <w:pStyle w:val="a4"/>
      </w:pPr>
      <w:r>
        <w:t xml:space="preserve">Исаева </w:t>
      </w:r>
      <w:proofErr w:type="spellStart"/>
      <w:r>
        <w:t>Патимат</w:t>
      </w:r>
      <w:proofErr w:type="spellEnd"/>
      <w:r>
        <w:t xml:space="preserve"> </w:t>
      </w:r>
      <w:proofErr w:type="spellStart"/>
      <w:r>
        <w:t>Гаджиевна</w:t>
      </w:r>
      <w:proofErr w:type="spellEnd"/>
      <w:r>
        <w:t>,</w:t>
      </w:r>
    </w:p>
    <w:p w:rsidR="006A6674" w:rsidRDefault="006A6674" w:rsidP="006A6674">
      <w:pPr>
        <w:pStyle w:val="a5"/>
      </w:pPr>
      <w:r>
        <w:t xml:space="preserve">кандидат экономических наук, доцент, кафедры экономической безопасности, анализа и аудита, Дагестанский государственный университет, г. Махачкала, Россия, </w:t>
      </w:r>
      <w:proofErr w:type="gramStart"/>
      <w:r>
        <w:t>е</w:t>
      </w:r>
      <w:proofErr w:type="gramEnd"/>
      <w:r>
        <w:t>-</w:t>
      </w:r>
      <w:proofErr w:type="spellStart"/>
      <w:r>
        <w:t>mail</w:t>
      </w:r>
      <w:proofErr w:type="spellEnd"/>
      <w:r>
        <w:t>: isaevapatimat@rambler.ru</w:t>
      </w:r>
    </w:p>
    <w:p w:rsidR="006A6674" w:rsidRDefault="006A6674" w:rsidP="006A6674">
      <w:pPr>
        <w:pStyle w:val="a6"/>
      </w:pPr>
      <w:r>
        <w:lastRenderedPageBreak/>
        <w:t>Конкурентные преимущества создания эффективных зон в рамках устойчивого развития региона</w:t>
      </w:r>
    </w:p>
    <w:p w:rsidR="006A6674" w:rsidRDefault="006A6674" w:rsidP="006A6674">
      <w:pPr>
        <w:pStyle w:val="a7"/>
      </w:pPr>
      <w:r>
        <w:t xml:space="preserve">В статье рассмотрены вопросы устойчивого развития Республики Дагестан на основе конкурентных преимуществ. Описаны конкурентные условия для создания эффективных зон в рамках устойчивого развития региона. Проведен анализ эффективных зон устойчивого развития региона. </w:t>
      </w:r>
    </w:p>
    <w:p w:rsidR="006A6674" w:rsidRDefault="006A6674" w:rsidP="006A6674">
      <w:pPr>
        <w:pStyle w:val="a7"/>
      </w:pPr>
      <w:r>
        <w:rPr>
          <w:spacing w:val="43"/>
        </w:rPr>
        <w:t>Ключевые слова</w:t>
      </w:r>
      <w:r>
        <w:t>: устойчивое развитие; регион; эффективные зоны; конкурентные преимущества; Республика Дагестан.</w:t>
      </w:r>
    </w:p>
    <w:p w:rsidR="006A6674" w:rsidRDefault="006A6674" w:rsidP="006A6674">
      <w:pPr>
        <w:pStyle w:val="a3"/>
      </w:pPr>
      <w:r>
        <w:t>UDC 332.142</w:t>
      </w:r>
    </w:p>
    <w:p w:rsidR="006A6674" w:rsidRPr="006A6674" w:rsidRDefault="006A6674" w:rsidP="006A6674">
      <w:pPr>
        <w:pStyle w:val="a8"/>
        <w:rPr>
          <w:lang w:val="en-US"/>
        </w:rPr>
      </w:pPr>
      <w:proofErr w:type="spellStart"/>
      <w:r w:rsidRPr="006A6674">
        <w:rPr>
          <w:lang w:val="en-US"/>
        </w:rPr>
        <w:t>Makhacheva</w:t>
      </w:r>
      <w:proofErr w:type="spellEnd"/>
      <w:r w:rsidRPr="006A6674">
        <w:rPr>
          <w:lang w:val="en-US"/>
        </w:rPr>
        <w:t xml:space="preserve"> </w:t>
      </w:r>
      <w:proofErr w:type="spellStart"/>
      <w:r w:rsidRPr="006A6674">
        <w:rPr>
          <w:lang w:val="en-US"/>
        </w:rPr>
        <w:t>Madina</w:t>
      </w:r>
      <w:proofErr w:type="spellEnd"/>
      <w:r w:rsidRPr="006A6674">
        <w:rPr>
          <w:lang w:val="en-US"/>
        </w:rPr>
        <w:t xml:space="preserve"> </w:t>
      </w:r>
      <w:proofErr w:type="spellStart"/>
      <w:r w:rsidRPr="006A6674">
        <w:rPr>
          <w:lang w:val="en-US"/>
        </w:rPr>
        <w:t>Dagirovna</w:t>
      </w:r>
      <w:proofErr w:type="spellEnd"/>
      <w:r w:rsidRPr="006A6674">
        <w:rPr>
          <w:lang w:val="en-US"/>
        </w:rPr>
        <w:t>,</w:t>
      </w:r>
    </w:p>
    <w:p w:rsidR="006A6674" w:rsidRPr="006A6674" w:rsidRDefault="006A6674" w:rsidP="006A6674">
      <w:pPr>
        <w:pStyle w:val="a9"/>
        <w:rPr>
          <w:lang w:val="en-US"/>
        </w:rPr>
      </w:pPr>
      <w:proofErr w:type="gramStart"/>
      <w:r w:rsidRPr="006A6674">
        <w:rPr>
          <w:lang w:val="en-US"/>
        </w:rPr>
        <w:t>postgraduate</w:t>
      </w:r>
      <w:proofErr w:type="gramEnd"/>
      <w:r w:rsidRPr="006A6674">
        <w:rPr>
          <w:lang w:val="en-US"/>
        </w:rPr>
        <w:t xml:space="preserve"> student of the Department of Economic Security, Analysis and Audit, Dagestan State University, Makhachkala, Russia, </w:t>
      </w:r>
      <w:r>
        <w:t>е</w:t>
      </w:r>
      <w:r w:rsidRPr="006A6674">
        <w:rPr>
          <w:lang w:val="en-US"/>
        </w:rPr>
        <w:t>-mail: djambikmax@mail.ru</w:t>
      </w:r>
    </w:p>
    <w:p w:rsidR="006A6674" w:rsidRPr="006A6674" w:rsidRDefault="006A6674" w:rsidP="006A6674">
      <w:pPr>
        <w:pStyle w:val="a8"/>
        <w:rPr>
          <w:lang w:val="en-US"/>
        </w:rPr>
      </w:pPr>
      <w:proofErr w:type="spellStart"/>
      <w:r w:rsidRPr="006A6674">
        <w:rPr>
          <w:lang w:val="en-US"/>
        </w:rPr>
        <w:t>Isaeva</w:t>
      </w:r>
      <w:proofErr w:type="spellEnd"/>
      <w:r w:rsidRPr="006A6674">
        <w:rPr>
          <w:lang w:val="en-US"/>
        </w:rPr>
        <w:t xml:space="preserve"> </w:t>
      </w:r>
      <w:proofErr w:type="spellStart"/>
      <w:r w:rsidRPr="006A6674">
        <w:rPr>
          <w:lang w:val="en-US"/>
        </w:rPr>
        <w:t>Patimat</w:t>
      </w:r>
      <w:proofErr w:type="spellEnd"/>
      <w:r w:rsidRPr="006A6674">
        <w:rPr>
          <w:lang w:val="en-US"/>
        </w:rPr>
        <w:t xml:space="preserve"> </w:t>
      </w:r>
      <w:proofErr w:type="spellStart"/>
      <w:r w:rsidRPr="006A6674">
        <w:rPr>
          <w:lang w:val="en-US"/>
        </w:rPr>
        <w:t>Gadzhievna</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Department of Economic Security, Analysis and Audit, Dagestan State University, Makhachkala, Russia, e-mail: isaevapatimat@rambler.ru</w:t>
      </w:r>
    </w:p>
    <w:p w:rsidR="006A6674" w:rsidRPr="006A6674" w:rsidRDefault="006A6674" w:rsidP="006A6674">
      <w:pPr>
        <w:pStyle w:val="aa"/>
        <w:rPr>
          <w:lang w:val="en-US"/>
        </w:rPr>
      </w:pPr>
      <w:r w:rsidRPr="006A6674">
        <w:rPr>
          <w:lang w:val="en-US"/>
        </w:rPr>
        <w:t xml:space="preserve">Competitive advantages of creating effective zones within the framework of sustainable development </w:t>
      </w:r>
      <w:r w:rsidRPr="006A6674">
        <w:rPr>
          <w:lang w:val="en-US"/>
        </w:rPr>
        <w:br/>
        <w:t>of the region</w:t>
      </w:r>
    </w:p>
    <w:p w:rsidR="006A6674" w:rsidRPr="006A6674" w:rsidRDefault="006A6674" w:rsidP="006A6674">
      <w:pPr>
        <w:pStyle w:val="a7"/>
        <w:rPr>
          <w:lang w:val="en-US"/>
        </w:rPr>
      </w:pPr>
      <w:r w:rsidRPr="006A6674">
        <w:rPr>
          <w:lang w:val="en-US"/>
        </w:rPr>
        <w:t>The article deals with the issues of sustainable development of the Republic of Dagestan based on competitive advantages. The competitive conditions for the creation of efficient zones within the framework of the sustainable development of the region are described. The analysis of effective zones of sustainable development of the region was carried out.</w:t>
      </w:r>
    </w:p>
    <w:p w:rsidR="006A6674" w:rsidRPr="006A6674" w:rsidRDefault="006A6674" w:rsidP="006A6674">
      <w:pPr>
        <w:pStyle w:val="a7"/>
        <w:rPr>
          <w:lang w:val="en-US"/>
        </w:rPr>
      </w:pPr>
      <w:r w:rsidRPr="006A6674">
        <w:rPr>
          <w:spacing w:val="43"/>
          <w:lang w:val="en-US"/>
        </w:rPr>
        <w:t>Keywords</w:t>
      </w:r>
      <w:r w:rsidRPr="006A6674">
        <w:rPr>
          <w:lang w:val="en-US"/>
        </w:rPr>
        <w:t>: sustainable development; region; effective zones; competitive advantages; Dagestan.</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2712-7559_2021_4_3_272 </w:t>
      </w:r>
    </w:p>
    <w:p w:rsidR="006A6674" w:rsidRPr="006A6674" w:rsidRDefault="006A6674" w:rsidP="006A6674">
      <w:pPr>
        <w:pStyle w:val="a3"/>
        <w:rPr>
          <w:lang w:val="ru-RU"/>
        </w:rPr>
      </w:pPr>
      <w:r w:rsidRPr="006A6674">
        <w:rPr>
          <w:lang w:val="ru-RU"/>
        </w:rPr>
        <w:t>УДК 33</w:t>
      </w:r>
    </w:p>
    <w:p w:rsidR="006A6674" w:rsidRDefault="006A6674" w:rsidP="006A6674">
      <w:pPr>
        <w:pStyle w:val="a4"/>
      </w:pPr>
      <w:r>
        <w:t>Коростелев Олег Владимирович,</w:t>
      </w:r>
    </w:p>
    <w:p w:rsidR="006A6674" w:rsidRDefault="006A6674" w:rsidP="006A6674">
      <w:pPr>
        <w:pStyle w:val="a5"/>
      </w:pPr>
      <w:r>
        <w:t>соискатель,  </w:t>
      </w:r>
      <w:r>
        <w:br/>
        <w:t xml:space="preserve">Государственный университет </w:t>
      </w:r>
      <w:r>
        <w:br/>
        <w:t>управления, г. Москва, Россия</w:t>
      </w:r>
    </w:p>
    <w:p w:rsidR="006A6674" w:rsidRDefault="006A6674" w:rsidP="006A6674">
      <w:pPr>
        <w:pStyle w:val="a6"/>
      </w:pPr>
      <w:r>
        <w:t>Управление качеством как фактор повышения эффективности спортивных услуг</w:t>
      </w:r>
    </w:p>
    <w:p w:rsidR="006A6674" w:rsidRDefault="006A6674" w:rsidP="006A6674">
      <w:pPr>
        <w:pStyle w:val="a7"/>
      </w:pPr>
      <w:r>
        <w:t xml:space="preserve">В статье рассмотрены понятия физкультурно-оздоровительной и спортивной услуги, раскрывается их сущность. Представлены факторы, оказывающие влияние на качество услуг в области спорта. Определена роль государства в регулировании сферы спортивных услуг, рассмотрен ее правовой механизм, а также значение государственно-частного партнерства в механизме управления качеством услуг. Сделан вывод, что управление качеством представляет собой комплекс мероприятий и общих управленческих функций. </w:t>
      </w:r>
    </w:p>
    <w:p w:rsidR="006A6674" w:rsidRDefault="006A6674" w:rsidP="006A6674">
      <w:pPr>
        <w:pStyle w:val="a7"/>
      </w:pPr>
      <w:r>
        <w:rPr>
          <w:spacing w:val="43"/>
        </w:rPr>
        <w:t>Ключевые слова</w:t>
      </w:r>
      <w:r>
        <w:t>: спортивная услуга; качество спортивных услуг; спортивная инфраструктура; спортивное законодательство.</w:t>
      </w:r>
    </w:p>
    <w:p w:rsidR="006A6674" w:rsidRDefault="006A6674" w:rsidP="006A6674">
      <w:pPr>
        <w:pStyle w:val="a3"/>
      </w:pPr>
      <w:r>
        <w:t>UDC 33</w:t>
      </w:r>
    </w:p>
    <w:p w:rsidR="006A6674" w:rsidRPr="006A6674" w:rsidRDefault="006A6674" w:rsidP="006A6674">
      <w:pPr>
        <w:pStyle w:val="a8"/>
        <w:rPr>
          <w:lang w:val="en-US"/>
        </w:rPr>
      </w:pPr>
      <w:proofErr w:type="spellStart"/>
      <w:r w:rsidRPr="006A6674">
        <w:rPr>
          <w:lang w:val="en-US"/>
        </w:rPr>
        <w:t>Korostelev</w:t>
      </w:r>
      <w:proofErr w:type="spellEnd"/>
      <w:r w:rsidRPr="006A6674">
        <w:rPr>
          <w:lang w:val="en-US"/>
        </w:rPr>
        <w:t xml:space="preserve"> Oleg </w:t>
      </w:r>
      <w:proofErr w:type="spellStart"/>
      <w:r w:rsidRPr="006A6674">
        <w:rPr>
          <w:lang w:val="en-US"/>
        </w:rPr>
        <w:t>Vladimirovich</w:t>
      </w:r>
      <w:proofErr w:type="spellEnd"/>
      <w:r w:rsidRPr="006A6674">
        <w:rPr>
          <w:lang w:val="en-US"/>
        </w:rPr>
        <w:t>,</w:t>
      </w:r>
    </w:p>
    <w:p w:rsidR="006A6674" w:rsidRPr="006A6674" w:rsidRDefault="006A6674" w:rsidP="006A6674">
      <w:pPr>
        <w:pStyle w:val="a9"/>
        <w:rPr>
          <w:lang w:val="en-US"/>
        </w:rPr>
      </w:pPr>
      <w:r w:rsidRPr="006A6674">
        <w:rPr>
          <w:lang w:val="en-US"/>
        </w:rPr>
        <w:t xml:space="preserve">Competitor, </w:t>
      </w:r>
      <w:r w:rsidRPr="006A6674">
        <w:rPr>
          <w:lang w:val="en-US"/>
        </w:rPr>
        <w:br/>
        <w:t xml:space="preserve">State University of Management, </w:t>
      </w:r>
      <w:r w:rsidRPr="006A6674">
        <w:rPr>
          <w:lang w:val="en-US"/>
        </w:rPr>
        <w:br/>
        <w:t>Moscow, Russia</w:t>
      </w:r>
    </w:p>
    <w:p w:rsidR="006A6674" w:rsidRPr="006A6674" w:rsidRDefault="006A6674" w:rsidP="006A6674">
      <w:pPr>
        <w:pStyle w:val="aa"/>
        <w:rPr>
          <w:lang w:val="en-US"/>
        </w:rPr>
      </w:pPr>
      <w:r w:rsidRPr="006A6674">
        <w:rPr>
          <w:lang w:val="en-US"/>
        </w:rPr>
        <w:t xml:space="preserve">Quality management as </w:t>
      </w:r>
      <w:proofErr w:type="gramStart"/>
      <w:r w:rsidRPr="006A6674">
        <w:rPr>
          <w:lang w:val="en-US"/>
        </w:rPr>
        <w:t>a</w:t>
      </w:r>
      <w:proofErr w:type="gramEnd"/>
      <w:r w:rsidRPr="006A6674">
        <w:rPr>
          <w:lang w:val="en-US"/>
        </w:rPr>
        <w:t xml:space="preserve"> factor in improving the efficiency of sports services</w:t>
      </w:r>
    </w:p>
    <w:p w:rsidR="006A6674" w:rsidRPr="006A6674" w:rsidRDefault="006A6674" w:rsidP="006A6674">
      <w:pPr>
        <w:pStyle w:val="a7"/>
        <w:rPr>
          <w:lang w:val="en-US"/>
        </w:rPr>
      </w:pPr>
      <w:r w:rsidRPr="006A6674">
        <w:rPr>
          <w:lang w:val="en-US"/>
        </w:rPr>
        <w:lastRenderedPageBreak/>
        <w:t>The article considers the concepts of health-improving and sports services, reveals their essence. The factors influencing the quality of services in the field of sports are presented. The role of the state in regulating the sphere of sports services is determined, its legal mechanism is considered, as well as the importance of public-private partnership in the mechanism of quality management of services. It is concluded that quality management is a set of activities and general management functions.</w:t>
      </w:r>
    </w:p>
    <w:p w:rsidR="006A6674" w:rsidRPr="006A6674" w:rsidRDefault="006A6674" w:rsidP="006A6674">
      <w:pPr>
        <w:pStyle w:val="a7"/>
        <w:rPr>
          <w:lang w:val="en-US"/>
        </w:rPr>
      </w:pPr>
      <w:r w:rsidRPr="006A6674">
        <w:rPr>
          <w:spacing w:val="43"/>
          <w:lang w:val="en-US"/>
        </w:rPr>
        <w:t>Keywords</w:t>
      </w:r>
      <w:r w:rsidRPr="006A6674">
        <w:rPr>
          <w:lang w:val="en-US"/>
        </w:rPr>
        <w:t>: sports service; quality of sports services; sports infrastructure; sports legislation.</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2712-7559_2021_4_3_276 </w:t>
      </w:r>
    </w:p>
    <w:p w:rsidR="006A6674" w:rsidRPr="006A6674" w:rsidRDefault="006A6674" w:rsidP="006A6674">
      <w:pPr>
        <w:pStyle w:val="a3"/>
        <w:rPr>
          <w:lang w:val="ru-RU"/>
        </w:rPr>
      </w:pPr>
      <w:r w:rsidRPr="006A6674">
        <w:rPr>
          <w:lang w:val="ru-RU"/>
        </w:rPr>
        <w:t>УДК 332</w:t>
      </w:r>
    </w:p>
    <w:p w:rsidR="006A6674" w:rsidRDefault="006A6674" w:rsidP="006A6674">
      <w:pPr>
        <w:pStyle w:val="a4"/>
      </w:pPr>
      <w:proofErr w:type="spellStart"/>
      <w:r>
        <w:t>Алхасов</w:t>
      </w:r>
      <w:proofErr w:type="spellEnd"/>
      <w:r>
        <w:t xml:space="preserve"> </w:t>
      </w:r>
      <w:proofErr w:type="spellStart"/>
      <w:r>
        <w:t>Запир</w:t>
      </w:r>
      <w:proofErr w:type="spellEnd"/>
      <w:r>
        <w:t xml:space="preserve"> </w:t>
      </w:r>
      <w:proofErr w:type="spellStart"/>
      <w:r>
        <w:t>Мухтарович</w:t>
      </w:r>
      <w:proofErr w:type="spellEnd"/>
      <w:r>
        <w:t xml:space="preserve">, </w:t>
      </w:r>
    </w:p>
    <w:p w:rsidR="006A6674" w:rsidRDefault="006A6674" w:rsidP="006A6674">
      <w:pPr>
        <w:pStyle w:val="a5"/>
      </w:pPr>
      <w:r>
        <w:t xml:space="preserve">кандидат экономических наук, доцент кафедры государственного и муниципального управления, Дагестанский государственный университет, г. Махачкала, Россия, </w:t>
      </w:r>
      <w:proofErr w:type="gramStart"/>
      <w:r>
        <w:t>е</w:t>
      </w:r>
      <w:proofErr w:type="gramEnd"/>
      <w:r>
        <w:t>-</w:t>
      </w:r>
      <w:proofErr w:type="spellStart"/>
      <w:r>
        <w:t>mail</w:t>
      </w:r>
      <w:proofErr w:type="spellEnd"/>
      <w:r>
        <w:t xml:space="preserve">: divikas@mail.ru </w:t>
      </w:r>
    </w:p>
    <w:p w:rsidR="006A6674" w:rsidRDefault="006A6674" w:rsidP="006A6674">
      <w:pPr>
        <w:pStyle w:val="a4"/>
      </w:pPr>
      <w:proofErr w:type="spellStart"/>
      <w:r>
        <w:t>Шемеева</w:t>
      </w:r>
      <w:proofErr w:type="spellEnd"/>
      <w:r>
        <w:t xml:space="preserve"> Саида </w:t>
      </w:r>
      <w:proofErr w:type="spellStart"/>
      <w:r>
        <w:t>Хайбулаевна</w:t>
      </w:r>
      <w:proofErr w:type="spellEnd"/>
      <w:r>
        <w:t xml:space="preserve">, </w:t>
      </w:r>
    </w:p>
    <w:p w:rsidR="006A6674" w:rsidRDefault="006A6674" w:rsidP="006A6674">
      <w:pPr>
        <w:pStyle w:val="a5"/>
      </w:pPr>
      <w:r>
        <w:t xml:space="preserve">кандидат экономических наук, доцент кафедры экономики, Дагестанский государственный университет народного хозяйства, г. Махачкала, Россия, </w:t>
      </w:r>
      <w:r>
        <w:br/>
        <w:t>e-</w:t>
      </w:r>
      <w:proofErr w:type="spellStart"/>
      <w:r>
        <w:t>mail</w:t>
      </w:r>
      <w:proofErr w:type="spellEnd"/>
      <w:r>
        <w:t xml:space="preserve">: s.shemeeva@mail.ru </w:t>
      </w:r>
    </w:p>
    <w:p w:rsidR="006A6674" w:rsidRDefault="006A6674" w:rsidP="006A6674">
      <w:pPr>
        <w:pStyle w:val="a4"/>
      </w:pPr>
      <w:r>
        <w:t xml:space="preserve">Магомедова Роза </w:t>
      </w:r>
      <w:proofErr w:type="spellStart"/>
      <w:r>
        <w:t>Рагимовна</w:t>
      </w:r>
      <w:proofErr w:type="spellEnd"/>
      <w:r>
        <w:t>,</w:t>
      </w:r>
    </w:p>
    <w:p w:rsidR="006A6674" w:rsidRDefault="006A6674" w:rsidP="006A6674">
      <w:pPr>
        <w:pStyle w:val="a5"/>
      </w:pPr>
      <w:r>
        <w:t xml:space="preserve">аспирант кафедры мировой и региональной экономики, Дагестанский государственный университет, г. Махачкала, Россия, </w:t>
      </w:r>
      <w:proofErr w:type="gramStart"/>
      <w:r>
        <w:t>е</w:t>
      </w:r>
      <w:proofErr w:type="gramEnd"/>
      <w:r>
        <w:t>-</w:t>
      </w:r>
      <w:proofErr w:type="spellStart"/>
      <w:r>
        <w:t>mail</w:t>
      </w:r>
      <w:proofErr w:type="spellEnd"/>
      <w:r>
        <w:t>: otdelntr@mail.ru</w:t>
      </w:r>
    </w:p>
    <w:p w:rsidR="006A6674" w:rsidRDefault="006A6674" w:rsidP="006A6674">
      <w:pPr>
        <w:pStyle w:val="a6"/>
      </w:pPr>
      <w:r>
        <w:t>Анализ проблем и перспектив социально-экономического развития Республики Дагестан</w:t>
      </w:r>
    </w:p>
    <w:p w:rsidR="006A6674" w:rsidRDefault="006A6674" w:rsidP="006A6674">
      <w:pPr>
        <w:pStyle w:val="a7"/>
      </w:pPr>
      <w:r>
        <w:t>В статье изучены вопросы социально-экономического развития Республики Дагестан, а также проблемы и перспективы развития. Проведен анализ социально-экономического развития республики. Рассмотрены основные направления совершенствования механизма по формированию государственного финансового стимулирования инновационной деятельности. Предложены направления дальнейшего развития государственно-частного партнерства в регионе.</w:t>
      </w:r>
    </w:p>
    <w:p w:rsidR="006A6674" w:rsidRDefault="006A6674" w:rsidP="006A6674">
      <w:pPr>
        <w:pStyle w:val="a7"/>
      </w:pPr>
      <w:r>
        <w:rPr>
          <w:spacing w:val="43"/>
        </w:rPr>
        <w:t>Ключевые слова</w:t>
      </w:r>
      <w:r>
        <w:t>: развитие; экономика; регион; проблемы; перспективы; стимулирование.</w:t>
      </w:r>
    </w:p>
    <w:p w:rsidR="006A6674" w:rsidRDefault="006A6674" w:rsidP="006A6674">
      <w:pPr>
        <w:pStyle w:val="a3"/>
      </w:pPr>
      <w:r>
        <w:t>UDC 332</w:t>
      </w:r>
    </w:p>
    <w:p w:rsidR="006A6674" w:rsidRPr="006A6674" w:rsidRDefault="006A6674" w:rsidP="006A6674">
      <w:pPr>
        <w:pStyle w:val="a8"/>
        <w:rPr>
          <w:lang w:val="en-US"/>
        </w:rPr>
      </w:pPr>
      <w:proofErr w:type="spellStart"/>
      <w:r w:rsidRPr="006A6674">
        <w:rPr>
          <w:lang w:val="en-US"/>
        </w:rPr>
        <w:t>Alkhasov</w:t>
      </w:r>
      <w:proofErr w:type="spellEnd"/>
      <w:r w:rsidRPr="006A6674">
        <w:rPr>
          <w:lang w:val="en-US"/>
        </w:rPr>
        <w:t xml:space="preserve"> </w:t>
      </w:r>
      <w:proofErr w:type="spellStart"/>
      <w:r w:rsidRPr="006A6674">
        <w:rPr>
          <w:lang w:val="en-US"/>
        </w:rPr>
        <w:t>Zapir</w:t>
      </w:r>
      <w:proofErr w:type="spellEnd"/>
      <w:r w:rsidRPr="006A6674">
        <w:rPr>
          <w:lang w:val="en-US"/>
        </w:rPr>
        <w:t xml:space="preserve"> </w:t>
      </w:r>
      <w:proofErr w:type="spellStart"/>
      <w:r w:rsidRPr="006A6674">
        <w:rPr>
          <w:lang w:val="en-US"/>
        </w:rPr>
        <w:t>Mukhtarovich</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of the Department of State and Municipal Administration, Dagestan State University, Makhachkala, Russia, e-mail: divikas@mail.ru</w:t>
      </w:r>
    </w:p>
    <w:p w:rsidR="006A6674" w:rsidRPr="006A6674" w:rsidRDefault="006A6674" w:rsidP="006A6674">
      <w:pPr>
        <w:pStyle w:val="a8"/>
        <w:rPr>
          <w:lang w:val="en-US"/>
        </w:rPr>
      </w:pPr>
      <w:proofErr w:type="spellStart"/>
      <w:r w:rsidRPr="006A6674">
        <w:rPr>
          <w:lang w:val="en-US"/>
        </w:rPr>
        <w:t>Shemeeva</w:t>
      </w:r>
      <w:proofErr w:type="spellEnd"/>
      <w:r w:rsidRPr="006A6674">
        <w:rPr>
          <w:lang w:val="en-US"/>
        </w:rPr>
        <w:t xml:space="preserve"> </w:t>
      </w:r>
      <w:proofErr w:type="spellStart"/>
      <w:r w:rsidRPr="006A6674">
        <w:rPr>
          <w:lang w:val="en-US"/>
        </w:rPr>
        <w:t>Saida</w:t>
      </w:r>
      <w:proofErr w:type="spellEnd"/>
      <w:r w:rsidRPr="006A6674">
        <w:rPr>
          <w:lang w:val="en-US"/>
        </w:rPr>
        <w:t xml:space="preserve"> </w:t>
      </w:r>
      <w:proofErr w:type="spellStart"/>
      <w:r w:rsidRPr="006A6674">
        <w:rPr>
          <w:lang w:val="en-US"/>
        </w:rPr>
        <w:t>Khaibulaevna</w:t>
      </w:r>
      <w:proofErr w:type="spellEnd"/>
      <w:r w:rsidRPr="006A6674">
        <w:rPr>
          <w:lang w:val="en-US"/>
        </w:rPr>
        <w:t>,</w:t>
      </w:r>
    </w:p>
    <w:p w:rsidR="006A6674" w:rsidRPr="006A6674" w:rsidRDefault="006A6674" w:rsidP="006A6674">
      <w:pPr>
        <w:pStyle w:val="a9"/>
        <w:rPr>
          <w:lang w:val="en-US"/>
        </w:rPr>
      </w:pPr>
      <w:r w:rsidRPr="006A6674">
        <w:rPr>
          <w:lang w:val="en-US"/>
        </w:rPr>
        <w:t>Candidate of Economic Sciences, Associate Professor, Department of Economics, Dagestan State University of National Economy, Makhachkala, Russia, e-mail: s.shemeeva@mail.ru</w:t>
      </w:r>
    </w:p>
    <w:p w:rsidR="006A6674" w:rsidRPr="006A6674" w:rsidRDefault="006A6674" w:rsidP="006A6674">
      <w:pPr>
        <w:pStyle w:val="a8"/>
        <w:rPr>
          <w:lang w:val="en-US"/>
        </w:rPr>
      </w:pPr>
      <w:proofErr w:type="spellStart"/>
      <w:r w:rsidRPr="006A6674">
        <w:rPr>
          <w:lang w:val="en-US"/>
        </w:rPr>
        <w:t>Magomedova</w:t>
      </w:r>
      <w:proofErr w:type="spellEnd"/>
      <w:r w:rsidRPr="006A6674">
        <w:rPr>
          <w:lang w:val="en-US"/>
        </w:rPr>
        <w:t xml:space="preserve"> Rosa </w:t>
      </w:r>
      <w:proofErr w:type="spellStart"/>
      <w:r w:rsidRPr="006A6674">
        <w:rPr>
          <w:lang w:val="en-US"/>
        </w:rPr>
        <w:t>Ragimovna</w:t>
      </w:r>
      <w:proofErr w:type="spellEnd"/>
      <w:r w:rsidRPr="006A6674">
        <w:rPr>
          <w:lang w:val="en-US"/>
        </w:rPr>
        <w:t>,</w:t>
      </w:r>
    </w:p>
    <w:p w:rsidR="006A6674" w:rsidRPr="006A6674" w:rsidRDefault="006A6674" w:rsidP="006A6674">
      <w:pPr>
        <w:pStyle w:val="a9"/>
        <w:rPr>
          <w:lang w:val="en-US"/>
        </w:rPr>
      </w:pPr>
      <w:r w:rsidRPr="006A6674">
        <w:rPr>
          <w:lang w:val="en-US"/>
        </w:rPr>
        <w:t xml:space="preserve">PhD student, Department of World and Regional Economics, Dagestan State University, Makhachkala, Russia, </w:t>
      </w:r>
      <w:r>
        <w:t>е</w:t>
      </w:r>
      <w:r w:rsidRPr="006A6674">
        <w:rPr>
          <w:lang w:val="en-US"/>
        </w:rPr>
        <w:t>-mail: otdelntr@mail.ru</w:t>
      </w:r>
    </w:p>
    <w:p w:rsidR="006A6674" w:rsidRPr="006A6674" w:rsidRDefault="006A6674" w:rsidP="006A6674">
      <w:pPr>
        <w:pStyle w:val="aa"/>
        <w:rPr>
          <w:lang w:val="en-US"/>
        </w:rPr>
      </w:pPr>
      <w:r w:rsidRPr="006A6674">
        <w:rPr>
          <w:lang w:val="en-US"/>
        </w:rPr>
        <w:t>Analysis of the problems and prospects of socio-economic development of the Republic of Dagestan</w:t>
      </w:r>
    </w:p>
    <w:p w:rsidR="006A6674" w:rsidRPr="006A6674" w:rsidRDefault="006A6674" w:rsidP="006A6674">
      <w:pPr>
        <w:pStyle w:val="a7"/>
        <w:rPr>
          <w:lang w:val="en-US"/>
        </w:rPr>
      </w:pPr>
      <w:r w:rsidRPr="006A6674">
        <w:rPr>
          <w:lang w:val="en-US"/>
        </w:rPr>
        <w:t>The article examines the issues of socio-economic development of the Republic of Dagestan, as well as problems and development prospects. An analysis of the socio-economic development of the republic was carried out. The main directions of improving the mechanism for the formation of state financial incentives for innovation activity of the Republic of Dagestan are considered. Directions for further development of public-private partnership in the region are proposed.</w:t>
      </w:r>
    </w:p>
    <w:p w:rsidR="006A6674" w:rsidRPr="006A6674" w:rsidRDefault="006A6674" w:rsidP="006A6674">
      <w:pPr>
        <w:pStyle w:val="a7"/>
        <w:rPr>
          <w:lang w:val="en-US"/>
        </w:rPr>
      </w:pPr>
      <w:r w:rsidRPr="006A6674">
        <w:rPr>
          <w:spacing w:val="43"/>
          <w:lang w:val="en-US"/>
        </w:rPr>
        <w:t>Keywords</w:t>
      </w:r>
      <w:r w:rsidRPr="006A6674">
        <w:rPr>
          <w:lang w:val="en-US"/>
        </w:rPr>
        <w:t>: development; economy; region; Problems; perspectives; stimulation.</w:t>
      </w:r>
    </w:p>
    <w:p w:rsidR="006A6674" w:rsidRPr="006A6674" w:rsidRDefault="006A6674" w:rsidP="006A6674">
      <w:pPr>
        <w:pStyle w:val="a3"/>
        <w:rPr>
          <w:b w:val="0"/>
          <w:bCs w:val="0"/>
          <w:lang w:val="ru-RU"/>
        </w:rPr>
      </w:pPr>
      <w:r>
        <w:t>DOI</w:t>
      </w:r>
      <w:r w:rsidRPr="006A6674">
        <w:rPr>
          <w:lang w:val="ru-RU"/>
        </w:rPr>
        <w:t xml:space="preserve"> 10.47576/</w:t>
      </w:r>
      <w:r w:rsidRPr="006A6674">
        <w:rPr>
          <w:b w:val="0"/>
          <w:bCs w:val="0"/>
          <w:lang w:val="ru-RU"/>
        </w:rPr>
        <w:t xml:space="preserve">2712-7559_2021_4_3_283 </w:t>
      </w:r>
    </w:p>
    <w:p w:rsidR="006A6674" w:rsidRPr="006A6674" w:rsidRDefault="006A6674" w:rsidP="006A6674">
      <w:pPr>
        <w:pStyle w:val="a3"/>
        <w:rPr>
          <w:lang w:val="ru-RU"/>
        </w:rPr>
      </w:pPr>
      <w:r w:rsidRPr="006A6674">
        <w:rPr>
          <w:lang w:val="ru-RU"/>
        </w:rPr>
        <w:t>УДК 338</w:t>
      </w:r>
    </w:p>
    <w:p w:rsidR="006A6674" w:rsidRDefault="006A6674" w:rsidP="006A6674">
      <w:pPr>
        <w:pStyle w:val="a4"/>
      </w:pPr>
      <w:proofErr w:type="spellStart"/>
      <w:r>
        <w:lastRenderedPageBreak/>
        <w:t>Раджабова</w:t>
      </w:r>
      <w:proofErr w:type="spellEnd"/>
      <w:r>
        <w:t xml:space="preserve"> Залпа </w:t>
      </w:r>
      <w:proofErr w:type="spellStart"/>
      <w:r>
        <w:t>Камаловна</w:t>
      </w:r>
      <w:proofErr w:type="spellEnd"/>
      <w:r>
        <w:t>,</w:t>
      </w:r>
    </w:p>
    <w:p w:rsidR="006A6674" w:rsidRDefault="006A6674" w:rsidP="006A6674">
      <w:pPr>
        <w:pStyle w:val="a5"/>
      </w:pPr>
      <w:r>
        <w:t>доктор экономических наук, профессор, профессор кафедры мировой и региональной экономики, Дагестанский государственный университет, г. Махачкала, Россия, e-</w:t>
      </w:r>
      <w:proofErr w:type="spellStart"/>
      <w:r>
        <w:t>mail</w:t>
      </w:r>
      <w:proofErr w:type="spellEnd"/>
      <w:r>
        <w:t>:  r-zk@yandex.ru</w:t>
      </w:r>
    </w:p>
    <w:p w:rsidR="006A6674" w:rsidRDefault="006A6674" w:rsidP="006A6674">
      <w:pPr>
        <w:pStyle w:val="a4"/>
      </w:pPr>
      <w:proofErr w:type="spellStart"/>
      <w:r>
        <w:t>Амиралиева</w:t>
      </w:r>
      <w:proofErr w:type="spellEnd"/>
      <w:r>
        <w:t xml:space="preserve"> Джамиля Магомедовна,</w:t>
      </w:r>
    </w:p>
    <w:p w:rsidR="006A6674" w:rsidRDefault="006A6674" w:rsidP="006A6674">
      <w:pPr>
        <w:pStyle w:val="a5"/>
      </w:pPr>
      <w:r>
        <w:t xml:space="preserve">кандидат экономических наук, доцент, </w:t>
      </w:r>
      <w:r>
        <w:br/>
        <w:t xml:space="preserve">доцент кафедры финансов и кредита, Дагестанский государственный </w:t>
      </w:r>
      <w:r>
        <w:br/>
        <w:t xml:space="preserve">университет, г. Махачкала, Россия, </w:t>
      </w:r>
      <w:r>
        <w:br/>
        <w:t>e-</w:t>
      </w:r>
      <w:proofErr w:type="spellStart"/>
      <w:r>
        <w:t>mail</w:t>
      </w:r>
      <w:proofErr w:type="spellEnd"/>
      <w:r>
        <w:t>: djamilay3006@yandex.ru</w:t>
      </w:r>
    </w:p>
    <w:p w:rsidR="006A6674" w:rsidRDefault="006A6674" w:rsidP="006A6674">
      <w:pPr>
        <w:pStyle w:val="a4"/>
      </w:pPr>
      <w:r>
        <w:t xml:space="preserve">Исаева </w:t>
      </w:r>
      <w:proofErr w:type="spellStart"/>
      <w:r>
        <w:t>Умулкулсум</w:t>
      </w:r>
      <w:proofErr w:type="spellEnd"/>
      <w:r>
        <w:t xml:space="preserve"> </w:t>
      </w:r>
      <w:proofErr w:type="spellStart"/>
      <w:r>
        <w:t>Султановна</w:t>
      </w:r>
      <w:proofErr w:type="spellEnd"/>
      <w:r>
        <w:t>,</w:t>
      </w:r>
    </w:p>
    <w:p w:rsidR="006A6674" w:rsidRDefault="006A6674" w:rsidP="006A6674">
      <w:pPr>
        <w:pStyle w:val="a5"/>
      </w:pPr>
      <w:r>
        <w:t xml:space="preserve">кандидат медицинских наук, доцент, </w:t>
      </w:r>
      <w:r>
        <w:br/>
        <w:t xml:space="preserve">доцент кафедры госпитальной терапии медицинского института, Чеченский </w:t>
      </w:r>
      <w:r>
        <w:br/>
        <w:t xml:space="preserve">государственный университет </w:t>
      </w:r>
      <w:r>
        <w:br/>
        <w:t xml:space="preserve">им. А. А. Кадырова, г. Грозный, Россия, </w:t>
      </w:r>
      <w:r>
        <w:br/>
        <w:t>e-</w:t>
      </w:r>
      <w:proofErr w:type="spellStart"/>
      <w:r>
        <w:t>mail</w:t>
      </w:r>
      <w:proofErr w:type="spellEnd"/>
      <w:r>
        <w:t>: Makkaeva72@mail.ru</w:t>
      </w:r>
    </w:p>
    <w:p w:rsidR="006A6674" w:rsidRDefault="006A6674" w:rsidP="006A6674">
      <w:pPr>
        <w:pStyle w:val="a6"/>
      </w:pPr>
      <w:r>
        <w:t xml:space="preserve">Система здравоохранения Республики Дагестан </w:t>
      </w:r>
      <w:r>
        <w:br/>
        <w:t xml:space="preserve">в допандемийный </w:t>
      </w:r>
      <w:r>
        <w:br/>
        <w:t>и пандемийный период</w:t>
      </w:r>
    </w:p>
    <w:p w:rsidR="006A6674" w:rsidRDefault="006A6674" w:rsidP="006A6674">
      <w:pPr>
        <w:pStyle w:val="a7"/>
      </w:pPr>
      <w:r>
        <w:t>В статье проведен анализ вопросов финансирования системы здравоохранения в Республике Дагестан. Изучены направления деятельности органов здравоохранения, повышающие эффективность оказания медицинской помощи. Рассмотрены результаты реализации государственной программы “Развитие здравоохранения в Российской Федерации”. Изучены проблемы финансирования специализированной и включенной в базовую программу ОМС высокотехнологичной медпомощи. Проанализированы вопросы финансирования национального проекта «Здравоохранение» в 2020 г. Сделаны выводы о дальнейшем развитии системы здравоохранения в регионе.</w:t>
      </w:r>
    </w:p>
    <w:p w:rsidR="006A6674" w:rsidRDefault="006A6674" w:rsidP="006A6674">
      <w:pPr>
        <w:pStyle w:val="a7"/>
      </w:pPr>
      <w:r>
        <w:rPr>
          <w:spacing w:val="43"/>
        </w:rPr>
        <w:t>Ключевые слова:</w:t>
      </w:r>
      <w:r>
        <w:t xml:space="preserve"> пандемия; финансирование; система; здравоохранение; </w:t>
      </w:r>
      <w:proofErr w:type="spellStart"/>
      <w:r>
        <w:t>коронавирусная</w:t>
      </w:r>
      <w:proofErr w:type="spellEnd"/>
      <w:r>
        <w:t xml:space="preserve"> инфекция; медицина.</w:t>
      </w:r>
    </w:p>
    <w:p w:rsidR="006A6674" w:rsidRDefault="006A6674" w:rsidP="006A6674">
      <w:pPr>
        <w:pStyle w:val="a3"/>
      </w:pPr>
      <w:r>
        <w:t>UDC 338</w:t>
      </w:r>
    </w:p>
    <w:p w:rsidR="006A6674" w:rsidRPr="006A6674" w:rsidRDefault="006A6674" w:rsidP="006A6674">
      <w:pPr>
        <w:pStyle w:val="a8"/>
        <w:rPr>
          <w:lang w:val="en-US"/>
        </w:rPr>
      </w:pPr>
      <w:r w:rsidRPr="006A6674">
        <w:rPr>
          <w:lang w:val="en-US"/>
        </w:rPr>
        <w:t>Radzhabova Zalpa Kamalovna,</w:t>
      </w:r>
    </w:p>
    <w:p w:rsidR="006A6674" w:rsidRPr="006A6674" w:rsidRDefault="006A6674" w:rsidP="006A6674">
      <w:pPr>
        <w:pStyle w:val="a9"/>
        <w:rPr>
          <w:lang w:val="en-US"/>
        </w:rPr>
      </w:pPr>
      <w:r w:rsidRPr="006A6674">
        <w:rPr>
          <w:lang w:val="en-US"/>
        </w:rPr>
        <w:t>Doctor of Economics, Professor, Professor of the Department of World and Regional Economics, Dagestan State University, Makhachkala, Russia, e-mail: r-zk@yandex.ru</w:t>
      </w:r>
    </w:p>
    <w:p w:rsidR="006A6674" w:rsidRPr="006A6674" w:rsidRDefault="006A6674" w:rsidP="006A6674">
      <w:pPr>
        <w:pStyle w:val="a8"/>
        <w:rPr>
          <w:lang w:val="en-US"/>
        </w:rPr>
      </w:pPr>
      <w:r w:rsidRPr="006A6674">
        <w:rPr>
          <w:lang w:val="en-US"/>
        </w:rPr>
        <w:t>Amiralieva Jamilya Magomedovna,</w:t>
      </w:r>
    </w:p>
    <w:p w:rsidR="006A6674" w:rsidRPr="006A6674" w:rsidRDefault="006A6674" w:rsidP="006A6674">
      <w:pPr>
        <w:pStyle w:val="a9"/>
        <w:rPr>
          <w:lang w:val="en-US"/>
        </w:rPr>
      </w:pPr>
      <w:r w:rsidRPr="006A6674">
        <w:rPr>
          <w:lang w:val="en-US"/>
        </w:rPr>
        <w:t>Candidate of Economic Sciences, Associate Professor, Associate Professor of the Department of Finance and Credit, Dagestan State University, Makhachkala, Russia, e-mail: djamilay3006@yandex.ru</w:t>
      </w:r>
    </w:p>
    <w:p w:rsidR="006A6674" w:rsidRPr="006A6674" w:rsidRDefault="006A6674" w:rsidP="006A6674">
      <w:pPr>
        <w:pStyle w:val="a8"/>
        <w:rPr>
          <w:lang w:val="en-US"/>
        </w:rPr>
      </w:pPr>
      <w:r w:rsidRPr="006A6674">
        <w:rPr>
          <w:lang w:val="en-US"/>
        </w:rPr>
        <w:t>Isaeva Umulkulsum Sultanovna,</w:t>
      </w:r>
    </w:p>
    <w:p w:rsidR="006A6674" w:rsidRPr="006A6674" w:rsidRDefault="006A6674" w:rsidP="006A6674">
      <w:pPr>
        <w:pStyle w:val="a9"/>
        <w:rPr>
          <w:lang w:val="en-US"/>
        </w:rPr>
      </w:pPr>
      <w:r w:rsidRPr="006A6674">
        <w:rPr>
          <w:lang w:val="en-US"/>
        </w:rPr>
        <w:t>Candidate of Medical Sciences, Associate Professor, Associate Professor of the Department of Hospital Therapy of the Medical Institute, Chechen State University. Named after A. A. Kadyrova, Grozny, Russia, e-mail: Makkaeva72@mail.ru</w:t>
      </w:r>
    </w:p>
    <w:p w:rsidR="006A6674" w:rsidRPr="006A6674" w:rsidRDefault="006A6674" w:rsidP="006A6674">
      <w:pPr>
        <w:pStyle w:val="aa"/>
        <w:rPr>
          <w:lang w:val="en-US"/>
        </w:rPr>
      </w:pPr>
      <w:r w:rsidRPr="006A6674">
        <w:rPr>
          <w:lang w:val="en-US"/>
        </w:rPr>
        <w:t>Healthcare system of the Republic of Dagestan in the pre-pandemic and pandemic period</w:t>
      </w:r>
    </w:p>
    <w:p w:rsidR="006A6674" w:rsidRPr="006A6674" w:rsidRDefault="006A6674" w:rsidP="006A6674">
      <w:pPr>
        <w:pStyle w:val="a7"/>
        <w:rPr>
          <w:lang w:val="en-US"/>
        </w:rPr>
      </w:pPr>
      <w:r w:rsidRPr="006A6674">
        <w:rPr>
          <w:lang w:val="en-US"/>
        </w:rPr>
        <w:t>The article analyzes the issues of financing the healthcare system in a pandemic. The areas of activity of health authorities that increase the efficiency of medical care have been studied. The results of the implementation of the state program “Health Development in the Russian Federation” are considered. The problems of financing specialized and high-tech medical care included in the basic CHI program have been studied. The issues of financing the national project “Health” in 2020 in Dagestan are analyzed. Disclosed information on the number of registered deaths with a diagnosis of coronavirus infection in the Republic of Dagestan. The values ​​of confirmed cases of Covid-19 coronavirus infection in the Republic of Dagestan by days from the beginning of the collection of official statistical information are considered.</w:t>
      </w:r>
    </w:p>
    <w:p w:rsidR="006A6674" w:rsidRPr="006A6674" w:rsidRDefault="006A6674" w:rsidP="006A6674">
      <w:pPr>
        <w:pStyle w:val="a7"/>
        <w:rPr>
          <w:lang w:val="en-US"/>
        </w:rPr>
      </w:pPr>
      <w:r w:rsidRPr="006A6674">
        <w:rPr>
          <w:spacing w:val="43"/>
          <w:lang w:val="en-US"/>
        </w:rPr>
        <w:t>Keywords</w:t>
      </w:r>
      <w:r w:rsidRPr="006A6674">
        <w:rPr>
          <w:lang w:val="en-US"/>
        </w:rPr>
        <w:t>: pandemic; financing; system; healthcare; coronavirus infection; the medicine.</w:t>
      </w:r>
    </w:p>
    <w:p w:rsidR="006A6674" w:rsidRPr="006A6674" w:rsidRDefault="006A6674">
      <w:pPr>
        <w:rPr>
          <w:lang w:val="en-US"/>
        </w:rPr>
      </w:pPr>
    </w:p>
    <w:sectPr w:rsidR="006A6674" w:rsidRPr="006A6674" w:rsidSect="00D20AD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4E"/>
    <w:rsid w:val="006A6674"/>
    <w:rsid w:val="00B5514E"/>
    <w:rsid w:val="00C33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5514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5514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5514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5514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5514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5514E"/>
  </w:style>
  <w:style w:type="paragraph" w:customStyle="1" w:styleId="a9">
    <w:name w:val="автор_кандидат_англ"/>
    <w:basedOn w:val="a5"/>
    <w:uiPriority w:val="99"/>
    <w:rsid w:val="00B5514E"/>
  </w:style>
  <w:style w:type="paragraph" w:customStyle="1" w:styleId="aa">
    <w:name w:val="Заголовок статьи_англ"/>
    <w:basedOn w:val="a6"/>
    <w:uiPriority w:val="99"/>
    <w:rsid w:val="00B55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5514E"/>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5514E"/>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5514E"/>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5514E"/>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5514E"/>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5514E"/>
  </w:style>
  <w:style w:type="paragraph" w:customStyle="1" w:styleId="a9">
    <w:name w:val="автор_кандидат_англ"/>
    <w:basedOn w:val="a5"/>
    <w:uiPriority w:val="99"/>
    <w:rsid w:val="00B5514E"/>
  </w:style>
  <w:style w:type="paragraph" w:customStyle="1" w:styleId="aa">
    <w:name w:val="Заголовок статьи_англ"/>
    <w:basedOn w:val="a6"/>
    <w:uiPriority w:val="99"/>
    <w:rsid w:val="00B5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4364</Words>
  <Characters>24877</Characters>
  <Application>Microsoft Office Word</Application>
  <DocSecurity>0</DocSecurity>
  <Lines>207</Lines>
  <Paragraphs>58</Paragraphs>
  <ScaleCrop>false</ScaleCrop>
  <Company>Krokoz™</Company>
  <LinksUpToDate>false</LinksUpToDate>
  <CharactersWithSpaces>29183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2022-06-26T06:24:00Z</dcterms:created>
  <dcterms:modified xsi:type="dcterms:W3CDTF">2022-06-26T06:29:00Z</dcterms:modified>
</cp:coreProperties>
</file>