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180" w:rsidRPr="009E0180" w:rsidRDefault="009E0180" w:rsidP="009E0180">
      <w:pPr>
        <w:pStyle w:val="a3"/>
        <w:rPr>
          <w:b w:val="0"/>
          <w:bCs w:val="0"/>
          <w:lang w:val="ru-RU"/>
        </w:rPr>
      </w:pPr>
      <w:r>
        <w:t>DOI</w:t>
      </w:r>
      <w:r w:rsidRPr="009E0180">
        <w:rPr>
          <w:lang w:val="ru-RU"/>
        </w:rPr>
        <w:t xml:space="preserve"> 10.47576/</w:t>
      </w:r>
      <w:r w:rsidRPr="009E0180">
        <w:rPr>
          <w:b w:val="0"/>
          <w:bCs w:val="0"/>
          <w:lang w:val="ru-RU"/>
        </w:rPr>
        <w:t xml:space="preserve">2712-7559_2021_5_1_6 </w:t>
      </w:r>
    </w:p>
    <w:p w:rsidR="009E0180" w:rsidRPr="009E0180" w:rsidRDefault="009E0180" w:rsidP="009E0180">
      <w:pPr>
        <w:pStyle w:val="a3"/>
        <w:rPr>
          <w:lang w:val="ru-RU"/>
        </w:rPr>
      </w:pPr>
      <w:r w:rsidRPr="009E0180">
        <w:rPr>
          <w:lang w:val="ru-RU"/>
        </w:rPr>
        <w:t>УДК 336.7</w:t>
      </w:r>
    </w:p>
    <w:p w:rsidR="009E0180" w:rsidRDefault="009E0180" w:rsidP="009E0180">
      <w:pPr>
        <w:pStyle w:val="a4"/>
      </w:pPr>
      <w:r>
        <w:t>Разумовская Елена Александровна,</w:t>
      </w:r>
    </w:p>
    <w:p w:rsidR="009E0180" w:rsidRDefault="009E0180" w:rsidP="009E0180">
      <w:pPr>
        <w:pStyle w:val="a5"/>
      </w:pPr>
      <w:r>
        <w:t xml:space="preserve">доктор экономических наук, доцент, </w:t>
      </w:r>
      <w:r>
        <w:br/>
        <w:t xml:space="preserve">профессор кафедры финансов, денежного обращения и кредита, Уральский </w:t>
      </w:r>
      <w:r>
        <w:br/>
        <w:t xml:space="preserve">федеральный университет имени первого </w:t>
      </w:r>
      <w:r>
        <w:br/>
        <w:t xml:space="preserve">Президента России Б. Н. Ельцина, </w:t>
      </w:r>
      <w:r>
        <w:br/>
        <w:t xml:space="preserve">г. Екатеринбург, Россия </w:t>
      </w:r>
      <w:r>
        <w:br/>
        <w:t>e-</w:t>
      </w:r>
      <w:proofErr w:type="spellStart"/>
      <w:r>
        <w:t>mail</w:t>
      </w:r>
      <w:proofErr w:type="spellEnd"/>
      <w:r>
        <w:t>: rasumovskaya.pochta@gmail.com</w:t>
      </w:r>
    </w:p>
    <w:p w:rsidR="009E0180" w:rsidRDefault="009E0180" w:rsidP="009E0180">
      <w:pPr>
        <w:pStyle w:val="a4"/>
      </w:pPr>
      <w:proofErr w:type="spellStart"/>
      <w:r>
        <w:t>Юзвович</w:t>
      </w:r>
      <w:proofErr w:type="spellEnd"/>
      <w:r>
        <w:t xml:space="preserve"> Лариса Ивановна,</w:t>
      </w:r>
    </w:p>
    <w:p w:rsidR="009E0180" w:rsidRDefault="009E0180" w:rsidP="009E0180">
      <w:pPr>
        <w:pStyle w:val="a5"/>
      </w:pPr>
      <w:r>
        <w:t>доктор экономических наук, профессор, профессор кафедры финансов, денежного обращения и кредита, Уральский федеральный университет имени первого Президента России Б. Н. Ельцина, г. Екатеринбург, Россия, e-</w:t>
      </w:r>
      <w:proofErr w:type="spellStart"/>
      <w:r>
        <w:t>mail</w:t>
      </w:r>
      <w:proofErr w:type="spellEnd"/>
      <w:r>
        <w:t>: yuzvovich@bk.ru</w:t>
      </w:r>
    </w:p>
    <w:p w:rsidR="009E0180" w:rsidRDefault="009E0180" w:rsidP="009E0180">
      <w:pPr>
        <w:pStyle w:val="a4"/>
      </w:pPr>
      <w:r>
        <w:t>Князева Елена Геннадьевна,</w:t>
      </w:r>
    </w:p>
    <w:p w:rsidR="009E0180" w:rsidRDefault="009E0180" w:rsidP="009E0180">
      <w:pPr>
        <w:pStyle w:val="a5"/>
        <w:rPr>
          <w:spacing w:val="-2"/>
        </w:rPr>
      </w:pPr>
      <w:r>
        <w:rPr>
          <w:spacing w:val="-2"/>
        </w:rPr>
        <w:t xml:space="preserve">доктор экономических наук, профессор, </w:t>
      </w:r>
      <w:r>
        <w:rPr>
          <w:spacing w:val="-2"/>
        </w:rPr>
        <w:br/>
        <w:t xml:space="preserve">заведующий кафедрой финансов, </w:t>
      </w:r>
      <w:r>
        <w:rPr>
          <w:spacing w:val="-2"/>
        </w:rPr>
        <w:br/>
        <w:t xml:space="preserve">денежного обращения и кредита, Уральский федеральный университет имени первого Президента России Б. Н. Ельцина, </w:t>
      </w:r>
      <w:r>
        <w:rPr>
          <w:spacing w:val="-2"/>
        </w:rPr>
        <w:br/>
        <w:t>г. Екатеринбург, Россия, e-</w:t>
      </w:r>
      <w:proofErr w:type="spellStart"/>
      <w:r>
        <w:rPr>
          <w:spacing w:val="-2"/>
        </w:rPr>
        <w:t>mail</w:t>
      </w:r>
      <w:proofErr w:type="spellEnd"/>
      <w:r>
        <w:rPr>
          <w:spacing w:val="-2"/>
        </w:rPr>
        <w:t>: keg55@list.ru</w:t>
      </w:r>
    </w:p>
    <w:p w:rsidR="009E0180" w:rsidRDefault="009E0180" w:rsidP="009E0180">
      <w:pPr>
        <w:pStyle w:val="a4"/>
      </w:pPr>
      <w:proofErr w:type="spellStart"/>
      <w:r>
        <w:t>Медникова</w:t>
      </w:r>
      <w:proofErr w:type="spellEnd"/>
      <w:r>
        <w:t xml:space="preserve"> Юлия Константиновна,</w:t>
      </w:r>
    </w:p>
    <w:p w:rsidR="009E0180" w:rsidRDefault="009E0180" w:rsidP="009E0180">
      <w:pPr>
        <w:pStyle w:val="a5"/>
      </w:pPr>
      <w:r>
        <w:t>магистрант кафедры финансов, денежного обращения и кредита, Уральский федеральный университет имени первого Президента России Б. Н. Ельцина, г. Екатеринбург, Россия, e-</w:t>
      </w:r>
      <w:proofErr w:type="spellStart"/>
      <w:r>
        <w:t>mail</w:t>
      </w:r>
      <w:proofErr w:type="spellEnd"/>
      <w:r>
        <w:t>: mednikova_j86@mail.ru</w:t>
      </w:r>
    </w:p>
    <w:p w:rsidR="009E0180" w:rsidRDefault="009E0180" w:rsidP="009E0180">
      <w:pPr>
        <w:pStyle w:val="a6"/>
      </w:pPr>
      <w:r>
        <w:t xml:space="preserve">Анализ исламского инвестиционного </w:t>
      </w:r>
      <w:r>
        <w:br/>
        <w:t>механизма «мудараба»</w:t>
      </w:r>
    </w:p>
    <w:p w:rsidR="009E0180" w:rsidRDefault="009E0180" w:rsidP="009E0180">
      <w:pPr>
        <w:pStyle w:val="a7"/>
      </w:pPr>
      <w:r>
        <w:t xml:space="preserve">В статье авторами раскрыт один из самых востребованных продуктов исламского финансирования – инвестиционный договор – </w:t>
      </w:r>
      <w:proofErr w:type="spellStart"/>
      <w:r>
        <w:t>мудараба</w:t>
      </w:r>
      <w:proofErr w:type="spellEnd"/>
      <w:r>
        <w:t xml:space="preserve">. Авторами показаны особенности этого финансового продукта, подробно раскрыт механизм реализации инвестиций договора </w:t>
      </w:r>
      <w:proofErr w:type="spellStart"/>
      <w:r>
        <w:t>мудараба</w:t>
      </w:r>
      <w:proofErr w:type="spellEnd"/>
      <w:r>
        <w:t>, реализуемого на основе норм шариата, приведен алгоритм и показатели оценки финансовой эффективности такого механизма. Предпринята попытка раскрыть причины развития исламского финансирования как направления совершенствования традиционной финансовой системы через распространение альтернативных исламских финансовых продуктов и услуг, в том числе на российском рынке.</w:t>
      </w:r>
    </w:p>
    <w:p w:rsidR="009E0180" w:rsidRDefault="009E0180" w:rsidP="009E0180">
      <w:pPr>
        <w:pStyle w:val="a7"/>
      </w:pPr>
      <w:r>
        <w:rPr>
          <w:spacing w:val="43"/>
        </w:rPr>
        <w:t>Ключевые слова</w:t>
      </w:r>
      <w:r>
        <w:t xml:space="preserve">: исламское финансирование; финансовые продукты и услуги; инвестирование; </w:t>
      </w:r>
      <w:proofErr w:type="spellStart"/>
      <w:r>
        <w:t>мудараба</w:t>
      </w:r>
      <w:proofErr w:type="spellEnd"/>
      <w:r>
        <w:t>.</w:t>
      </w:r>
    </w:p>
    <w:p w:rsidR="009E0180" w:rsidRDefault="009E0180" w:rsidP="009E0180">
      <w:pPr>
        <w:pStyle w:val="a3"/>
      </w:pPr>
      <w:r>
        <w:t>UDC 336.7</w:t>
      </w:r>
    </w:p>
    <w:p w:rsidR="009E0180" w:rsidRPr="009E0180" w:rsidRDefault="009E0180" w:rsidP="009E0180">
      <w:pPr>
        <w:pStyle w:val="a8"/>
        <w:rPr>
          <w:lang w:val="en-US"/>
        </w:rPr>
      </w:pPr>
      <w:proofErr w:type="spellStart"/>
      <w:r w:rsidRPr="009E0180">
        <w:rPr>
          <w:lang w:val="en-US"/>
        </w:rPr>
        <w:t>Razumovskaya</w:t>
      </w:r>
      <w:proofErr w:type="spellEnd"/>
      <w:r w:rsidRPr="009E0180">
        <w:rPr>
          <w:lang w:val="en-US"/>
        </w:rPr>
        <w:t xml:space="preserve"> Elena </w:t>
      </w:r>
      <w:proofErr w:type="spellStart"/>
      <w:r w:rsidRPr="009E0180">
        <w:rPr>
          <w:lang w:val="en-US"/>
        </w:rPr>
        <w:t>Alexandrovna</w:t>
      </w:r>
      <w:proofErr w:type="spellEnd"/>
      <w:r w:rsidRPr="009E0180">
        <w:rPr>
          <w:lang w:val="en-US"/>
        </w:rPr>
        <w:t>,</w:t>
      </w:r>
    </w:p>
    <w:p w:rsidR="009E0180" w:rsidRPr="009E0180" w:rsidRDefault="009E0180" w:rsidP="009E0180">
      <w:pPr>
        <w:pStyle w:val="a9"/>
        <w:rPr>
          <w:lang w:val="en-US"/>
        </w:rPr>
      </w:pPr>
      <w:r w:rsidRPr="009E0180">
        <w:rPr>
          <w:lang w:val="en-US"/>
        </w:rPr>
        <w:t>Doctor of Economics, Associate Professor, Professor of the Department of Finance, Monetary Circulation and Credit, Ural Federal University named after the first President of Russia B. N. Yeltsin, Yekaterinburg, Russia e-mail: rasumovskaya.pochta@gmail.com</w:t>
      </w:r>
    </w:p>
    <w:p w:rsidR="009E0180" w:rsidRPr="009E0180" w:rsidRDefault="009E0180" w:rsidP="009E0180">
      <w:pPr>
        <w:pStyle w:val="a8"/>
        <w:rPr>
          <w:lang w:val="en-US"/>
        </w:rPr>
      </w:pPr>
      <w:proofErr w:type="spellStart"/>
      <w:r w:rsidRPr="009E0180">
        <w:rPr>
          <w:lang w:val="en-US"/>
        </w:rPr>
        <w:t>Yuzvovich</w:t>
      </w:r>
      <w:proofErr w:type="spellEnd"/>
      <w:r w:rsidRPr="009E0180">
        <w:rPr>
          <w:lang w:val="en-US"/>
        </w:rPr>
        <w:t xml:space="preserve"> Larisa </w:t>
      </w:r>
      <w:proofErr w:type="spellStart"/>
      <w:r w:rsidRPr="009E0180">
        <w:rPr>
          <w:lang w:val="en-US"/>
        </w:rPr>
        <w:t>Ivanovna</w:t>
      </w:r>
      <w:proofErr w:type="spellEnd"/>
      <w:r w:rsidRPr="009E0180">
        <w:rPr>
          <w:lang w:val="en-US"/>
        </w:rPr>
        <w:t>,</w:t>
      </w:r>
    </w:p>
    <w:p w:rsidR="009E0180" w:rsidRPr="009E0180" w:rsidRDefault="009E0180" w:rsidP="009E0180">
      <w:pPr>
        <w:pStyle w:val="a9"/>
        <w:rPr>
          <w:lang w:val="en-US"/>
        </w:rPr>
      </w:pPr>
      <w:r w:rsidRPr="009E0180">
        <w:rPr>
          <w:lang w:val="en-US"/>
        </w:rPr>
        <w:t>Doctor of Economics, Professor, Professor of the Department of Finance, Monetary Circulation and Credit, Ural Federal University named after the first President of Russia B. N. Yeltsin, Yekaterinburg, Russia, e-mail: yuzvovich@bk.ru</w:t>
      </w:r>
    </w:p>
    <w:p w:rsidR="009E0180" w:rsidRPr="009E0180" w:rsidRDefault="009E0180" w:rsidP="009E0180">
      <w:pPr>
        <w:pStyle w:val="a8"/>
        <w:rPr>
          <w:lang w:val="en-US"/>
        </w:rPr>
      </w:pPr>
      <w:proofErr w:type="spellStart"/>
      <w:r w:rsidRPr="009E0180">
        <w:rPr>
          <w:lang w:val="en-US"/>
        </w:rPr>
        <w:t>Knyazeva</w:t>
      </w:r>
      <w:proofErr w:type="spellEnd"/>
      <w:r w:rsidRPr="009E0180">
        <w:rPr>
          <w:lang w:val="en-US"/>
        </w:rPr>
        <w:t xml:space="preserve"> Elena </w:t>
      </w:r>
      <w:proofErr w:type="spellStart"/>
      <w:r w:rsidRPr="009E0180">
        <w:rPr>
          <w:lang w:val="en-US"/>
        </w:rPr>
        <w:t>Gennadevna</w:t>
      </w:r>
      <w:proofErr w:type="spellEnd"/>
      <w:r w:rsidRPr="009E0180">
        <w:rPr>
          <w:lang w:val="en-US"/>
        </w:rPr>
        <w:t>,</w:t>
      </w:r>
    </w:p>
    <w:p w:rsidR="009E0180" w:rsidRPr="009E0180" w:rsidRDefault="009E0180" w:rsidP="009E0180">
      <w:pPr>
        <w:pStyle w:val="a9"/>
        <w:rPr>
          <w:lang w:val="en-US"/>
        </w:rPr>
      </w:pPr>
      <w:r w:rsidRPr="009E0180">
        <w:rPr>
          <w:lang w:val="en-US"/>
        </w:rPr>
        <w:t>Doctor of Economics, Professor, Head of the Department of Finance, Monetary Circulation and Credit, Ural Federal University named after the first President of Russia B. N. Yeltsin, Yekaterinburg, Russia, e-mail: keg55@list.ru</w:t>
      </w:r>
    </w:p>
    <w:p w:rsidR="009E0180" w:rsidRPr="009E0180" w:rsidRDefault="009E0180" w:rsidP="009E0180">
      <w:pPr>
        <w:pStyle w:val="a8"/>
        <w:rPr>
          <w:lang w:val="en-US"/>
        </w:rPr>
      </w:pPr>
      <w:proofErr w:type="spellStart"/>
      <w:r w:rsidRPr="009E0180">
        <w:rPr>
          <w:lang w:val="en-US"/>
        </w:rPr>
        <w:t>Mednikova</w:t>
      </w:r>
      <w:proofErr w:type="spellEnd"/>
      <w:r w:rsidRPr="009E0180">
        <w:rPr>
          <w:lang w:val="en-US"/>
        </w:rPr>
        <w:t xml:space="preserve"> </w:t>
      </w:r>
      <w:proofErr w:type="spellStart"/>
      <w:r w:rsidRPr="009E0180">
        <w:rPr>
          <w:lang w:val="en-US"/>
        </w:rPr>
        <w:t>Yulia</w:t>
      </w:r>
      <w:proofErr w:type="spellEnd"/>
      <w:r w:rsidRPr="009E0180">
        <w:rPr>
          <w:lang w:val="en-US"/>
        </w:rPr>
        <w:t xml:space="preserve"> </w:t>
      </w:r>
      <w:proofErr w:type="spellStart"/>
      <w:r w:rsidRPr="009E0180">
        <w:rPr>
          <w:lang w:val="en-US"/>
        </w:rPr>
        <w:t>Konstantinovna</w:t>
      </w:r>
      <w:proofErr w:type="spellEnd"/>
      <w:r w:rsidRPr="009E0180">
        <w:rPr>
          <w:lang w:val="en-US"/>
        </w:rPr>
        <w:t>,</w:t>
      </w:r>
    </w:p>
    <w:p w:rsidR="009E0180" w:rsidRPr="009E0180" w:rsidRDefault="009E0180" w:rsidP="009E0180">
      <w:pPr>
        <w:pStyle w:val="a9"/>
        <w:rPr>
          <w:lang w:val="en-US"/>
        </w:rPr>
      </w:pPr>
      <w:r w:rsidRPr="009E0180">
        <w:rPr>
          <w:lang w:val="en-US"/>
        </w:rPr>
        <w:t xml:space="preserve">Master’s student of the Department of Finance, Monetary Circulation and Credit, Ural Federal University named after the first President </w:t>
      </w:r>
      <w:r w:rsidRPr="009E0180">
        <w:rPr>
          <w:lang w:val="en-US"/>
        </w:rPr>
        <w:br/>
        <w:t>of Russia B. N. Yeltsin, Yekaterinburg, Russia, e-mail: mednikova_j86@mail.ru</w:t>
      </w:r>
    </w:p>
    <w:p w:rsidR="009E0180" w:rsidRPr="009E0180" w:rsidRDefault="009E0180" w:rsidP="009E0180">
      <w:pPr>
        <w:pStyle w:val="aa"/>
        <w:rPr>
          <w:lang w:val="en-US"/>
        </w:rPr>
      </w:pPr>
      <w:r w:rsidRPr="009E0180">
        <w:rPr>
          <w:lang w:val="en-US"/>
        </w:rPr>
        <w:t>Analysis of the Islamic Investment Mechanism “Mudaraba”</w:t>
      </w:r>
    </w:p>
    <w:p w:rsidR="009E0180" w:rsidRPr="009E0180" w:rsidRDefault="009E0180" w:rsidP="009E0180">
      <w:pPr>
        <w:pStyle w:val="a7"/>
        <w:rPr>
          <w:lang w:val="en-US"/>
        </w:rPr>
      </w:pPr>
      <w:r w:rsidRPr="009E0180">
        <w:rPr>
          <w:lang w:val="en-US"/>
        </w:rPr>
        <w:lastRenderedPageBreak/>
        <w:t xml:space="preserve">In the article, the authors have disclosed one of the most demanded and most popular </w:t>
      </w:r>
      <w:proofErr w:type="gramStart"/>
      <w:r w:rsidRPr="009E0180">
        <w:rPr>
          <w:lang w:val="en-US"/>
        </w:rPr>
        <w:t>product</w:t>
      </w:r>
      <w:proofErr w:type="gramEnd"/>
      <w:r w:rsidRPr="009E0180">
        <w:rPr>
          <w:lang w:val="en-US"/>
        </w:rPr>
        <w:t xml:space="preserve"> of Islamic finance – an investment agreement – </w:t>
      </w:r>
      <w:proofErr w:type="spellStart"/>
      <w:r w:rsidRPr="009E0180">
        <w:rPr>
          <w:lang w:val="en-US"/>
        </w:rPr>
        <w:t>mudaraba</w:t>
      </w:r>
      <w:proofErr w:type="spellEnd"/>
      <w:r w:rsidRPr="009E0180">
        <w:rPr>
          <w:lang w:val="en-US"/>
        </w:rPr>
        <w:t xml:space="preserve">. The authors show the features of this financial product, disclose in detail the mechanism for implementing investments of the </w:t>
      </w:r>
      <w:proofErr w:type="spellStart"/>
      <w:r w:rsidRPr="009E0180">
        <w:rPr>
          <w:lang w:val="en-US"/>
        </w:rPr>
        <w:t>Mudarabah</w:t>
      </w:r>
      <w:proofErr w:type="spellEnd"/>
      <w:r w:rsidRPr="009E0180">
        <w:rPr>
          <w:lang w:val="en-US"/>
        </w:rPr>
        <w:t xml:space="preserve"> agreement, implemented on the basis of Sharia norms, provide an algorithm and indicators for assessing the financial efficiency of such a mechanism. An attempt is made to reveal the reasons for the development of Islamic finance as a direction for improving the traditional financial system through the distribution of alternative Islamic financial products and services, including on the Russian market.</w:t>
      </w:r>
    </w:p>
    <w:p w:rsidR="009E0180" w:rsidRPr="009E0180" w:rsidRDefault="009E0180" w:rsidP="009E0180">
      <w:pPr>
        <w:pStyle w:val="a7"/>
        <w:rPr>
          <w:lang w:val="en-US"/>
        </w:rPr>
      </w:pPr>
      <w:r w:rsidRPr="009E0180">
        <w:rPr>
          <w:spacing w:val="43"/>
          <w:lang w:val="en-US"/>
        </w:rPr>
        <w:t>Keywords</w:t>
      </w:r>
      <w:r w:rsidRPr="009E0180">
        <w:rPr>
          <w:lang w:val="en-US"/>
        </w:rPr>
        <w:t>: Islamic finance; financial products and services; investment; </w:t>
      </w:r>
      <w:proofErr w:type="spellStart"/>
      <w:r w:rsidRPr="009E0180">
        <w:rPr>
          <w:lang w:val="en-US"/>
        </w:rPr>
        <w:t>mudaraba</w:t>
      </w:r>
      <w:proofErr w:type="spellEnd"/>
      <w:r w:rsidRPr="009E0180">
        <w:rPr>
          <w:lang w:val="en-US"/>
        </w:rPr>
        <w:t>.</w:t>
      </w:r>
    </w:p>
    <w:p w:rsidR="00FE6EE4" w:rsidRPr="00141766" w:rsidRDefault="00FE6EE4">
      <w:pPr>
        <w:rPr>
          <w:lang w:val="en-US"/>
        </w:rPr>
      </w:pPr>
    </w:p>
    <w:p w:rsidR="008C1657" w:rsidRPr="008C1657" w:rsidRDefault="008C1657" w:rsidP="008C1657">
      <w:pPr>
        <w:pStyle w:val="a3"/>
        <w:rPr>
          <w:b w:val="0"/>
          <w:bCs w:val="0"/>
          <w:lang w:val="ru-RU"/>
        </w:rPr>
      </w:pPr>
      <w:r>
        <w:t>DOI</w:t>
      </w:r>
      <w:r w:rsidRPr="008C1657">
        <w:rPr>
          <w:lang w:val="ru-RU"/>
        </w:rPr>
        <w:t xml:space="preserve"> 10.47576/</w:t>
      </w:r>
      <w:r w:rsidRPr="008C1657">
        <w:rPr>
          <w:b w:val="0"/>
          <w:bCs w:val="0"/>
          <w:lang w:val="ru-RU"/>
        </w:rPr>
        <w:t xml:space="preserve">2712-7559_2021_5_1_14 </w:t>
      </w:r>
    </w:p>
    <w:p w:rsidR="008C1657" w:rsidRPr="008C1657" w:rsidRDefault="008C1657" w:rsidP="008C1657">
      <w:pPr>
        <w:pStyle w:val="a3"/>
        <w:rPr>
          <w:lang w:val="ru-RU"/>
        </w:rPr>
      </w:pPr>
      <w:r w:rsidRPr="008C1657">
        <w:rPr>
          <w:lang w:val="ru-RU"/>
        </w:rPr>
        <w:t>УДК 338.1</w:t>
      </w:r>
    </w:p>
    <w:p w:rsidR="008C1657" w:rsidRDefault="008C1657" w:rsidP="008C1657">
      <w:pPr>
        <w:pStyle w:val="a4"/>
      </w:pPr>
      <w:r>
        <w:t xml:space="preserve">Долгих Юлия Александровна, </w:t>
      </w:r>
    </w:p>
    <w:p w:rsidR="008C1657" w:rsidRDefault="008C1657" w:rsidP="008C1657">
      <w:pPr>
        <w:pStyle w:val="a5"/>
      </w:pPr>
      <w:r>
        <w:t xml:space="preserve">кандидат экономических наук, доцент кафедры финансов, денежного </w:t>
      </w:r>
      <w:r>
        <w:br/>
        <w:t xml:space="preserve">обращения и кредита, </w:t>
      </w:r>
      <w:r>
        <w:br/>
        <w:t xml:space="preserve">Уральский федеральный университет имени первого Президента России </w:t>
      </w:r>
      <w:r>
        <w:br/>
        <w:t>Б. Н. Ельцина, г. Екатеринбург, Россия, e-</w:t>
      </w:r>
      <w:proofErr w:type="spellStart"/>
      <w:r>
        <w:t>mail</w:t>
      </w:r>
      <w:proofErr w:type="spellEnd"/>
      <w:r>
        <w:t>: rimdm@rambler.ru</w:t>
      </w:r>
    </w:p>
    <w:p w:rsidR="008C1657" w:rsidRDefault="008C1657" w:rsidP="008C1657">
      <w:pPr>
        <w:pStyle w:val="a4"/>
      </w:pPr>
      <w:r>
        <w:t xml:space="preserve">Смородина Елена Анатольевна, </w:t>
      </w:r>
    </w:p>
    <w:p w:rsidR="008C1657" w:rsidRDefault="008C1657" w:rsidP="008C1657">
      <w:pPr>
        <w:pStyle w:val="a9"/>
      </w:pPr>
      <w:r>
        <w:t xml:space="preserve">кандидат экономических наук, доцент, </w:t>
      </w:r>
      <w:r>
        <w:br/>
        <w:t xml:space="preserve">доцент кафедры финансов, денежного </w:t>
      </w:r>
      <w:r>
        <w:br/>
        <w:t xml:space="preserve">обращения и кредита, Уральский </w:t>
      </w:r>
      <w:r>
        <w:br/>
        <w:t xml:space="preserve">федеральный университет имени первого Президента России Б. Н. Ельцина, </w:t>
      </w:r>
      <w:r>
        <w:br/>
        <w:t xml:space="preserve">г. Екатеринбург, Россия, </w:t>
      </w:r>
      <w:r>
        <w:br/>
        <w:t>e-</w:t>
      </w:r>
      <w:proofErr w:type="spellStart"/>
      <w:r>
        <w:t>mail</w:t>
      </w:r>
      <w:proofErr w:type="spellEnd"/>
      <w:r>
        <w:t>: smorodina_e@mail.ru</w:t>
      </w:r>
    </w:p>
    <w:p w:rsidR="008C1657" w:rsidRDefault="008C1657" w:rsidP="008C1657">
      <w:pPr>
        <w:pStyle w:val="a6"/>
      </w:pPr>
      <w:r>
        <w:t>Исследование адаптационного потенциала предприятия с позиции применения системного подхода</w:t>
      </w:r>
    </w:p>
    <w:p w:rsidR="008C1657" w:rsidRDefault="008C1657" w:rsidP="008C1657">
      <w:pPr>
        <w:pStyle w:val="a7"/>
      </w:pPr>
      <w:r>
        <w:t>Статья посвящена исследованию адаптационного потенциала предприятия с позиции применения системной методологии. Авторами обосновано, что адаптация предприятия к перманентно изменяющимся внешним и внутренним факторам выступает в качестве важнейшего признака проявления его устойчивости, а количественной мерой адаптационных возможностей предприятия является его адаптационный потенциал. Проанализированы трактовки исследуемого понятия, предложено авторское определение адаптационного потенциала предприятия на основе применения комплементарного ресурсно-результативного подхода. Определены и классифицированы факторы, влияющие на формирование и развитие адаптационного потенциала предприятия.</w:t>
      </w:r>
    </w:p>
    <w:p w:rsidR="008C1657" w:rsidRDefault="008C1657" w:rsidP="008C1657">
      <w:pPr>
        <w:pStyle w:val="a7"/>
      </w:pPr>
      <w:r>
        <w:rPr>
          <w:spacing w:val="43"/>
        </w:rPr>
        <w:t>Ключевые слова</w:t>
      </w:r>
      <w:r>
        <w:t xml:space="preserve">: адаптационный потенциал предприятия; системный подход; факторы </w:t>
      </w:r>
      <w:proofErr w:type="gramStart"/>
      <w:r>
        <w:t>бизнес-среды</w:t>
      </w:r>
      <w:proofErr w:type="gramEnd"/>
      <w:r>
        <w:t xml:space="preserve">; устойчивость предприятия. </w:t>
      </w:r>
    </w:p>
    <w:p w:rsidR="008C1657" w:rsidRDefault="008C1657" w:rsidP="008C1657">
      <w:pPr>
        <w:pStyle w:val="a3"/>
      </w:pPr>
      <w:r>
        <w:t>UDC 338.1</w:t>
      </w:r>
    </w:p>
    <w:p w:rsidR="008C1657" w:rsidRPr="008C1657" w:rsidRDefault="008C1657" w:rsidP="008C1657">
      <w:pPr>
        <w:pStyle w:val="a8"/>
        <w:rPr>
          <w:lang w:val="en-US"/>
        </w:rPr>
      </w:pPr>
      <w:proofErr w:type="spellStart"/>
      <w:r w:rsidRPr="008C1657">
        <w:rPr>
          <w:lang w:val="en-US"/>
        </w:rPr>
        <w:t>Dolgikh</w:t>
      </w:r>
      <w:proofErr w:type="spellEnd"/>
      <w:r w:rsidRPr="008C1657">
        <w:rPr>
          <w:lang w:val="en-US"/>
        </w:rPr>
        <w:t xml:space="preserve"> </w:t>
      </w:r>
      <w:proofErr w:type="spellStart"/>
      <w:r w:rsidRPr="008C1657">
        <w:rPr>
          <w:lang w:val="en-US"/>
        </w:rPr>
        <w:t>Yulia</w:t>
      </w:r>
      <w:proofErr w:type="spellEnd"/>
      <w:r w:rsidRPr="008C1657">
        <w:rPr>
          <w:lang w:val="en-US"/>
        </w:rPr>
        <w:t xml:space="preserve"> </w:t>
      </w:r>
      <w:proofErr w:type="spellStart"/>
      <w:r w:rsidRPr="008C1657">
        <w:rPr>
          <w:lang w:val="en-US"/>
        </w:rPr>
        <w:t>Aleksandrovna</w:t>
      </w:r>
      <w:proofErr w:type="spellEnd"/>
      <w:r w:rsidRPr="008C1657">
        <w:rPr>
          <w:lang w:val="en-US"/>
        </w:rPr>
        <w:t xml:space="preserve">, </w:t>
      </w:r>
    </w:p>
    <w:p w:rsidR="008C1657" w:rsidRPr="008C1657" w:rsidRDefault="008C1657" w:rsidP="008C1657">
      <w:pPr>
        <w:pStyle w:val="a9"/>
        <w:rPr>
          <w:lang w:val="en-US"/>
        </w:rPr>
      </w:pPr>
      <w:r w:rsidRPr="008C1657">
        <w:rPr>
          <w:lang w:val="en-US"/>
        </w:rPr>
        <w:t>Candidate of Economic Sciences, Associate Professor of the Department of Finance, Monetary Circulation and Credit, Ural Federal University named after the first President of Russia B. N. Yeltsin, Yekaterinburg, Russia, e-mail: rimdm@rambler.ru</w:t>
      </w:r>
    </w:p>
    <w:p w:rsidR="008C1657" w:rsidRPr="008C1657" w:rsidRDefault="008C1657" w:rsidP="008C1657">
      <w:pPr>
        <w:pStyle w:val="a8"/>
        <w:rPr>
          <w:lang w:val="en-US"/>
        </w:rPr>
      </w:pPr>
      <w:proofErr w:type="spellStart"/>
      <w:r w:rsidRPr="008C1657">
        <w:rPr>
          <w:lang w:val="en-US"/>
        </w:rPr>
        <w:t>Smorodina</w:t>
      </w:r>
      <w:proofErr w:type="spellEnd"/>
      <w:r w:rsidRPr="008C1657">
        <w:rPr>
          <w:lang w:val="en-US"/>
        </w:rPr>
        <w:t xml:space="preserve"> Elena </w:t>
      </w:r>
      <w:proofErr w:type="spellStart"/>
      <w:r w:rsidRPr="008C1657">
        <w:rPr>
          <w:lang w:val="en-US"/>
        </w:rPr>
        <w:t>Anatolyevna</w:t>
      </w:r>
      <w:proofErr w:type="spellEnd"/>
      <w:r w:rsidRPr="008C1657">
        <w:rPr>
          <w:lang w:val="en-US"/>
        </w:rPr>
        <w:t xml:space="preserve">, </w:t>
      </w:r>
    </w:p>
    <w:p w:rsidR="008C1657" w:rsidRPr="008C1657" w:rsidRDefault="008C1657" w:rsidP="008C1657">
      <w:pPr>
        <w:pStyle w:val="a9"/>
        <w:rPr>
          <w:lang w:val="en-US"/>
        </w:rPr>
      </w:pPr>
      <w:r w:rsidRPr="008C1657">
        <w:rPr>
          <w:lang w:val="en-US"/>
        </w:rPr>
        <w:t xml:space="preserve">Candidate of Economic Sciences, Associate Professor, </w:t>
      </w:r>
      <w:proofErr w:type="gramStart"/>
      <w:r w:rsidRPr="008C1657">
        <w:rPr>
          <w:lang w:val="en-US"/>
        </w:rPr>
        <w:t>Associate</w:t>
      </w:r>
      <w:proofErr w:type="gramEnd"/>
      <w:r w:rsidRPr="008C1657">
        <w:rPr>
          <w:lang w:val="en-US"/>
        </w:rPr>
        <w:t xml:space="preserve"> Professor of the Department of Finance, Monetary Circulation and Credit, Ural Federal University named </w:t>
      </w:r>
      <w:r w:rsidRPr="008C1657">
        <w:rPr>
          <w:lang w:val="en-US"/>
        </w:rPr>
        <w:br/>
        <w:t xml:space="preserve">after the first President of Russia </w:t>
      </w:r>
      <w:r w:rsidRPr="008C1657">
        <w:rPr>
          <w:lang w:val="en-US"/>
        </w:rPr>
        <w:br/>
        <w:t xml:space="preserve">B. N. Yeltsin, Yekaterinburg, Russia, </w:t>
      </w:r>
      <w:r w:rsidRPr="008C1657">
        <w:rPr>
          <w:lang w:val="en-US"/>
        </w:rPr>
        <w:br/>
        <w:t>e-mail: smorodina_e@mail.ru</w:t>
      </w:r>
    </w:p>
    <w:p w:rsidR="008C1657" w:rsidRPr="008C1657" w:rsidRDefault="008C1657" w:rsidP="008C1657">
      <w:pPr>
        <w:pStyle w:val="aa"/>
        <w:rPr>
          <w:lang w:val="en-US"/>
        </w:rPr>
      </w:pPr>
      <w:r w:rsidRPr="008C1657">
        <w:rPr>
          <w:lang w:val="en-US"/>
        </w:rPr>
        <w:t>Study of the adaptive potential of the enterprise from the standpoint of applying a systematic approach</w:t>
      </w:r>
    </w:p>
    <w:p w:rsidR="008C1657" w:rsidRPr="008C1657" w:rsidRDefault="008C1657" w:rsidP="008C1657">
      <w:pPr>
        <w:pStyle w:val="a7"/>
        <w:rPr>
          <w:lang w:val="en-US"/>
        </w:rPr>
      </w:pPr>
      <w:r w:rsidRPr="008C1657">
        <w:rPr>
          <w:lang w:val="en-US"/>
        </w:rPr>
        <w:t xml:space="preserve">The article is devoted to the study of the adaptive potential of the enterprise from the standpoint of the application of the system methodology. The authors substantiated that the adaptation of an enterprise to permanently changing external and internal factors acts as the most important sign of the manifestation of its sustainability, and a quantitative </w:t>
      </w:r>
      <w:r w:rsidRPr="008C1657">
        <w:rPr>
          <w:lang w:val="en-US"/>
        </w:rPr>
        <w:lastRenderedPageBreak/>
        <w:t>measure of the adaptive capabilities of an enterprise is its adaptive potential. Interpretations of the studied concept are analyzed, the author’s definition of the adaptive potential of an enterprise based on the use of a complementary resource-efficient approach is proposed. The factors influencing the formation and development of the adaptive potential of the enterprise have been determined and classified.</w:t>
      </w:r>
    </w:p>
    <w:p w:rsidR="008C1657" w:rsidRPr="008C1657" w:rsidRDefault="008C1657" w:rsidP="008C1657">
      <w:pPr>
        <w:pStyle w:val="a7"/>
        <w:rPr>
          <w:lang w:val="en-US"/>
        </w:rPr>
      </w:pPr>
      <w:r w:rsidRPr="008C1657">
        <w:rPr>
          <w:spacing w:val="43"/>
          <w:lang w:val="en-US"/>
        </w:rPr>
        <w:t>Keywords</w:t>
      </w:r>
      <w:r w:rsidRPr="008C1657">
        <w:rPr>
          <w:lang w:val="en-US"/>
        </w:rPr>
        <w:t>: adaptive potential of the enterprise; systems approach; business environment factors; enterprise sustainability.</w:t>
      </w:r>
    </w:p>
    <w:p w:rsidR="008C1657" w:rsidRPr="00141766" w:rsidRDefault="008C1657">
      <w:pPr>
        <w:rPr>
          <w:lang w:val="en-US"/>
        </w:rPr>
      </w:pPr>
    </w:p>
    <w:p w:rsidR="008C1657" w:rsidRPr="00141766" w:rsidRDefault="008C1657" w:rsidP="008C1657">
      <w:pPr>
        <w:pStyle w:val="a3"/>
        <w:rPr>
          <w:b w:val="0"/>
          <w:bCs w:val="0"/>
          <w:lang w:val="ru-RU"/>
        </w:rPr>
      </w:pPr>
      <w:r>
        <w:t>DOI</w:t>
      </w:r>
      <w:r w:rsidRPr="00141766">
        <w:rPr>
          <w:lang w:val="ru-RU"/>
        </w:rPr>
        <w:t xml:space="preserve"> 10.47576/</w:t>
      </w:r>
      <w:r w:rsidRPr="00141766">
        <w:rPr>
          <w:b w:val="0"/>
          <w:bCs w:val="0"/>
          <w:lang w:val="ru-RU"/>
        </w:rPr>
        <w:t xml:space="preserve">2712-7559_2021_5_1_21 </w:t>
      </w:r>
    </w:p>
    <w:p w:rsidR="008C1657" w:rsidRPr="00141766" w:rsidRDefault="008C1657" w:rsidP="008C1657">
      <w:pPr>
        <w:pStyle w:val="a3"/>
        <w:rPr>
          <w:lang w:val="ru-RU"/>
        </w:rPr>
      </w:pPr>
      <w:r w:rsidRPr="00141766">
        <w:rPr>
          <w:lang w:val="ru-RU"/>
        </w:rPr>
        <w:t>УДК 334.02</w:t>
      </w:r>
    </w:p>
    <w:p w:rsidR="008C1657" w:rsidRDefault="008C1657" w:rsidP="008C1657">
      <w:pPr>
        <w:pStyle w:val="a4"/>
      </w:pPr>
      <w:r>
        <w:t>Макарова Екатерина Борисовна,</w:t>
      </w:r>
    </w:p>
    <w:p w:rsidR="008C1657" w:rsidRDefault="008C1657" w:rsidP="008C1657">
      <w:pPr>
        <w:pStyle w:val="a5"/>
      </w:pPr>
      <w:r>
        <w:t xml:space="preserve">преподаватель кафедры </w:t>
      </w:r>
      <w:r>
        <w:br/>
        <w:t xml:space="preserve">теоретической и прикладной экономики, </w:t>
      </w:r>
      <w:r>
        <w:br/>
        <w:t xml:space="preserve">Российский государственный </w:t>
      </w:r>
      <w:r>
        <w:br/>
        <w:t xml:space="preserve">гуманитарный университет, </w:t>
      </w:r>
      <w:r>
        <w:br/>
        <w:t xml:space="preserve">г. Москва, Россия, </w:t>
      </w:r>
      <w:r>
        <w:br/>
        <w:t>e-</w:t>
      </w:r>
      <w:proofErr w:type="spellStart"/>
      <w:r>
        <w:t>mail</w:t>
      </w:r>
      <w:proofErr w:type="spellEnd"/>
      <w:r>
        <w:t>: makarovaeb@gmail.com</w:t>
      </w:r>
    </w:p>
    <w:p w:rsidR="008C1657" w:rsidRDefault="008C1657" w:rsidP="008C1657">
      <w:pPr>
        <w:pStyle w:val="a6"/>
      </w:pPr>
      <w:r>
        <w:t>Модель управления рисками инвестиционных проектов нефтегазодобывающих предприятий</w:t>
      </w:r>
    </w:p>
    <w:p w:rsidR="008C1657" w:rsidRDefault="008C1657" w:rsidP="008C1657">
      <w:pPr>
        <w:pStyle w:val="a7"/>
      </w:pPr>
      <w:r>
        <w:t xml:space="preserve">Нефтегазовая промышленность, от развития которой зависят темпы, масштабы и технико-экономические показатели всей экономики страны (промышленности, сельского хозяйства, транспорта) и вопросы социальной сферы (наполнение бюджета), выступает базовым комплексом и является достаточно сложной межотраслевой системой добычи топлива, его транспортировки, распределения и использования. </w:t>
      </w:r>
      <w:proofErr w:type="gramStart"/>
      <w:r>
        <w:t xml:space="preserve">На современном этапе развития рыночной экономики перед специалистами в исследуемой отрасли встает ряд специфических задач, а именно: вопросы низкого уровня энергетической безопасности, проблемы </w:t>
      </w:r>
      <w:proofErr w:type="spellStart"/>
      <w:r>
        <w:t>энергоэффективности</w:t>
      </w:r>
      <w:proofErr w:type="spellEnd"/>
      <w:r>
        <w:t>, несбалансированности цен на энергоносители, необходимость совершенствования правовой базы и др. Один из путей решения этих вопросов видится в применении проектно-ориентированной системы управления рисками проектов на предприятиях топливно-энергетической отрасли, что будет способствовать более эффективному функционированию и развитию</w:t>
      </w:r>
      <w:proofErr w:type="gramEnd"/>
      <w:r>
        <w:t xml:space="preserve"> энергетики.</w:t>
      </w:r>
    </w:p>
    <w:p w:rsidR="008C1657" w:rsidRDefault="008C1657" w:rsidP="008C1657">
      <w:pPr>
        <w:pStyle w:val="a7"/>
      </w:pPr>
      <w:r>
        <w:rPr>
          <w:spacing w:val="43"/>
        </w:rPr>
        <w:t>Ключевые слова</w:t>
      </w:r>
      <w:r>
        <w:t>: проект; нефтегазовая промышленность; информационная неопределенность; управление рисками; оптимизация решений.</w:t>
      </w:r>
    </w:p>
    <w:p w:rsidR="008C1657" w:rsidRDefault="008C1657" w:rsidP="008C1657">
      <w:pPr>
        <w:pStyle w:val="a3"/>
      </w:pPr>
      <w:r>
        <w:t>UDC 334.02</w:t>
      </w:r>
    </w:p>
    <w:p w:rsidR="008C1657" w:rsidRPr="008C1657" w:rsidRDefault="008C1657" w:rsidP="008C1657">
      <w:pPr>
        <w:pStyle w:val="a8"/>
        <w:rPr>
          <w:lang w:val="en-US"/>
        </w:rPr>
      </w:pPr>
      <w:proofErr w:type="spellStart"/>
      <w:r w:rsidRPr="008C1657">
        <w:rPr>
          <w:lang w:val="en-US"/>
        </w:rPr>
        <w:t>Makarova</w:t>
      </w:r>
      <w:proofErr w:type="spellEnd"/>
      <w:r w:rsidRPr="008C1657">
        <w:rPr>
          <w:lang w:val="en-US"/>
        </w:rPr>
        <w:t xml:space="preserve"> Ekaterina </w:t>
      </w:r>
      <w:proofErr w:type="spellStart"/>
      <w:r w:rsidRPr="008C1657">
        <w:rPr>
          <w:lang w:val="en-US"/>
        </w:rPr>
        <w:t>Borisovna</w:t>
      </w:r>
      <w:proofErr w:type="spellEnd"/>
      <w:r w:rsidRPr="008C1657">
        <w:rPr>
          <w:lang w:val="en-US"/>
        </w:rPr>
        <w:t>,</w:t>
      </w:r>
    </w:p>
    <w:p w:rsidR="008C1657" w:rsidRPr="008C1657" w:rsidRDefault="008C1657" w:rsidP="008C1657">
      <w:pPr>
        <w:pStyle w:val="a9"/>
        <w:rPr>
          <w:lang w:val="en-US"/>
        </w:rPr>
      </w:pPr>
      <w:r w:rsidRPr="008C1657">
        <w:rPr>
          <w:lang w:val="en-US"/>
        </w:rPr>
        <w:t>Lecturer, Department of Theoretical and Applied Economics, Russian State University for the Humanities, Moscow, Russia, e-mail: makarovaeb@gmail.com</w:t>
      </w:r>
    </w:p>
    <w:p w:rsidR="008C1657" w:rsidRPr="008C1657" w:rsidRDefault="008C1657" w:rsidP="008C1657">
      <w:pPr>
        <w:pStyle w:val="aa"/>
        <w:rPr>
          <w:lang w:val="en-US"/>
        </w:rPr>
      </w:pPr>
      <w:r w:rsidRPr="008C1657">
        <w:rPr>
          <w:lang w:val="en-US"/>
        </w:rPr>
        <w:t>Investment project risk management model oil and gas production enterprises</w:t>
      </w:r>
    </w:p>
    <w:p w:rsidR="008C1657" w:rsidRPr="008C1657" w:rsidRDefault="008C1657" w:rsidP="008C1657">
      <w:pPr>
        <w:pStyle w:val="a7"/>
        <w:rPr>
          <w:lang w:val="en-US"/>
        </w:rPr>
      </w:pPr>
      <w:r w:rsidRPr="008C1657">
        <w:rPr>
          <w:lang w:val="en-US"/>
        </w:rPr>
        <w:t xml:space="preserve">The oil and gas industry, on the development of which the pace, scale and technical and economic indicators of the entire economy of the country (industry, agriculture, transport) and social issues (filling the budget) depend, acts as a basic complex and is a rather complex </w:t>
      </w:r>
      <w:proofErr w:type="spellStart"/>
      <w:r w:rsidRPr="008C1657">
        <w:rPr>
          <w:lang w:val="en-US"/>
        </w:rPr>
        <w:t>intersectoral</w:t>
      </w:r>
      <w:proofErr w:type="spellEnd"/>
      <w:r w:rsidRPr="008C1657">
        <w:rPr>
          <w:lang w:val="en-US"/>
        </w:rPr>
        <w:t xml:space="preserve"> system of fuel production and transportation, distribution and use. At the present stage of development of the market economy, specialists in the industry under study face a number of specific tasks, namely: issues of a low level of energy security, problems of energy efficiency, imbalance in energy prices, the need to improve the legal framework, etc. -oriented project risk management system at the enterprises of the fuel and energy industry, which will contribute to more efficient functioning and development of the energy sector.</w:t>
      </w:r>
    </w:p>
    <w:p w:rsidR="008C1657" w:rsidRPr="008C1657" w:rsidRDefault="008C1657" w:rsidP="008C1657">
      <w:pPr>
        <w:pStyle w:val="a7"/>
        <w:rPr>
          <w:lang w:val="en-US"/>
        </w:rPr>
      </w:pPr>
      <w:r w:rsidRPr="008C1657">
        <w:rPr>
          <w:spacing w:val="43"/>
          <w:lang w:val="en-US"/>
        </w:rPr>
        <w:t>Keywords</w:t>
      </w:r>
      <w:r w:rsidRPr="008C1657">
        <w:rPr>
          <w:lang w:val="en-US"/>
        </w:rPr>
        <w:t>: project; Oil and gas industry; information uncertainty; Management of risks; optimization of solutions.</w:t>
      </w:r>
    </w:p>
    <w:p w:rsidR="008C1657" w:rsidRPr="00141766" w:rsidRDefault="008C1657">
      <w:pPr>
        <w:rPr>
          <w:lang w:val="en-US"/>
        </w:rPr>
      </w:pPr>
    </w:p>
    <w:p w:rsidR="008C1657" w:rsidRPr="008C1657" w:rsidRDefault="008C1657" w:rsidP="008C1657">
      <w:pPr>
        <w:pStyle w:val="a3"/>
        <w:rPr>
          <w:b w:val="0"/>
          <w:bCs w:val="0"/>
          <w:lang w:val="ru-RU"/>
        </w:rPr>
      </w:pPr>
      <w:r>
        <w:t>DOI</w:t>
      </w:r>
      <w:r w:rsidRPr="008C1657">
        <w:rPr>
          <w:lang w:val="ru-RU"/>
        </w:rPr>
        <w:t xml:space="preserve"> 10.47576/</w:t>
      </w:r>
      <w:r w:rsidRPr="008C1657">
        <w:rPr>
          <w:b w:val="0"/>
          <w:bCs w:val="0"/>
          <w:lang w:val="ru-RU"/>
        </w:rPr>
        <w:t xml:space="preserve">2712-7559_2021_5_1_29 </w:t>
      </w:r>
    </w:p>
    <w:p w:rsidR="008C1657" w:rsidRPr="008C1657" w:rsidRDefault="008C1657" w:rsidP="008C1657">
      <w:pPr>
        <w:pStyle w:val="a3"/>
        <w:rPr>
          <w:lang w:val="ru-RU"/>
        </w:rPr>
      </w:pPr>
      <w:r w:rsidRPr="008C1657">
        <w:rPr>
          <w:lang w:val="ru-RU"/>
        </w:rPr>
        <w:t>УДК 369.03</w:t>
      </w:r>
    </w:p>
    <w:p w:rsidR="008C1657" w:rsidRDefault="008C1657" w:rsidP="008C1657">
      <w:pPr>
        <w:pStyle w:val="a4"/>
      </w:pPr>
      <w:proofErr w:type="spellStart"/>
      <w:r>
        <w:lastRenderedPageBreak/>
        <w:t>Джамалудинова</w:t>
      </w:r>
      <w:proofErr w:type="spellEnd"/>
      <w:r>
        <w:t xml:space="preserve"> </w:t>
      </w:r>
      <w:proofErr w:type="spellStart"/>
      <w:r>
        <w:t>Мадинат</w:t>
      </w:r>
      <w:proofErr w:type="spellEnd"/>
      <w:r>
        <w:t xml:space="preserve"> </w:t>
      </w:r>
      <w:proofErr w:type="spellStart"/>
      <w:r>
        <w:t>Юнускадиевна</w:t>
      </w:r>
      <w:proofErr w:type="spellEnd"/>
      <w:r>
        <w:t>,</w:t>
      </w:r>
    </w:p>
    <w:p w:rsidR="008C1657" w:rsidRDefault="008C1657" w:rsidP="008C1657">
      <w:pPr>
        <w:pStyle w:val="a5"/>
      </w:pPr>
      <w:r>
        <w:t xml:space="preserve">кандидат экономических наук, доцент </w:t>
      </w:r>
      <w:r>
        <w:br/>
        <w:t xml:space="preserve">кафедры государственного и муниципального управления, Дагестанский государственный университет, г. Махачкала, Россия, </w:t>
      </w:r>
      <w:r>
        <w:br/>
        <w:t>e-</w:t>
      </w:r>
      <w:proofErr w:type="spellStart"/>
      <w:r>
        <w:t>mail</w:t>
      </w:r>
      <w:proofErr w:type="spellEnd"/>
      <w:r>
        <w:t>: madina0880@mail.ru</w:t>
      </w:r>
    </w:p>
    <w:p w:rsidR="008C1657" w:rsidRDefault="008C1657" w:rsidP="008C1657">
      <w:pPr>
        <w:pStyle w:val="a4"/>
      </w:pPr>
      <w:r>
        <w:t xml:space="preserve">Магомедова </w:t>
      </w:r>
      <w:proofErr w:type="spellStart"/>
      <w:r>
        <w:t>Зайнаб</w:t>
      </w:r>
      <w:proofErr w:type="spellEnd"/>
      <w:r>
        <w:t xml:space="preserve"> </w:t>
      </w:r>
      <w:proofErr w:type="spellStart"/>
      <w:r>
        <w:t>Шамильевна</w:t>
      </w:r>
      <w:proofErr w:type="spellEnd"/>
      <w:r>
        <w:t xml:space="preserve">, </w:t>
      </w:r>
    </w:p>
    <w:p w:rsidR="008C1657" w:rsidRDefault="008C1657" w:rsidP="008C1657">
      <w:pPr>
        <w:pStyle w:val="a5"/>
      </w:pPr>
      <w:r>
        <w:t xml:space="preserve">магистр 3 года обучения направления </w:t>
      </w:r>
      <w:r>
        <w:br/>
        <w:t xml:space="preserve">«Государственное и муниципальное </w:t>
      </w:r>
      <w:r>
        <w:br/>
        <w:t xml:space="preserve">управление», Дагестанский государственный университет, г. Махачкала, Россия, </w:t>
      </w:r>
      <w:r>
        <w:br/>
        <w:t>e-</w:t>
      </w:r>
      <w:proofErr w:type="spellStart"/>
      <w:r>
        <w:t>mail</w:t>
      </w:r>
      <w:proofErr w:type="spellEnd"/>
      <w:r>
        <w:t>: zainab1997zaika@gmail.ru</w:t>
      </w:r>
    </w:p>
    <w:p w:rsidR="008C1657" w:rsidRDefault="008C1657" w:rsidP="008C1657">
      <w:pPr>
        <w:pStyle w:val="a4"/>
      </w:pPr>
      <w:r>
        <w:t xml:space="preserve">Магомедова </w:t>
      </w:r>
      <w:proofErr w:type="spellStart"/>
      <w:r>
        <w:t>Марият</w:t>
      </w:r>
      <w:proofErr w:type="spellEnd"/>
      <w:r>
        <w:t xml:space="preserve"> Магомедовна, </w:t>
      </w:r>
    </w:p>
    <w:p w:rsidR="008C1657" w:rsidRDefault="008C1657" w:rsidP="008C1657">
      <w:pPr>
        <w:pStyle w:val="a5"/>
      </w:pPr>
      <w:r>
        <w:t xml:space="preserve">магистр 3 года обучения направления </w:t>
      </w:r>
      <w:r>
        <w:br/>
        <w:t xml:space="preserve">«Государственное и муниципальное </w:t>
      </w:r>
      <w:r>
        <w:br/>
        <w:t xml:space="preserve">управление», Дагестанский государственный университет, г. Махачкала, Россия, </w:t>
      </w:r>
      <w:r>
        <w:br/>
        <w:t>e-</w:t>
      </w:r>
      <w:proofErr w:type="spellStart"/>
      <w:r>
        <w:t>mail</w:t>
      </w:r>
      <w:proofErr w:type="spellEnd"/>
      <w:r>
        <w:t>: magomedova.mariyat@list.ru</w:t>
      </w:r>
    </w:p>
    <w:p w:rsidR="008C1657" w:rsidRDefault="008C1657" w:rsidP="008C1657">
      <w:pPr>
        <w:pStyle w:val="a6"/>
      </w:pPr>
      <w:r>
        <w:t xml:space="preserve">Государственное управление </w:t>
      </w:r>
      <w:r>
        <w:br/>
        <w:t>и национальные проблемы субъектов Российской Федерации</w:t>
      </w:r>
    </w:p>
    <w:p w:rsidR="008C1657" w:rsidRDefault="008C1657" w:rsidP="008C1657">
      <w:pPr>
        <w:pStyle w:val="a7"/>
        <w:rPr>
          <w:spacing w:val="-2"/>
        </w:rPr>
      </w:pPr>
      <w:r>
        <w:rPr>
          <w:spacing w:val="-2"/>
        </w:rPr>
        <w:t xml:space="preserve">В работе рассматриваются проблемы государственного, муниципального и регионального управления в контексте глобальных и локальных вызовов социокультурной среды. Анализируется проблема и перспективы развития государственного управления и регионального управления в современных российских условиях, а также намечаются пути их совершенствования. Доказывается, что развитие государственного управления в России предопределяется традиционными институтами управления и организации жизни, присущими тоталитаризму, бюрократии, принципам </w:t>
      </w:r>
      <w:proofErr w:type="spellStart"/>
      <w:r>
        <w:rPr>
          <w:spacing w:val="-2"/>
        </w:rPr>
        <w:t>перераспределительной</w:t>
      </w:r>
      <w:proofErr w:type="spellEnd"/>
      <w:r>
        <w:rPr>
          <w:spacing w:val="-2"/>
        </w:rPr>
        <w:t xml:space="preserve"> экономики, доминированием института государственной власти и неразвитостью государства, институтов гражданского общества. Представлены результаты исследования институциональной среды инновационного развития государственного управления и регионального управления, обозначены перспективы системы </w:t>
      </w:r>
      <w:proofErr w:type="spellStart"/>
      <w:r>
        <w:rPr>
          <w:spacing w:val="-2"/>
        </w:rPr>
        <w:t>мультикультурного</w:t>
      </w:r>
      <w:proofErr w:type="spellEnd"/>
      <w:r>
        <w:rPr>
          <w:spacing w:val="-2"/>
        </w:rPr>
        <w:t xml:space="preserve"> региона в контексте управления социальным развитием.</w:t>
      </w:r>
    </w:p>
    <w:p w:rsidR="008C1657" w:rsidRDefault="008C1657" w:rsidP="008C1657">
      <w:pPr>
        <w:pStyle w:val="a7"/>
      </w:pPr>
      <w:r>
        <w:rPr>
          <w:spacing w:val="43"/>
        </w:rPr>
        <w:t>Ключевые слова</w:t>
      </w:r>
      <w:r>
        <w:t>: субъекты Российской Федерации; проблемы государственного управления; модернизация; национальные проблемы; экономический рост; инновационная экономика.</w:t>
      </w:r>
    </w:p>
    <w:p w:rsidR="008C1657" w:rsidRDefault="008C1657" w:rsidP="008C1657">
      <w:pPr>
        <w:pStyle w:val="a3"/>
      </w:pPr>
      <w:r>
        <w:t>UDC 369.03</w:t>
      </w:r>
    </w:p>
    <w:p w:rsidR="008C1657" w:rsidRPr="008C1657" w:rsidRDefault="008C1657" w:rsidP="008C1657">
      <w:pPr>
        <w:pStyle w:val="a8"/>
        <w:rPr>
          <w:lang w:val="en-US"/>
        </w:rPr>
      </w:pPr>
      <w:proofErr w:type="spellStart"/>
      <w:r w:rsidRPr="008C1657">
        <w:rPr>
          <w:lang w:val="en-US"/>
        </w:rPr>
        <w:t>Jamaludinova</w:t>
      </w:r>
      <w:proofErr w:type="spellEnd"/>
      <w:r w:rsidRPr="008C1657">
        <w:rPr>
          <w:lang w:val="en-US"/>
        </w:rPr>
        <w:t xml:space="preserve"> </w:t>
      </w:r>
      <w:proofErr w:type="spellStart"/>
      <w:r w:rsidRPr="008C1657">
        <w:rPr>
          <w:lang w:val="en-US"/>
        </w:rPr>
        <w:t>Madinat</w:t>
      </w:r>
      <w:proofErr w:type="spellEnd"/>
      <w:r w:rsidRPr="008C1657">
        <w:rPr>
          <w:lang w:val="en-US"/>
        </w:rPr>
        <w:t xml:space="preserve"> </w:t>
      </w:r>
      <w:proofErr w:type="spellStart"/>
      <w:r w:rsidRPr="008C1657">
        <w:rPr>
          <w:lang w:val="en-US"/>
        </w:rPr>
        <w:t>Yunuskadievna</w:t>
      </w:r>
      <w:proofErr w:type="spellEnd"/>
      <w:r w:rsidRPr="008C1657">
        <w:rPr>
          <w:lang w:val="en-US"/>
        </w:rPr>
        <w:t>,</w:t>
      </w:r>
    </w:p>
    <w:p w:rsidR="008C1657" w:rsidRPr="008C1657" w:rsidRDefault="008C1657" w:rsidP="008C1657">
      <w:pPr>
        <w:pStyle w:val="a9"/>
        <w:rPr>
          <w:lang w:val="en-US"/>
        </w:rPr>
      </w:pPr>
      <w:r w:rsidRPr="008C1657">
        <w:rPr>
          <w:lang w:val="en-US"/>
        </w:rPr>
        <w:t>Candidate of Economic Sciences, Associate Professor of the Department of State and Municipal Administration, Dagestan State University, Makhachkala, Russia, e-mail: madina0880@mail.ru</w:t>
      </w:r>
    </w:p>
    <w:p w:rsidR="008C1657" w:rsidRPr="008C1657" w:rsidRDefault="008C1657" w:rsidP="008C1657">
      <w:pPr>
        <w:pStyle w:val="a8"/>
        <w:rPr>
          <w:lang w:val="en-US"/>
        </w:rPr>
      </w:pPr>
      <w:proofErr w:type="spellStart"/>
      <w:r w:rsidRPr="008C1657">
        <w:rPr>
          <w:lang w:val="en-US"/>
        </w:rPr>
        <w:t>Magomedova</w:t>
      </w:r>
      <w:proofErr w:type="spellEnd"/>
      <w:r w:rsidRPr="008C1657">
        <w:rPr>
          <w:lang w:val="en-US"/>
        </w:rPr>
        <w:t xml:space="preserve"> </w:t>
      </w:r>
      <w:proofErr w:type="spellStart"/>
      <w:r w:rsidRPr="008C1657">
        <w:rPr>
          <w:lang w:val="en-US"/>
        </w:rPr>
        <w:t>Zainab</w:t>
      </w:r>
      <w:proofErr w:type="spellEnd"/>
      <w:r w:rsidRPr="008C1657">
        <w:rPr>
          <w:lang w:val="en-US"/>
        </w:rPr>
        <w:t xml:space="preserve"> </w:t>
      </w:r>
      <w:proofErr w:type="spellStart"/>
      <w:r w:rsidRPr="008C1657">
        <w:rPr>
          <w:lang w:val="en-US"/>
        </w:rPr>
        <w:t>Shamilevna</w:t>
      </w:r>
      <w:proofErr w:type="spellEnd"/>
      <w:r w:rsidRPr="008C1657">
        <w:rPr>
          <w:lang w:val="en-US"/>
        </w:rPr>
        <w:t xml:space="preserve">, </w:t>
      </w:r>
    </w:p>
    <w:p w:rsidR="008C1657" w:rsidRPr="008C1657" w:rsidRDefault="008C1657" w:rsidP="008C1657">
      <w:pPr>
        <w:pStyle w:val="a9"/>
        <w:rPr>
          <w:lang w:val="en-US"/>
        </w:rPr>
      </w:pPr>
      <w:r w:rsidRPr="008C1657">
        <w:rPr>
          <w:lang w:val="en-US"/>
        </w:rPr>
        <w:t xml:space="preserve">Master of 3 years of study in the direction “State and Municipal Administration”, Dagestan State University, Makhachkala, Russia, </w:t>
      </w:r>
      <w:proofErr w:type="gramStart"/>
      <w:r w:rsidRPr="008C1657">
        <w:rPr>
          <w:lang w:val="en-US"/>
        </w:rPr>
        <w:t>e</w:t>
      </w:r>
      <w:proofErr w:type="gramEnd"/>
      <w:r w:rsidRPr="008C1657">
        <w:rPr>
          <w:lang w:val="en-US"/>
        </w:rPr>
        <w:t>-mail: zainab1997zaika@gmail.ru</w:t>
      </w:r>
    </w:p>
    <w:p w:rsidR="008C1657" w:rsidRPr="008C1657" w:rsidRDefault="008C1657" w:rsidP="008C1657">
      <w:pPr>
        <w:pStyle w:val="a8"/>
        <w:rPr>
          <w:lang w:val="en-US"/>
        </w:rPr>
      </w:pPr>
      <w:proofErr w:type="spellStart"/>
      <w:r w:rsidRPr="008C1657">
        <w:rPr>
          <w:lang w:val="en-US"/>
        </w:rPr>
        <w:t>Magomedova</w:t>
      </w:r>
      <w:proofErr w:type="spellEnd"/>
      <w:r w:rsidRPr="008C1657">
        <w:rPr>
          <w:lang w:val="en-US"/>
        </w:rPr>
        <w:t xml:space="preserve"> </w:t>
      </w:r>
      <w:proofErr w:type="spellStart"/>
      <w:r w:rsidRPr="008C1657">
        <w:rPr>
          <w:lang w:val="en-US"/>
        </w:rPr>
        <w:t>Mariyat</w:t>
      </w:r>
      <w:proofErr w:type="spellEnd"/>
      <w:r w:rsidRPr="008C1657">
        <w:rPr>
          <w:lang w:val="en-US"/>
        </w:rPr>
        <w:t xml:space="preserve"> </w:t>
      </w:r>
      <w:proofErr w:type="spellStart"/>
      <w:r w:rsidRPr="008C1657">
        <w:rPr>
          <w:lang w:val="en-US"/>
        </w:rPr>
        <w:t>Magomedovna</w:t>
      </w:r>
      <w:proofErr w:type="spellEnd"/>
      <w:r w:rsidRPr="008C1657">
        <w:rPr>
          <w:lang w:val="en-US"/>
        </w:rPr>
        <w:t xml:space="preserve">, </w:t>
      </w:r>
    </w:p>
    <w:p w:rsidR="008C1657" w:rsidRPr="008C1657" w:rsidRDefault="008C1657" w:rsidP="008C1657">
      <w:pPr>
        <w:pStyle w:val="a9"/>
        <w:rPr>
          <w:lang w:val="en-US"/>
        </w:rPr>
      </w:pPr>
      <w:r w:rsidRPr="008C1657">
        <w:rPr>
          <w:lang w:val="en-US"/>
        </w:rPr>
        <w:t xml:space="preserve">Master of 3 years of study in the direction “State and Municipal Administration”, Dagestan State University, Makhachkala, Russia, </w:t>
      </w:r>
      <w:proofErr w:type="gramStart"/>
      <w:r w:rsidRPr="008C1657">
        <w:rPr>
          <w:lang w:val="en-US"/>
        </w:rPr>
        <w:t>e</w:t>
      </w:r>
      <w:proofErr w:type="gramEnd"/>
      <w:r w:rsidRPr="008C1657">
        <w:rPr>
          <w:lang w:val="en-US"/>
        </w:rPr>
        <w:t>-mail: magomedova.mariyat@list.ru</w:t>
      </w:r>
    </w:p>
    <w:p w:rsidR="008C1657" w:rsidRPr="008C1657" w:rsidRDefault="008C1657" w:rsidP="008C1657">
      <w:pPr>
        <w:pStyle w:val="aa"/>
        <w:rPr>
          <w:lang w:val="en-US"/>
        </w:rPr>
      </w:pPr>
      <w:r w:rsidRPr="008C1657">
        <w:rPr>
          <w:lang w:val="en-US"/>
        </w:rPr>
        <w:t xml:space="preserve">Public administration </w:t>
      </w:r>
      <w:r w:rsidRPr="008C1657">
        <w:rPr>
          <w:lang w:val="en-US"/>
        </w:rPr>
        <w:br/>
        <w:t>and national problems of the constituent entities of the Russian Federation</w:t>
      </w:r>
    </w:p>
    <w:p w:rsidR="008C1657" w:rsidRPr="008C1657" w:rsidRDefault="008C1657" w:rsidP="008C1657">
      <w:pPr>
        <w:pStyle w:val="a7"/>
        <w:rPr>
          <w:lang w:val="en-US"/>
        </w:rPr>
      </w:pPr>
      <w:r w:rsidRPr="008C1657">
        <w:rPr>
          <w:lang w:val="en-US"/>
        </w:rPr>
        <w:t>The work examines the problems of state, municipal and regional management in the context of global and local challenges of the socio-cultural environment. The problem and prospects for the development of public administration and regional administration in modern Russian conditions are analyzed, and ways of their improvement are outlined. It is proved that the development of public administration in Russia is predetermined by the traditional institutions of management and organization of life inherent in totalitarianism, bureaucracy, the principles of a redistributive economy, the dominance of the institution of state power and the underdevelopment of the state, and institutions of civil society. The article presents the results of a study of the institutional environment for innovative development of public administration and regional administration, outlines the prospects for the system of a multicultural region in the context of social development management.</w:t>
      </w:r>
    </w:p>
    <w:p w:rsidR="008C1657" w:rsidRPr="008C1657" w:rsidRDefault="008C1657" w:rsidP="008C1657">
      <w:pPr>
        <w:pStyle w:val="a7"/>
        <w:rPr>
          <w:lang w:val="en-US"/>
        </w:rPr>
      </w:pPr>
      <w:r w:rsidRPr="008C1657">
        <w:rPr>
          <w:spacing w:val="43"/>
          <w:lang w:val="en-US"/>
        </w:rPr>
        <w:lastRenderedPageBreak/>
        <w:t>Keywords</w:t>
      </w:r>
      <w:r w:rsidRPr="008C1657">
        <w:rPr>
          <w:lang w:val="en-US"/>
        </w:rPr>
        <w:t>: constituent entities of the Russian Federation; problems of public administration; modernization; national problems; the economic growth; innovative economy.</w:t>
      </w:r>
    </w:p>
    <w:p w:rsidR="008C1657" w:rsidRPr="00141766" w:rsidRDefault="008C1657">
      <w:pPr>
        <w:rPr>
          <w:lang w:val="en-US"/>
        </w:rPr>
      </w:pPr>
    </w:p>
    <w:p w:rsidR="00122FD4" w:rsidRPr="00122FD4" w:rsidRDefault="00122FD4" w:rsidP="00122FD4">
      <w:pPr>
        <w:pStyle w:val="a3"/>
        <w:rPr>
          <w:b w:val="0"/>
          <w:bCs w:val="0"/>
          <w:lang w:val="ru-RU"/>
        </w:rPr>
      </w:pPr>
      <w:r>
        <w:t>DOI</w:t>
      </w:r>
      <w:r w:rsidRPr="00122FD4">
        <w:rPr>
          <w:lang w:val="ru-RU"/>
        </w:rPr>
        <w:t xml:space="preserve"> 10.47576/</w:t>
      </w:r>
      <w:r w:rsidRPr="00122FD4">
        <w:rPr>
          <w:b w:val="0"/>
          <w:bCs w:val="0"/>
          <w:lang w:val="ru-RU"/>
        </w:rPr>
        <w:t xml:space="preserve">2712-7559_2021_5_1_33 </w:t>
      </w:r>
    </w:p>
    <w:p w:rsidR="00122FD4" w:rsidRPr="00122FD4" w:rsidRDefault="00122FD4" w:rsidP="00122FD4">
      <w:pPr>
        <w:pStyle w:val="a3"/>
        <w:rPr>
          <w:lang w:val="ru-RU"/>
        </w:rPr>
      </w:pPr>
      <w:r w:rsidRPr="00122FD4">
        <w:rPr>
          <w:lang w:val="ru-RU"/>
        </w:rPr>
        <w:t>УДК 336.748.12</w:t>
      </w:r>
    </w:p>
    <w:p w:rsidR="00122FD4" w:rsidRDefault="00122FD4" w:rsidP="00122FD4">
      <w:pPr>
        <w:pStyle w:val="a4"/>
      </w:pPr>
      <w:r>
        <w:t xml:space="preserve">Варфоломеева Вера Александровна, </w:t>
      </w:r>
    </w:p>
    <w:p w:rsidR="00122FD4" w:rsidRDefault="00122FD4" w:rsidP="00122FD4">
      <w:pPr>
        <w:pStyle w:val="a5"/>
      </w:pPr>
      <w:r>
        <w:t xml:space="preserve">кандидат экономических наук, </w:t>
      </w:r>
      <w:r>
        <w:br/>
        <w:t xml:space="preserve">доцент кафедры социально-экономических наук и внешнеэкономической деятельности, </w:t>
      </w:r>
      <w:proofErr w:type="spellStart"/>
      <w:r>
        <w:t>Ивангородский</w:t>
      </w:r>
      <w:proofErr w:type="spellEnd"/>
      <w:r>
        <w:t xml:space="preserve"> гуманитарно-технический институт (филиал), Санкт-Петербургский государственный университет аэрокосмического приборостроения, г. Ивангород, Россия, e-</w:t>
      </w:r>
      <w:proofErr w:type="spellStart"/>
      <w:r>
        <w:t>mail</w:t>
      </w:r>
      <w:proofErr w:type="spellEnd"/>
      <w:r>
        <w:t>: varfvera@yandex.ru</w:t>
      </w:r>
    </w:p>
    <w:p w:rsidR="00122FD4" w:rsidRDefault="00122FD4" w:rsidP="00122FD4">
      <w:pPr>
        <w:pStyle w:val="a4"/>
      </w:pPr>
      <w:r>
        <w:t xml:space="preserve">Иванова Наталия Александровна, </w:t>
      </w:r>
    </w:p>
    <w:p w:rsidR="00122FD4" w:rsidRDefault="00122FD4" w:rsidP="00122FD4">
      <w:pPr>
        <w:pStyle w:val="a5"/>
      </w:pPr>
      <w:r>
        <w:t xml:space="preserve">кандидат экономических наук, доцент, </w:t>
      </w:r>
      <w:r>
        <w:br/>
        <w:t xml:space="preserve">кафедры социально-экономических наук и внешнеэкономической деятельности, </w:t>
      </w:r>
      <w:proofErr w:type="spellStart"/>
      <w:r>
        <w:t>Ивангородский</w:t>
      </w:r>
      <w:proofErr w:type="spellEnd"/>
      <w:r>
        <w:t xml:space="preserve"> гуманитарно-технический институт (филиал), Санкт-Петербургский государственный университет аэрокосмического приборостроения, г. Ивангород, Россия, e-</w:t>
      </w:r>
      <w:proofErr w:type="spellStart"/>
      <w:r>
        <w:t>mail</w:t>
      </w:r>
      <w:proofErr w:type="spellEnd"/>
      <w:r>
        <w:t>: ivanovanat207301@mail.ru</w:t>
      </w:r>
    </w:p>
    <w:p w:rsidR="00122FD4" w:rsidRDefault="00122FD4" w:rsidP="00122FD4">
      <w:pPr>
        <w:pStyle w:val="a6"/>
      </w:pPr>
      <w:r>
        <w:t>Оценка влияния инфляции на экономику страны</w:t>
      </w:r>
    </w:p>
    <w:p w:rsidR="00122FD4" w:rsidRDefault="00122FD4" w:rsidP="00122FD4">
      <w:pPr>
        <w:pStyle w:val="a7"/>
      </w:pPr>
      <w:r>
        <w:t xml:space="preserve">Мониторинг оценки влияния инфляции на экономику страны играет важную </w:t>
      </w:r>
      <w:proofErr w:type="gramStart"/>
      <w:r>
        <w:t>роль</w:t>
      </w:r>
      <w:proofErr w:type="gramEnd"/>
      <w:r>
        <w:t xml:space="preserve"> как на внутригосударственном, так и на мировом уровне. Целью исследования является анализ причин инфляции, а также результатов ее негативного влияния на экономику страны. В статье указано, что потребителям необходимо быть финансово грамотными, чтобы иметь меньше потерь от влияния инфляционных процессов. Авторы детально изучают ситуацию, сложившуюся по уровню инфляции </w:t>
      </w:r>
      <w:proofErr w:type="gramStart"/>
      <w:r>
        <w:t>на конец</w:t>
      </w:r>
      <w:proofErr w:type="gramEnd"/>
      <w:r>
        <w:t xml:space="preserve"> 2021 года. Исследование влияния инфляции на экономику страны подтверждается приведенными статистическими данными за текущий период времени. Авторы приходят к выводу, что достичь устойчивого развития экономики возможно при ориентировании на режим </w:t>
      </w:r>
      <w:proofErr w:type="spellStart"/>
      <w:r>
        <w:t>таргетирования</w:t>
      </w:r>
      <w:proofErr w:type="spellEnd"/>
      <w:r>
        <w:t xml:space="preserve"> уровня номинальных цен валового внутреннего продукта, а также проведении валютных интервенций регулятором. </w:t>
      </w:r>
    </w:p>
    <w:p w:rsidR="00122FD4" w:rsidRDefault="00122FD4" w:rsidP="00122FD4">
      <w:pPr>
        <w:pStyle w:val="a7"/>
      </w:pPr>
      <w:r>
        <w:rPr>
          <w:spacing w:val="43"/>
        </w:rPr>
        <w:t>Ключевые слова</w:t>
      </w:r>
      <w:r>
        <w:t xml:space="preserve">: инфляция; уровень инфляции; </w:t>
      </w:r>
      <w:proofErr w:type="spellStart"/>
      <w:r>
        <w:t>таргетирование</w:t>
      </w:r>
      <w:proofErr w:type="spellEnd"/>
      <w:r>
        <w:t>; антиинфляционная политика; потребительские цены.</w:t>
      </w:r>
    </w:p>
    <w:p w:rsidR="00122FD4" w:rsidRDefault="00122FD4" w:rsidP="00122FD4">
      <w:pPr>
        <w:pStyle w:val="a3"/>
      </w:pPr>
      <w:r>
        <w:t>UDC 336.748.12</w:t>
      </w:r>
    </w:p>
    <w:p w:rsidR="00122FD4" w:rsidRPr="00122FD4" w:rsidRDefault="00122FD4" w:rsidP="00122FD4">
      <w:pPr>
        <w:pStyle w:val="a8"/>
        <w:rPr>
          <w:lang w:val="en-US"/>
        </w:rPr>
      </w:pPr>
      <w:proofErr w:type="spellStart"/>
      <w:r w:rsidRPr="00122FD4">
        <w:rPr>
          <w:lang w:val="en-US"/>
        </w:rPr>
        <w:t>Varfolomeeva</w:t>
      </w:r>
      <w:proofErr w:type="spellEnd"/>
      <w:r w:rsidRPr="00122FD4">
        <w:rPr>
          <w:lang w:val="en-US"/>
        </w:rPr>
        <w:t xml:space="preserve"> Vera </w:t>
      </w:r>
      <w:proofErr w:type="spellStart"/>
      <w:r w:rsidRPr="00122FD4">
        <w:rPr>
          <w:lang w:val="en-US"/>
        </w:rPr>
        <w:t>Alexandrovna</w:t>
      </w:r>
      <w:proofErr w:type="spellEnd"/>
      <w:r w:rsidRPr="00122FD4">
        <w:rPr>
          <w:lang w:val="en-US"/>
        </w:rPr>
        <w:t>,</w:t>
      </w:r>
    </w:p>
    <w:p w:rsidR="00122FD4" w:rsidRPr="00122FD4" w:rsidRDefault="00122FD4" w:rsidP="00122FD4">
      <w:pPr>
        <w:pStyle w:val="a9"/>
        <w:rPr>
          <w:lang w:val="en-US"/>
        </w:rPr>
      </w:pPr>
      <w:r w:rsidRPr="00122FD4">
        <w:rPr>
          <w:lang w:val="en-US"/>
        </w:rPr>
        <w:t xml:space="preserve">Candidate of Economic Sciences, Associate Professor of the Department of Social and Economic Sciences and Foreign Economic Activity, </w:t>
      </w:r>
      <w:proofErr w:type="spellStart"/>
      <w:r w:rsidRPr="00122FD4">
        <w:rPr>
          <w:lang w:val="en-US"/>
        </w:rPr>
        <w:t>Ivangorod</w:t>
      </w:r>
      <w:proofErr w:type="spellEnd"/>
      <w:r w:rsidRPr="00122FD4">
        <w:rPr>
          <w:lang w:val="en-US"/>
        </w:rPr>
        <w:t xml:space="preserve"> Humanitarian and Technical Institute (branch), St. Petersburg State University of Aerospace Instrumentation, </w:t>
      </w:r>
      <w:proofErr w:type="spellStart"/>
      <w:r w:rsidRPr="00122FD4">
        <w:rPr>
          <w:lang w:val="en-US"/>
        </w:rPr>
        <w:t>Ivangorod</w:t>
      </w:r>
      <w:proofErr w:type="spellEnd"/>
      <w:r w:rsidRPr="00122FD4">
        <w:rPr>
          <w:lang w:val="en-US"/>
        </w:rPr>
        <w:t xml:space="preserve">, Russia, e-mail: </w:t>
      </w:r>
      <w:proofErr w:type="spellStart"/>
      <w:r w:rsidRPr="00122FD4">
        <w:rPr>
          <w:lang w:val="en-US"/>
        </w:rPr>
        <w:t>varfvera</w:t>
      </w:r>
      <w:proofErr w:type="spellEnd"/>
      <w:r w:rsidRPr="00122FD4">
        <w:rPr>
          <w:lang w:val="en-US"/>
        </w:rPr>
        <w:t xml:space="preserve"> @ yandex.ru</w:t>
      </w:r>
    </w:p>
    <w:p w:rsidR="00122FD4" w:rsidRPr="00122FD4" w:rsidRDefault="00122FD4" w:rsidP="00122FD4">
      <w:pPr>
        <w:pStyle w:val="a8"/>
        <w:rPr>
          <w:lang w:val="en-US"/>
        </w:rPr>
      </w:pPr>
      <w:proofErr w:type="spellStart"/>
      <w:r w:rsidRPr="00122FD4">
        <w:rPr>
          <w:lang w:val="en-US"/>
        </w:rPr>
        <w:t>Ivanova</w:t>
      </w:r>
      <w:proofErr w:type="spellEnd"/>
      <w:r w:rsidRPr="00122FD4">
        <w:rPr>
          <w:lang w:val="en-US"/>
        </w:rPr>
        <w:t xml:space="preserve"> Natalia </w:t>
      </w:r>
      <w:proofErr w:type="spellStart"/>
      <w:r w:rsidRPr="00122FD4">
        <w:rPr>
          <w:lang w:val="en-US"/>
        </w:rPr>
        <w:t>Alexandrovna</w:t>
      </w:r>
      <w:proofErr w:type="spellEnd"/>
      <w:r w:rsidRPr="00122FD4">
        <w:rPr>
          <w:lang w:val="en-US"/>
        </w:rPr>
        <w:t>,</w:t>
      </w:r>
    </w:p>
    <w:p w:rsidR="00122FD4" w:rsidRPr="00122FD4" w:rsidRDefault="00122FD4" w:rsidP="00122FD4">
      <w:pPr>
        <w:pStyle w:val="a9"/>
        <w:rPr>
          <w:lang w:val="en-US"/>
        </w:rPr>
      </w:pPr>
      <w:r w:rsidRPr="00122FD4">
        <w:rPr>
          <w:lang w:val="en-US"/>
        </w:rPr>
        <w:t xml:space="preserve">Associate Professor, Candidate of Economic Sciences of the Department of Social and Economic Sciences and Foreign Economic Activity, </w:t>
      </w:r>
      <w:proofErr w:type="spellStart"/>
      <w:r w:rsidRPr="00122FD4">
        <w:rPr>
          <w:lang w:val="en-US"/>
        </w:rPr>
        <w:t>Ivangorod</w:t>
      </w:r>
      <w:proofErr w:type="spellEnd"/>
      <w:r w:rsidRPr="00122FD4">
        <w:rPr>
          <w:lang w:val="en-US"/>
        </w:rPr>
        <w:t xml:space="preserve"> Humanitarian and Technical Institute (branch), St. Petersburg State University of Aerospace Instrumentation, </w:t>
      </w:r>
      <w:proofErr w:type="spellStart"/>
      <w:r w:rsidRPr="00122FD4">
        <w:rPr>
          <w:lang w:val="en-US"/>
        </w:rPr>
        <w:t>Ivangorod</w:t>
      </w:r>
      <w:proofErr w:type="spellEnd"/>
      <w:r w:rsidRPr="00122FD4">
        <w:rPr>
          <w:lang w:val="en-US"/>
        </w:rPr>
        <w:t>, Russia, e-mail: ivanovanat207301 @ mail.ru</w:t>
      </w:r>
    </w:p>
    <w:p w:rsidR="00122FD4" w:rsidRPr="00122FD4" w:rsidRDefault="00122FD4" w:rsidP="00122FD4">
      <w:pPr>
        <w:pStyle w:val="aa"/>
        <w:rPr>
          <w:lang w:val="en-US"/>
        </w:rPr>
      </w:pPr>
      <w:r w:rsidRPr="00122FD4">
        <w:rPr>
          <w:lang w:val="en-US"/>
        </w:rPr>
        <w:t>Assessment of the impact of inflation on the country’s economy</w:t>
      </w:r>
    </w:p>
    <w:p w:rsidR="00122FD4" w:rsidRPr="00122FD4" w:rsidRDefault="00122FD4" w:rsidP="00122FD4">
      <w:pPr>
        <w:pStyle w:val="a7"/>
        <w:rPr>
          <w:lang w:val="en-US"/>
        </w:rPr>
      </w:pPr>
      <w:r w:rsidRPr="00122FD4">
        <w:rPr>
          <w:lang w:val="en-US"/>
        </w:rPr>
        <w:t xml:space="preserve">Monitoring the assessment of the impact of inflation on the country’s economy plays an important role both domestically and globally. The aim of the study is to analyze the causes of inflation, as well as the results of its negative impact on the country’s economy. The article indicates that consumers need to be financially literate in order to have </w:t>
      </w:r>
      <w:proofErr w:type="gramStart"/>
      <w:r w:rsidRPr="00122FD4">
        <w:rPr>
          <w:lang w:val="en-US"/>
        </w:rPr>
        <w:t>less losses</w:t>
      </w:r>
      <w:proofErr w:type="gramEnd"/>
      <w:r w:rsidRPr="00122FD4">
        <w:rPr>
          <w:lang w:val="en-US"/>
        </w:rPr>
        <w:t xml:space="preserve"> from the influence of inflationary processes. The authors study in detail the situation with regard to the inflation rate at the end of 2021. The study of the influence of inflation on the country’s economy is confirmed by the statistical data presented for the current period of time. The authors come to the conclusion that it is possible to achieve sustainable economic development by focusing on the targeting regime for the level of nominal prices of the gross domestic product, as well as conducting foreign exchange interventions by the regulator.</w:t>
      </w:r>
    </w:p>
    <w:p w:rsidR="00122FD4" w:rsidRPr="00122FD4" w:rsidRDefault="00122FD4" w:rsidP="00122FD4">
      <w:pPr>
        <w:pStyle w:val="a7"/>
        <w:rPr>
          <w:lang w:val="en-US"/>
        </w:rPr>
      </w:pPr>
      <w:r w:rsidRPr="00122FD4">
        <w:rPr>
          <w:spacing w:val="43"/>
          <w:lang w:val="en-US"/>
        </w:rPr>
        <w:t>Keywords</w:t>
      </w:r>
      <w:r w:rsidRPr="00122FD4">
        <w:rPr>
          <w:lang w:val="en-US"/>
        </w:rPr>
        <w:t>: inflation; inflation rate; targeting; anti-inflationary policy; consumer prices.</w:t>
      </w:r>
    </w:p>
    <w:p w:rsidR="00122FD4" w:rsidRPr="00141766" w:rsidRDefault="00122FD4">
      <w:pPr>
        <w:rPr>
          <w:lang w:val="en-US"/>
        </w:rPr>
      </w:pPr>
    </w:p>
    <w:p w:rsidR="00122FD4" w:rsidRPr="00122FD4" w:rsidRDefault="00122FD4" w:rsidP="00122FD4">
      <w:pPr>
        <w:pStyle w:val="a3"/>
        <w:rPr>
          <w:b w:val="0"/>
          <w:bCs w:val="0"/>
          <w:lang w:val="ru-RU"/>
        </w:rPr>
      </w:pPr>
      <w:r>
        <w:t>DOI</w:t>
      </w:r>
      <w:r w:rsidRPr="00122FD4">
        <w:rPr>
          <w:lang w:val="ru-RU"/>
        </w:rPr>
        <w:t xml:space="preserve"> 10.47576/</w:t>
      </w:r>
      <w:r w:rsidRPr="00122FD4">
        <w:rPr>
          <w:b w:val="0"/>
          <w:bCs w:val="0"/>
          <w:lang w:val="ru-RU"/>
        </w:rPr>
        <w:t xml:space="preserve">2712-7559_2021_5_1_39 </w:t>
      </w:r>
    </w:p>
    <w:p w:rsidR="00122FD4" w:rsidRPr="00122FD4" w:rsidRDefault="00122FD4" w:rsidP="00122FD4">
      <w:pPr>
        <w:pStyle w:val="a3"/>
        <w:rPr>
          <w:lang w:val="ru-RU"/>
        </w:rPr>
      </w:pPr>
      <w:r w:rsidRPr="00122FD4">
        <w:rPr>
          <w:lang w:val="ru-RU"/>
        </w:rPr>
        <w:lastRenderedPageBreak/>
        <w:t>УДК 332</w:t>
      </w:r>
    </w:p>
    <w:p w:rsidR="00122FD4" w:rsidRDefault="00122FD4" w:rsidP="00122FD4">
      <w:pPr>
        <w:pStyle w:val="a4"/>
      </w:pPr>
      <w:r>
        <w:t xml:space="preserve">Габдуллина </w:t>
      </w:r>
      <w:proofErr w:type="spellStart"/>
      <w:r>
        <w:t>Гульсина</w:t>
      </w:r>
      <w:proofErr w:type="spellEnd"/>
      <w:r>
        <w:t xml:space="preserve"> </w:t>
      </w:r>
      <w:proofErr w:type="spellStart"/>
      <w:r>
        <w:t>Камилевна</w:t>
      </w:r>
      <w:proofErr w:type="spellEnd"/>
      <w:r>
        <w:t xml:space="preserve">, </w:t>
      </w:r>
    </w:p>
    <w:p w:rsidR="00122FD4" w:rsidRDefault="00122FD4" w:rsidP="00122FD4">
      <w:pPr>
        <w:pStyle w:val="a5"/>
      </w:pPr>
      <w:r>
        <w:t xml:space="preserve">кандидат экономических наук, </w:t>
      </w:r>
      <w:r>
        <w:br/>
        <w:t xml:space="preserve">доцент, заведующий кафедрой </w:t>
      </w:r>
      <w:r>
        <w:br/>
        <w:t xml:space="preserve">экономических и гуманитарных </w:t>
      </w:r>
      <w:r>
        <w:br/>
        <w:t xml:space="preserve">дисциплин, Казанский национальный </w:t>
      </w:r>
      <w:r>
        <w:br/>
        <w:t xml:space="preserve">исследовательский технический </w:t>
      </w:r>
      <w:r>
        <w:br/>
        <w:t xml:space="preserve">университет им. А. Н. Туполева – КАИ, </w:t>
      </w:r>
      <w:proofErr w:type="spellStart"/>
      <w:r>
        <w:t>Набережночелнинский</w:t>
      </w:r>
      <w:proofErr w:type="spellEnd"/>
      <w:r>
        <w:t xml:space="preserve"> филиал, </w:t>
      </w:r>
      <w:r>
        <w:br/>
        <w:t xml:space="preserve">г. Набережные Челны, Россия, </w:t>
      </w:r>
      <w:r>
        <w:br/>
        <w:t>e-</w:t>
      </w:r>
      <w:proofErr w:type="spellStart"/>
      <w:r>
        <w:t>mail</w:t>
      </w:r>
      <w:proofErr w:type="spellEnd"/>
      <w:r>
        <w:t>: Gulsina-kamilevna@yandex.ru</w:t>
      </w:r>
    </w:p>
    <w:p w:rsidR="00122FD4" w:rsidRDefault="00122FD4" w:rsidP="00122FD4">
      <w:pPr>
        <w:pStyle w:val="a4"/>
      </w:pPr>
      <w:r>
        <w:t xml:space="preserve">Ягудина Л. Р., </w:t>
      </w:r>
    </w:p>
    <w:p w:rsidR="00122FD4" w:rsidRDefault="00122FD4" w:rsidP="00122FD4">
      <w:pPr>
        <w:pStyle w:val="a5"/>
      </w:pPr>
      <w:r>
        <w:t xml:space="preserve">кандидат педагогических наук, </w:t>
      </w:r>
      <w:r>
        <w:br/>
        <w:t xml:space="preserve">доцент кафедры экономических </w:t>
      </w:r>
      <w:r>
        <w:br/>
        <w:t xml:space="preserve">и гуманитарных дисциплин, Казанский национальный исследовательский </w:t>
      </w:r>
      <w:r>
        <w:br/>
        <w:t xml:space="preserve">технический университет </w:t>
      </w:r>
      <w:r>
        <w:br/>
        <w:t xml:space="preserve">им. А. Н. Туполева – КАИ, </w:t>
      </w:r>
      <w:r>
        <w:br/>
      </w:r>
      <w:proofErr w:type="spellStart"/>
      <w:r>
        <w:t>Набережночелнинский</w:t>
      </w:r>
      <w:proofErr w:type="spellEnd"/>
      <w:r>
        <w:t xml:space="preserve"> филиал,  </w:t>
      </w:r>
      <w:r>
        <w:br/>
        <w:t xml:space="preserve">г. Набережные Челны, Россия, </w:t>
      </w:r>
      <w:r>
        <w:br/>
        <w:t>e-</w:t>
      </w:r>
      <w:proofErr w:type="spellStart"/>
      <w:r>
        <w:t>mail</w:t>
      </w:r>
      <w:proofErr w:type="spellEnd"/>
      <w:r>
        <w:t>: yagudinalr@yandex.ru</w:t>
      </w:r>
    </w:p>
    <w:p w:rsidR="00122FD4" w:rsidRDefault="00122FD4" w:rsidP="00122FD4">
      <w:pPr>
        <w:pStyle w:val="a4"/>
      </w:pPr>
      <w:r>
        <w:t xml:space="preserve">Веретенников Н. П., </w:t>
      </w:r>
    </w:p>
    <w:p w:rsidR="00122FD4" w:rsidRDefault="00122FD4" w:rsidP="00122FD4">
      <w:pPr>
        <w:pStyle w:val="a5"/>
      </w:pPr>
      <w:r>
        <w:t xml:space="preserve">доктор экономических наук, </w:t>
      </w:r>
      <w:r>
        <w:br/>
        <w:t xml:space="preserve">профессор, главный научный сотрудник, Институт экономических проблем </w:t>
      </w:r>
      <w:r>
        <w:br/>
        <w:t xml:space="preserve">им. Г.П. Лузина Кольского научного </w:t>
      </w:r>
      <w:r>
        <w:br/>
        <w:t xml:space="preserve">центра Российской академии наук РАН, г. Апатиты, Россия, </w:t>
      </w:r>
      <w:r>
        <w:br/>
        <w:t>e-</w:t>
      </w:r>
      <w:proofErr w:type="spellStart"/>
      <w:r>
        <w:t>mail</w:t>
      </w:r>
      <w:proofErr w:type="spellEnd"/>
      <w:r>
        <w:t>: nveretennikov@mail.ru</w:t>
      </w:r>
    </w:p>
    <w:p w:rsidR="00122FD4" w:rsidRDefault="00122FD4" w:rsidP="00122FD4">
      <w:pPr>
        <w:pStyle w:val="a6"/>
      </w:pPr>
      <w:r>
        <w:t xml:space="preserve">Проблемы осуществления процессов модернизации в нефтехимической промышленности России </w:t>
      </w:r>
      <w:r>
        <w:br/>
        <w:t>на современном этапе</w:t>
      </w:r>
    </w:p>
    <w:p w:rsidR="00122FD4" w:rsidRDefault="00122FD4" w:rsidP="00122FD4">
      <w:pPr>
        <w:pStyle w:val="a7"/>
      </w:pPr>
      <w:r>
        <w:t xml:space="preserve">Повышение эффективности и качества продуктов нефтепереработки требует от нефтяных компаний больших долговременных капитальных затрат. Однако на сегодняшний день процесс модернизации нефтехимической промышленности сталкивается с определенными трудностями, к которым можно отнести: отсутствие качественных современных технологий и инжиниринга, дефицит квалифицированных кадров, электрификацию транспорта, недофинансирование проектов, высокую </w:t>
      </w:r>
      <w:proofErr w:type="spellStart"/>
      <w:r>
        <w:t>импортозависимость</w:t>
      </w:r>
      <w:proofErr w:type="spellEnd"/>
      <w:r>
        <w:t xml:space="preserve"> отрасли и т.д. Действующая налоговая политика в сфере реализации нефтепродуктов способствует сохранению высокой доли производства и экспорта </w:t>
      </w:r>
      <w:proofErr w:type="spellStart"/>
      <w:r>
        <w:t>низкостоимостного</w:t>
      </w:r>
      <w:proofErr w:type="spellEnd"/>
      <w:r>
        <w:t xml:space="preserve"> топливного мазута, вместо </w:t>
      </w:r>
      <w:proofErr w:type="spellStart"/>
      <w:r>
        <w:t>высокостоимостных</w:t>
      </w:r>
      <w:proofErr w:type="spellEnd"/>
      <w:r>
        <w:t xml:space="preserve"> продуктов нефтепереработки и нефтехимии. Авторами рассмотрены проблемы осуществления процессов модернизации в нефтехимической промышленности России на современном этапе.</w:t>
      </w:r>
    </w:p>
    <w:p w:rsidR="00122FD4" w:rsidRDefault="00122FD4" w:rsidP="00122FD4">
      <w:pPr>
        <w:pStyle w:val="a7"/>
      </w:pPr>
      <w:r>
        <w:rPr>
          <w:spacing w:val="43"/>
        </w:rPr>
        <w:t>Ключевые слова:</w:t>
      </w:r>
      <w:r>
        <w:t xml:space="preserve"> нефтехимическая промышленность; модернизация; проблемы корпорации; </w:t>
      </w:r>
      <w:proofErr w:type="spellStart"/>
      <w:r>
        <w:t>импортозамещение</w:t>
      </w:r>
      <w:proofErr w:type="spellEnd"/>
      <w:r>
        <w:t>; нефтяной рынок; конкуренты.</w:t>
      </w:r>
    </w:p>
    <w:p w:rsidR="00122FD4" w:rsidRDefault="00122FD4" w:rsidP="00122FD4">
      <w:pPr>
        <w:pStyle w:val="a3"/>
      </w:pPr>
      <w:r>
        <w:t>UDC 332</w:t>
      </w:r>
    </w:p>
    <w:p w:rsidR="00122FD4" w:rsidRPr="00122FD4" w:rsidRDefault="00122FD4" w:rsidP="00122FD4">
      <w:pPr>
        <w:pStyle w:val="a8"/>
        <w:rPr>
          <w:lang w:val="en-US"/>
        </w:rPr>
      </w:pPr>
      <w:proofErr w:type="spellStart"/>
      <w:r w:rsidRPr="00122FD4">
        <w:rPr>
          <w:lang w:val="en-US"/>
        </w:rPr>
        <w:t>Gabdullina</w:t>
      </w:r>
      <w:proofErr w:type="spellEnd"/>
      <w:r w:rsidRPr="00122FD4">
        <w:rPr>
          <w:lang w:val="en-US"/>
        </w:rPr>
        <w:t xml:space="preserve"> </w:t>
      </w:r>
      <w:proofErr w:type="spellStart"/>
      <w:r w:rsidRPr="00122FD4">
        <w:rPr>
          <w:lang w:val="en-US"/>
        </w:rPr>
        <w:t>Gulsina</w:t>
      </w:r>
      <w:proofErr w:type="spellEnd"/>
      <w:r w:rsidRPr="00122FD4">
        <w:rPr>
          <w:lang w:val="en-US"/>
        </w:rPr>
        <w:t xml:space="preserve"> </w:t>
      </w:r>
      <w:proofErr w:type="spellStart"/>
      <w:r w:rsidRPr="00122FD4">
        <w:rPr>
          <w:lang w:val="en-US"/>
        </w:rPr>
        <w:t>Kamilevna</w:t>
      </w:r>
      <w:proofErr w:type="spellEnd"/>
      <w:r w:rsidRPr="00122FD4">
        <w:rPr>
          <w:lang w:val="en-US"/>
        </w:rPr>
        <w:t>,</w:t>
      </w:r>
    </w:p>
    <w:p w:rsidR="00122FD4" w:rsidRPr="00122FD4" w:rsidRDefault="00122FD4" w:rsidP="00122FD4">
      <w:pPr>
        <w:pStyle w:val="a9"/>
        <w:rPr>
          <w:lang w:val="en-US"/>
        </w:rPr>
      </w:pPr>
      <w:r w:rsidRPr="00122FD4">
        <w:rPr>
          <w:lang w:val="en-US"/>
        </w:rPr>
        <w:t xml:space="preserve">Candidate of Economic Sciences, Associate Professor, Head of the Department of Economic and Humanitarian Disciplines, </w:t>
      </w:r>
      <w:proofErr w:type="spellStart"/>
      <w:r w:rsidRPr="00122FD4">
        <w:rPr>
          <w:lang w:val="en-US"/>
        </w:rPr>
        <w:t>Naberezhnye</w:t>
      </w:r>
      <w:proofErr w:type="spellEnd"/>
      <w:r w:rsidRPr="00122FD4">
        <w:rPr>
          <w:lang w:val="en-US"/>
        </w:rPr>
        <w:t xml:space="preserve"> </w:t>
      </w:r>
      <w:proofErr w:type="spellStart"/>
      <w:r w:rsidRPr="00122FD4">
        <w:rPr>
          <w:lang w:val="en-US"/>
        </w:rPr>
        <w:t>Chelny</w:t>
      </w:r>
      <w:proofErr w:type="spellEnd"/>
      <w:r w:rsidRPr="00122FD4">
        <w:rPr>
          <w:lang w:val="en-US"/>
        </w:rPr>
        <w:t xml:space="preserve"> Branch of the Kazan National Research Technical University named after A.N. </w:t>
      </w:r>
      <w:proofErr w:type="spellStart"/>
      <w:r w:rsidRPr="00122FD4">
        <w:rPr>
          <w:lang w:val="en-US"/>
        </w:rPr>
        <w:t>Tupolev</w:t>
      </w:r>
      <w:proofErr w:type="spellEnd"/>
      <w:r w:rsidRPr="00122FD4">
        <w:rPr>
          <w:lang w:val="en-US"/>
        </w:rPr>
        <w:t xml:space="preserve"> - KAI, </w:t>
      </w:r>
      <w:proofErr w:type="spellStart"/>
      <w:r w:rsidRPr="00122FD4">
        <w:rPr>
          <w:lang w:val="en-US"/>
        </w:rPr>
        <w:t>Naberezhnye</w:t>
      </w:r>
      <w:proofErr w:type="spellEnd"/>
      <w:r w:rsidRPr="00122FD4">
        <w:rPr>
          <w:lang w:val="en-US"/>
        </w:rPr>
        <w:t xml:space="preserve"> </w:t>
      </w:r>
      <w:proofErr w:type="spellStart"/>
      <w:r w:rsidRPr="00122FD4">
        <w:rPr>
          <w:lang w:val="en-US"/>
        </w:rPr>
        <w:t>Chelny</w:t>
      </w:r>
      <w:proofErr w:type="spellEnd"/>
      <w:r w:rsidRPr="00122FD4">
        <w:rPr>
          <w:lang w:val="en-US"/>
        </w:rPr>
        <w:t>, Russia, e-mail: Gulsina-kamilevna@yandex.ru</w:t>
      </w:r>
    </w:p>
    <w:p w:rsidR="00122FD4" w:rsidRPr="00122FD4" w:rsidRDefault="00122FD4" w:rsidP="00122FD4">
      <w:pPr>
        <w:pStyle w:val="a8"/>
        <w:rPr>
          <w:lang w:val="en-US"/>
        </w:rPr>
      </w:pPr>
      <w:proofErr w:type="spellStart"/>
      <w:r w:rsidRPr="00122FD4">
        <w:rPr>
          <w:lang w:val="en-US"/>
        </w:rPr>
        <w:t>Yagudina</w:t>
      </w:r>
      <w:proofErr w:type="spellEnd"/>
      <w:r w:rsidRPr="00122FD4">
        <w:rPr>
          <w:lang w:val="en-US"/>
        </w:rPr>
        <w:t xml:space="preserve"> L.R.,</w:t>
      </w:r>
    </w:p>
    <w:p w:rsidR="00122FD4" w:rsidRPr="00122FD4" w:rsidRDefault="00122FD4" w:rsidP="00122FD4">
      <w:pPr>
        <w:pStyle w:val="a9"/>
        <w:rPr>
          <w:lang w:val="en-US"/>
        </w:rPr>
      </w:pPr>
      <w:r w:rsidRPr="00122FD4">
        <w:rPr>
          <w:lang w:val="en-US"/>
        </w:rPr>
        <w:t xml:space="preserve">Candidate of Pedagogy, Associate Professor of the Department of Economic and Humanitarian Disciplines, </w:t>
      </w:r>
      <w:proofErr w:type="spellStart"/>
      <w:r w:rsidRPr="00122FD4">
        <w:rPr>
          <w:lang w:val="en-US"/>
        </w:rPr>
        <w:t>Naberezhnye</w:t>
      </w:r>
      <w:proofErr w:type="spellEnd"/>
      <w:r w:rsidRPr="00122FD4">
        <w:rPr>
          <w:lang w:val="en-US"/>
        </w:rPr>
        <w:t xml:space="preserve"> </w:t>
      </w:r>
      <w:proofErr w:type="spellStart"/>
      <w:r w:rsidRPr="00122FD4">
        <w:rPr>
          <w:lang w:val="en-US"/>
        </w:rPr>
        <w:t>Chelny</w:t>
      </w:r>
      <w:proofErr w:type="spellEnd"/>
      <w:r w:rsidRPr="00122FD4">
        <w:rPr>
          <w:lang w:val="en-US"/>
        </w:rPr>
        <w:t xml:space="preserve"> Branch of the Kazan National Research Technical University named after A.N. </w:t>
      </w:r>
      <w:proofErr w:type="spellStart"/>
      <w:r w:rsidRPr="00122FD4">
        <w:rPr>
          <w:lang w:val="en-US"/>
        </w:rPr>
        <w:t>Tupolev</w:t>
      </w:r>
      <w:proofErr w:type="spellEnd"/>
      <w:r w:rsidRPr="00122FD4">
        <w:rPr>
          <w:lang w:val="en-US"/>
        </w:rPr>
        <w:t xml:space="preserve"> - KAI, </w:t>
      </w:r>
      <w:proofErr w:type="spellStart"/>
      <w:r w:rsidRPr="00122FD4">
        <w:rPr>
          <w:lang w:val="en-US"/>
        </w:rPr>
        <w:t>Naberezhnye</w:t>
      </w:r>
      <w:proofErr w:type="spellEnd"/>
      <w:r w:rsidRPr="00122FD4">
        <w:rPr>
          <w:lang w:val="en-US"/>
        </w:rPr>
        <w:t xml:space="preserve"> </w:t>
      </w:r>
      <w:proofErr w:type="spellStart"/>
      <w:r w:rsidRPr="00122FD4">
        <w:rPr>
          <w:lang w:val="en-US"/>
        </w:rPr>
        <w:t>Chelny</w:t>
      </w:r>
      <w:proofErr w:type="spellEnd"/>
      <w:r w:rsidRPr="00122FD4">
        <w:rPr>
          <w:lang w:val="en-US"/>
        </w:rPr>
        <w:t>, Russia, e-mail: yagudinalr@yandex.ru</w:t>
      </w:r>
    </w:p>
    <w:p w:rsidR="00122FD4" w:rsidRPr="00122FD4" w:rsidRDefault="00122FD4" w:rsidP="00122FD4">
      <w:pPr>
        <w:pStyle w:val="a8"/>
        <w:rPr>
          <w:lang w:val="en-US"/>
        </w:rPr>
      </w:pPr>
      <w:proofErr w:type="spellStart"/>
      <w:r w:rsidRPr="00122FD4">
        <w:rPr>
          <w:lang w:val="en-US"/>
        </w:rPr>
        <w:t>Veretennikov</w:t>
      </w:r>
      <w:proofErr w:type="spellEnd"/>
      <w:r w:rsidRPr="00122FD4">
        <w:rPr>
          <w:lang w:val="en-US"/>
        </w:rPr>
        <w:t xml:space="preserve"> N.P.,</w:t>
      </w:r>
    </w:p>
    <w:p w:rsidR="00122FD4" w:rsidRPr="00122FD4" w:rsidRDefault="00122FD4" w:rsidP="00122FD4">
      <w:pPr>
        <w:pStyle w:val="a9"/>
        <w:rPr>
          <w:lang w:val="en-US"/>
        </w:rPr>
      </w:pPr>
      <w:r w:rsidRPr="00122FD4">
        <w:rPr>
          <w:lang w:val="en-US"/>
        </w:rPr>
        <w:t xml:space="preserve">Doctor of Economics, Professor, Chief Researcher, </w:t>
      </w:r>
      <w:proofErr w:type="gramStart"/>
      <w:r w:rsidRPr="00122FD4">
        <w:rPr>
          <w:lang w:val="en-US"/>
        </w:rPr>
        <w:t>Institute</w:t>
      </w:r>
      <w:proofErr w:type="gramEnd"/>
      <w:r w:rsidRPr="00122FD4">
        <w:rPr>
          <w:lang w:val="en-US"/>
        </w:rPr>
        <w:t xml:space="preserve"> of Economic Problems named after G.P. </w:t>
      </w:r>
      <w:proofErr w:type="spellStart"/>
      <w:r w:rsidRPr="00122FD4">
        <w:rPr>
          <w:lang w:val="en-US"/>
        </w:rPr>
        <w:t>Luzin</w:t>
      </w:r>
      <w:proofErr w:type="spellEnd"/>
      <w:r w:rsidRPr="00122FD4">
        <w:rPr>
          <w:lang w:val="en-US"/>
        </w:rPr>
        <w:t xml:space="preserve">, Kola Scientific Center, Russian Academy of Sciences, Russian Academy of Sciences, </w:t>
      </w:r>
      <w:proofErr w:type="spellStart"/>
      <w:r w:rsidRPr="00122FD4">
        <w:rPr>
          <w:lang w:val="en-US"/>
        </w:rPr>
        <w:t>Apatity</w:t>
      </w:r>
      <w:proofErr w:type="spellEnd"/>
      <w:r w:rsidRPr="00122FD4">
        <w:rPr>
          <w:lang w:val="en-US"/>
        </w:rPr>
        <w:t>, Russia, e-mail: nveretennikov@mail.ru</w:t>
      </w:r>
    </w:p>
    <w:p w:rsidR="00122FD4" w:rsidRPr="00122FD4" w:rsidRDefault="00122FD4" w:rsidP="00122FD4">
      <w:pPr>
        <w:pStyle w:val="aa"/>
        <w:rPr>
          <w:lang w:val="en-US"/>
        </w:rPr>
      </w:pPr>
      <w:r w:rsidRPr="00122FD4">
        <w:rPr>
          <w:lang w:val="en-US"/>
        </w:rPr>
        <w:lastRenderedPageBreak/>
        <w:t>Problems of modernization processes in the petrochemical industry of Russia at the present stage</w:t>
      </w:r>
    </w:p>
    <w:p w:rsidR="00122FD4" w:rsidRPr="00122FD4" w:rsidRDefault="00122FD4" w:rsidP="00122FD4">
      <w:pPr>
        <w:pStyle w:val="a7"/>
        <w:rPr>
          <w:lang w:val="en-US"/>
        </w:rPr>
      </w:pPr>
      <w:r w:rsidRPr="00122FD4">
        <w:rPr>
          <w:lang w:val="en-US"/>
        </w:rPr>
        <w:t>Improving the efficiency and quality of refined products requires large long-term capital expenditures from oil companies. However, today the process of modernization of the petrochemical industry is faced with certain difficulties, which include: lack of high-quality modern technologies and engineering, lack of qualified personnel, electrification of transport, underfunding of projects, high dependence on imports of the industry, etc. The current tax policy for the sale of petroleum products contributes to the preservation of a high share of production and export of low-cost fuel oil, instead of high-value products of oil refining and petrochemicals. The authors consider the problems of the implementation of modernization processes in the petrochemical industry of Russia at the present stage.</w:t>
      </w:r>
    </w:p>
    <w:p w:rsidR="00122FD4" w:rsidRPr="00122FD4" w:rsidRDefault="00122FD4" w:rsidP="00122FD4">
      <w:pPr>
        <w:pStyle w:val="a7"/>
        <w:rPr>
          <w:lang w:val="en-US"/>
        </w:rPr>
      </w:pPr>
      <w:r w:rsidRPr="00122FD4">
        <w:rPr>
          <w:spacing w:val="43"/>
          <w:lang w:val="en-US"/>
        </w:rPr>
        <w:t>Keywords</w:t>
      </w:r>
      <w:r w:rsidRPr="00122FD4">
        <w:rPr>
          <w:lang w:val="en-US"/>
        </w:rPr>
        <w:t>: petrochemical industry; modernization; corporation problems; import substitution; oil market; competitors.</w:t>
      </w:r>
    </w:p>
    <w:p w:rsidR="00122FD4" w:rsidRPr="00141766" w:rsidRDefault="00122FD4">
      <w:pPr>
        <w:rPr>
          <w:lang w:val="en-US"/>
        </w:rPr>
      </w:pPr>
    </w:p>
    <w:p w:rsidR="007E5C8A" w:rsidRPr="007E5C8A" w:rsidRDefault="007E5C8A" w:rsidP="007E5C8A">
      <w:pPr>
        <w:pStyle w:val="a3"/>
        <w:rPr>
          <w:b w:val="0"/>
          <w:bCs w:val="0"/>
          <w:lang w:val="ru-RU"/>
        </w:rPr>
      </w:pPr>
      <w:r>
        <w:t>DOI</w:t>
      </w:r>
      <w:r w:rsidRPr="007E5C8A">
        <w:rPr>
          <w:lang w:val="ru-RU"/>
        </w:rPr>
        <w:t xml:space="preserve"> 10.47576/</w:t>
      </w:r>
      <w:r w:rsidRPr="007E5C8A">
        <w:rPr>
          <w:b w:val="0"/>
          <w:bCs w:val="0"/>
          <w:lang w:val="ru-RU"/>
        </w:rPr>
        <w:t xml:space="preserve">2712-7559_2021_5_1_46 </w:t>
      </w:r>
    </w:p>
    <w:p w:rsidR="007E5C8A" w:rsidRPr="007E5C8A" w:rsidRDefault="007E5C8A" w:rsidP="007E5C8A">
      <w:pPr>
        <w:pStyle w:val="a3"/>
        <w:rPr>
          <w:lang w:val="ru-RU"/>
        </w:rPr>
      </w:pPr>
      <w:r w:rsidRPr="007E5C8A">
        <w:rPr>
          <w:lang w:val="ru-RU"/>
        </w:rPr>
        <w:t>УДК 379.851</w:t>
      </w:r>
    </w:p>
    <w:p w:rsidR="007E5C8A" w:rsidRDefault="007E5C8A" w:rsidP="007E5C8A">
      <w:pPr>
        <w:pStyle w:val="a4"/>
      </w:pPr>
      <w:proofErr w:type="spellStart"/>
      <w:r>
        <w:t>Самакаева</w:t>
      </w:r>
      <w:proofErr w:type="spellEnd"/>
      <w:r>
        <w:t xml:space="preserve"> Марина Дмитриевна, </w:t>
      </w:r>
    </w:p>
    <w:p w:rsidR="007E5C8A" w:rsidRDefault="007E5C8A" w:rsidP="007E5C8A">
      <w:pPr>
        <w:pStyle w:val="a5"/>
      </w:pPr>
      <w:r>
        <w:t xml:space="preserve">кандидат экономических наук, </w:t>
      </w:r>
      <w:r>
        <w:br/>
        <w:t xml:space="preserve">доцент кафедры менеджмента, </w:t>
      </w:r>
      <w:r>
        <w:br/>
        <w:t xml:space="preserve">Московский международный университет, г. Москва, Россия, </w:t>
      </w:r>
      <w:r>
        <w:br/>
        <w:t>e-</w:t>
      </w:r>
      <w:proofErr w:type="spellStart"/>
      <w:r>
        <w:t>mail</w:t>
      </w:r>
      <w:proofErr w:type="spellEnd"/>
      <w:r>
        <w:t xml:space="preserve">: samakaeva-m@yandex.ru </w:t>
      </w:r>
    </w:p>
    <w:p w:rsidR="007E5C8A" w:rsidRDefault="007E5C8A" w:rsidP="007E5C8A">
      <w:pPr>
        <w:pStyle w:val="a4"/>
      </w:pPr>
      <w:r>
        <w:t xml:space="preserve">Ковалева Ирина Николаевна, </w:t>
      </w:r>
    </w:p>
    <w:p w:rsidR="007E5C8A" w:rsidRDefault="007E5C8A" w:rsidP="007E5C8A">
      <w:pPr>
        <w:pStyle w:val="a5"/>
      </w:pPr>
      <w:r>
        <w:t xml:space="preserve">доктор экономических наук, доцент, </w:t>
      </w:r>
      <w:r>
        <w:br/>
        <w:t xml:space="preserve">заведующий кафедрой математики </w:t>
      </w:r>
      <w:r>
        <w:br/>
        <w:t>и информатики, Российская международная академия туризма, г. Москва, Россия, e-</w:t>
      </w:r>
      <w:proofErr w:type="spellStart"/>
      <w:r>
        <w:t>mail</w:t>
      </w:r>
      <w:proofErr w:type="spellEnd"/>
      <w:r>
        <w:t>: kovaleva.irina69@gmail.com</w:t>
      </w:r>
    </w:p>
    <w:p w:rsidR="007E5C8A" w:rsidRDefault="007E5C8A" w:rsidP="007E5C8A">
      <w:pPr>
        <w:pStyle w:val="a6"/>
      </w:pPr>
      <w:r>
        <w:t xml:space="preserve">Проблемы развития внутреннего туризма </w:t>
      </w:r>
      <w:r>
        <w:br/>
        <w:t>в Российской Федерации</w:t>
      </w:r>
    </w:p>
    <w:p w:rsidR="007E5C8A" w:rsidRDefault="007E5C8A" w:rsidP="007E5C8A">
      <w:pPr>
        <w:pStyle w:val="a7"/>
      </w:pPr>
      <w:r>
        <w:t>В статье рассмотрены проблемы развития внутреннего туризма в нашей стране. Современная инфраструктура внутреннего туристского рынка России требует разработки мер по его инвестированию и развитию. Качество и уровень обслуживания здесь не соответствуют мировым стандартам и требованиям времени. Многие заявленные услуги в туризме носят условный, формальный характер и нуждаются в переоценке. Это связано с развитием в нашей стране не только уже имеющихся направлений туристского рынка, но и формированием новых.</w:t>
      </w:r>
    </w:p>
    <w:p w:rsidR="007E5C8A" w:rsidRDefault="007E5C8A" w:rsidP="007E5C8A">
      <w:pPr>
        <w:pStyle w:val="a7"/>
      </w:pPr>
      <w:proofErr w:type="gramStart"/>
      <w:r>
        <w:rPr>
          <w:spacing w:val="43"/>
        </w:rPr>
        <w:t>Ключевые слова</w:t>
      </w:r>
      <w:r>
        <w:t>: инфраструктура туризма; туризм; качество и разнообразие туристических услуг; факторы развития; программы развития; меры поддержки; образование; сервис; системный подход; государственная поддержка; рекреационный, экологический туризм.</w:t>
      </w:r>
      <w:proofErr w:type="gramEnd"/>
    </w:p>
    <w:p w:rsidR="007E5C8A" w:rsidRDefault="007E5C8A" w:rsidP="007E5C8A">
      <w:pPr>
        <w:pStyle w:val="a3"/>
      </w:pPr>
      <w:r>
        <w:t>UDC 379.851</w:t>
      </w:r>
    </w:p>
    <w:p w:rsidR="007E5C8A" w:rsidRPr="007E5C8A" w:rsidRDefault="007E5C8A" w:rsidP="007E5C8A">
      <w:pPr>
        <w:pStyle w:val="a8"/>
        <w:rPr>
          <w:lang w:val="en-US"/>
        </w:rPr>
      </w:pPr>
      <w:proofErr w:type="spellStart"/>
      <w:r w:rsidRPr="007E5C8A">
        <w:rPr>
          <w:lang w:val="en-US"/>
        </w:rPr>
        <w:t>Samakaeva</w:t>
      </w:r>
      <w:proofErr w:type="spellEnd"/>
      <w:r w:rsidRPr="007E5C8A">
        <w:rPr>
          <w:lang w:val="en-US"/>
        </w:rPr>
        <w:t xml:space="preserve"> Marina </w:t>
      </w:r>
      <w:proofErr w:type="spellStart"/>
      <w:r w:rsidRPr="007E5C8A">
        <w:rPr>
          <w:lang w:val="en-US"/>
        </w:rPr>
        <w:t>Dmitrievna</w:t>
      </w:r>
      <w:proofErr w:type="spellEnd"/>
      <w:r w:rsidRPr="007E5C8A">
        <w:rPr>
          <w:lang w:val="en-US"/>
        </w:rPr>
        <w:t>,</w:t>
      </w:r>
    </w:p>
    <w:p w:rsidR="007E5C8A" w:rsidRPr="007E5C8A" w:rsidRDefault="007E5C8A" w:rsidP="007E5C8A">
      <w:pPr>
        <w:pStyle w:val="a9"/>
        <w:rPr>
          <w:lang w:val="en-US"/>
        </w:rPr>
      </w:pPr>
      <w:r w:rsidRPr="007E5C8A">
        <w:rPr>
          <w:lang w:val="en-US"/>
        </w:rPr>
        <w:t>Candidate of Economic Sciences, Associate Professor of the Department of Management, Moscow International University, Moscow, Russia, e-mail: samakaeva-m@yandex.ru</w:t>
      </w:r>
    </w:p>
    <w:p w:rsidR="007E5C8A" w:rsidRPr="007E5C8A" w:rsidRDefault="007E5C8A" w:rsidP="007E5C8A">
      <w:pPr>
        <w:pStyle w:val="a8"/>
        <w:rPr>
          <w:lang w:val="en-US"/>
        </w:rPr>
      </w:pPr>
      <w:proofErr w:type="spellStart"/>
      <w:r w:rsidRPr="007E5C8A">
        <w:rPr>
          <w:lang w:val="en-US"/>
        </w:rPr>
        <w:t>Kovaleva</w:t>
      </w:r>
      <w:proofErr w:type="spellEnd"/>
      <w:r w:rsidRPr="007E5C8A">
        <w:rPr>
          <w:lang w:val="en-US"/>
        </w:rPr>
        <w:t xml:space="preserve"> Irina </w:t>
      </w:r>
      <w:proofErr w:type="spellStart"/>
      <w:r w:rsidRPr="007E5C8A">
        <w:rPr>
          <w:lang w:val="en-US"/>
        </w:rPr>
        <w:t>Nikokaevna</w:t>
      </w:r>
      <w:proofErr w:type="spellEnd"/>
      <w:r w:rsidRPr="007E5C8A">
        <w:rPr>
          <w:lang w:val="en-US"/>
        </w:rPr>
        <w:t>,</w:t>
      </w:r>
    </w:p>
    <w:p w:rsidR="007E5C8A" w:rsidRPr="007E5C8A" w:rsidRDefault="007E5C8A" w:rsidP="007E5C8A">
      <w:pPr>
        <w:pStyle w:val="a9"/>
        <w:rPr>
          <w:lang w:val="en-US"/>
        </w:rPr>
      </w:pPr>
      <w:r w:rsidRPr="007E5C8A">
        <w:rPr>
          <w:lang w:val="en-US"/>
        </w:rPr>
        <w:t xml:space="preserve">Doctor of Economics, Associate Professor, Head of the Department of Mathematics and Informatics, Russian International Academy </w:t>
      </w:r>
      <w:r w:rsidRPr="007E5C8A">
        <w:rPr>
          <w:lang w:val="en-US"/>
        </w:rPr>
        <w:br/>
        <w:t xml:space="preserve">of Tourism, Moscow, Russia, </w:t>
      </w:r>
      <w:r w:rsidRPr="007E5C8A">
        <w:rPr>
          <w:lang w:val="en-US"/>
        </w:rPr>
        <w:br/>
        <w:t>e-mail: kovaleva.irina69@gmail.com</w:t>
      </w:r>
    </w:p>
    <w:p w:rsidR="007E5C8A" w:rsidRPr="007E5C8A" w:rsidRDefault="007E5C8A" w:rsidP="007E5C8A">
      <w:pPr>
        <w:pStyle w:val="aa"/>
        <w:rPr>
          <w:lang w:val="en-US"/>
        </w:rPr>
      </w:pPr>
      <w:r w:rsidRPr="007E5C8A">
        <w:rPr>
          <w:lang w:val="en-US"/>
        </w:rPr>
        <w:t xml:space="preserve">Domestic tourism development problems </w:t>
      </w:r>
      <w:r w:rsidRPr="007E5C8A">
        <w:rPr>
          <w:lang w:val="en-US"/>
        </w:rPr>
        <w:br/>
        <w:t>in Russian federation</w:t>
      </w:r>
    </w:p>
    <w:p w:rsidR="007E5C8A" w:rsidRPr="007E5C8A" w:rsidRDefault="007E5C8A" w:rsidP="007E5C8A">
      <w:pPr>
        <w:pStyle w:val="a7"/>
        <w:rPr>
          <w:lang w:val="en-US"/>
        </w:rPr>
      </w:pPr>
      <w:r w:rsidRPr="007E5C8A">
        <w:rPr>
          <w:lang w:val="en-US"/>
        </w:rPr>
        <w:lastRenderedPageBreak/>
        <w:t>The article deals with the problems of the development of domestic tourism in our country. The modern infrastructure of the domestic tourist market of the Russian Federation requires the development of measures for investment and development. The quality and level of service here do not meet international standards and the requirements of the time. Many declared services in tourism are conditional, formal and need to be re-evaluated. This is due to the development in our country not only of the existing directions of the tourist market, but also the formation of new ones.</w:t>
      </w:r>
    </w:p>
    <w:p w:rsidR="007E5C8A" w:rsidRPr="007E5C8A" w:rsidRDefault="007E5C8A" w:rsidP="007E5C8A">
      <w:pPr>
        <w:pStyle w:val="a7"/>
        <w:rPr>
          <w:lang w:val="en-US"/>
        </w:rPr>
      </w:pPr>
      <w:r w:rsidRPr="007E5C8A">
        <w:rPr>
          <w:spacing w:val="43"/>
          <w:lang w:val="en-US"/>
        </w:rPr>
        <w:t>Keywords</w:t>
      </w:r>
      <w:r w:rsidRPr="007E5C8A">
        <w:rPr>
          <w:lang w:val="en-US"/>
        </w:rPr>
        <w:t>: tourism infrastructure; tourism; quality and variety of tourist services; development factors; development programs; support measures; education; service; systems approach; governmental support; recreational, ecological tourism.</w:t>
      </w:r>
    </w:p>
    <w:p w:rsidR="007E5C8A" w:rsidRPr="00141766" w:rsidRDefault="007E5C8A">
      <w:pPr>
        <w:rPr>
          <w:lang w:val="en-US"/>
        </w:rPr>
      </w:pPr>
    </w:p>
    <w:p w:rsidR="007E5C8A" w:rsidRPr="007E5C8A" w:rsidRDefault="007E5C8A" w:rsidP="007E5C8A">
      <w:pPr>
        <w:pStyle w:val="a3"/>
        <w:rPr>
          <w:b w:val="0"/>
          <w:bCs w:val="0"/>
          <w:lang w:val="ru-RU"/>
        </w:rPr>
      </w:pPr>
      <w:r>
        <w:t>DOI</w:t>
      </w:r>
      <w:r w:rsidRPr="007E5C8A">
        <w:rPr>
          <w:lang w:val="ru-RU"/>
        </w:rPr>
        <w:t xml:space="preserve"> 10.47576/</w:t>
      </w:r>
      <w:r w:rsidRPr="007E5C8A">
        <w:rPr>
          <w:b w:val="0"/>
          <w:bCs w:val="0"/>
          <w:lang w:val="ru-RU"/>
        </w:rPr>
        <w:t xml:space="preserve">2712-7559_2021_5_1_50 </w:t>
      </w:r>
    </w:p>
    <w:p w:rsidR="007E5C8A" w:rsidRPr="007E5C8A" w:rsidRDefault="007E5C8A" w:rsidP="007E5C8A">
      <w:pPr>
        <w:pStyle w:val="a3"/>
        <w:rPr>
          <w:lang w:val="ru-RU"/>
        </w:rPr>
      </w:pPr>
      <w:r w:rsidRPr="007E5C8A">
        <w:rPr>
          <w:lang w:val="ru-RU"/>
        </w:rPr>
        <w:t xml:space="preserve">УДК 316.3 </w:t>
      </w:r>
    </w:p>
    <w:p w:rsidR="007E5C8A" w:rsidRDefault="007E5C8A" w:rsidP="007E5C8A">
      <w:pPr>
        <w:pStyle w:val="a4"/>
      </w:pPr>
      <w:proofErr w:type="spellStart"/>
      <w:r>
        <w:t>Калаврий</w:t>
      </w:r>
      <w:proofErr w:type="spellEnd"/>
      <w:r>
        <w:t xml:space="preserve"> Татьяна Юрьевна, </w:t>
      </w:r>
    </w:p>
    <w:p w:rsidR="007E5C8A" w:rsidRDefault="007E5C8A" w:rsidP="007E5C8A">
      <w:pPr>
        <w:pStyle w:val="a5"/>
      </w:pPr>
      <w:r>
        <w:t xml:space="preserve">кандидат экономических наук, доцент </w:t>
      </w:r>
      <w:r>
        <w:br/>
        <w:t xml:space="preserve">кафедры «Экономическая теория», </w:t>
      </w:r>
      <w:r>
        <w:br/>
        <w:t xml:space="preserve">Северо-Восточный федеральный </w:t>
      </w:r>
      <w:r>
        <w:br/>
        <w:t xml:space="preserve">университет им. М. К. </w:t>
      </w:r>
      <w:proofErr w:type="spellStart"/>
      <w:r>
        <w:t>Аммосова</w:t>
      </w:r>
      <w:proofErr w:type="spellEnd"/>
      <w:r>
        <w:t xml:space="preserve">, </w:t>
      </w:r>
      <w:r>
        <w:br/>
        <w:t>г. Якутск, Россия, e-</w:t>
      </w:r>
      <w:proofErr w:type="spellStart"/>
      <w:r>
        <w:t>mail</w:t>
      </w:r>
      <w:proofErr w:type="spellEnd"/>
      <w:r>
        <w:t xml:space="preserve">: k-tipu@mail.ru </w:t>
      </w:r>
    </w:p>
    <w:p w:rsidR="007E5C8A" w:rsidRDefault="007E5C8A" w:rsidP="007E5C8A">
      <w:pPr>
        <w:pStyle w:val="a4"/>
      </w:pPr>
      <w:r>
        <w:t xml:space="preserve">Романова Елена Валерьевна, </w:t>
      </w:r>
    </w:p>
    <w:p w:rsidR="007E5C8A" w:rsidRDefault="007E5C8A" w:rsidP="007E5C8A">
      <w:pPr>
        <w:pStyle w:val="a5"/>
      </w:pPr>
      <w:r>
        <w:t xml:space="preserve">кандидат экономических наук, доцент, </w:t>
      </w:r>
      <w:r>
        <w:br/>
        <w:t xml:space="preserve">доцент кафедры «Экономическая теория», Северо-Восточный федеральный </w:t>
      </w:r>
      <w:r>
        <w:br/>
        <w:t xml:space="preserve">университет им. М. К. </w:t>
      </w:r>
      <w:proofErr w:type="spellStart"/>
      <w:r>
        <w:t>Аммосова</w:t>
      </w:r>
      <w:proofErr w:type="spellEnd"/>
      <w:r>
        <w:t xml:space="preserve">», </w:t>
      </w:r>
      <w:r>
        <w:br/>
        <w:t>г. Якутск, Россия, e-</w:t>
      </w:r>
      <w:proofErr w:type="spellStart"/>
      <w:r>
        <w:t>mail</w:t>
      </w:r>
      <w:proofErr w:type="spellEnd"/>
      <w:r>
        <w:t xml:space="preserve">: evroma@bk.ru </w:t>
      </w:r>
    </w:p>
    <w:p w:rsidR="007E5C8A" w:rsidRDefault="007E5C8A" w:rsidP="007E5C8A">
      <w:pPr>
        <w:pStyle w:val="a6"/>
      </w:pPr>
      <w:r>
        <w:t xml:space="preserve">Проблемы финансового положения студентов </w:t>
      </w:r>
      <w:r>
        <w:br/>
        <w:t>в период пандемии: анализ с применением BigData</w:t>
      </w:r>
    </w:p>
    <w:p w:rsidR="007E5C8A" w:rsidRDefault="007E5C8A" w:rsidP="007E5C8A">
      <w:pPr>
        <w:pStyle w:val="a7"/>
      </w:pPr>
      <w:r>
        <w:t xml:space="preserve">В статье проведен анализ проблем финансового характера студентов вузов на втором году обучения в условиях пандемии. Исследование осуществлялось как составляющая общего исследования, проводимого Университетским консорциумом исследователей больших данных, и основано на использовании методов </w:t>
      </w:r>
      <w:proofErr w:type="spellStart"/>
      <w:r>
        <w:t>BigData</w:t>
      </w:r>
      <w:proofErr w:type="spellEnd"/>
      <w:r>
        <w:t>. Был проведен соответствующий анализ высказываний пользователей социальной сети «</w:t>
      </w:r>
      <w:proofErr w:type="spellStart"/>
      <w:r>
        <w:t>ВКонтакте</w:t>
      </w:r>
      <w:proofErr w:type="spellEnd"/>
      <w:r>
        <w:t>» за 2020/2021 учебный год. Работа включала все необходимые этапы: сбор (выгрузка) данных, выборка релевантных сообщений, анализ высказываний. Для анализа динамики и структуры сообщений были использованы количественные показатели. В соответствии с ними был построен рейтинг сюжетов, определяющий актуальность и степень остроты обсуждаемых вопросов/проблем в сфере финансового положения среди подписчиков сообществ за анализируемый период.</w:t>
      </w:r>
    </w:p>
    <w:p w:rsidR="007E5C8A" w:rsidRDefault="007E5C8A" w:rsidP="007E5C8A">
      <w:pPr>
        <w:pStyle w:val="a7"/>
      </w:pPr>
      <w:proofErr w:type="gramStart"/>
      <w:r>
        <w:rPr>
          <w:spacing w:val="43"/>
        </w:rPr>
        <w:t>Ключевые слова:</w:t>
      </w:r>
      <w:r>
        <w:t xml:space="preserve"> социальная сеть; большие данные; финансовое положение; пандемия; релевантные сообщения; тональность; интегральные индексы; тематические категории сообщений; рейтинг.</w:t>
      </w:r>
      <w:proofErr w:type="gramEnd"/>
    </w:p>
    <w:p w:rsidR="007E5C8A" w:rsidRDefault="007E5C8A" w:rsidP="007E5C8A">
      <w:pPr>
        <w:pStyle w:val="a3"/>
      </w:pPr>
      <w:r>
        <w:t>UDC 316.3</w:t>
      </w:r>
    </w:p>
    <w:p w:rsidR="007E5C8A" w:rsidRPr="007E5C8A" w:rsidRDefault="007E5C8A" w:rsidP="007E5C8A">
      <w:pPr>
        <w:pStyle w:val="a8"/>
        <w:rPr>
          <w:lang w:val="en-US"/>
        </w:rPr>
      </w:pPr>
      <w:proofErr w:type="spellStart"/>
      <w:r w:rsidRPr="007E5C8A">
        <w:rPr>
          <w:lang w:val="en-US"/>
        </w:rPr>
        <w:t>Kalavriy</w:t>
      </w:r>
      <w:proofErr w:type="spellEnd"/>
      <w:r w:rsidRPr="007E5C8A">
        <w:rPr>
          <w:lang w:val="en-US"/>
        </w:rPr>
        <w:t xml:space="preserve"> Tatiana </w:t>
      </w:r>
      <w:proofErr w:type="spellStart"/>
      <w:r w:rsidRPr="007E5C8A">
        <w:rPr>
          <w:lang w:val="en-US"/>
        </w:rPr>
        <w:t>Yurievna</w:t>
      </w:r>
      <w:proofErr w:type="spellEnd"/>
      <w:r w:rsidRPr="007E5C8A">
        <w:rPr>
          <w:lang w:val="en-US"/>
        </w:rPr>
        <w:t>,</w:t>
      </w:r>
    </w:p>
    <w:p w:rsidR="007E5C8A" w:rsidRPr="007E5C8A" w:rsidRDefault="007E5C8A" w:rsidP="007E5C8A">
      <w:pPr>
        <w:pStyle w:val="a9"/>
        <w:rPr>
          <w:lang w:val="en-US"/>
        </w:rPr>
      </w:pPr>
      <w:r w:rsidRPr="007E5C8A">
        <w:rPr>
          <w:lang w:val="en-US"/>
        </w:rPr>
        <w:t xml:space="preserve">Candidate of Economic Sciences, Associate Professor of the Department of Economic Theory, North-Eastern Federal University named after M. K. </w:t>
      </w:r>
      <w:proofErr w:type="spellStart"/>
      <w:r w:rsidRPr="007E5C8A">
        <w:rPr>
          <w:lang w:val="en-US"/>
        </w:rPr>
        <w:t>Ammosova</w:t>
      </w:r>
      <w:proofErr w:type="spellEnd"/>
      <w:r w:rsidRPr="007E5C8A">
        <w:rPr>
          <w:lang w:val="en-US"/>
        </w:rPr>
        <w:t xml:space="preserve">, Yakutsk, Russia, </w:t>
      </w:r>
      <w:proofErr w:type="gramStart"/>
      <w:r w:rsidRPr="007E5C8A">
        <w:rPr>
          <w:lang w:val="en-US"/>
        </w:rPr>
        <w:t>e</w:t>
      </w:r>
      <w:proofErr w:type="gramEnd"/>
      <w:r w:rsidRPr="007E5C8A">
        <w:rPr>
          <w:lang w:val="en-US"/>
        </w:rPr>
        <w:t>-mail: k-tipu@mail.ru</w:t>
      </w:r>
    </w:p>
    <w:p w:rsidR="007E5C8A" w:rsidRPr="007E5C8A" w:rsidRDefault="007E5C8A" w:rsidP="007E5C8A">
      <w:pPr>
        <w:pStyle w:val="a8"/>
        <w:rPr>
          <w:lang w:val="en-US"/>
        </w:rPr>
      </w:pPr>
      <w:proofErr w:type="spellStart"/>
      <w:r w:rsidRPr="007E5C8A">
        <w:rPr>
          <w:lang w:val="en-US"/>
        </w:rPr>
        <w:t>Romanova</w:t>
      </w:r>
      <w:proofErr w:type="spellEnd"/>
      <w:r w:rsidRPr="007E5C8A">
        <w:rPr>
          <w:lang w:val="en-US"/>
        </w:rPr>
        <w:t xml:space="preserve"> Elena </w:t>
      </w:r>
      <w:proofErr w:type="spellStart"/>
      <w:r w:rsidRPr="007E5C8A">
        <w:rPr>
          <w:lang w:val="en-US"/>
        </w:rPr>
        <w:t>Valerievna</w:t>
      </w:r>
      <w:proofErr w:type="spellEnd"/>
      <w:r w:rsidRPr="007E5C8A">
        <w:rPr>
          <w:lang w:val="en-US"/>
        </w:rPr>
        <w:t>,</w:t>
      </w:r>
    </w:p>
    <w:p w:rsidR="007E5C8A" w:rsidRPr="007E5C8A" w:rsidRDefault="007E5C8A" w:rsidP="007E5C8A">
      <w:pPr>
        <w:pStyle w:val="a9"/>
        <w:rPr>
          <w:lang w:val="en-US"/>
        </w:rPr>
      </w:pPr>
      <w:r w:rsidRPr="007E5C8A">
        <w:rPr>
          <w:lang w:val="en-US"/>
        </w:rPr>
        <w:t xml:space="preserve">Candidate of Economic Sciences, Associate Professor, Associate Professor of the Department of “Economic Theory”, </w:t>
      </w:r>
      <w:r w:rsidRPr="007E5C8A">
        <w:rPr>
          <w:lang w:val="en-US"/>
        </w:rPr>
        <w:br/>
        <w:t xml:space="preserve">North-Eastern Federal University named after M. K. </w:t>
      </w:r>
      <w:proofErr w:type="spellStart"/>
      <w:r w:rsidRPr="007E5C8A">
        <w:rPr>
          <w:lang w:val="en-US"/>
        </w:rPr>
        <w:t>Ammosov</w:t>
      </w:r>
      <w:proofErr w:type="spellEnd"/>
      <w:r w:rsidRPr="007E5C8A">
        <w:rPr>
          <w:lang w:val="en-US"/>
        </w:rPr>
        <w:t xml:space="preserve"> “, Yakutsk, Russia, e-mail: evroma@bk.ru</w:t>
      </w:r>
    </w:p>
    <w:p w:rsidR="007E5C8A" w:rsidRPr="007E5C8A" w:rsidRDefault="007E5C8A" w:rsidP="007E5C8A">
      <w:pPr>
        <w:pStyle w:val="aa"/>
        <w:rPr>
          <w:lang w:val="en-US"/>
        </w:rPr>
      </w:pPr>
      <w:r w:rsidRPr="007E5C8A">
        <w:rPr>
          <w:lang w:val="en-US"/>
        </w:rPr>
        <w:t>Problems of the financial situation of students during a pandemic: analysis using BigData</w:t>
      </w:r>
    </w:p>
    <w:p w:rsidR="007E5C8A" w:rsidRPr="007E5C8A" w:rsidRDefault="007E5C8A" w:rsidP="007E5C8A">
      <w:pPr>
        <w:pStyle w:val="a7"/>
        <w:rPr>
          <w:lang w:val="en-US"/>
        </w:rPr>
      </w:pPr>
      <w:r w:rsidRPr="007E5C8A">
        <w:rPr>
          <w:lang w:val="en-US"/>
        </w:rPr>
        <w:t xml:space="preserve">The article analyzes the problems of the financial nature of university students in the second year of study in a pandemic. The research was carried out as part of a general research conducted by the University Consortium of Big Data Researchers and is based on the use of </w:t>
      </w:r>
      <w:proofErr w:type="spellStart"/>
      <w:r w:rsidRPr="007E5C8A">
        <w:rPr>
          <w:lang w:val="en-US"/>
        </w:rPr>
        <w:t>BigData</w:t>
      </w:r>
      <w:proofErr w:type="spellEnd"/>
      <w:r w:rsidRPr="007E5C8A">
        <w:rPr>
          <w:lang w:val="en-US"/>
        </w:rPr>
        <w:t xml:space="preserve"> methods. A corresponding analysis of the statements of users of the social network “</w:t>
      </w:r>
      <w:proofErr w:type="spellStart"/>
      <w:r w:rsidRPr="007E5C8A">
        <w:rPr>
          <w:lang w:val="en-US"/>
        </w:rPr>
        <w:t>VKontakte</w:t>
      </w:r>
      <w:proofErr w:type="spellEnd"/>
      <w:r w:rsidRPr="007E5C8A">
        <w:rPr>
          <w:lang w:val="en-US"/>
        </w:rPr>
        <w:t xml:space="preserve">” for the 2020/2021 academic year was carried out. The work included all the necessary stages: collecting (unloading) data, selecting relevant messages, analyzing statements. To analyze the </w:t>
      </w:r>
      <w:r w:rsidRPr="007E5C8A">
        <w:rPr>
          <w:lang w:val="en-US"/>
        </w:rPr>
        <w:lastRenderedPageBreak/>
        <w:t>dynamics and structure of messages, quantitative indicators were used. In accordance with them, a rating of stories was built, which determines the relevance and severity of the discussed issues / problems in the field of the financial situation among the subscribers of the communities for the analyzed period.</w:t>
      </w:r>
    </w:p>
    <w:p w:rsidR="007E5C8A" w:rsidRPr="007E5C8A" w:rsidRDefault="007E5C8A" w:rsidP="007E5C8A">
      <w:pPr>
        <w:pStyle w:val="a7"/>
        <w:rPr>
          <w:lang w:val="en-US"/>
        </w:rPr>
      </w:pPr>
      <w:r w:rsidRPr="007E5C8A">
        <w:rPr>
          <w:spacing w:val="43"/>
          <w:lang w:val="en-US"/>
        </w:rPr>
        <w:t>Keywords</w:t>
      </w:r>
      <w:r w:rsidRPr="007E5C8A">
        <w:rPr>
          <w:lang w:val="en-US"/>
        </w:rPr>
        <w:t>: social network; big data; financial position; pandemic; relevant messages; key; integral indices; subject categories of messages; rating.</w:t>
      </w:r>
    </w:p>
    <w:p w:rsidR="007E5C8A" w:rsidRPr="00141766" w:rsidRDefault="007E5C8A">
      <w:pPr>
        <w:rPr>
          <w:lang w:val="en-US"/>
        </w:rPr>
      </w:pPr>
    </w:p>
    <w:p w:rsidR="007E5C8A" w:rsidRPr="007E5C8A" w:rsidRDefault="007E5C8A" w:rsidP="007E5C8A">
      <w:pPr>
        <w:pStyle w:val="a3"/>
        <w:rPr>
          <w:b w:val="0"/>
          <w:bCs w:val="0"/>
          <w:lang w:val="ru-RU"/>
        </w:rPr>
      </w:pPr>
      <w:r>
        <w:t>DOI</w:t>
      </w:r>
      <w:r w:rsidRPr="007E5C8A">
        <w:rPr>
          <w:lang w:val="ru-RU"/>
        </w:rPr>
        <w:t xml:space="preserve"> 10.47576/</w:t>
      </w:r>
      <w:r w:rsidRPr="007E5C8A">
        <w:rPr>
          <w:b w:val="0"/>
          <w:bCs w:val="0"/>
          <w:lang w:val="ru-RU"/>
        </w:rPr>
        <w:t xml:space="preserve">2712-7559_2021_5_1_58 </w:t>
      </w:r>
    </w:p>
    <w:p w:rsidR="007E5C8A" w:rsidRPr="007E5C8A" w:rsidRDefault="007E5C8A" w:rsidP="007E5C8A">
      <w:pPr>
        <w:pStyle w:val="a3"/>
        <w:rPr>
          <w:lang w:val="ru-RU"/>
        </w:rPr>
      </w:pPr>
      <w:r w:rsidRPr="007E5C8A">
        <w:rPr>
          <w:lang w:val="ru-RU"/>
        </w:rPr>
        <w:t>УДК 316.35</w:t>
      </w:r>
    </w:p>
    <w:p w:rsidR="007E5C8A" w:rsidRDefault="007E5C8A" w:rsidP="007E5C8A">
      <w:pPr>
        <w:pStyle w:val="a4"/>
      </w:pPr>
      <w:r>
        <w:t>Филатов Владимир Владимирович,</w:t>
      </w:r>
    </w:p>
    <w:p w:rsidR="007E5C8A" w:rsidRDefault="007E5C8A" w:rsidP="007E5C8A">
      <w:pPr>
        <w:pStyle w:val="a5"/>
      </w:pPr>
      <w:proofErr w:type="gramStart"/>
      <w:r>
        <w:t xml:space="preserve">доктор экономических наук, доцент, </w:t>
      </w:r>
      <w:r>
        <w:br/>
        <w:t>профессор кафедры коммерции и сервиса, Российский государственный университет им. А. Н. Косыгина (Технологии.</w:t>
      </w:r>
      <w:proofErr w:type="gramEnd"/>
      <w:r>
        <w:t xml:space="preserve"> Дизайн. </w:t>
      </w:r>
      <w:r>
        <w:br/>
      </w:r>
      <w:proofErr w:type="gramStart"/>
      <w:r>
        <w:t xml:space="preserve">Искусство)», г. Москва, Россия, </w:t>
      </w:r>
      <w:r>
        <w:br/>
        <w:t>e-</w:t>
      </w:r>
      <w:proofErr w:type="spellStart"/>
      <w:r>
        <w:t>mail</w:t>
      </w:r>
      <w:proofErr w:type="spellEnd"/>
      <w:r>
        <w:t>: filatov_vl@mail.ru</w:t>
      </w:r>
      <w:proofErr w:type="gramEnd"/>
    </w:p>
    <w:p w:rsidR="007E5C8A" w:rsidRDefault="007E5C8A" w:rsidP="007E5C8A">
      <w:pPr>
        <w:pStyle w:val="a4"/>
      </w:pPr>
      <w:r>
        <w:t>Полянская Ольга Алексеевна,</w:t>
      </w:r>
    </w:p>
    <w:p w:rsidR="007E5C8A" w:rsidRDefault="007E5C8A" w:rsidP="007E5C8A">
      <w:pPr>
        <w:pStyle w:val="a5"/>
      </w:pPr>
      <w:r>
        <w:t xml:space="preserve">кандидат экономических наук, доцент, </w:t>
      </w:r>
      <w:r>
        <w:br/>
        <w:t xml:space="preserve">заведующий кафедрой экономики, учета и анализа хозяйственной деятельности, Санкт-Петербургский государственный </w:t>
      </w:r>
      <w:r>
        <w:br/>
        <w:t xml:space="preserve">лесотехнический университет имени </w:t>
      </w:r>
      <w:r>
        <w:br/>
        <w:t>С. М. Кирова, г. Санкт-Петербург, Россия, e-</w:t>
      </w:r>
      <w:proofErr w:type="spellStart"/>
      <w:r>
        <w:t>mail</w:t>
      </w:r>
      <w:proofErr w:type="spellEnd"/>
      <w:r>
        <w:t>: Polyanskaya_78@mail.ru</w:t>
      </w:r>
    </w:p>
    <w:p w:rsidR="007E5C8A" w:rsidRDefault="007E5C8A" w:rsidP="007E5C8A">
      <w:pPr>
        <w:pStyle w:val="a4"/>
      </w:pPr>
      <w:r>
        <w:t>Гайдаренко Лариса Викторовна,</w:t>
      </w:r>
    </w:p>
    <w:p w:rsidR="007E5C8A" w:rsidRDefault="007E5C8A" w:rsidP="007E5C8A">
      <w:pPr>
        <w:pStyle w:val="a5"/>
      </w:pPr>
      <w:r>
        <w:t xml:space="preserve">кандидат педагогических наук, доцент, доцент кафедры менеджмента и государственного муниципального управления, Московский государственный университет технологий и управления </w:t>
      </w:r>
      <w:r>
        <w:br/>
      </w:r>
      <w:r>
        <w:rPr>
          <w:spacing w:val="-2"/>
        </w:rPr>
        <w:t xml:space="preserve">им. К. Г. Разумовского (ПКУ), г. Москва, Россия, </w:t>
      </w:r>
      <w:r>
        <w:br/>
        <w:t>e-</w:t>
      </w:r>
      <w:proofErr w:type="spellStart"/>
      <w:r>
        <w:t>mail</w:t>
      </w:r>
      <w:proofErr w:type="spellEnd"/>
      <w:r>
        <w:t>: gaidarenko@mgutm.ru</w:t>
      </w:r>
    </w:p>
    <w:p w:rsidR="007E5C8A" w:rsidRDefault="007E5C8A" w:rsidP="007E5C8A">
      <w:pPr>
        <w:pStyle w:val="a4"/>
      </w:pPr>
      <w:proofErr w:type="spellStart"/>
      <w:r>
        <w:t>Ишкин</w:t>
      </w:r>
      <w:proofErr w:type="spellEnd"/>
      <w:r>
        <w:t xml:space="preserve"> Максим Максимович,</w:t>
      </w:r>
    </w:p>
    <w:p w:rsidR="007E5C8A" w:rsidRDefault="007E5C8A" w:rsidP="007E5C8A">
      <w:pPr>
        <w:pStyle w:val="a5"/>
      </w:pPr>
      <w:r>
        <w:t xml:space="preserve">Московский городской университет </w:t>
      </w:r>
      <w:r>
        <w:br/>
        <w:t xml:space="preserve">управления Правительства Москвы </w:t>
      </w:r>
      <w:r>
        <w:br/>
        <w:t xml:space="preserve">им. Ю. М. Лужкова, г. Москва, Россия, </w:t>
      </w:r>
      <w:r>
        <w:br/>
        <w:t>e-</w:t>
      </w:r>
      <w:proofErr w:type="spellStart"/>
      <w:r>
        <w:t>mail</w:t>
      </w:r>
      <w:proofErr w:type="spellEnd"/>
      <w:r>
        <w:t>: ishkin90@icloud.com</w:t>
      </w:r>
    </w:p>
    <w:p w:rsidR="007E5C8A" w:rsidRDefault="007E5C8A" w:rsidP="007E5C8A">
      <w:pPr>
        <w:pStyle w:val="a6"/>
      </w:pPr>
      <w:r>
        <w:t>Анализ системы корпоративного управления АО МХК «Еврохим»</w:t>
      </w:r>
    </w:p>
    <w:p w:rsidR="007E5C8A" w:rsidRDefault="007E5C8A" w:rsidP="007E5C8A">
      <w:pPr>
        <w:pStyle w:val="a7"/>
      </w:pPr>
      <w:r>
        <w:t>В статье проведен анализ системы корпоративного управления АО МХК «</w:t>
      </w:r>
      <w:proofErr w:type="spellStart"/>
      <w:r>
        <w:t>Еврохим</w:t>
      </w:r>
      <w:proofErr w:type="spellEnd"/>
      <w:r>
        <w:t>». Установлено, что в АО МХК «</w:t>
      </w:r>
      <w:proofErr w:type="spellStart"/>
      <w:r>
        <w:t>Еврохим</w:t>
      </w:r>
      <w:proofErr w:type="spellEnd"/>
      <w:r>
        <w:t>» – европейская модель корпоративного управления. В 2020 году компания «</w:t>
      </w:r>
      <w:proofErr w:type="spellStart"/>
      <w:r>
        <w:t>ЕвроХим</w:t>
      </w:r>
      <w:proofErr w:type="spellEnd"/>
      <w:r>
        <w:t xml:space="preserve">» увеличила продажи удобрений, железорудного концентрата и продукции сторонних производителей по сравнению с 2019 годом. Также финансовый отчет показывает, что чистый долг в 2020 г. вырос на 2% в сравнении с 2019 годом. Сумма долга составила 4,3 </w:t>
      </w:r>
      <w:proofErr w:type="gramStart"/>
      <w:r>
        <w:t>млрд</w:t>
      </w:r>
      <w:proofErr w:type="gramEnd"/>
      <w:r>
        <w:t xml:space="preserve"> долл. Хорошее финансовое положение компании подтверждают хорошие рейтинги, присвоенные компании агентством </w:t>
      </w:r>
      <w:proofErr w:type="spellStart"/>
      <w:r>
        <w:t>Fitch</w:t>
      </w:r>
      <w:proofErr w:type="spellEnd"/>
      <w:r>
        <w:t xml:space="preserve"> </w:t>
      </w:r>
      <w:proofErr w:type="spellStart"/>
      <w:r>
        <w:t>Ratings</w:t>
      </w:r>
      <w:proofErr w:type="spellEnd"/>
      <w:r>
        <w:t xml:space="preserve"> и АО «МХК “</w:t>
      </w:r>
      <w:proofErr w:type="spellStart"/>
      <w:r>
        <w:t>ЕвроХим</w:t>
      </w:r>
      <w:proofErr w:type="spellEnd"/>
      <w:r>
        <w:t>”». Компания «</w:t>
      </w:r>
      <w:proofErr w:type="spellStart"/>
      <w:r>
        <w:t>ЕвроХим</w:t>
      </w:r>
      <w:proofErr w:type="spellEnd"/>
      <w:r>
        <w:t>» имеет развитую и отработанную систему корпоративного управления. Даже в такой сложный период пандемии компания смогла не только не потерять прибыль, но и увеличить ее за отчетный период.</w:t>
      </w:r>
    </w:p>
    <w:p w:rsidR="007E5C8A" w:rsidRDefault="007E5C8A" w:rsidP="007E5C8A">
      <w:pPr>
        <w:pStyle w:val="a7"/>
      </w:pPr>
      <w:r>
        <w:rPr>
          <w:spacing w:val="43"/>
        </w:rPr>
        <w:t>Ключевые слова:</w:t>
      </w:r>
      <w:r>
        <w:t xml:space="preserve"> управленческий анализ; корпоративное управление (КУ); принципы корпоративного управления; транснациональные корпорации (ТНК); рынок алмазов. </w:t>
      </w:r>
    </w:p>
    <w:p w:rsidR="007E5C8A" w:rsidRDefault="007E5C8A" w:rsidP="007E5C8A">
      <w:pPr>
        <w:pStyle w:val="a3"/>
      </w:pPr>
      <w:r>
        <w:t>UDC 316.35</w:t>
      </w:r>
    </w:p>
    <w:p w:rsidR="007E5C8A" w:rsidRPr="007E5C8A" w:rsidRDefault="007E5C8A" w:rsidP="007E5C8A">
      <w:pPr>
        <w:pStyle w:val="a8"/>
        <w:rPr>
          <w:lang w:val="en-US"/>
        </w:rPr>
      </w:pPr>
      <w:proofErr w:type="spellStart"/>
      <w:r w:rsidRPr="007E5C8A">
        <w:rPr>
          <w:lang w:val="en-US"/>
        </w:rPr>
        <w:t>Filatov</w:t>
      </w:r>
      <w:proofErr w:type="spellEnd"/>
      <w:r w:rsidRPr="007E5C8A">
        <w:rPr>
          <w:lang w:val="en-US"/>
        </w:rPr>
        <w:t xml:space="preserve"> Vladimir </w:t>
      </w:r>
      <w:proofErr w:type="spellStart"/>
      <w:r w:rsidRPr="007E5C8A">
        <w:rPr>
          <w:lang w:val="en-US"/>
        </w:rPr>
        <w:t>Vladimirovich</w:t>
      </w:r>
      <w:proofErr w:type="spellEnd"/>
      <w:r w:rsidRPr="007E5C8A">
        <w:rPr>
          <w:lang w:val="en-US"/>
        </w:rPr>
        <w:t>,</w:t>
      </w:r>
    </w:p>
    <w:p w:rsidR="007E5C8A" w:rsidRPr="007E5C8A" w:rsidRDefault="007E5C8A" w:rsidP="007E5C8A">
      <w:pPr>
        <w:pStyle w:val="a9"/>
        <w:rPr>
          <w:lang w:val="en-US"/>
        </w:rPr>
      </w:pPr>
      <w:proofErr w:type="gramStart"/>
      <w:r w:rsidRPr="007E5C8A">
        <w:rPr>
          <w:lang w:val="en-US"/>
        </w:rPr>
        <w:t xml:space="preserve">Doctor of Economics, Associate Professor, Professor of the Department of Commerce </w:t>
      </w:r>
      <w:r w:rsidRPr="007E5C8A">
        <w:rPr>
          <w:lang w:val="en-US"/>
        </w:rPr>
        <w:br/>
        <w:t>and Service, Russian State University.</w:t>
      </w:r>
      <w:proofErr w:type="gramEnd"/>
      <w:r w:rsidRPr="007E5C8A">
        <w:rPr>
          <w:lang w:val="en-US"/>
        </w:rPr>
        <w:t xml:space="preserve"> </w:t>
      </w:r>
      <w:proofErr w:type="gramStart"/>
      <w:r w:rsidRPr="007E5C8A">
        <w:rPr>
          <w:lang w:val="en-US"/>
        </w:rPr>
        <w:t xml:space="preserve">Named after A. N. </w:t>
      </w:r>
      <w:proofErr w:type="spellStart"/>
      <w:r w:rsidRPr="007E5C8A">
        <w:rPr>
          <w:lang w:val="en-US"/>
        </w:rPr>
        <w:t>Kosygina</w:t>
      </w:r>
      <w:proofErr w:type="spellEnd"/>
      <w:r w:rsidRPr="007E5C8A">
        <w:rPr>
          <w:lang w:val="en-US"/>
        </w:rPr>
        <w:t xml:space="preserve"> (Technology.</w:t>
      </w:r>
      <w:proofErr w:type="gramEnd"/>
      <w:r w:rsidRPr="007E5C8A">
        <w:rPr>
          <w:lang w:val="en-US"/>
        </w:rPr>
        <w:t xml:space="preserve"> </w:t>
      </w:r>
      <w:proofErr w:type="gramStart"/>
      <w:r w:rsidRPr="007E5C8A">
        <w:rPr>
          <w:lang w:val="en-US"/>
        </w:rPr>
        <w:t>Design.</w:t>
      </w:r>
      <w:proofErr w:type="gramEnd"/>
      <w:r w:rsidRPr="007E5C8A">
        <w:rPr>
          <w:lang w:val="en-US"/>
        </w:rPr>
        <w:t xml:space="preserve"> Art), Moscow, Russia, e-mail: filatov_vl@mail.ru</w:t>
      </w:r>
    </w:p>
    <w:p w:rsidR="007E5C8A" w:rsidRPr="007E5C8A" w:rsidRDefault="007E5C8A" w:rsidP="007E5C8A">
      <w:pPr>
        <w:pStyle w:val="a8"/>
        <w:rPr>
          <w:lang w:val="en-US"/>
        </w:rPr>
      </w:pPr>
      <w:proofErr w:type="spellStart"/>
      <w:r w:rsidRPr="007E5C8A">
        <w:rPr>
          <w:lang w:val="en-US"/>
        </w:rPr>
        <w:t>Polyanskaya</w:t>
      </w:r>
      <w:proofErr w:type="spellEnd"/>
      <w:r w:rsidRPr="007E5C8A">
        <w:rPr>
          <w:lang w:val="en-US"/>
        </w:rPr>
        <w:t xml:space="preserve"> Olga </w:t>
      </w:r>
      <w:proofErr w:type="spellStart"/>
      <w:r w:rsidRPr="007E5C8A">
        <w:rPr>
          <w:lang w:val="en-US"/>
        </w:rPr>
        <w:t>Alekseevna</w:t>
      </w:r>
      <w:proofErr w:type="spellEnd"/>
      <w:r w:rsidRPr="007E5C8A">
        <w:rPr>
          <w:lang w:val="en-US"/>
        </w:rPr>
        <w:t>,</w:t>
      </w:r>
    </w:p>
    <w:p w:rsidR="007E5C8A" w:rsidRPr="007E5C8A" w:rsidRDefault="007E5C8A" w:rsidP="007E5C8A">
      <w:pPr>
        <w:pStyle w:val="a9"/>
        <w:rPr>
          <w:lang w:val="en-US"/>
        </w:rPr>
      </w:pPr>
      <w:r w:rsidRPr="007E5C8A">
        <w:rPr>
          <w:lang w:val="en-US"/>
        </w:rPr>
        <w:t xml:space="preserve">Candidate of Economic Sciences, Associate Professor, </w:t>
      </w:r>
      <w:proofErr w:type="gramStart"/>
      <w:r w:rsidRPr="007E5C8A">
        <w:rPr>
          <w:lang w:val="en-US"/>
        </w:rPr>
        <w:t>Head</w:t>
      </w:r>
      <w:proofErr w:type="gramEnd"/>
      <w:r w:rsidRPr="007E5C8A">
        <w:rPr>
          <w:lang w:val="en-US"/>
        </w:rPr>
        <w:t xml:space="preserve"> of the Department of Economics, Accounting and Analysis of Economic Activity, St. Petersburg State Forestry University named after S. M. Kirov, St. Petersburg, Russia, e-mail: Pol</w:t>
      </w:r>
      <w:bookmarkStart w:id="0" w:name="_GoBack"/>
      <w:bookmarkEnd w:id="0"/>
      <w:r w:rsidRPr="007E5C8A">
        <w:rPr>
          <w:lang w:val="en-US"/>
        </w:rPr>
        <w:t>yanskaya_78@mail.ru</w:t>
      </w:r>
    </w:p>
    <w:p w:rsidR="007E5C8A" w:rsidRPr="007E5C8A" w:rsidRDefault="007E5C8A" w:rsidP="007E5C8A">
      <w:pPr>
        <w:pStyle w:val="a8"/>
        <w:rPr>
          <w:lang w:val="en-US"/>
        </w:rPr>
      </w:pPr>
      <w:proofErr w:type="spellStart"/>
      <w:r w:rsidRPr="007E5C8A">
        <w:rPr>
          <w:lang w:val="en-US"/>
        </w:rPr>
        <w:lastRenderedPageBreak/>
        <w:t>Gaidarenko</w:t>
      </w:r>
      <w:proofErr w:type="spellEnd"/>
      <w:r w:rsidRPr="007E5C8A">
        <w:rPr>
          <w:lang w:val="en-US"/>
        </w:rPr>
        <w:t xml:space="preserve"> Larisa </w:t>
      </w:r>
      <w:proofErr w:type="spellStart"/>
      <w:r w:rsidRPr="007E5C8A">
        <w:rPr>
          <w:lang w:val="en-US"/>
        </w:rPr>
        <w:t>Viktorovna</w:t>
      </w:r>
      <w:proofErr w:type="spellEnd"/>
      <w:r w:rsidRPr="007E5C8A">
        <w:rPr>
          <w:lang w:val="en-US"/>
        </w:rPr>
        <w:t>,</w:t>
      </w:r>
    </w:p>
    <w:p w:rsidR="007E5C8A" w:rsidRPr="007E5C8A" w:rsidRDefault="007E5C8A" w:rsidP="007E5C8A">
      <w:pPr>
        <w:pStyle w:val="a9"/>
        <w:rPr>
          <w:lang w:val="en-US"/>
        </w:rPr>
      </w:pPr>
      <w:r w:rsidRPr="007E5C8A">
        <w:rPr>
          <w:lang w:val="en-US"/>
        </w:rPr>
        <w:t xml:space="preserve">Candidate of Pedagogical Sciences, Associate Professor, Associate Professor of the Department of Management and State Municipal Administration, Moscow State University </w:t>
      </w:r>
      <w:r w:rsidRPr="007E5C8A">
        <w:rPr>
          <w:lang w:val="en-US"/>
        </w:rPr>
        <w:br/>
        <w:t xml:space="preserve">of Technology and Management named after K. G. </w:t>
      </w:r>
      <w:proofErr w:type="spellStart"/>
      <w:r w:rsidRPr="007E5C8A">
        <w:rPr>
          <w:lang w:val="en-US"/>
        </w:rPr>
        <w:t>Razumovsky</w:t>
      </w:r>
      <w:proofErr w:type="spellEnd"/>
      <w:r w:rsidRPr="007E5C8A">
        <w:rPr>
          <w:lang w:val="en-US"/>
        </w:rPr>
        <w:t xml:space="preserve"> (PKU), Moscow, Russia, </w:t>
      </w:r>
      <w:proofErr w:type="gramStart"/>
      <w:r w:rsidRPr="007E5C8A">
        <w:rPr>
          <w:lang w:val="en-US"/>
        </w:rPr>
        <w:t>e</w:t>
      </w:r>
      <w:proofErr w:type="gramEnd"/>
      <w:r w:rsidRPr="007E5C8A">
        <w:rPr>
          <w:lang w:val="en-US"/>
        </w:rPr>
        <w:t>-mail: gaidarenko@mgutm.ru</w:t>
      </w:r>
    </w:p>
    <w:p w:rsidR="007E5C8A" w:rsidRPr="007E5C8A" w:rsidRDefault="007E5C8A" w:rsidP="007E5C8A">
      <w:pPr>
        <w:pStyle w:val="a8"/>
        <w:rPr>
          <w:lang w:val="en-US"/>
        </w:rPr>
      </w:pPr>
      <w:proofErr w:type="spellStart"/>
      <w:r w:rsidRPr="007E5C8A">
        <w:rPr>
          <w:lang w:val="en-US"/>
        </w:rPr>
        <w:t>Ishkin</w:t>
      </w:r>
      <w:proofErr w:type="spellEnd"/>
      <w:r w:rsidRPr="007E5C8A">
        <w:rPr>
          <w:lang w:val="en-US"/>
        </w:rPr>
        <w:t xml:space="preserve"> Maxim </w:t>
      </w:r>
      <w:proofErr w:type="spellStart"/>
      <w:r w:rsidRPr="007E5C8A">
        <w:rPr>
          <w:lang w:val="en-US"/>
        </w:rPr>
        <w:t>Maksimovich</w:t>
      </w:r>
      <w:proofErr w:type="spellEnd"/>
      <w:r w:rsidRPr="007E5C8A">
        <w:rPr>
          <w:lang w:val="en-US"/>
        </w:rPr>
        <w:t>,</w:t>
      </w:r>
    </w:p>
    <w:p w:rsidR="007E5C8A" w:rsidRPr="007E5C8A" w:rsidRDefault="007E5C8A" w:rsidP="007E5C8A">
      <w:pPr>
        <w:pStyle w:val="a9"/>
        <w:rPr>
          <w:lang w:val="en-US"/>
        </w:rPr>
      </w:pPr>
      <w:r w:rsidRPr="007E5C8A">
        <w:rPr>
          <w:lang w:val="en-US"/>
        </w:rPr>
        <w:t xml:space="preserve">Moscow City University of Management </w:t>
      </w:r>
      <w:r w:rsidRPr="007E5C8A">
        <w:rPr>
          <w:lang w:val="en-US"/>
        </w:rPr>
        <w:br/>
        <w:t xml:space="preserve">of the Moscow Government named after </w:t>
      </w:r>
      <w:r w:rsidRPr="007E5C8A">
        <w:rPr>
          <w:lang w:val="en-US"/>
        </w:rPr>
        <w:br/>
        <w:t xml:space="preserve">Y. M. </w:t>
      </w:r>
      <w:proofErr w:type="spellStart"/>
      <w:r w:rsidRPr="007E5C8A">
        <w:rPr>
          <w:lang w:val="en-US"/>
        </w:rPr>
        <w:t>Luzhkova</w:t>
      </w:r>
      <w:proofErr w:type="spellEnd"/>
      <w:r w:rsidRPr="007E5C8A">
        <w:rPr>
          <w:lang w:val="en-US"/>
        </w:rPr>
        <w:t xml:space="preserve">, Moscow, Russia, </w:t>
      </w:r>
      <w:proofErr w:type="gramStart"/>
      <w:r w:rsidRPr="007E5C8A">
        <w:rPr>
          <w:lang w:val="en-US"/>
        </w:rPr>
        <w:t>e</w:t>
      </w:r>
      <w:proofErr w:type="gramEnd"/>
      <w:r w:rsidRPr="007E5C8A">
        <w:rPr>
          <w:lang w:val="en-US"/>
        </w:rPr>
        <w:t>-mail: ishkin90@icloud.com</w:t>
      </w:r>
    </w:p>
    <w:p w:rsidR="007E5C8A" w:rsidRPr="007E5C8A" w:rsidRDefault="007E5C8A" w:rsidP="007E5C8A">
      <w:pPr>
        <w:pStyle w:val="aa"/>
        <w:rPr>
          <w:lang w:val="en-US"/>
        </w:rPr>
      </w:pPr>
      <w:r w:rsidRPr="007E5C8A">
        <w:rPr>
          <w:lang w:val="en-US"/>
        </w:rPr>
        <w:t>Analysis of the corpora</w:t>
      </w:r>
      <w:r w:rsidR="00141766">
        <w:rPr>
          <w:lang w:val="en-US"/>
        </w:rPr>
        <w:t>te governance system JSC MCC “E</w:t>
      </w:r>
      <w:r w:rsidRPr="007E5C8A">
        <w:rPr>
          <w:lang w:val="en-US"/>
        </w:rPr>
        <w:t>vrokhim”</w:t>
      </w:r>
    </w:p>
    <w:p w:rsidR="007E5C8A" w:rsidRPr="007E5C8A" w:rsidRDefault="007E5C8A" w:rsidP="007E5C8A">
      <w:pPr>
        <w:pStyle w:val="a7"/>
        <w:rPr>
          <w:lang w:val="en-US"/>
        </w:rPr>
      </w:pPr>
      <w:r w:rsidRPr="007E5C8A">
        <w:rPr>
          <w:lang w:val="en-US"/>
        </w:rPr>
        <w:t>The article analyzes the corporate governance system of JSC MCC “</w:t>
      </w:r>
      <w:proofErr w:type="spellStart"/>
      <w:r w:rsidRPr="007E5C8A">
        <w:rPr>
          <w:lang w:val="en-US"/>
        </w:rPr>
        <w:t>Eurochem</w:t>
      </w:r>
      <w:proofErr w:type="spellEnd"/>
      <w:r w:rsidRPr="007E5C8A">
        <w:rPr>
          <w:lang w:val="en-US"/>
        </w:rPr>
        <w:t xml:space="preserve">”. It has been established that JSC MCC </w:t>
      </w:r>
      <w:proofErr w:type="spellStart"/>
      <w:r w:rsidRPr="007E5C8A">
        <w:rPr>
          <w:lang w:val="en-US"/>
        </w:rPr>
        <w:t>Eurochem</w:t>
      </w:r>
      <w:proofErr w:type="spellEnd"/>
      <w:r w:rsidRPr="007E5C8A">
        <w:rPr>
          <w:lang w:val="en-US"/>
        </w:rPr>
        <w:t xml:space="preserve"> has a European model of corporate governance. In 2020, </w:t>
      </w:r>
      <w:proofErr w:type="spellStart"/>
      <w:r w:rsidRPr="007E5C8A">
        <w:rPr>
          <w:lang w:val="en-US"/>
        </w:rPr>
        <w:t>EuroChem</w:t>
      </w:r>
      <w:proofErr w:type="spellEnd"/>
      <w:r w:rsidRPr="007E5C8A">
        <w:rPr>
          <w:lang w:val="en-US"/>
        </w:rPr>
        <w:t xml:space="preserve"> increased sales of fertilizers, iron ore concentrate and third-party products compared to 2019. Also, the financial report shows that net debt in 2020 increased by 2% compared to 2019. The amount of debt amounted to $ 4.3 billion. The company’s good financial position is confirmed by the good ratings assigned to the company by the agency Fitch Ratings and MCC </w:t>
      </w:r>
      <w:proofErr w:type="spellStart"/>
      <w:r w:rsidRPr="007E5C8A">
        <w:rPr>
          <w:lang w:val="en-US"/>
        </w:rPr>
        <w:t>EuroChem</w:t>
      </w:r>
      <w:proofErr w:type="spellEnd"/>
      <w:r w:rsidRPr="007E5C8A">
        <w:rPr>
          <w:lang w:val="en-US"/>
        </w:rPr>
        <w:t xml:space="preserve"> JSC. </w:t>
      </w:r>
      <w:proofErr w:type="spellStart"/>
      <w:r w:rsidRPr="007E5C8A">
        <w:rPr>
          <w:lang w:val="en-US"/>
        </w:rPr>
        <w:t>EuroChem</w:t>
      </w:r>
      <w:proofErr w:type="spellEnd"/>
      <w:r w:rsidRPr="007E5C8A">
        <w:rPr>
          <w:lang w:val="en-US"/>
        </w:rPr>
        <w:t xml:space="preserve"> has a well-developed and proven corporate governance system. Even in such a difficult period of the pandemic, the company was able not only not to lose profit, but also to increase it during the reporting period.</w:t>
      </w:r>
    </w:p>
    <w:p w:rsidR="007E5C8A" w:rsidRPr="007E5C8A" w:rsidRDefault="007E5C8A" w:rsidP="007E5C8A">
      <w:pPr>
        <w:pStyle w:val="a7"/>
        <w:rPr>
          <w:lang w:val="en-US"/>
        </w:rPr>
      </w:pPr>
      <w:r w:rsidRPr="007E5C8A">
        <w:rPr>
          <w:spacing w:val="43"/>
          <w:lang w:val="en-US"/>
        </w:rPr>
        <w:t>Keywords</w:t>
      </w:r>
      <w:r w:rsidRPr="007E5C8A">
        <w:rPr>
          <w:lang w:val="en-US"/>
        </w:rPr>
        <w:t>: management analysis; corporate governance (CG); principles of corporate governance; transnational corporations (TNCs); diamond market.</w:t>
      </w:r>
    </w:p>
    <w:p w:rsidR="007E5C8A" w:rsidRPr="00141766" w:rsidRDefault="007E5C8A">
      <w:pPr>
        <w:rPr>
          <w:lang w:val="en-US"/>
        </w:rPr>
      </w:pPr>
    </w:p>
    <w:p w:rsidR="007E5C8A" w:rsidRPr="007E5C8A" w:rsidRDefault="007E5C8A" w:rsidP="007E5C8A">
      <w:pPr>
        <w:pStyle w:val="a3"/>
        <w:rPr>
          <w:b w:val="0"/>
          <w:bCs w:val="0"/>
          <w:lang w:val="ru-RU"/>
        </w:rPr>
      </w:pPr>
      <w:r>
        <w:t>DOI</w:t>
      </w:r>
      <w:r w:rsidRPr="007E5C8A">
        <w:rPr>
          <w:lang w:val="ru-RU"/>
        </w:rPr>
        <w:t xml:space="preserve"> 10.47576/</w:t>
      </w:r>
      <w:r w:rsidRPr="007E5C8A">
        <w:rPr>
          <w:b w:val="0"/>
          <w:bCs w:val="0"/>
          <w:lang w:val="ru-RU"/>
        </w:rPr>
        <w:t xml:space="preserve">2712-7559_2021_5_1_66 </w:t>
      </w:r>
    </w:p>
    <w:p w:rsidR="007E5C8A" w:rsidRPr="007E5C8A" w:rsidRDefault="007E5C8A" w:rsidP="007E5C8A">
      <w:pPr>
        <w:pStyle w:val="a3"/>
        <w:rPr>
          <w:lang w:val="ru-RU"/>
        </w:rPr>
      </w:pPr>
      <w:r w:rsidRPr="007E5C8A">
        <w:rPr>
          <w:lang w:val="ru-RU"/>
        </w:rPr>
        <w:t>УДК 316.35</w:t>
      </w:r>
    </w:p>
    <w:p w:rsidR="007E5C8A" w:rsidRDefault="007E5C8A" w:rsidP="007E5C8A">
      <w:pPr>
        <w:pStyle w:val="a4"/>
      </w:pPr>
      <w:r>
        <w:t>Филатов Владимир Владимирович,</w:t>
      </w:r>
    </w:p>
    <w:p w:rsidR="007E5C8A" w:rsidRDefault="007E5C8A" w:rsidP="007E5C8A">
      <w:pPr>
        <w:pStyle w:val="a5"/>
      </w:pPr>
      <w:proofErr w:type="gramStart"/>
      <w:r>
        <w:t xml:space="preserve">доктор экономических наук, доцент, </w:t>
      </w:r>
      <w:r>
        <w:br/>
        <w:t>профессор кафедры коммерции и сервиса, Российский государственный университет им. А.Н. Косыгина (Технологии.</w:t>
      </w:r>
      <w:proofErr w:type="gramEnd"/>
      <w:r>
        <w:t xml:space="preserve"> Дизайн. </w:t>
      </w:r>
      <w:r>
        <w:br/>
      </w:r>
      <w:proofErr w:type="gramStart"/>
      <w:r>
        <w:t xml:space="preserve">Искусство), г. Москва, Россия, </w:t>
      </w:r>
      <w:r>
        <w:br/>
        <w:t>e-</w:t>
      </w:r>
      <w:proofErr w:type="spellStart"/>
      <w:r>
        <w:t>mail</w:t>
      </w:r>
      <w:proofErr w:type="spellEnd"/>
      <w:r>
        <w:t>: filatov_vl@mail.ru</w:t>
      </w:r>
      <w:proofErr w:type="gramEnd"/>
    </w:p>
    <w:p w:rsidR="007E5C8A" w:rsidRDefault="007E5C8A" w:rsidP="007E5C8A">
      <w:pPr>
        <w:pStyle w:val="a4"/>
      </w:pPr>
      <w:r>
        <w:t xml:space="preserve">Аленина Елена Эдуардовна, </w:t>
      </w:r>
    </w:p>
    <w:p w:rsidR="007E5C8A" w:rsidRDefault="007E5C8A" w:rsidP="007E5C8A">
      <w:pPr>
        <w:pStyle w:val="a5"/>
      </w:pPr>
      <w:r>
        <w:t xml:space="preserve">кандидат экономических наук, доцент, </w:t>
      </w:r>
      <w:r>
        <w:br/>
        <w:t xml:space="preserve">заведующая кафедрой менеджмента, </w:t>
      </w:r>
      <w:r>
        <w:br/>
        <w:t xml:space="preserve">Московский политехнический университет, </w:t>
      </w:r>
      <w:r>
        <w:br/>
        <w:t>г. Москва, Россия, e-</w:t>
      </w:r>
      <w:proofErr w:type="spellStart"/>
      <w:r>
        <w:t>mail</w:t>
      </w:r>
      <w:proofErr w:type="spellEnd"/>
      <w:r>
        <w:t>: e-alenina@mail.ru</w:t>
      </w:r>
    </w:p>
    <w:p w:rsidR="007E5C8A" w:rsidRDefault="007E5C8A" w:rsidP="007E5C8A">
      <w:pPr>
        <w:pStyle w:val="a4"/>
      </w:pPr>
      <w:r>
        <w:t>Горин Денис Станиславович,</w:t>
      </w:r>
    </w:p>
    <w:p w:rsidR="007E5C8A" w:rsidRDefault="007E5C8A" w:rsidP="007E5C8A">
      <w:pPr>
        <w:pStyle w:val="a5"/>
      </w:pPr>
      <w:r>
        <w:t xml:space="preserve">кандидат экономических наук, </w:t>
      </w:r>
      <w:r>
        <w:br/>
        <w:t xml:space="preserve">доцент кафедры управления инновациями, МИРЭА – Российский технологический </w:t>
      </w:r>
      <w:r>
        <w:br/>
        <w:t xml:space="preserve">университет, г. Москва, Россия, </w:t>
      </w:r>
      <w:r>
        <w:br/>
        <w:t>e-</w:t>
      </w:r>
      <w:proofErr w:type="spellStart"/>
      <w:r>
        <w:t>mail</w:t>
      </w:r>
      <w:proofErr w:type="spellEnd"/>
      <w:r>
        <w:t>: gorinds@mail.ru</w:t>
      </w:r>
    </w:p>
    <w:p w:rsidR="007E5C8A" w:rsidRDefault="007E5C8A" w:rsidP="007E5C8A">
      <w:pPr>
        <w:pStyle w:val="a4"/>
      </w:pPr>
      <w:r>
        <w:t>Корешков Иван Юрьевич,</w:t>
      </w:r>
    </w:p>
    <w:p w:rsidR="007E5C8A" w:rsidRDefault="007E5C8A" w:rsidP="007E5C8A">
      <w:pPr>
        <w:pStyle w:val="a5"/>
      </w:pPr>
      <w:r>
        <w:t xml:space="preserve">Московский городской университет </w:t>
      </w:r>
      <w:r>
        <w:br/>
        <w:t xml:space="preserve">управления Правительства Москвы </w:t>
      </w:r>
      <w:r>
        <w:br/>
        <w:t xml:space="preserve">им. Ю. М. Лужкова, г. Москва, Россия, </w:t>
      </w:r>
      <w:r>
        <w:br/>
        <w:t>e-</w:t>
      </w:r>
      <w:proofErr w:type="spellStart"/>
      <w:r>
        <w:t>mail</w:t>
      </w:r>
      <w:proofErr w:type="spellEnd"/>
      <w:r>
        <w:t>: ivankoresh@gmail.com</w:t>
      </w:r>
    </w:p>
    <w:p w:rsidR="007E5C8A" w:rsidRDefault="007E5C8A" w:rsidP="007E5C8A">
      <w:pPr>
        <w:pStyle w:val="a6"/>
      </w:pPr>
      <w:r>
        <w:t>Трансакционный анализ основных категорий корпоративного управления ПАО «Камаз»: инвестиции, менеджмент, собственность на основе диаграммы Л. Эйлера</w:t>
      </w:r>
    </w:p>
    <w:p w:rsidR="007E5C8A" w:rsidRDefault="007E5C8A" w:rsidP="007E5C8A">
      <w:pPr>
        <w:pStyle w:val="a7"/>
        <w:rPr>
          <w:spacing w:val="5"/>
        </w:rPr>
      </w:pPr>
      <w:r>
        <w:rPr>
          <w:spacing w:val="5"/>
        </w:rPr>
        <w:t xml:space="preserve">В статье проведен </w:t>
      </w:r>
      <w:proofErr w:type="spellStart"/>
      <w:r>
        <w:rPr>
          <w:spacing w:val="5"/>
        </w:rPr>
        <w:t>трансакционный</w:t>
      </w:r>
      <w:proofErr w:type="spellEnd"/>
      <w:r>
        <w:rPr>
          <w:spacing w:val="5"/>
        </w:rPr>
        <w:t xml:space="preserve"> анализ трех основных категорий корпоративного управления ПАО «КАМАЗ» (собственность, инвестиции, менеджмент) на основе диаграммы Л. Эйлера. Установлено, что </w:t>
      </w:r>
      <w:r>
        <w:rPr>
          <w:spacing w:val="5"/>
        </w:rPr>
        <w:lastRenderedPageBreak/>
        <w:t xml:space="preserve">система корпоративного управления ПАО «КАМАЗ» достаточно хорошо развита и структурирована. Сделан вывод, что ПАО «КАМАЗ» стоит систематически проводить </w:t>
      </w:r>
      <w:proofErr w:type="spellStart"/>
      <w:r>
        <w:rPr>
          <w:spacing w:val="5"/>
        </w:rPr>
        <w:t>бенчмаркинг</w:t>
      </w:r>
      <w:proofErr w:type="spellEnd"/>
      <w:r>
        <w:rPr>
          <w:spacing w:val="5"/>
        </w:rPr>
        <w:t xml:space="preserve">, понять, какие преимущества выбирает потребитель, и внести изменения в </w:t>
      </w:r>
      <w:proofErr w:type="gramStart"/>
      <w:r>
        <w:rPr>
          <w:spacing w:val="5"/>
        </w:rPr>
        <w:t>свою</w:t>
      </w:r>
      <w:proofErr w:type="gramEnd"/>
      <w:r>
        <w:rPr>
          <w:spacing w:val="5"/>
        </w:rPr>
        <w:t xml:space="preserve"> </w:t>
      </w:r>
      <w:proofErr w:type="spellStart"/>
      <w:r>
        <w:rPr>
          <w:spacing w:val="5"/>
        </w:rPr>
        <w:t>автопродукцию</w:t>
      </w:r>
      <w:proofErr w:type="spellEnd"/>
      <w:r>
        <w:rPr>
          <w:spacing w:val="5"/>
        </w:rPr>
        <w:t>, если это необходимо и возможно. Рассмотрены документы о доходности ПАО «КАМАЗ», выявлены современные проблемы и предложены способы их рационального решения. Проанализированы факторы, которые повлияли на доходность компании, установлено, к чему это привело и какие возможные действия могут являться вспомогательными для решения возникших в компании проблем.</w:t>
      </w:r>
    </w:p>
    <w:p w:rsidR="007E5C8A" w:rsidRDefault="007E5C8A" w:rsidP="007E5C8A">
      <w:pPr>
        <w:pStyle w:val="a7"/>
      </w:pPr>
      <w:r>
        <w:rPr>
          <w:spacing w:val="43"/>
        </w:rPr>
        <w:t xml:space="preserve">Ключевые слова: </w:t>
      </w:r>
      <w:r>
        <w:t xml:space="preserve">управленческий анализ; принципы корпоративного управления; транснациональные корпорации (ТНК); рынок автотехники; машиностроительная отрасль России. </w:t>
      </w:r>
    </w:p>
    <w:p w:rsidR="007E5C8A" w:rsidRDefault="007E5C8A" w:rsidP="007E5C8A">
      <w:pPr>
        <w:pStyle w:val="a3"/>
      </w:pPr>
      <w:r>
        <w:t>UDC 316.35</w:t>
      </w:r>
    </w:p>
    <w:p w:rsidR="007E5C8A" w:rsidRPr="007E5C8A" w:rsidRDefault="007E5C8A" w:rsidP="007E5C8A">
      <w:pPr>
        <w:pStyle w:val="a8"/>
        <w:rPr>
          <w:lang w:val="en-US"/>
        </w:rPr>
      </w:pPr>
      <w:proofErr w:type="spellStart"/>
      <w:r w:rsidRPr="007E5C8A">
        <w:rPr>
          <w:lang w:val="en-US"/>
        </w:rPr>
        <w:t>Filatov</w:t>
      </w:r>
      <w:proofErr w:type="spellEnd"/>
      <w:r w:rsidRPr="007E5C8A">
        <w:rPr>
          <w:lang w:val="en-US"/>
        </w:rPr>
        <w:t xml:space="preserve"> Vladimir </w:t>
      </w:r>
      <w:proofErr w:type="spellStart"/>
      <w:r w:rsidRPr="007E5C8A">
        <w:rPr>
          <w:lang w:val="en-US"/>
        </w:rPr>
        <w:t>Vladimirovich</w:t>
      </w:r>
      <w:proofErr w:type="spellEnd"/>
      <w:r w:rsidRPr="007E5C8A">
        <w:rPr>
          <w:lang w:val="en-US"/>
        </w:rPr>
        <w:t>,</w:t>
      </w:r>
    </w:p>
    <w:p w:rsidR="007E5C8A" w:rsidRPr="007E5C8A" w:rsidRDefault="007E5C8A" w:rsidP="007E5C8A">
      <w:pPr>
        <w:pStyle w:val="a9"/>
        <w:rPr>
          <w:lang w:val="en-US"/>
        </w:rPr>
      </w:pPr>
      <w:r w:rsidRPr="007E5C8A">
        <w:rPr>
          <w:lang w:val="en-US"/>
        </w:rPr>
        <w:t>Doctor of Economics, Associate Professor</w:t>
      </w:r>
      <w:proofErr w:type="gramStart"/>
      <w:r w:rsidRPr="007E5C8A">
        <w:rPr>
          <w:lang w:val="en-US"/>
        </w:rPr>
        <w:t>,  Professor</w:t>
      </w:r>
      <w:proofErr w:type="gramEnd"/>
      <w:r w:rsidRPr="007E5C8A">
        <w:rPr>
          <w:lang w:val="en-US"/>
        </w:rPr>
        <w:t xml:space="preserve"> of the Department of Commerce and Service, Federal State Budgetary Educational Institution of Higher Education “Russian State University named after  A.N.  </w:t>
      </w:r>
      <w:proofErr w:type="gramStart"/>
      <w:r w:rsidRPr="007E5C8A">
        <w:rPr>
          <w:lang w:val="en-US"/>
        </w:rPr>
        <w:t>Kosygin  (</w:t>
      </w:r>
      <w:proofErr w:type="gramEnd"/>
      <w:r w:rsidRPr="007E5C8A">
        <w:rPr>
          <w:lang w:val="en-US"/>
        </w:rPr>
        <w:t xml:space="preserve">Technology. </w:t>
      </w:r>
      <w:proofErr w:type="gramStart"/>
      <w:r w:rsidRPr="007E5C8A">
        <w:rPr>
          <w:lang w:val="en-US"/>
        </w:rPr>
        <w:t>Design.</w:t>
      </w:r>
      <w:proofErr w:type="gramEnd"/>
      <w:r w:rsidRPr="007E5C8A">
        <w:rPr>
          <w:lang w:val="en-US"/>
        </w:rPr>
        <w:t xml:space="preserve"> Art)</w:t>
      </w:r>
      <w:proofErr w:type="gramStart"/>
      <w:r w:rsidRPr="007E5C8A">
        <w:rPr>
          <w:lang w:val="en-US"/>
        </w:rPr>
        <w:t>,  Moscow</w:t>
      </w:r>
      <w:proofErr w:type="gramEnd"/>
      <w:r w:rsidRPr="007E5C8A">
        <w:rPr>
          <w:lang w:val="en-US"/>
        </w:rPr>
        <w:t xml:space="preserve">, Russia, e-mail: filatov_vl@mail.ru </w:t>
      </w:r>
    </w:p>
    <w:p w:rsidR="007E5C8A" w:rsidRPr="007E5C8A" w:rsidRDefault="007E5C8A" w:rsidP="007E5C8A">
      <w:pPr>
        <w:pStyle w:val="a8"/>
        <w:rPr>
          <w:lang w:val="en-US"/>
        </w:rPr>
      </w:pPr>
      <w:proofErr w:type="spellStart"/>
      <w:r w:rsidRPr="007E5C8A">
        <w:rPr>
          <w:lang w:val="en-US"/>
        </w:rPr>
        <w:t>Alenina</w:t>
      </w:r>
      <w:proofErr w:type="spellEnd"/>
      <w:r w:rsidRPr="007E5C8A">
        <w:rPr>
          <w:lang w:val="en-US"/>
        </w:rPr>
        <w:t xml:space="preserve"> Elena </w:t>
      </w:r>
      <w:proofErr w:type="spellStart"/>
      <w:r w:rsidRPr="007E5C8A">
        <w:rPr>
          <w:lang w:val="en-US"/>
        </w:rPr>
        <w:t>Eduardovna</w:t>
      </w:r>
      <w:proofErr w:type="spellEnd"/>
      <w:r w:rsidRPr="007E5C8A">
        <w:rPr>
          <w:lang w:val="en-US"/>
        </w:rPr>
        <w:t>,</w:t>
      </w:r>
    </w:p>
    <w:p w:rsidR="007E5C8A" w:rsidRPr="007E5C8A" w:rsidRDefault="007E5C8A" w:rsidP="007E5C8A">
      <w:pPr>
        <w:pStyle w:val="a9"/>
        <w:rPr>
          <w:lang w:val="en-US"/>
        </w:rPr>
      </w:pPr>
      <w:r w:rsidRPr="007E5C8A">
        <w:rPr>
          <w:lang w:val="en-US"/>
        </w:rPr>
        <w:t xml:space="preserve">Candidate of Economic Sciences, Associate Professor, </w:t>
      </w:r>
      <w:proofErr w:type="gramStart"/>
      <w:r w:rsidRPr="007E5C8A">
        <w:rPr>
          <w:lang w:val="en-US"/>
        </w:rPr>
        <w:t>head  Department</w:t>
      </w:r>
      <w:proofErr w:type="gramEnd"/>
      <w:r w:rsidRPr="007E5C8A">
        <w:rPr>
          <w:lang w:val="en-US"/>
        </w:rPr>
        <w:t xml:space="preserve"> of Management, Moscow Polytechnic University, Moscow, Russia, e-mail: e-alenina@mail.ru</w:t>
      </w:r>
    </w:p>
    <w:p w:rsidR="007E5C8A" w:rsidRPr="007E5C8A" w:rsidRDefault="007E5C8A" w:rsidP="007E5C8A">
      <w:pPr>
        <w:pStyle w:val="a8"/>
        <w:rPr>
          <w:lang w:val="en-US"/>
        </w:rPr>
      </w:pPr>
      <w:proofErr w:type="spellStart"/>
      <w:r w:rsidRPr="007E5C8A">
        <w:rPr>
          <w:lang w:val="en-US"/>
        </w:rPr>
        <w:t>Gorin</w:t>
      </w:r>
      <w:proofErr w:type="spellEnd"/>
      <w:r w:rsidRPr="007E5C8A">
        <w:rPr>
          <w:lang w:val="en-US"/>
        </w:rPr>
        <w:t xml:space="preserve"> Denis </w:t>
      </w:r>
      <w:proofErr w:type="spellStart"/>
      <w:r w:rsidRPr="007E5C8A">
        <w:rPr>
          <w:lang w:val="en-US"/>
        </w:rPr>
        <w:t>Stanislavovich</w:t>
      </w:r>
      <w:proofErr w:type="spellEnd"/>
      <w:r w:rsidRPr="007E5C8A">
        <w:rPr>
          <w:lang w:val="en-US"/>
        </w:rPr>
        <w:t>,</w:t>
      </w:r>
    </w:p>
    <w:p w:rsidR="007E5C8A" w:rsidRPr="007E5C8A" w:rsidRDefault="007E5C8A" w:rsidP="007E5C8A">
      <w:pPr>
        <w:pStyle w:val="a9"/>
        <w:rPr>
          <w:lang w:val="en-US"/>
        </w:rPr>
      </w:pPr>
      <w:proofErr w:type="gramStart"/>
      <w:r w:rsidRPr="007E5C8A">
        <w:rPr>
          <w:lang w:val="en-US"/>
        </w:rPr>
        <w:t>candidate</w:t>
      </w:r>
      <w:proofErr w:type="gramEnd"/>
      <w:r w:rsidRPr="007E5C8A">
        <w:rPr>
          <w:lang w:val="en-US"/>
        </w:rPr>
        <w:t xml:space="preserve"> of economic sciences,  Associate Professor of the Department of Innovation Management, MIREA – Russian Technological University, Moscow, Russia, </w:t>
      </w:r>
      <w:r w:rsidRPr="007E5C8A">
        <w:rPr>
          <w:lang w:val="en-US"/>
        </w:rPr>
        <w:br/>
        <w:t>e-mail: gorinds@mail.ru</w:t>
      </w:r>
    </w:p>
    <w:p w:rsidR="007E5C8A" w:rsidRPr="007E5C8A" w:rsidRDefault="007E5C8A" w:rsidP="007E5C8A">
      <w:pPr>
        <w:pStyle w:val="a8"/>
        <w:rPr>
          <w:lang w:val="en-US"/>
        </w:rPr>
      </w:pPr>
      <w:proofErr w:type="spellStart"/>
      <w:r w:rsidRPr="007E5C8A">
        <w:rPr>
          <w:lang w:val="en-US"/>
        </w:rPr>
        <w:t>Koreshkov</w:t>
      </w:r>
      <w:proofErr w:type="spellEnd"/>
      <w:r w:rsidRPr="007E5C8A">
        <w:rPr>
          <w:lang w:val="en-US"/>
        </w:rPr>
        <w:t xml:space="preserve"> Ivan </w:t>
      </w:r>
      <w:proofErr w:type="spellStart"/>
      <w:r w:rsidRPr="007E5C8A">
        <w:rPr>
          <w:lang w:val="en-US"/>
        </w:rPr>
        <w:t>Yurievich</w:t>
      </w:r>
      <w:proofErr w:type="spellEnd"/>
      <w:r w:rsidRPr="007E5C8A">
        <w:rPr>
          <w:lang w:val="en-US"/>
        </w:rPr>
        <w:t>,</w:t>
      </w:r>
    </w:p>
    <w:p w:rsidR="007E5C8A" w:rsidRPr="007E5C8A" w:rsidRDefault="007E5C8A" w:rsidP="007E5C8A">
      <w:pPr>
        <w:pStyle w:val="a5"/>
        <w:rPr>
          <w:lang w:val="en-US"/>
        </w:rPr>
      </w:pPr>
      <w:r w:rsidRPr="007E5C8A">
        <w:rPr>
          <w:lang w:val="en-US"/>
        </w:rPr>
        <w:t xml:space="preserve">State Autonomous Educational Institution </w:t>
      </w:r>
      <w:r w:rsidRPr="007E5C8A">
        <w:rPr>
          <w:lang w:val="en-US"/>
        </w:rPr>
        <w:br/>
        <w:t xml:space="preserve">of Higher Education Moscow City University of Management of the Government of Moscow named </w:t>
      </w:r>
      <w:proofErr w:type="gramStart"/>
      <w:r w:rsidRPr="007E5C8A">
        <w:rPr>
          <w:lang w:val="en-US"/>
        </w:rPr>
        <w:t>after  Y.M</w:t>
      </w:r>
      <w:proofErr w:type="gramEnd"/>
      <w:r w:rsidRPr="007E5C8A">
        <w:rPr>
          <w:lang w:val="en-US"/>
        </w:rPr>
        <w:t xml:space="preserve">. </w:t>
      </w:r>
      <w:proofErr w:type="spellStart"/>
      <w:r w:rsidRPr="007E5C8A">
        <w:rPr>
          <w:lang w:val="en-US"/>
        </w:rPr>
        <w:t>Luzhkova</w:t>
      </w:r>
      <w:proofErr w:type="spellEnd"/>
      <w:r w:rsidRPr="007E5C8A">
        <w:rPr>
          <w:lang w:val="en-US"/>
        </w:rPr>
        <w:t>, Moscow, Russia, e-mail: ivankoresh@gmail.com</w:t>
      </w:r>
    </w:p>
    <w:p w:rsidR="007E5C8A" w:rsidRPr="007E5C8A" w:rsidRDefault="007E5C8A" w:rsidP="007E5C8A">
      <w:pPr>
        <w:pStyle w:val="a6"/>
        <w:rPr>
          <w:lang w:val="en-US"/>
        </w:rPr>
      </w:pPr>
      <w:r w:rsidRPr="007E5C8A">
        <w:rPr>
          <w:lang w:val="en-US"/>
        </w:rPr>
        <w:t>Transactional analysis of the main categories of corporate governance of kamaz ptc: investment, management, property based on the eyler diagram</w:t>
      </w:r>
    </w:p>
    <w:p w:rsidR="007E5C8A" w:rsidRPr="007E5C8A" w:rsidRDefault="007E5C8A" w:rsidP="007E5C8A">
      <w:pPr>
        <w:pStyle w:val="a7"/>
        <w:rPr>
          <w:lang w:val="en-US"/>
        </w:rPr>
      </w:pPr>
      <w:r w:rsidRPr="007E5C8A">
        <w:rPr>
          <w:lang w:val="en-US"/>
        </w:rPr>
        <w:t>This article provides a transactional analysis of the three main categories of corporate governance of KAMAZ PTC: property, investments, management based on L. Euler’s diagram.  It has been established that the corporate governance system of KAMAZ PTC is sufficiently well developed and structured.  It is shown that KAMAZ PTC should systematically conduct benchmarking, understand what advantages the consumer chooses in them and make changes to its car products, if necessary and possible.  This paper examines the documents on the profitability of KAMAZ PTC, identifies modern problems and suggests ways of their rational solution.  The factors that influenced the profitability of the company are analyzed, it is established what this led to, and what possible actions can be auxiliary for solving the problems that have arisen in the company.</w:t>
      </w:r>
    </w:p>
    <w:p w:rsidR="007E5C8A" w:rsidRPr="007E5C8A" w:rsidRDefault="007E5C8A" w:rsidP="007E5C8A">
      <w:pPr>
        <w:pStyle w:val="a7"/>
        <w:rPr>
          <w:lang w:val="en-US"/>
        </w:rPr>
      </w:pPr>
      <w:r w:rsidRPr="007E5C8A">
        <w:rPr>
          <w:spacing w:val="43"/>
          <w:lang w:val="en-US"/>
        </w:rPr>
        <w:t>Keywords</w:t>
      </w:r>
      <w:r w:rsidRPr="007E5C8A">
        <w:rPr>
          <w:lang w:val="en-US"/>
        </w:rPr>
        <w:t>: management analysis, principles of corporate governance, transnational corporations (TNCs), automotive market, machine-building industry in Russia.</w:t>
      </w:r>
    </w:p>
    <w:p w:rsidR="007E5C8A" w:rsidRPr="00141766" w:rsidRDefault="007E5C8A">
      <w:pPr>
        <w:rPr>
          <w:lang w:val="en-US"/>
        </w:rPr>
      </w:pPr>
    </w:p>
    <w:p w:rsidR="00716BC3" w:rsidRPr="00716BC3" w:rsidRDefault="00716BC3" w:rsidP="00716BC3">
      <w:pPr>
        <w:pStyle w:val="a3"/>
        <w:rPr>
          <w:b w:val="0"/>
          <w:bCs w:val="0"/>
          <w:lang w:val="ru-RU"/>
        </w:rPr>
      </w:pPr>
      <w:r>
        <w:t>DOI</w:t>
      </w:r>
      <w:r w:rsidRPr="00716BC3">
        <w:rPr>
          <w:lang w:val="ru-RU"/>
        </w:rPr>
        <w:t xml:space="preserve"> 10.47576/</w:t>
      </w:r>
      <w:r w:rsidRPr="00716BC3">
        <w:rPr>
          <w:b w:val="0"/>
          <w:bCs w:val="0"/>
          <w:lang w:val="ru-RU"/>
        </w:rPr>
        <w:t xml:space="preserve">2712-7559_2021_5_1_75 </w:t>
      </w:r>
    </w:p>
    <w:p w:rsidR="00716BC3" w:rsidRPr="00716BC3" w:rsidRDefault="00716BC3" w:rsidP="00716BC3">
      <w:pPr>
        <w:pStyle w:val="a3"/>
        <w:rPr>
          <w:lang w:val="ru-RU"/>
        </w:rPr>
      </w:pPr>
      <w:r w:rsidRPr="00716BC3">
        <w:rPr>
          <w:lang w:val="ru-RU"/>
        </w:rPr>
        <w:t>УДК 336.763.3</w:t>
      </w:r>
    </w:p>
    <w:p w:rsidR="00716BC3" w:rsidRDefault="00716BC3" w:rsidP="00716BC3">
      <w:pPr>
        <w:pStyle w:val="a4"/>
      </w:pPr>
      <w:r>
        <w:t xml:space="preserve">Протас Нина Геннадьевна, </w:t>
      </w:r>
    </w:p>
    <w:p w:rsidR="00716BC3" w:rsidRDefault="00716BC3" w:rsidP="00716BC3">
      <w:pPr>
        <w:pStyle w:val="a5"/>
      </w:pPr>
      <w:r>
        <w:t xml:space="preserve">кандидат экономических наук, доцент кафедры финансового рынка и финансовых институтов, Новосибирский государственный университет </w:t>
      </w:r>
      <w:r>
        <w:br/>
        <w:t xml:space="preserve">экономики и управления «НИНХ», </w:t>
      </w:r>
      <w:r>
        <w:br/>
        <w:t xml:space="preserve">г. Новосибирск, Россия, </w:t>
      </w:r>
      <w:r>
        <w:br/>
        <w:t>e-</w:t>
      </w:r>
      <w:proofErr w:type="spellStart"/>
      <w:r>
        <w:t>mail</w:t>
      </w:r>
      <w:proofErr w:type="spellEnd"/>
      <w:r>
        <w:t xml:space="preserve">: n.g.protas@nsuem.ru </w:t>
      </w:r>
    </w:p>
    <w:p w:rsidR="00716BC3" w:rsidRDefault="00716BC3" w:rsidP="00716BC3">
      <w:pPr>
        <w:pStyle w:val="a4"/>
      </w:pPr>
      <w:proofErr w:type="spellStart"/>
      <w:r>
        <w:t>Зенкова</w:t>
      </w:r>
      <w:proofErr w:type="spellEnd"/>
      <w:r>
        <w:t xml:space="preserve"> Полина Леонидовна, </w:t>
      </w:r>
    </w:p>
    <w:p w:rsidR="00716BC3" w:rsidRDefault="00716BC3" w:rsidP="00716BC3">
      <w:pPr>
        <w:pStyle w:val="a5"/>
      </w:pPr>
      <w:r>
        <w:t>магистрант кафедры финансового рынка и финансовых институтов, Новосибирский государственный университет экономики и управления «НИНХ», г. Новосибирск, Россия, e-</w:t>
      </w:r>
      <w:proofErr w:type="spellStart"/>
      <w:r>
        <w:t>mail</w:t>
      </w:r>
      <w:proofErr w:type="spellEnd"/>
      <w:r>
        <w:t>: polina0597@yandex.ru</w:t>
      </w:r>
    </w:p>
    <w:p w:rsidR="00716BC3" w:rsidRDefault="00716BC3" w:rsidP="00716BC3">
      <w:pPr>
        <w:pStyle w:val="a6"/>
      </w:pPr>
      <w:r>
        <w:lastRenderedPageBreak/>
        <w:t>Инфраструктурные облигации как инструмент финансового инжиниринга для финансирования проектов государственно-частного партнерства</w:t>
      </w:r>
    </w:p>
    <w:p w:rsidR="00716BC3" w:rsidRDefault="00716BC3" w:rsidP="00716BC3">
      <w:pPr>
        <w:pStyle w:val="a7"/>
      </w:pPr>
      <w:r>
        <w:t xml:space="preserve">В статье представлен анализ альтернативных источников привлечения заемного финансирования при реализации инфраструктурных проектов с применением механизмов государственно-частного партнерства, осуществлено укрупненное финансовое моделирование реализации проекта – создания объекта дошкольного образования, рассмотрены альтернативные источники привлечения заемного финансирования: банковский кредит, инфраструктурные облигации. Авторами сформулирован методический подход, целью которого является оптимизация структуры финансирования проекта с целью повышения его экономической </w:t>
      </w:r>
      <w:proofErr w:type="gramStart"/>
      <w:r>
        <w:t>эффективности</w:t>
      </w:r>
      <w:proofErr w:type="gramEnd"/>
      <w:r>
        <w:t xml:space="preserve"> как в целом, так и для каждого участника в отдельности. Сделан вывод о преимуществах использования инфраструктурных облигаций как инструмента финансового инжиниринга для финансирования проектов государственно-частного партнерства. </w:t>
      </w:r>
    </w:p>
    <w:p w:rsidR="00716BC3" w:rsidRDefault="00716BC3" w:rsidP="00716BC3">
      <w:pPr>
        <w:pStyle w:val="a7"/>
      </w:pPr>
      <w:r>
        <w:rPr>
          <w:spacing w:val="43"/>
        </w:rPr>
        <w:t>Ключевые слова:</w:t>
      </w:r>
      <w:r>
        <w:t xml:space="preserve"> инфраструктурные облигации; банковский кредит; финансовый инжиниринг; государственно-частное партнерство.</w:t>
      </w:r>
    </w:p>
    <w:p w:rsidR="00716BC3" w:rsidRDefault="00716BC3" w:rsidP="00716BC3">
      <w:pPr>
        <w:pStyle w:val="a3"/>
      </w:pPr>
      <w:r>
        <w:t>UDC 336.763.3</w:t>
      </w:r>
    </w:p>
    <w:p w:rsidR="00716BC3" w:rsidRPr="00716BC3" w:rsidRDefault="00716BC3" w:rsidP="00716BC3">
      <w:pPr>
        <w:pStyle w:val="a8"/>
        <w:rPr>
          <w:lang w:val="en-US"/>
        </w:rPr>
      </w:pPr>
      <w:proofErr w:type="spellStart"/>
      <w:r w:rsidRPr="00716BC3">
        <w:rPr>
          <w:lang w:val="en-US"/>
        </w:rPr>
        <w:t>Protas</w:t>
      </w:r>
      <w:proofErr w:type="spellEnd"/>
      <w:r w:rsidRPr="00716BC3">
        <w:rPr>
          <w:lang w:val="en-US"/>
        </w:rPr>
        <w:t xml:space="preserve"> Nina </w:t>
      </w:r>
      <w:proofErr w:type="spellStart"/>
      <w:r w:rsidRPr="00716BC3">
        <w:rPr>
          <w:lang w:val="en-US"/>
        </w:rPr>
        <w:t>Gennadievna</w:t>
      </w:r>
      <w:proofErr w:type="spellEnd"/>
      <w:r w:rsidRPr="00716BC3">
        <w:rPr>
          <w:lang w:val="en-US"/>
        </w:rPr>
        <w:t>,</w:t>
      </w:r>
    </w:p>
    <w:p w:rsidR="00716BC3" w:rsidRPr="00716BC3" w:rsidRDefault="00716BC3" w:rsidP="00716BC3">
      <w:pPr>
        <w:pStyle w:val="a9"/>
        <w:rPr>
          <w:lang w:val="en-US"/>
        </w:rPr>
      </w:pPr>
      <w:r w:rsidRPr="00716BC3">
        <w:rPr>
          <w:lang w:val="en-US"/>
        </w:rPr>
        <w:t>PhD in Economics, Associate Professor of the Department of Financial Market and Financial Institutions, Novosibirsk State University of Economics and Management “NINH”, Novosibirsk, Russia, e-mail: n.g.protas@nsuem.ru</w:t>
      </w:r>
    </w:p>
    <w:p w:rsidR="00716BC3" w:rsidRPr="00716BC3" w:rsidRDefault="00716BC3" w:rsidP="00716BC3">
      <w:pPr>
        <w:pStyle w:val="a8"/>
        <w:rPr>
          <w:lang w:val="en-US"/>
        </w:rPr>
      </w:pPr>
      <w:proofErr w:type="spellStart"/>
      <w:r w:rsidRPr="00716BC3">
        <w:rPr>
          <w:lang w:val="en-US"/>
        </w:rPr>
        <w:t>Zenkova</w:t>
      </w:r>
      <w:proofErr w:type="spellEnd"/>
      <w:r w:rsidRPr="00716BC3">
        <w:rPr>
          <w:lang w:val="en-US"/>
        </w:rPr>
        <w:t xml:space="preserve"> </w:t>
      </w:r>
      <w:proofErr w:type="spellStart"/>
      <w:r w:rsidRPr="00716BC3">
        <w:rPr>
          <w:lang w:val="en-US"/>
        </w:rPr>
        <w:t>Polina</w:t>
      </w:r>
      <w:proofErr w:type="spellEnd"/>
      <w:r w:rsidRPr="00716BC3">
        <w:rPr>
          <w:lang w:val="en-US"/>
        </w:rPr>
        <w:t xml:space="preserve"> </w:t>
      </w:r>
      <w:proofErr w:type="spellStart"/>
      <w:r w:rsidRPr="00716BC3">
        <w:rPr>
          <w:lang w:val="en-US"/>
        </w:rPr>
        <w:t>Leonidovna</w:t>
      </w:r>
      <w:proofErr w:type="spellEnd"/>
      <w:r w:rsidRPr="00716BC3">
        <w:rPr>
          <w:lang w:val="en-US"/>
        </w:rPr>
        <w:t>,</w:t>
      </w:r>
    </w:p>
    <w:p w:rsidR="00716BC3" w:rsidRPr="00716BC3" w:rsidRDefault="00716BC3" w:rsidP="00716BC3">
      <w:pPr>
        <w:pStyle w:val="a9"/>
        <w:rPr>
          <w:lang w:val="en-US"/>
        </w:rPr>
      </w:pPr>
      <w:r w:rsidRPr="00716BC3">
        <w:rPr>
          <w:lang w:val="en-US"/>
        </w:rPr>
        <w:t>Master’s student of the Department of Financial Market and Financial Institutions, Novosibirsk State University of Economics and Management “NINH”, Novosibirsk, Russia, e-mail: polina0597@yandex.ru</w:t>
      </w:r>
    </w:p>
    <w:p w:rsidR="00716BC3" w:rsidRPr="00716BC3" w:rsidRDefault="00716BC3" w:rsidP="00716BC3">
      <w:pPr>
        <w:pStyle w:val="aa"/>
        <w:rPr>
          <w:lang w:val="en-US"/>
        </w:rPr>
      </w:pPr>
      <w:r w:rsidRPr="00716BC3">
        <w:rPr>
          <w:lang w:val="en-US"/>
        </w:rPr>
        <w:t xml:space="preserve">Infrastructure bonds </w:t>
      </w:r>
      <w:r w:rsidRPr="00716BC3">
        <w:rPr>
          <w:lang w:val="en-US"/>
        </w:rPr>
        <w:br/>
        <w:t xml:space="preserve">as a financial engineering tool for financing public-private partnership </w:t>
      </w:r>
      <w:r w:rsidRPr="00716BC3">
        <w:rPr>
          <w:lang w:val="en-US"/>
        </w:rPr>
        <w:br/>
        <w:t>projects</w:t>
      </w:r>
    </w:p>
    <w:p w:rsidR="00716BC3" w:rsidRPr="00716BC3" w:rsidRDefault="00716BC3" w:rsidP="00716BC3">
      <w:pPr>
        <w:pStyle w:val="a7"/>
        <w:rPr>
          <w:lang w:val="en-US"/>
        </w:rPr>
      </w:pPr>
      <w:r w:rsidRPr="00716BC3">
        <w:rPr>
          <w:lang w:val="en-US"/>
        </w:rPr>
        <w:t>The article presents an analysis of alternative sources of attracting debt financing in the implementation of infrastructure projects using public-private partnership mechanisms, an integrated financial modeling of the project implementation - the creation of an object of preschool education, considers alternative sources of attracting debt financing: bank loans, infrastructure bonds. The authors formulated a methodological approach, the purpose of which is to optimize the structure of project financing in order to increase its economic efficiency both as a whole and for each participant separately. The conclusion is made about the advantages of using infrastructure bonds as a financial engineering tool for financing public-private partnership projects.</w:t>
      </w:r>
    </w:p>
    <w:p w:rsidR="00716BC3" w:rsidRPr="00716BC3" w:rsidRDefault="00716BC3" w:rsidP="00716BC3">
      <w:pPr>
        <w:pStyle w:val="a7"/>
        <w:rPr>
          <w:lang w:val="en-US"/>
        </w:rPr>
      </w:pPr>
      <w:r w:rsidRPr="00716BC3">
        <w:rPr>
          <w:spacing w:val="43"/>
          <w:lang w:val="en-US"/>
        </w:rPr>
        <w:t>Keywords</w:t>
      </w:r>
      <w:r w:rsidRPr="00716BC3">
        <w:rPr>
          <w:lang w:val="en-US"/>
        </w:rPr>
        <w:t>: infrastructure bonds; Bank loan; financial engineering; public private partnership.</w:t>
      </w:r>
    </w:p>
    <w:p w:rsidR="00716BC3" w:rsidRPr="00141766" w:rsidRDefault="00716BC3">
      <w:pPr>
        <w:rPr>
          <w:lang w:val="en-US"/>
        </w:rPr>
      </w:pPr>
    </w:p>
    <w:p w:rsidR="00716BC3" w:rsidRPr="00716BC3" w:rsidRDefault="00716BC3" w:rsidP="00716BC3">
      <w:pPr>
        <w:pStyle w:val="a3"/>
        <w:rPr>
          <w:b w:val="0"/>
          <w:bCs w:val="0"/>
          <w:lang w:val="ru-RU"/>
        </w:rPr>
      </w:pPr>
      <w:r>
        <w:t>DOI</w:t>
      </w:r>
      <w:r w:rsidRPr="00716BC3">
        <w:rPr>
          <w:lang w:val="ru-RU"/>
        </w:rPr>
        <w:t xml:space="preserve"> 10.47576/</w:t>
      </w:r>
      <w:r w:rsidRPr="00716BC3">
        <w:rPr>
          <w:b w:val="0"/>
          <w:bCs w:val="0"/>
          <w:lang w:val="ru-RU"/>
        </w:rPr>
        <w:t xml:space="preserve">2712-7559_2021_5_1_83 </w:t>
      </w:r>
    </w:p>
    <w:p w:rsidR="00716BC3" w:rsidRPr="00716BC3" w:rsidRDefault="00716BC3" w:rsidP="00716BC3">
      <w:pPr>
        <w:pStyle w:val="a3"/>
        <w:rPr>
          <w:lang w:val="ru-RU"/>
        </w:rPr>
      </w:pPr>
      <w:r w:rsidRPr="00716BC3">
        <w:rPr>
          <w:lang w:val="ru-RU"/>
        </w:rPr>
        <w:t>УДК 338.43.01</w:t>
      </w:r>
    </w:p>
    <w:p w:rsidR="00716BC3" w:rsidRDefault="00716BC3" w:rsidP="00716BC3">
      <w:pPr>
        <w:pStyle w:val="a4"/>
      </w:pPr>
      <w:r>
        <w:t xml:space="preserve">Бабаева Зоя </w:t>
      </w:r>
      <w:proofErr w:type="spellStart"/>
      <w:r>
        <w:t>Шапиулаховна</w:t>
      </w:r>
      <w:proofErr w:type="spellEnd"/>
      <w:r>
        <w:t xml:space="preserve">, </w:t>
      </w:r>
    </w:p>
    <w:p w:rsidR="00716BC3" w:rsidRDefault="00716BC3" w:rsidP="00716BC3">
      <w:pPr>
        <w:pStyle w:val="a5"/>
      </w:pPr>
      <w:r>
        <w:t xml:space="preserve">кандидат экономических наук, </w:t>
      </w:r>
      <w:r>
        <w:br/>
        <w:t xml:space="preserve">доцент, доцент кафедры </w:t>
      </w:r>
      <w:r>
        <w:br/>
        <w:t xml:space="preserve">бухгалтерского учета, </w:t>
      </w:r>
      <w:r>
        <w:br/>
        <w:t xml:space="preserve">Дагестанский государственный </w:t>
      </w:r>
      <w:r>
        <w:br/>
        <w:t xml:space="preserve">университет, </w:t>
      </w:r>
      <w:r>
        <w:br/>
        <w:t xml:space="preserve">г. Махачкала, Россия, </w:t>
      </w:r>
      <w:r>
        <w:br/>
        <w:t>e-</w:t>
      </w:r>
      <w:proofErr w:type="spellStart"/>
      <w:r>
        <w:t>mail</w:t>
      </w:r>
      <w:proofErr w:type="spellEnd"/>
      <w:r>
        <w:t>: Bzsh2020@yandex.ru</w:t>
      </w:r>
    </w:p>
    <w:p w:rsidR="00716BC3" w:rsidRDefault="00716BC3" w:rsidP="00716BC3">
      <w:pPr>
        <w:pStyle w:val="a6"/>
      </w:pPr>
      <w:r>
        <w:t xml:space="preserve">Тенденции развития воспроизводственного </w:t>
      </w:r>
      <w:r>
        <w:br/>
        <w:t xml:space="preserve">процесса и методика оценки </w:t>
      </w:r>
      <w:r>
        <w:br/>
      </w:r>
      <w:r>
        <w:lastRenderedPageBreak/>
        <w:t>(на основе KPI) производственной обеспеченности сельского хозяйства</w:t>
      </w:r>
    </w:p>
    <w:p w:rsidR="00716BC3" w:rsidRDefault="00716BC3" w:rsidP="00716BC3">
      <w:pPr>
        <w:pStyle w:val="a7"/>
      </w:pPr>
      <w:r>
        <w:t>Автором представлены обобщающие теоретико-методологические подходы к системно-импликативному анализу сельскохозяйственного производства, которые базируются на методике проведения оценки отраслевых KPI (</w:t>
      </w:r>
      <w:proofErr w:type="spellStart"/>
      <w:r>
        <w:t>Key</w:t>
      </w:r>
      <w:proofErr w:type="spellEnd"/>
      <w:r>
        <w:t xml:space="preserve"> </w:t>
      </w:r>
      <w:proofErr w:type="spellStart"/>
      <w:r>
        <w:t>Performance</w:t>
      </w:r>
      <w:proofErr w:type="spellEnd"/>
      <w:r>
        <w:t xml:space="preserve"> </w:t>
      </w:r>
      <w:proofErr w:type="spellStart"/>
      <w:r>
        <w:t>Indicator</w:t>
      </w:r>
      <w:proofErr w:type="spellEnd"/>
      <w:r>
        <w:t xml:space="preserve">) производственной обеспеченности, уровня доходности населения в сельской местности и обеспеченности сельских территорий трудовыми ресурсами. </w:t>
      </w:r>
      <w:proofErr w:type="gramStart"/>
      <w:r>
        <w:t xml:space="preserve">Практическая апробация представленной методики на материалах трехуровневых территорий позволила сформулировать сдерживающие и стимулирующие факторы их развития в разрезе выделенных направлений, а именно: большую дифференциацию доходов населения по трем уровням; более интенсивный динамический рост обеспеченности земельным и производственными фондами в Республике Дагестан по сравнению со среднестатистическими показателями. </w:t>
      </w:r>
      <w:proofErr w:type="gramEnd"/>
    </w:p>
    <w:p w:rsidR="00716BC3" w:rsidRDefault="00716BC3" w:rsidP="00716BC3">
      <w:pPr>
        <w:pStyle w:val="a7"/>
      </w:pPr>
      <w:r>
        <w:rPr>
          <w:spacing w:val="43"/>
        </w:rPr>
        <w:t>Ключевые слова</w:t>
      </w:r>
      <w:r>
        <w:t>: воспроизводство; системный подход; индикаторы развития; сельское хозяйство; инвестиции.</w:t>
      </w:r>
    </w:p>
    <w:p w:rsidR="00716BC3" w:rsidRDefault="00716BC3" w:rsidP="00716BC3">
      <w:pPr>
        <w:pStyle w:val="a3"/>
      </w:pPr>
      <w:r>
        <w:t>UDC 338.43.01</w:t>
      </w:r>
    </w:p>
    <w:p w:rsidR="00716BC3" w:rsidRPr="00716BC3" w:rsidRDefault="00716BC3" w:rsidP="00716BC3">
      <w:pPr>
        <w:pStyle w:val="a8"/>
        <w:rPr>
          <w:lang w:val="en-US"/>
        </w:rPr>
      </w:pPr>
      <w:proofErr w:type="spellStart"/>
      <w:r w:rsidRPr="00716BC3">
        <w:rPr>
          <w:lang w:val="en-US"/>
        </w:rPr>
        <w:t>Babaeva</w:t>
      </w:r>
      <w:proofErr w:type="spellEnd"/>
      <w:r w:rsidRPr="00716BC3">
        <w:rPr>
          <w:lang w:val="en-US"/>
        </w:rPr>
        <w:t xml:space="preserve"> </w:t>
      </w:r>
      <w:proofErr w:type="spellStart"/>
      <w:r w:rsidRPr="00716BC3">
        <w:rPr>
          <w:lang w:val="en-US"/>
        </w:rPr>
        <w:t>Zoya</w:t>
      </w:r>
      <w:proofErr w:type="spellEnd"/>
      <w:r w:rsidRPr="00716BC3">
        <w:rPr>
          <w:lang w:val="en-US"/>
        </w:rPr>
        <w:t xml:space="preserve"> </w:t>
      </w:r>
      <w:proofErr w:type="spellStart"/>
      <w:r w:rsidRPr="00716BC3">
        <w:rPr>
          <w:lang w:val="en-US"/>
        </w:rPr>
        <w:t>Shapiulakhovna</w:t>
      </w:r>
      <w:proofErr w:type="spellEnd"/>
      <w:r w:rsidRPr="00716BC3">
        <w:rPr>
          <w:lang w:val="en-US"/>
        </w:rPr>
        <w:t>,</w:t>
      </w:r>
    </w:p>
    <w:p w:rsidR="00716BC3" w:rsidRPr="00716BC3" w:rsidRDefault="00716BC3" w:rsidP="00716BC3">
      <w:pPr>
        <w:pStyle w:val="a9"/>
        <w:rPr>
          <w:lang w:val="en-US"/>
        </w:rPr>
      </w:pPr>
      <w:r w:rsidRPr="00716BC3">
        <w:rPr>
          <w:lang w:val="en-US"/>
        </w:rPr>
        <w:t xml:space="preserve">Candidate of Economic Sciences, Associate Professor, Associate Professor of Accounting Department, Dagestan State University, Makhachkala, Russia, </w:t>
      </w:r>
      <w:r w:rsidRPr="00716BC3">
        <w:rPr>
          <w:lang w:val="en-US"/>
        </w:rPr>
        <w:br/>
        <w:t>e-mail: Bzsh2020@yandex.ru</w:t>
      </w:r>
    </w:p>
    <w:p w:rsidR="00716BC3" w:rsidRPr="00716BC3" w:rsidRDefault="00716BC3" w:rsidP="00716BC3">
      <w:pPr>
        <w:pStyle w:val="aa"/>
        <w:rPr>
          <w:lang w:val="en-US"/>
        </w:rPr>
      </w:pPr>
      <w:r w:rsidRPr="00716BC3">
        <w:rPr>
          <w:lang w:val="en-US"/>
        </w:rPr>
        <w:t xml:space="preserve">Trends in the development </w:t>
      </w:r>
      <w:r w:rsidRPr="00716BC3">
        <w:rPr>
          <w:lang w:val="en-US"/>
        </w:rPr>
        <w:br/>
        <w:t>of the reproduction process and the methodology for assessing (based on KPI) production security in agriculture</w:t>
      </w:r>
    </w:p>
    <w:p w:rsidR="00716BC3" w:rsidRPr="00716BC3" w:rsidRDefault="00716BC3" w:rsidP="00716BC3">
      <w:pPr>
        <w:pStyle w:val="a7"/>
        <w:rPr>
          <w:lang w:val="en-US"/>
        </w:rPr>
      </w:pPr>
      <w:r w:rsidRPr="00716BC3">
        <w:rPr>
          <w:lang w:val="en-US"/>
        </w:rPr>
        <w:t xml:space="preserve">The author presents generalizing theoretical and methodological approaches to the systemic-implicative analysis of agricultural production, which are based on the methodology for assessing </w:t>
      </w:r>
      <w:proofErr w:type="spellStart"/>
      <w:r w:rsidRPr="00716BC3">
        <w:rPr>
          <w:lang w:val="en-US"/>
        </w:rPr>
        <w:t>sectoral</w:t>
      </w:r>
      <w:proofErr w:type="spellEnd"/>
      <w:r w:rsidRPr="00716BC3">
        <w:rPr>
          <w:lang w:val="en-US"/>
        </w:rPr>
        <w:t xml:space="preserve"> KPIs of production provision, the level of income of the population in rural areas and the provision of rural areas with labor resources. Practical testing of the presented methodology on the materials of three-level territories made it possible to formulate the constraining and stimulating factors of their development in the context of the selected areas, namely: a large differentiation of the population’s income at three levels; more intensive dynamic growth in the provision of land and production assets in the Republic of Dagestan in comparison with the average statistical indicators.</w:t>
      </w:r>
    </w:p>
    <w:p w:rsidR="00716BC3" w:rsidRPr="00716BC3" w:rsidRDefault="00716BC3" w:rsidP="00716BC3">
      <w:pPr>
        <w:pStyle w:val="a7"/>
        <w:rPr>
          <w:lang w:val="en-US"/>
        </w:rPr>
      </w:pPr>
      <w:r w:rsidRPr="00716BC3">
        <w:rPr>
          <w:spacing w:val="43"/>
          <w:lang w:val="en-US"/>
        </w:rPr>
        <w:t>Keywords</w:t>
      </w:r>
      <w:r w:rsidRPr="00716BC3">
        <w:rPr>
          <w:lang w:val="en-US"/>
        </w:rPr>
        <w:t>: reproduction; systems approach; development indicators; Agriculture; investments.</w:t>
      </w:r>
    </w:p>
    <w:p w:rsidR="00716BC3" w:rsidRPr="00141766" w:rsidRDefault="00716BC3">
      <w:pPr>
        <w:rPr>
          <w:lang w:val="en-US"/>
        </w:rPr>
      </w:pPr>
    </w:p>
    <w:p w:rsidR="00716BC3" w:rsidRPr="00716BC3" w:rsidRDefault="00716BC3" w:rsidP="00716BC3">
      <w:pPr>
        <w:pStyle w:val="a3"/>
        <w:rPr>
          <w:b w:val="0"/>
          <w:bCs w:val="0"/>
          <w:lang w:val="ru-RU"/>
        </w:rPr>
      </w:pPr>
      <w:r>
        <w:t>DOI</w:t>
      </w:r>
      <w:r w:rsidRPr="00716BC3">
        <w:rPr>
          <w:lang w:val="ru-RU"/>
        </w:rPr>
        <w:t xml:space="preserve"> 10.47576/</w:t>
      </w:r>
      <w:r w:rsidRPr="00716BC3">
        <w:rPr>
          <w:b w:val="0"/>
          <w:bCs w:val="0"/>
          <w:lang w:val="ru-RU"/>
        </w:rPr>
        <w:t xml:space="preserve">2712-7559_2021_5_1_89 </w:t>
      </w:r>
    </w:p>
    <w:p w:rsidR="00716BC3" w:rsidRPr="00716BC3" w:rsidRDefault="00716BC3" w:rsidP="00716BC3">
      <w:pPr>
        <w:pStyle w:val="a3"/>
        <w:rPr>
          <w:lang w:val="ru-RU"/>
        </w:rPr>
      </w:pPr>
      <w:r w:rsidRPr="00716BC3">
        <w:rPr>
          <w:lang w:val="ru-RU"/>
        </w:rPr>
        <w:t>УДК 37.015</w:t>
      </w:r>
    </w:p>
    <w:p w:rsidR="00716BC3" w:rsidRDefault="00716BC3" w:rsidP="00716BC3">
      <w:pPr>
        <w:pStyle w:val="a4"/>
      </w:pPr>
      <w:proofErr w:type="spellStart"/>
      <w:r>
        <w:t>Джано</w:t>
      </w:r>
      <w:proofErr w:type="spellEnd"/>
      <w:r>
        <w:t xml:space="preserve"> </w:t>
      </w:r>
      <w:proofErr w:type="spellStart"/>
      <w:r>
        <w:t>Джомаа</w:t>
      </w:r>
      <w:proofErr w:type="spellEnd"/>
      <w:r>
        <w:t xml:space="preserve">, </w:t>
      </w:r>
    </w:p>
    <w:p w:rsidR="00716BC3" w:rsidRDefault="00716BC3" w:rsidP="00716BC3">
      <w:pPr>
        <w:pStyle w:val="a5"/>
      </w:pPr>
      <w:r>
        <w:t xml:space="preserve">кандидат экономических наук, доцент кафедры цифровой экономики и управления качеством, Казанский инновационный </w:t>
      </w:r>
      <w:r>
        <w:br/>
        <w:t xml:space="preserve">университет им. В. Г. </w:t>
      </w:r>
      <w:proofErr w:type="spellStart"/>
      <w:r>
        <w:t>Тимирясова</w:t>
      </w:r>
      <w:proofErr w:type="spellEnd"/>
      <w:r>
        <w:t xml:space="preserve"> </w:t>
      </w:r>
      <w:r>
        <w:br/>
        <w:t xml:space="preserve">(Нижнекамский филиал), </w:t>
      </w:r>
      <w:r>
        <w:br/>
        <w:t xml:space="preserve">г. Нижнекамск, Россия, </w:t>
      </w:r>
      <w:r>
        <w:br/>
        <w:t>e-</w:t>
      </w:r>
      <w:proofErr w:type="spellStart"/>
      <w:r>
        <w:t>mail</w:t>
      </w:r>
      <w:proofErr w:type="spellEnd"/>
      <w:r>
        <w:t>: dzhano2018@yandex.ru</w:t>
      </w:r>
    </w:p>
    <w:p w:rsidR="00716BC3" w:rsidRDefault="00716BC3" w:rsidP="00716BC3">
      <w:pPr>
        <w:pStyle w:val="a6"/>
      </w:pPr>
      <w:r>
        <w:t>Технология и экономика образования в свете Четвертой промышленной революции</w:t>
      </w:r>
    </w:p>
    <w:p w:rsidR="00716BC3" w:rsidRDefault="00716BC3" w:rsidP="00716BC3">
      <w:pPr>
        <w:pStyle w:val="a7"/>
      </w:pPr>
      <w:r>
        <w:t xml:space="preserve">В статье обосновывается важность перехода от традиционных методов обучения, которые </w:t>
      </w:r>
      <w:proofErr w:type="gramStart"/>
      <w:r>
        <w:t>опираются</w:t>
      </w:r>
      <w:proofErr w:type="gramEnd"/>
      <w:r>
        <w:t xml:space="preserve"> прежде всего на запоминание информации, к методам самообучения, которые выдвигают на первый план возможности творческого понимания учебных материалов и поиск новых идей и их внедрение в различные сферы жизни общества в виде новых изобретений и инновационных товаров и услуг.</w:t>
      </w:r>
    </w:p>
    <w:p w:rsidR="00716BC3" w:rsidRDefault="00716BC3" w:rsidP="00716BC3">
      <w:pPr>
        <w:pStyle w:val="a7"/>
      </w:pPr>
      <w:r>
        <w:rPr>
          <w:spacing w:val="43"/>
        </w:rPr>
        <w:t>Ключевые слова</w:t>
      </w:r>
      <w:r>
        <w:t>: образование; четвертая промышленная революция; традиционная образовательная система; самообучение; искусственный интеллект; инновации.</w:t>
      </w:r>
    </w:p>
    <w:p w:rsidR="00716BC3" w:rsidRDefault="00716BC3" w:rsidP="00716BC3">
      <w:pPr>
        <w:pStyle w:val="a3"/>
      </w:pPr>
      <w:r>
        <w:t>UDC 37.015</w:t>
      </w:r>
    </w:p>
    <w:p w:rsidR="00716BC3" w:rsidRPr="00716BC3" w:rsidRDefault="00716BC3" w:rsidP="00716BC3">
      <w:pPr>
        <w:pStyle w:val="a8"/>
        <w:rPr>
          <w:lang w:val="en-US"/>
        </w:rPr>
      </w:pPr>
      <w:proofErr w:type="spellStart"/>
      <w:r w:rsidRPr="00716BC3">
        <w:rPr>
          <w:lang w:val="en-US"/>
        </w:rPr>
        <w:lastRenderedPageBreak/>
        <w:t>Jano</w:t>
      </w:r>
      <w:proofErr w:type="spellEnd"/>
      <w:r w:rsidRPr="00716BC3">
        <w:rPr>
          <w:lang w:val="en-US"/>
        </w:rPr>
        <w:t xml:space="preserve"> </w:t>
      </w:r>
      <w:proofErr w:type="spellStart"/>
      <w:r w:rsidRPr="00716BC3">
        <w:rPr>
          <w:lang w:val="en-US"/>
        </w:rPr>
        <w:t>Jomaa</w:t>
      </w:r>
      <w:proofErr w:type="spellEnd"/>
      <w:r w:rsidRPr="00716BC3">
        <w:rPr>
          <w:lang w:val="en-US"/>
        </w:rPr>
        <w:t>,</w:t>
      </w:r>
    </w:p>
    <w:p w:rsidR="00716BC3" w:rsidRPr="00716BC3" w:rsidRDefault="00716BC3" w:rsidP="00716BC3">
      <w:pPr>
        <w:pStyle w:val="a9"/>
        <w:rPr>
          <w:lang w:val="en-US"/>
        </w:rPr>
      </w:pPr>
      <w:r w:rsidRPr="00716BC3">
        <w:rPr>
          <w:lang w:val="en-US"/>
        </w:rPr>
        <w:t xml:space="preserve">Candidate of Economic Sciences, Associate Professor of the Department of Digital Economy and Quality Management, </w:t>
      </w:r>
      <w:proofErr w:type="spellStart"/>
      <w:r w:rsidRPr="00716BC3">
        <w:rPr>
          <w:lang w:val="en-US"/>
        </w:rPr>
        <w:t>Nizhnekamsk</w:t>
      </w:r>
      <w:proofErr w:type="spellEnd"/>
      <w:r w:rsidRPr="00716BC3">
        <w:rPr>
          <w:lang w:val="en-US"/>
        </w:rPr>
        <w:t xml:space="preserve"> Branch of the Kazan Innovative University named after V. G. </w:t>
      </w:r>
      <w:proofErr w:type="spellStart"/>
      <w:r w:rsidRPr="00716BC3">
        <w:rPr>
          <w:lang w:val="en-US"/>
        </w:rPr>
        <w:t>Timiryasova</w:t>
      </w:r>
      <w:proofErr w:type="spellEnd"/>
      <w:r w:rsidRPr="00716BC3">
        <w:rPr>
          <w:lang w:val="en-US"/>
        </w:rPr>
        <w:t xml:space="preserve">, </w:t>
      </w:r>
      <w:proofErr w:type="spellStart"/>
      <w:r w:rsidRPr="00716BC3">
        <w:rPr>
          <w:lang w:val="en-US"/>
        </w:rPr>
        <w:t>Nizhnekamsk</w:t>
      </w:r>
      <w:proofErr w:type="spellEnd"/>
      <w:r w:rsidRPr="00716BC3">
        <w:rPr>
          <w:lang w:val="en-US"/>
        </w:rPr>
        <w:t xml:space="preserve">, Russia, </w:t>
      </w:r>
      <w:r w:rsidRPr="00716BC3">
        <w:rPr>
          <w:lang w:val="en-US"/>
        </w:rPr>
        <w:br/>
      </w:r>
      <w:proofErr w:type="gramStart"/>
      <w:r w:rsidRPr="00716BC3">
        <w:rPr>
          <w:lang w:val="en-US"/>
        </w:rPr>
        <w:t>e</w:t>
      </w:r>
      <w:proofErr w:type="gramEnd"/>
      <w:r w:rsidRPr="00716BC3">
        <w:rPr>
          <w:lang w:val="en-US"/>
        </w:rPr>
        <w:t>-mail: dzhano2018@yandex.ru</w:t>
      </w:r>
    </w:p>
    <w:p w:rsidR="00716BC3" w:rsidRPr="00716BC3" w:rsidRDefault="00716BC3" w:rsidP="00716BC3">
      <w:pPr>
        <w:pStyle w:val="aa"/>
        <w:rPr>
          <w:lang w:val="en-US"/>
        </w:rPr>
      </w:pPr>
      <w:r w:rsidRPr="00716BC3">
        <w:rPr>
          <w:lang w:val="en-US"/>
        </w:rPr>
        <w:t>Technology and Economics of Education in the Light of the Fourth Industrial Revolution</w:t>
      </w:r>
    </w:p>
    <w:p w:rsidR="00716BC3" w:rsidRPr="00716BC3" w:rsidRDefault="00716BC3" w:rsidP="00716BC3">
      <w:pPr>
        <w:pStyle w:val="a7"/>
        <w:rPr>
          <w:lang w:val="en-US"/>
        </w:rPr>
      </w:pPr>
      <w:r w:rsidRPr="00716BC3">
        <w:rPr>
          <w:lang w:val="en-US"/>
        </w:rPr>
        <w:t>The article substantiates the importance of the transition from traditional teaching methods, which are based primarily on memorizing information in educational materials, to self-teaching methods that highlight the possibilities of creative understanding of educational materials and the search for new ideas and their implementation in various spheres of society in the form of new inventions and innovative products and services.</w:t>
      </w:r>
    </w:p>
    <w:p w:rsidR="00716BC3" w:rsidRPr="00716BC3" w:rsidRDefault="00716BC3" w:rsidP="00716BC3">
      <w:pPr>
        <w:pStyle w:val="a7"/>
        <w:rPr>
          <w:lang w:val="en-US"/>
        </w:rPr>
      </w:pPr>
      <w:r w:rsidRPr="00716BC3">
        <w:rPr>
          <w:spacing w:val="43"/>
          <w:lang w:val="en-US"/>
        </w:rPr>
        <w:t>Keywords</w:t>
      </w:r>
      <w:r w:rsidRPr="00716BC3">
        <w:rPr>
          <w:lang w:val="en-US"/>
        </w:rPr>
        <w:t>: education; The fourth industrial revolution; traditional educational system; self-study; artificial intelligence; innovation.</w:t>
      </w:r>
    </w:p>
    <w:p w:rsidR="00716BC3" w:rsidRPr="00141766" w:rsidRDefault="00716BC3">
      <w:pPr>
        <w:rPr>
          <w:lang w:val="en-US"/>
        </w:rPr>
      </w:pPr>
    </w:p>
    <w:p w:rsidR="00716BC3" w:rsidRPr="00716BC3" w:rsidRDefault="00716BC3" w:rsidP="00716BC3">
      <w:pPr>
        <w:pStyle w:val="a3"/>
        <w:rPr>
          <w:b w:val="0"/>
          <w:bCs w:val="0"/>
          <w:lang w:val="ru-RU"/>
        </w:rPr>
      </w:pPr>
      <w:r>
        <w:t>DOI</w:t>
      </w:r>
      <w:r w:rsidRPr="00716BC3">
        <w:rPr>
          <w:lang w:val="ru-RU"/>
        </w:rPr>
        <w:t xml:space="preserve"> 10.47576/</w:t>
      </w:r>
      <w:r w:rsidRPr="00716BC3">
        <w:rPr>
          <w:b w:val="0"/>
          <w:bCs w:val="0"/>
          <w:lang w:val="ru-RU"/>
        </w:rPr>
        <w:t xml:space="preserve">2712-7559_2021_5_1_98 </w:t>
      </w:r>
    </w:p>
    <w:p w:rsidR="00716BC3" w:rsidRPr="00716BC3" w:rsidRDefault="00716BC3" w:rsidP="00716BC3">
      <w:pPr>
        <w:pStyle w:val="a3"/>
        <w:rPr>
          <w:lang w:val="ru-RU"/>
        </w:rPr>
      </w:pPr>
      <w:r w:rsidRPr="00716BC3">
        <w:rPr>
          <w:lang w:val="ru-RU"/>
        </w:rPr>
        <w:t xml:space="preserve">УДК 33.336 </w:t>
      </w:r>
    </w:p>
    <w:p w:rsidR="00716BC3" w:rsidRDefault="00716BC3" w:rsidP="00716BC3">
      <w:pPr>
        <w:pStyle w:val="a4"/>
      </w:pPr>
      <w:r>
        <w:t>Ковалева Ирина Валериевна,</w:t>
      </w:r>
    </w:p>
    <w:p w:rsidR="00716BC3" w:rsidRDefault="00716BC3" w:rsidP="00716BC3">
      <w:pPr>
        <w:pStyle w:val="a5"/>
      </w:pPr>
      <w:r>
        <w:t xml:space="preserve">доктор экономических наук, доцент, </w:t>
      </w:r>
      <w:r>
        <w:br/>
        <w:t xml:space="preserve">профессор кафедры управления, </w:t>
      </w:r>
      <w:r>
        <w:br/>
        <w:t xml:space="preserve">Алтайский государственный аграрный университет, г. Барнаул, Россия, </w:t>
      </w:r>
      <w:r>
        <w:br/>
        <w:t>e-</w:t>
      </w:r>
      <w:proofErr w:type="spellStart"/>
      <w:r>
        <w:t>mail</w:t>
      </w:r>
      <w:proofErr w:type="spellEnd"/>
      <w:r>
        <w:t>: irakovaleva20051@rambler.ru</w:t>
      </w:r>
    </w:p>
    <w:p w:rsidR="00716BC3" w:rsidRDefault="00716BC3" w:rsidP="00716BC3">
      <w:pPr>
        <w:pStyle w:val="a4"/>
      </w:pPr>
      <w:proofErr w:type="gramStart"/>
      <w:r>
        <w:t>Жидких</w:t>
      </w:r>
      <w:proofErr w:type="gramEnd"/>
      <w:r>
        <w:t xml:space="preserve"> Елена Ивановна,</w:t>
      </w:r>
    </w:p>
    <w:p w:rsidR="00716BC3" w:rsidRDefault="00716BC3" w:rsidP="00716BC3">
      <w:pPr>
        <w:pStyle w:val="a5"/>
      </w:pPr>
      <w:r>
        <w:t xml:space="preserve">кандидат экономических наук, доцент, </w:t>
      </w:r>
      <w:r>
        <w:br/>
        <w:t xml:space="preserve">доцент кафедры управления, </w:t>
      </w:r>
      <w:r>
        <w:br/>
        <w:t xml:space="preserve">Алтайский государственный аграрный университет, г. Барнаул, Россия, </w:t>
      </w:r>
      <w:r>
        <w:br/>
        <w:t>e-</w:t>
      </w:r>
      <w:proofErr w:type="spellStart"/>
      <w:r>
        <w:t>mail</w:t>
      </w:r>
      <w:proofErr w:type="spellEnd"/>
      <w:r>
        <w:t>: zhidkikh_yelena@mail.ru</w:t>
      </w:r>
    </w:p>
    <w:p w:rsidR="00716BC3" w:rsidRDefault="00716BC3" w:rsidP="00716BC3">
      <w:pPr>
        <w:pStyle w:val="a6"/>
      </w:pPr>
      <w:r>
        <w:t>Оценка развития органического земледелия в системе региональной экономики</w:t>
      </w:r>
    </w:p>
    <w:p w:rsidR="00716BC3" w:rsidRDefault="00716BC3" w:rsidP="00716BC3">
      <w:pPr>
        <w:pStyle w:val="a7"/>
      </w:pPr>
      <w:r>
        <w:t xml:space="preserve">Развитие органического земледелия и </w:t>
      </w:r>
      <w:proofErr w:type="spellStart"/>
      <w:r>
        <w:t>биологизация</w:t>
      </w:r>
      <w:proofErr w:type="spellEnd"/>
      <w:r>
        <w:t xml:space="preserve"> сельскохозяйственных земель является стратегической составляющей региональной политики в России. Являясь традиционно </w:t>
      </w:r>
      <w:proofErr w:type="spellStart"/>
      <w:r>
        <w:t>агроориентированным</w:t>
      </w:r>
      <w:proofErr w:type="spellEnd"/>
      <w:r>
        <w:t xml:space="preserve"> трансграничным регионом, Алтайский край имеет ресурсный потенциал в производстве органической сельскохозяйственной продукции, чему способствуют не только природно-климатические условия, но и наличие потенциальных рынков сбыта экологической и органической </w:t>
      </w:r>
      <w:proofErr w:type="gramStart"/>
      <w:r>
        <w:t>продукции</w:t>
      </w:r>
      <w:proofErr w:type="gramEnd"/>
      <w:r>
        <w:t xml:space="preserve"> как в регионе, так и за его пределами. На основе </w:t>
      </w:r>
      <w:proofErr w:type="spellStart"/>
      <w:r>
        <w:t>мэппинг</w:t>
      </w:r>
      <w:proofErr w:type="spellEnd"/>
      <w:r>
        <w:t xml:space="preserve">-сегментации выделены </w:t>
      </w:r>
      <w:proofErr w:type="spellStart"/>
      <w:r>
        <w:t>Бийско-Чумышская</w:t>
      </w:r>
      <w:proofErr w:type="spellEnd"/>
      <w:r>
        <w:t xml:space="preserve"> и </w:t>
      </w:r>
      <w:proofErr w:type="spellStart"/>
      <w:r>
        <w:t>Кулундинская</w:t>
      </w:r>
      <w:proofErr w:type="spellEnd"/>
      <w:r>
        <w:t xml:space="preserve"> зоны, которые лидируют по величине объема сельскохозяйственного сырья и мощностям его переработки. Делается вывод, что органическое земледелие является приоритетной линией развития в экономике региона.</w:t>
      </w:r>
    </w:p>
    <w:p w:rsidR="00716BC3" w:rsidRDefault="00716BC3" w:rsidP="00716BC3">
      <w:pPr>
        <w:pStyle w:val="a7"/>
      </w:pPr>
      <w:r>
        <w:rPr>
          <w:spacing w:val="43"/>
        </w:rPr>
        <w:t>Ключевые слова</w:t>
      </w:r>
      <w:r>
        <w:t xml:space="preserve">: органическое производство; земледелие; оценка; потенциал; </w:t>
      </w:r>
      <w:proofErr w:type="spellStart"/>
      <w:r>
        <w:t>мэппинг</w:t>
      </w:r>
      <w:proofErr w:type="spellEnd"/>
      <w:r>
        <w:t>-сегментация; локальные рынки; экономическая политика региона.</w:t>
      </w:r>
    </w:p>
    <w:p w:rsidR="00716BC3" w:rsidRDefault="00716BC3" w:rsidP="00716BC3">
      <w:pPr>
        <w:pStyle w:val="a3"/>
      </w:pPr>
      <w:r>
        <w:t>UDC 33.336</w:t>
      </w:r>
    </w:p>
    <w:p w:rsidR="00716BC3" w:rsidRPr="00716BC3" w:rsidRDefault="00716BC3" w:rsidP="00716BC3">
      <w:pPr>
        <w:pStyle w:val="a8"/>
        <w:rPr>
          <w:lang w:val="en-US"/>
        </w:rPr>
      </w:pPr>
      <w:proofErr w:type="spellStart"/>
      <w:r w:rsidRPr="00716BC3">
        <w:rPr>
          <w:lang w:val="en-US"/>
        </w:rPr>
        <w:t>Kovaleva</w:t>
      </w:r>
      <w:proofErr w:type="spellEnd"/>
      <w:r w:rsidRPr="00716BC3">
        <w:rPr>
          <w:lang w:val="en-US"/>
        </w:rPr>
        <w:t xml:space="preserve"> Irina </w:t>
      </w:r>
      <w:proofErr w:type="spellStart"/>
      <w:r w:rsidRPr="00716BC3">
        <w:rPr>
          <w:lang w:val="en-US"/>
        </w:rPr>
        <w:t>Valerievna</w:t>
      </w:r>
      <w:proofErr w:type="spellEnd"/>
      <w:r w:rsidRPr="00716BC3">
        <w:rPr>
          <w:lang w:val="en-US"/>
        </w:rPr>
        <w:t>,</w:t>
      </w:r>
    </w:p>
    <w:p w:rsidR="00716BC3" w:rsidRPr="00716BC3" w:rsidRDefault="00716BC3" w:rsidP="00716BC3">
      <w:pPr>
        <w:pStyle w:val="a9"/>
        <w:rPr>
          <w:lang w:val="en-US"/>
        </w:rPr>
      </w:pPr>
      <w:r w:rsidRPr="00716BC3">
        <w:rPr>
          <w:lang w:val="en-US"/>
        </w:rPr>
        <w:t>Doctor of Economics, Associate Professor, Professor of the Department of Management, Altai State Agrarian University, Barnaul, Russia, e-mail: irakovaleva20051@rambler.ru</w:t>
      </w:r>
    </w:p>
    <w:p w:rsidR="00716BC3" w:rsidRPr="00716BC3" w:rsidRDefault="00716BC3" w:rsidP="00716BC3">
      <w:pPr>
        <w:pStyle w:val="a8"/>
        <w:rPr>
          <w:lang w:val="en-US"/>
        </w:rPr>
      </w:pPr>
      <w:proofErr w:type="spellStart"/>
      <w:r w:rsidRPr="00716BC3">
        <w:rPr>
          <w:lang w:val="en-US"/>
        </w:rPr>
        <w:t>Zhidkikh</w:t>
      </w:r>
      <w:proofErr w:type="spellEnd"/>
      <w:r w:rsidRPr="00716BC3">
        <w:rPr>
          <w:lang w:val="en-US"/>
        </w:rPr>
        <w:t xml:space="preserve"> Elena </w:t>
      </w:r>
      <w:proofErr w:type="spellStart"/>
      <w:r w:rsidRPr="00716BC3">
        <w:rPr>
          <w:lang w:val="en-US"/>
        </w:rPr>
        <w:t>Ivanovna</w:t>
      </w:r>
      <w:proofErr w:type="spellEnd"/>
      <w:r w:rsidRPr="00716BC3">
        <w:rPr>
          <w:lang w:val="en-US"/>
        </w:rPr>
        <w:t>,</w:t>
      </w:r>
    </w:p>
    <w:p w:rsidR="00716BC3" w:rsidRPr="00716BC3" w:rsidRDefault="00716BC3" w:rsidP="00716BC3">
      <w:pPr>
        <w:pStyle w:val="a9"/>
        <w:rPr>
          <w:lang w:val="en-US"/>
        </w:rPr>
      </w:pPr>
      <w:r w:rsidRPr="00716BC3">
        <w:rPr>
          <w:lang w:val="en-US"/>
        </w:rPr>
        <w:t>Candidate of Economic Sciences, Associate Professor, Associate Professor of the Department of Management, Altai State Agrarian University, Barnaul, Russia, e-mail: zhidkikh_yelena@mail.ru</w:t>
      </w:r>
    </w:p>
    <w:p w:rsidR="00716BC3" w:rsidRPr="00716BC3" w:rsidRDefault="00716BC3" w:rsidP="00716BC3">
      <w:pPr>
        <w:pStyle w:val="aa"/>
        <w:rPr>
          <w:lang w:val="en-US"/>
        </w:rPr>
      </w:pPr>
      <w:r w:rsidRPr="00716BC3">
        <w:rPr>
          <w:lang w:val="en-US"/>
        </w:rPr>
        <w:t>Assessment of the development of organic farming in the regional economy</w:t>
      </w:r>
    </w:p>
    <w:p w:rsidR="00716BC3" w:rsidRPr="00716BC3" w:rsidRDefault="00716BC3" w:rsidP="00716BC3">
      <w:pPr>
        <w:pStyle w:val="a7"/>
        <w:rPr>
          <w:lang w:val="en-US"/>
        </w:rPr>
      </w:pPr>
      <w:r w:rsidRPr="00716BC3">
        <w:rPr>
          <w:lang w:val="en-US"/>
        </w:rPr>
        <w:lastRenderedPageBreak/>
        <w:t xml:space="preserve">The development of organic farming and the </w:t>
      </w:r>
      <w:proofErr w:type="spellStart"/>
      <w:r w:rsidRPr="00716BC3">
        <w:rPr>
          <w:lang w:val="en-US"/>
        </w:rPr>
        <w:t>biologization</w:t>
      </w:r>
      <w:proofErr w:type="spellEnd"/>
      <w:r w:rsidRPr="00716BC3">
        <w:rPr>
          <w:lang w:val="en-US"/>
        </w:rPr>
        <w:t xml:space="preserve"> of agricultural land is a strategic component of regional policy in Russia. As a traditionally agro-oriented cross-border region, the Altai Territory has a resource potential in the production of organic agricultural products, which is facilitated not only by natural and climatic conditions, but also by the presence of potential sales markets for ecological and organic products both in the region and beyond. On the basis of mapping segmentation, the </w:t>
      </w:r>
      <w:proofErr w:type="spellStart"/>
      <w:r w:rsidRPr="00716BC3">
        <w:rPr>
          <w:lang w:val="en-US"/>
        </w:rPr>
        <w:t>Biysko-Chumysh</w:t>
      </w:r>
      <w:proofErr w:type="spellEnd"/>
      <w:r w:rsidRPr="00716BC3">
        <w:rPr>
          <w:lang w:val="en-US"/>
        </w:rPr>
        <w:t xml:space="preserve"> and </w:t>
      </w:r>
      <w:proofErr w:type="spellStart"/>
      <w:r w:rsidRPr="00716BC3">
        <w:rPr>
          <w:lang w:val="en-US"/>
        </w:rPr>
        <w:t>Kulunda</w:t>
      </w:r>
      <w:proofErr w:type="spellEnd"/>
      <w:r w:rsidRPr="00716BC3">
        <w:rPr>
          <w:lang w:val="en-US"/>
        </w:rPr>
        <w:t xml:space="preserve"> zones were identified, which are leading in terms of the volume of agricultural raw materials and their processing capacities. It is concluded that organic farming is a priority line of development in the regional economy.</w:t>
      </w:r>
    </w:p>
    <w:p w:rsidR="00716BC3" w:rsidRPr="00716BC3" w:rsidRDefault="00716BC3" w:rsidP="00716BC3">
      <w:pPr>
        <w:pStyle w:val="a7"/>
        <w:rPr>
          <w:lang w:val="en-US"/>
        </w:rPr>
      </w:pPr>
      <w:r w:rsidRPr="00716BC3">
        <w:rPr>
          <w:spacing w:val="43"/>
          <w:lang w:val="en-US"/>
        </w:rPr>
        <w:t>Keywords</w:t>
      </w:r>
      <w:r w:rsidRPr="00716BC3">
        <w:rPr>
          <w:lang w:val="en-US"/>
        </w:rPr>
        <w:t>: organic production; agriculture; grade; potential; mapping segmentation; local markets; economic policy of the region.</w:t>
      </w:r>
    </w:p>
    <w:p w:rsidR="00716BC3" w:rsidRPr="00716BC3" w:rsidRDefault="00716BC3">
      <w:pPr>
        <w:rPr>
          <w:lang w:val="en-US"/>
        </w:rPr>
      </w:pPr>
    </w:p>
    <w:sectPr w:rsidR="00716BC3" w:rsidRPr="00716BC3" w:rsidSect="00691A5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80"/>
    <w:rsid w:val="00122FD4"/>
    <w:rsid w:val="00141766"/>
    <w:rsid w:val="00716BC3"/>
    <w:rsid w:val="007E5C8A"/>
    <w:rsid w:val="008C1657"/>
    <w:rsid w:val="009E0180"/>
    <w:rsid w:val="00FE6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9E0180"/>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9E0180"/>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9E0180"/>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9E0180"/>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9E0180"/>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9E0180"/>
  </w:style>
  <w:style w:type="paragraph" w:customStyle="1" w:styleId="a9">
    <w:name w:val="автор_кандидат_англ"/>
    <w:basedOn w:val="a5"/>
    <w:uiPriority w:val="99"/>
    <w:rsid w:val="009E0180"/>
  </w:style>
  <w:style w:type="paragraph" w:customStyle="1" w:styleId="aa">
    <w:name w:val="Заголовок статьи_англ"/>
    <w:basedOn w:val="a6"/>
    <w:uiPriority w:val="99"/>
    <w:rsid w:val="009E01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9E0180"/>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9E0180"/>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9E0180"/>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9E0180"/>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9E0180"/>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9E0180"/>
  </w:style>
  <w:style w:type="paragraph" w:customStyle="1" w:styleId="a9">
    <w:name w:val="автор_кандидат_англ"/>
    <w:basedOn w:val="a5"/>
    <w:uiPriority w:val="99"/>
    <w:rsid w:val="009E0180"/>
  </w:style>
  <w:style w:type="paragraph" w:customStyle="1" w:styleId="aa">
    <w:name w:val="Заголовок статьи_англ"/>
    <w:basedOn w:val="a6"/>
    <w:uiPriority w:val="99"/>
    <w:rsid w:val="009E0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6618</Words>
  <Characters>37725</Characters>
  <Application>Microsoft Office Word</Application>
  <DocSecurity>0</DocSecurity>
  <Lines>314</Lines>
  <Paragraphs>88</Paragraphs>
  <ScaleCrop>false</ScaleCrop>
  <Company>Krokoz™</Company>
  <LinksUpToDate>false</LinksUpToDate>
  <CharactersWithSpaces>44255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6</cp:revision>
  <dcterms:created xsi:type="dcterms:W3CDTF">2021-11-27T07:31:00Z</dcterms:created>
  <dcterms:modified xsi:type="dcterms:W3CDTF">2021-11-28T06:49:00Z</dcterms:modified>
</cp:coreProperties>
</file>