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A1" w:rsidRDefault="00E85FA1" w:rsidP="00E85FA1">
      <w:pPr>
        <w:pStyle w:val="a3"/>
        <w:rPr>
          <w:b w:val="0"/>
          <w:bCs w:val="0"/>
        </w:rPr>
      </w:pPr>
      <w:r>
        <w:t>DOI 10.47576/</w:t>
      </w:r>
      <w:r>
        <w:rPr>
          <w:b w:val="0"/>
          <w:bCs w:val="0"/>
        </w:rPr>
        <w:t xml:space="preserve">2712-7559_2021_5_9_807 </w:t>
      </w:r>
    </w:p>
    <w:p w:rsidR="00E85FA1" w:rsidRPr="00E85FA1" w:rsidRDefault="00E85FA1" w:rsidP="00E85FA1">
      <w:pPr>
        <w:pStyle w:val="a3"/>
        <w:rPr>
          <w:lang w:val="ru-RU"/>
        </w:rPr>
      </w:pPr>
      <w:r w:rsidRPr="00E85FA1">
        <w:rPr>
          <w:lang w:val="ru-RU"/>
        </w:rPr>
        <w:t>УДК 366.2</w:t>
      </w:r>
    </w:p>
    <w:p w:rsidR="00E85FA1" w:rsidRDefault="00E85FA1" w:rsidP="00E85FA1">
      <w:pPr>
        <w:pStyle w:val="a4"/>
      </w:pPr>
      <w:r>
        <w:t xml:space="preserve">Киреева Елена Федоровна, </w:t>
      </w:r>
    </w:p>
    <w:p w:rsidR="00E85FA1" w:rsidRDefault="00E85FA1" w:rsidP="00E85FA1">
      <w:pPr>
        <w:pStyle w:val="a5"/>
      </w:pPr>
      <w:r>
        <w:t xml:space="preserve">доктор экономических наук, </w:t>
      </w:r>
      <w:r>
        <w:br/>
        <w:t xml:space="preserve">первый проректор, профессор, </w:t>
      </w:r>
      <w:r>
        <w:br/>
        <w:t xml:space="preserve">профессор кафедры налогов </w:t>
      </w:r>
      <w:r>
        <w:br/>
        <w:t xml:space="preserve">и налогообложения, </w:t>
      </w:r>
      <w:r>
        <w:br/>
        <w:t xml:space="preserve">Белорусский государственный </w:t>
      </w:r>
      <w:r>
        <w:br/>
        <w:t xml:space="preserve">экономический университет, </w:t>
      </w:r>
      <w:r>
        <w:br/>
        <w:t xml:space="preserve">г. Минск, Республика Беларусь, </w:t>
      </w:r>
      <w:r>
        <w:br/>
        <w:t>e-</w:t>
      </w:r>
      <w:proofErr w:type="spellStart"/>
      <w:r>
        <w:t>mail</w:t>
      </w:r>
      <w:proofErr w:type="spellEnd"/>
      <w:r>
        <w:t>: kireeva@bseu.by</w:t>
      </w:r>
    </w:p>
    <w:p w:rsidR="00E85FA1" w:rsidRDefault="00E85FA1" w:rsidP="00E85FA1">
      <w:pPr>
        <w:pStyle w:val="a6"/>
      </w:pPr>
      <w:r>
        <w:t xml:space="preserve">Налоговая безопасность </w:t>
      </w:r>
      <w:r>
        <w:br/>
        <w:t>в условиях пандемии</w:t>
      </w:r>
    </w:p>
    <w:p w:rsidR="00E85FA1" w:rsidRDefault="00E85FA1" w:rsidP="00E85FA1">
      <w:pPr>
        <w:pStyle w:val="a7"/>
      </w:pPr>
      <w:r>
        <w:t>В статье рассматривается определение налоговой безопасности и критерии ее оценки в условиях фискальных угроз. Определено, что налоговая безопасность является одним из факторов обеспечения макроэкономической стабильности и экономической безопасности государства. Предложены базовые критерии ее оценки. На основе анализа тенденций развития фискальной системы выделены основные фискальные риски налоговой безопасности. Предложен комплекс мер по обеспечению налоговой безопасности в условиях пандемического кризиса.</w:t>
      </w:r>
    </w:p>
    <w:p w:rsidR="00E85FA1" w:rsidRDefault="00E85FA1" w:rsidP="00E85FA1">
      <w:pPr>
        <w:pStyle w:val="a7"/>
      </w:pPr>
      <w:r>
        <w:rPr>
          <w:spacing w:val="43"/>
        </w:rPr>
        <w:t>Ключевые слова</w:t>
      </w:r>
      <w:r>
        <w:t>: налоговая безопасность; фискальная политика; бюджетные расходы; налоговые доходы; фискальные риски.</w:t>
      </w:r>
    </w:p>
    <w:p w:rsidR="00E85FA1" w:rsidRDefault="00E85FA1" w:rsidP="00E85FA1">
      <w:pPr>
        <w:pStyle w:val="a3"/>
      </w:pPr>
      <w:r>
        <w:t>UDC 366.2</w:t>
      </w:r>
    </w:p>
    <w:p w:rsidR="00E85FA1" w:rsidRPr="00E85FA1" w:rsidRDefault="00E85FA1" w:rsidP="00E85FA1">
      <w:pPr>
        <w:pStyle w:val="a8"/>
        <w:rPr>
          <w:lang w:val="en-US"/>
        </w:rPr>
      </w:pPr>
      <w:proofErr w:type="spellStart"/>
      <w:r w:rsidRPr="00E85FA1">
        <w:rPr>
          <w:lang w:val="en-US"/>
        </w:rPr>
        <w:t>Kireeva</w:t>
      </w:r>
      <w:proofErr w:type="spellEnd"/>
      <w:r w:rsidRPr="00E85FA1">
        <w:rPr>
          <w:lang w:val="en-US"/>
        </w:rPr>
        <w:t xml:space="preserve"> Elena </w:t>
      </w:r>
      <w:proofErr w:type="spellStart"/>
      <w:r w:rsidRPr="00E85FA1">
        <w:rPr>
          <w:lang w:val="en-US"/>
        </w:rPr>
        <w:t>Fedorovna</w:t>
      </w:r>
      <w:proofErr w:type="spellEnd"/>
      <w:r w:rsidRPr="00E85FA1">
        <w:rPr>
          <w:lang w:val="en-US"/>
        </w:rPr>
        <w:t>,</w:t>
      </w:r>
    </w:p>
    <w:p w:rsidR="00E85FA1" w:rsidRPr="00E85FA1" w:rsidRDefault="00E85FA1" w:rsidP="00E85FA1">
      <w:pPr>
        <w:pStyle w:val="a5"/>
        <w:rPr>
          <w:lang w:val="en-US"/>
        </w:rPr>
      </w:pPr>
      <w:r w:rsidRPr="00E85FA1">
        <w:rPr>
          <w:lang w:val="en-US"/>
        </w:rPr>
        <w:t xml:space="preserve">Doctor of Economics, </w:t>
      </w:r>
      <w:r w:rsidRPr="00E85FA1">
        <w:rPr>
          <w:lang w:val="en-US"/>
        </w:rPr>
        <w:br/>
        <w:t xml:space="preserve">First Vice-Rector, Professor, Professor of the Department of Taxes and Taxation, Belarusian </w:t>
      </w:r>
      <w:r w:rsidRPr="00E85FA1">
        <w:rPr>
          <w:lang w:val="en-US"/>
        </w:rPr>
        <w:br/>
        <w:t xml:space="preserve">State Economic University, </w:t>
      </w:r>
      <w:r w:rsidRPr="00E85FA1">
        <w:rPr>
          <w:lang w:val="en-US"/>
        </w:rPr>
        <w:br/>
        <w:t xml:space="preserve">Minsk, Republic of Belarus, </w:t>
      </w:r>
      <w:r w:rsidRPr="00E85FA1">
        <w:rPr>
          <w:lang w:val="en-US"/>
        </w:rPr>
        <w:br/>
        <w:t>e-mail: kireeva@bseu.by</w:t>
      </w:r>
    </w:p>
    <w:p w:rsidR="00E85FA1" w:rsidRPr="00E85FA1" w:rsidRDefault="00E85FA1" w:rsidP="00E85FA1">
      <w:pPr>
        <w:pStyle w:val="a9"/>
        <w:rPr>
          <w:lang w:val="en-US"/>
        </w:rPr>
      </w:pPr>
      <w:r w:rsidRPr="00E85FA1">
        <w:rPr>
          <w:lang w:val="en-US"/>
        </w:rPr>
        <w:t>Pandemic tax security</w:t>
      </w:r>
    </w:p>
    <w:p w:rsidR="00E85FA1" w:rsidRPr="00E85FA1" w:rsidRDefault="00E85FA1" w:rsidP="00E85FA1">
      <w:pPr>
        <w:pStyle w:val="a7"/>
        <w:rPr>
          <w:lang w:val="en-US"/>
        </w:rPr>
      </w:pPr>
      <w:r w:rsidRPr="00E85FA1">
        <w:rPr>
          <w:lang w:val="en-US"/>
        </w:rPr>
        <w:t>The article discusses the definition of tax security and the criteria for its assessment in the context of fiscal threats. It has been determined that tax security is one of the factors ensuring macroeconomic stability and economic security of the state. Basic criteria for its assessment are proposed. Based on the analysis of trends in the development of the fiscal system, the main fiscal risks of tax security are highlighted. A set of measures to ensure tax security in the context of a pandemic crisis is proposed.</w:t>
      </w:r>
    </w:p>
    <w:p w:rsidR="00E85FA1" w:rsidRPr="00E85FA1" w:rsidRDefault="00E85FA1" w:rsidP="00E85FA1">
      <w:pPr>
        <w:pStyle w:val="a7"/>
        <w:rPr>
          <w:lang w:val="en-US"/>
        </w:rPr>
      </w:pPr>
      <w:r w:rsidRPr="00E85FA1">
        <w:rPr>
          <w:spacing w:val="43"/>
          <w:lang w:val="en-US"/>
        </w:rPr>
        <w:t>Keywords</w:t>
      </w:r>
      <w:r w:rsidRPr="00E85FA1">
        <w:rPr>
          <w:lang w:val="en-US"/>
        </w:rPr>
        <w:t xml:space="preserve">: tax security; fiscal policy; budgetary expenditures; tax revenues; fiscal risks. </w:t>
      </w:r>
    </w:p>
    <w:p w:rsidR="00723788" w:rsidRDefault="00723788"/>
    <w:p w:rsidR="00A7095A" w:rsidRDefault="00A7095A"/>
    <w:p w:rsidR="00A7095A" w:rsidRPr="00A7095A" w:rsidRDefault="00A7095A" w:rsidP="00A7095A">
      <w:pPr>
        <w:pStyle w:val="a3"/>
        <w:rPr>
          <w:b w:val="0"/>
          <w:bCs w:val="0"/>
          <w:lang w:val="ru-RU"/>
        </w:rPr>
      </w:pPr>
      <w:r>
        <w:t>DOI</w:t>
      </w:r>
      <w:r w:rsidRPr="00A7095A">
        <w:rPr>
          <w:lang w:val="ru-RU"/>
        </w:rPr>
        <w:t xml:space="preserve"> 10.47576/</w:t>
      </w:r>
      <w:r w:rsidRPr="00A7095A">
        <w:rPr>
          <w:b w:val="0"/>
          <w:bCs w:val="0"/>
          <w:lang w:val="ru-RU"/>
        </w:rPr>
        <w:t xml:space="preserve">2712-7559_2021_5_9_812 </w:t>
      </w:r>
    </w:p>
    <w:p w:rsidR="00A7095A" w:rsidRPr="00A7095A" w:rsidRDefault="00A7095A" w:rsidP="00A7095A">
      <w:pPr>
        <w:pStyle w:val="a3"/>
        <w:rPr>
          <w:lang w:val="ru-RU"/>
        </w:rPr>
      </w:pPr>
      <w:r w:rsidRPr="00A7095A">
        <w:rPr>
          <w:lang w:val="ru-RU"/>
        </w:rPr>
        <w:t>УДК 332.1</w:t>
      </w:r>
    </w:p>
    <w:p w:rsidR="00A7095A" w:rsidRDefault="00A7095A" w:rsidP="00A7095A">
      <w:pPr>
        <w:pStyle w:val="a4"/>
      </w:pPr>
      <w:proofErr w:type="spellStart"/>
      <w:r>
        <w:t>Гичиев</w:t>
      </w:r>
      <w:proofErr w:type="spellEnd"/>
      <w:r>
        <w:t xml:space="preserve"> </w:t>
      </w:r>
      <w:proofErr w:type="spellStart"/>
      <w:r>
        <w:t>Набиюла</w:t>
      </w:r>
      <w:proofErr w:type="spellEnd"/>
      <w:r>
        <w:t xml:space="preserve"> </w:t>
      </w:r>
      <w:proofErr w:type="spellStart"/>
      <w:r>
        <w:t>Сапиюлаевич</w:t>
      </w:r>
      <w:proofErr w:type="spellEnd"/>
      <w:r>
        <w:t xml:space="preserve">, </w:t>
      </w:r>
    </w:p>
    <w:p w:rsidR="00A7095A" w:rsidRDefault="00A7095A" w:rsidP="00A7095A">
      <w:pPr>
        <w:pStyle w:val="a5"/>
      </w:pPr>
      <w:r>
        <w:t>кандидат экономических наук, ведущий научный сотрудник, заведующий отделом теории и методологии регионального развития, Институт социально-</w:t>
      </w:r>
      <w:r>
        <w:br/>
        <w:t xml:space="preserve">экономических исследований ДФИЦ РАН, </w:t>
      </w:r>
      <w:r>
        <w:br/>
        <w:t xml:space="preserve">г. Махачкала, Россия, </w:t>
      </w:r>
      <w:r>
        <w:br/>
        <w:t>e-</w:t>
      </w:r>
      <w:proofErr w:type="spellStart"/>
      <w:r>
        <w:t>mail</w:t>
      </w:r>
      <w:proofErr w:type="spellEnd"/>
      <w:r>
        <w:t>: nabi-05@mail.ru</w:t>
      </w:r>
    </w:p>
    <w:p w:rsidR="00A7095A" w:rsidRDefault="00A7095A" w:rsidP="00A7095A">
      <w:pPr>
        <w:pStyle w:val="a4"/>
      </w:pPr>
      <w:proofErr w:type="spellStart"/>
      <w:r>
        <w:t>Омарова</w:t>
      </w:r>
      <w:proofErr w:type="spellEnd"/>
      <w:r>
        <w:t xml:space="preserve"> </w:t>
      </w:r>
      <w:proofErr w:type="spellStart"/>
      <w:r>
        <w:t>Зарема</w:t>
      </w:r>
      <w:proofErr w:type="spellEnd"/>
      <w:r>
        <w:t xml:space="preserve"> </w:t>
      </w:r>
      <w:proofErr w:type="spellStart"/>
      <w:r>
        <w:t>Курбановна</w:t>
      </w:r>
      <w:proofErr w:type="spellEnd"/>
      <w:r>
        <w:t xml:space="preserve">, </w:t>
      </w:r>
    </w:p>
    <w:p w:rsidR="00A7095A" w:rsidRDefault="00A7095A" w:rsidP="00A7095A">
      <w:pPr>
        <w:pStyle w:val="a5"/>
      </w:pPr>
      <w:r>
        <w:lastRenderedPageBreak/>
        <w:t xml:space="preserve">доктор экономических наук, доцент, </w:t>
      </w:r>
      <w:r>
        <w:br/>
        <w:t xml:space="preserve">ведущий научный сотрудник, Центральный экономико-математический </w:t>
      </w:r>
      <w:r>
        <w:br/>
        <w:t xml:space="preserve">институт РАН, г. Москва, Россия, </w:t>
      </w:r>
      <w:r>
        <w:br/>
        <w:t>e-</w:t>
      </w:r>
      <w:proofErr w:type="spellStart"/>
      <w:r>
        <w:t>mail</w:t>
      </w:r>
      <w:proofErr w:type="spellEnd"/>
      <w:r>
        <w:t>: zkomarova1978@mail.ru</w:t>
      </w:r>
    </w:p>
    <w:p w:rsidR="00A7095A" w:rsidRDefault="00A7095A" w:rsidP="00A7095A">
      <w:pPr>
        <w:pStyle w:val="a6"/>
      </w:pPr>
      <w:r>
        <w:t xml:space="preserve">Методологические аспекты оценки взаимосвязи финансово-экономической и внешнеторговой открытости с ростом экономики проблемных регионов </w:t>
      </w:r>
      <w:proofErr w:type="gramStart"/>
      <w:r>
        <w:t>Северо-Кавказского</w:t>
      </w:r>
      <w:proofErr w:type="gramEnd"/>
      <w:r>
        <w:t xml:space="preserve"> федерального округа: эконометрическая модель</w:t>
      </w:r>
    </w:p>
    <w:p w:rsidR="00A7095A" w:rsidRDefault="00A7095A" w:rsidP="00A7095A">
      <w:pPr>
        <w:pStyle w:val="a7"/>
      </w:pPr>
      <w:r>
        <w:t xml:space="preserve">В статье рассматриваются индикаторы финансово-экономической открытости, проводится сравнительный анализ уровня внешнеторговой открытости экономики проблемных регионов Северо-Кавказского макрорегиона. Целью исследования является анализ сложившихся методологических подходов к определению финансово-экономической открытости, оценке взаимосвязи внешнеторговой открытости с экономическим ростом в проблемных регионах Северо-Кавказского федерального округа. </w:t>
      </w:r>
    </w:p>
    <w:p w:rsidR="00A7095A" w:rsidRDefault="00A7095A" w:rsidP="00A7095A">
      <w:pPr>
        <w:pStyle w:val="a7"/>
      </w:pPr>
      <w:r>
        <w:rPr>
          <w:spacing w:val="43"/>
        </w:rPr>
        <w:t>Ключевые слова</w:t>
      </w:r>
      <w:r>
        <w:t>: экономический рост; внешняя торговля; открытость торговли; регион; эконометрическая модель.</w:t>
      </w:r>
    </w:p>
    <w:p w:rsidR="00A7095A" w:rsidRDefault="00A7095A" w:rsidP="00A7095A">
      <w:pPr>
        <w:pStyle w:val="a3"/>
      </w:pPr>
      <w:r>
        <w:t>UDC 332.1</w:t>
      </w:r>
    </w:p>
    <w:p w:rsidR="00A7095A" w:rsidRPr="00A7095A" w:rsidRDefault="00A7095A" w:rsidP="00A7095A">
      <w:pPr>
        <w:pStyle w:val="a8"/>
        <w:rPr>
          <w:lang w:val="en-US"/>
        </w:rPr>
      </w:pPr>
      <w:proofErr w:type="spellStart"/>
      <w:r w:rsidRPr="00A7095A">
        <w:rPr>
          <w:lang w:val="en-US"/>
        </w:rPr>
        <w:t>Gichiev</w:t>
      </w:r>
      <w:proofErr w:type="spellEnd"/>
      <w:r w:rsidRPr="00A7095A">
        <w:rPr>
          <w:lang w:val="en-US"/>
        </w:rPr>
        <w:t xml:space="preserve"> </w:t>
      </w:r>
      <w:proofErr w:type="spellStart"/>
      <w:r w:rsidRPr="00A7095A">
        <w:rPr>
          <w:lang w:val="en-US"/>
        </w:rPr>
        <w:t>Nabiyula</w:t>
      </w:r>
      <w:proofErr w:type="spellEnd"/>
      <w:r w:rsidRPr="00A7095A">
        <w:rPr>
          <w:lang w:val="en-US"/>
        </w:rPr>
        <w:t xml:space="preserve"> </w:t>
      </w:r>
      <w:proofErr w:type="spellStart"/>
      <w:r w:rsidRPr="00A7095A">
        <w:rPr>
          <w:lang w:val="en-US"/>
        </w:rPr>
        <w:t>Sapiyulaevich</w:t>
      </w:r>
      <w:proofErr w:type="spellEnd"/>
      <w:r w:rsidRPr="00A7095A">
        <w:rPr>
          <w:lang w:val="en-US"/>
        </w:rPr>
        <w:t>,</w:t>
      </w:r>
    </w:p>
    <w:p w:rsidR="00A7095A" w:rsidRPr="00A7095A" w:rsidRDefault="00A7095A" w:rsidP="00A7095A">
      <w:pPr>
        <w:pStyle w:val="a5"/>
        <w:rPr>
          <w:lang w:val="en-US"/>
        </w:rPr>
      </w:pPr>
      <w:r w:rsidRPr="00A7095A">
        <w:rPr>
          <w:lang w:val="en-US"/>
        </w:rPr>
        <w:t xml:space="preserve">Ph.D. in Economics, Leading Researcher, </w:t>
      </w:r>
      <w:r w:rsidRPr="00A7095A">
        <w:rPr>
          <w:lang w:val="en-US"/>
        </w:rPr>
        <w:br/>
        <w:t xml:space="preserve">Head of the Department of Theory and Methodology of Regional Development, Institute of Socio-Economic Research, </w:t>
      </w:r>
      <w:r w:rsidRPr="00A7095A">
        <w:rPr>
          <w:lang w:val="en-US"/>
        </w:rPr>
        <w:br/>
        <w:t xml:space="preserve">DPRC RAS, Makhachkala, Russia, </w:t>
      </w:r>
      <w:r w:rsidRPr="00A7095A">
        <w:rPr>
          <w:lang w:val="en-US"/>
        </w:rPr>
        <w:br/>
        <w:t>e-mail: nabi-05@mail.ru</w:t>
      </w:r>
    </w:p>
    <w:p w:rsidR="00A7095A" w:rsidRPr="00A7095A" w:rsidRDefault="00A7095A" w:rsidP="00A7095A">
      <w:pPr>
        <w:pStyle w:val="a8"/>
        <w:rPr>
          <w:lang w:val="en-US"/>
        </w:rPr>
      </w:pPr>
      <w:proofErr w:type="spellStart"/>
      <w:r w:rsidRPr="00A7095A">
        <w:rPr>
          <w:lang w:val="en-US"/>
        </w:rPr>
        <w:t>Omarova</w:t>
      </w:r>
      <w:proofErr w:type="spellEnd"/>
      <w:r w:rsidRPr="00A7095A">
        <w:rPr>
          <w:lang w:val="en-US"/>
        </w:rPr>
        <w:t xml:space="preserve"> </w:t>
      </w:r>
      <w:proofErr w:type="spellStart"/>
      <w:r w:rsidRPr="00A7095A">
        <w:rPr>
          <w:lang w:val="en-US"/>
        </w:rPr>
        <w:t>Zarema</w:t>
      </w:r>
      <w:proofErr w:type="spellEnd"/>
      <w:r w:rsidRPr="00A7095A">
        <w:rPr>
          <w:lang w:val="en-US"/>
        </w:rPr>
        <w:t xml:space="preserve"> </w:t>
      </w:r>
      <w:proofErr w:type="spellStart"/>
      <w:r w:rsidRPr="00A7095A">
        <w:rPr>
          <w:lang w:val="en-US"/>
        </w:rPr>
        <w:t>Kurbanovna</w:t>
      </w:r>
      <w:proofErr w:type="spellEnd"/>
      <w:r w:rsidRPr="00A7095A">
        <w:rPr>
          <w:lang w:val="en-US"/>
        </w:rPr>
        <w:t>,</w:t>
      </w:r>
    </w:p>
    <w:p w:rsidR="00A7095A" w:rsidRPr="00A7095A" w:rsidRDefault="00A7095A" w:rsidP="00A7095A">
      <w:pPr>
        <w:pStyle w:val="a5"/>
        <w:rPr>
          <w:lang w:val="en-US"/>
        </w:rPr>
      </w:pPr>
      <w:r w:rsidRPr="00A7095A">
        <w:rPr>
          <w:lang w:val="en-US"/>
        </w:rPr>
        <w:t>Doctor of Economics, Associate Professor, Leading Researcher, Central Economics and Mathematics Institute RAS, Moscow, Russia, e-mail: zkomarova1978@mail.ru</w:t>
      </w:r>
    </w:p>
    <w:p w:rsidR="00A7095A" w:rsidRPr="00A7095A" w:rsidRDefault="00A7095A" w:rsidP="00A7095A">
      <w:pPr>
        <w:pStyle w:val="a6"/>
        <w:rPr>
          <w:lang w:val="en-US"/>
        </w:rPr>
      </w:pPr>
      <w:r w:rsidRPr="00A7095A">
        <w:rPr>
          <w:lang w:val="en-US"/>
        </w:rPr>
        <w:t>Methodological aspects of relationship assessment financial and economic and foreign trade openness with the growth of the economy of problem regions of the SKFD: econometric model</w:t>
      </w:r>
    </w:p>
    <w:p w:rsidR="00A7095A" w:rsidRPr="00A7095A" w:rsidRDefault="00A7095A" w:rsidP="00A7095A">
      <w:pPr>
        <w:pStyle w:val="a7"/>
        <w:rPr>
          <w:lang w:val="en-US"/>
        </w:rPr>
      </w:pPr>
      <w:r w:rsidRPr="00A7095A">
        <w:rPr>
          <w:lang w:val="en-US"/>
        </w:rPr>
        <w:t xml:space="preserve">The article examines the indicators of financial and economic </w:t>
      </w:r>
      <w:proofErr w:type="gramStart"/>
      <w:r w:rsidRPr="00A7095A">
        <w:rPr>
          <w:lang w:val="en-US"/>
        </w:rPr>
        <w:t>openness,</w:t>
      </w:r>
      <w:proofErr w:type="gramEnd"/>
      <w:r w:rsidRPr="00A7095A">
        <w:rPr>
          <w:lang w:val="en-US"/>
        </w:rPr>
        <w:t xml:space="preserve"> provides a comparative analysis of the level of foreign trade openness of the economy of the problem regions of the North Caucasus </w:t>
      </w:r>
      <w:proofErr w:type="spellStart"/>
      <w:r w:rsidRPr="00A7095A">
        <w:rPr>
          <w:lang w:val="en-US"/>
        </w:rPr>
        <w:t>macroregion</w:t>
      </w:r>
      <w:proofErr w:type="spellEnd"/>
      <w:r w:rsidRPr="00A7095A">
        <w:rPr>
          <w:lang w:val="en-US"/>
        </w:rPr>
        <w:t>. The aim of the study is to analyze the existing methodological approaches to determining financial and economic openness, assessing the relationship between foreign trade openness and economic growth in problem regions of the North Caucasian Federal District.</w:t>
      </w:r>
    </w:p>
    <w:p w:rsidR="00A7095A" w:rsidRPr="00A7095A" w:rsidRDefault="00A7095A" w:rsidP="00A7095A">
      <w:pPr>
        <w:pStyle w:val="a7"/>
        <w:rPr>
          <w:lang w:val="en-US"/>
        </w:rPr>
      </w:pPr>
      <w:r w:rsidRPr="00A7095A">
        <w:rPr>
          <w:spacing w:val="43"/>
          <w:lang w:val="en-US"/>
        </w:rPr>
        <w:t>Keywords</w:t>
      </w:r>
      <w:r w:rsidRPr="00A7095A">
        <w:rPr>
          <w:lang w:val="en-US"/>
        </w:rPr>
        <w:t>: economic growth; international trade; trade openness; region; econometric model.</w:t>
      </w:r>
    </w:p>
    <w:p w:rsidR="00A7095A" w:rsidRDefault="00A7095A"/>
    <w:p w:rsidR="00A7095A" w:rsidRDefault="00A7095A"/>
    <w:p w:rsidR="00A7095A" w:rsidRPr="00A7095A" w:rsidRDefault="00A7095A" w:rsidP="00A7095A">
      <w:pPr>
        <w:pStyle w:val="a3"/>
        <w:rPr>
          <w:b w:val="0"/>
          <w:bCs w:val="0"/>
          <w:lang w:val="ru-RU"/>
        </w:rPr>
      </w:pPr>
      <w:r>
        <w:t>DOI</w:t>
      </w:r>
      <w:r w:rsidRPr="00A7095A">
        <w:rPr>
          <w:lang w:val="ru-RU"/>
        </w:rPr>
        <w:t xml:space="preserve"> 10.47576/</w:t>
      </w:r>
      <w:r w:rsidRPr="00A7095A">
        <w:rPr>
          <w:b w:val="0"/>
          <w:bCs w:val="0"/>
          <w:lang w:val="ru-RU"/>
        </w:rPr>
        <w:t xml:space="preserve">2712-7559_2021_5_9_822 </w:t>
      </w:r>
    </w:p>
    <w:p w:rsidR="00A7095A" w:rsidRPr="00A7095A" w:rsidRDefault="00A7095A" w:rsidP="00A7095A">
      <w:pPr>
        <w:pStyle w:val="a3"/>
        <w:rPr>
          <w:lang w:val="ru-RU"/>
        </w:rPr>
      </w:pPr>
      <w:r w:rsidRPr="00A7095A">
        <w:rPr>
          <w:lang w:val="ru-RU"/>
        </w:rPr>
        <w:t>УДК 336. 741</w:t>
      </w:r>
    </w:p>
    <w:p w:rsidR="00A7095A" w:rsidRDefault="00A7095A" w:rsidP="00A7095A">
      <w:pPr>
        <w:pStyle w:val="a4"/>
      </w:pPr>
      <w:proofErr w:type="spellStart"/>
      <w:r>
        <w:t>Хидирова</w:t>
      </w:r>
      <w:proofErr w:type="spellEnd"/>
      <w:r>
        <w:t xml:space="preserve"> </w:t>
      </w:r>
      <w:proofErr w:type="spellStart"/>
      <w:r>
        <w:t>Разия</w:t>
      </w:r>
      <w:proofErr w:type="spellEnd"/>
      <w:r>
        <w:t xml:space="preserve"> </w:t>
      </w:r>
      <w:proofErr w:type="spellStart"/>
      <w:r>
        <w:t>Мурадхановна</w:t>
      </w:r>
      <w:proofErr w:type="spellEnd"/>
      <w:r>
        <w:t>,</w:t>
      </w:r>
    </w:p>
    <w:p w:rsidR="00A7095A" w:rsidRDefault="00A7095A" w:rsidP="00A7095A">
      <w:pPr>
        <w:pStyle w:val="a5"/>
      </w:pPr>
      <w:r>
        <w:t xml:space="preserve">магистр кафедры финансов и кредита по направлению «Финансово-кредитное регулирование экономики», Дагестанский государственный университет, </w:t>
      </w:r>
      <w:r>
        <w:br/>
        <w:t>г. Махачкала, Россия</w:t>
      </w:r>
    </w:p>
    <w:p w:rsidR="00A7095A" w:rsidRDefault="00A7095A" w:rsidP="00A7095A">
      <w:pPr>
        <w:pStyle w:val="a4"/>
      </w:pPr>
      <w:r>
        <w:t xml:space="preserve">Магомедова Аида </w:t>
      </w:r>
      <w:proofErr w:type="spellStart"/>
      <w:r>
        <w:t>Багомедовна</w:t>
      </w:r>
      <w:proofErr w:type="spellEnd"/>
      <w:r>
        <w:t>,</w:t>
      </w:r>
    </w:p>
    <w:p w:rsidR="00A7095A" w:rsidRDefault="00A7095A" w:rsidP="00A7095A">
      <w:pPr>
        <w:pStyle w:val="a5"/>
      </w:pPr>
      <w:r>
        <w:t xml:space="preserve">магистр кафедры финансов и кредита по направлению «Финансово-кредитное регулирование экономики», Дагестанский государственный университет, </w:t>
      </w:r>
      <w:r>
        <w:br/>
        <w:t xml:space="preserve">г. Махачкала, Россия </w:t>
      </w:r>
    </w:p>
    <w:p w:rsidR="00A7095A" w:rsidRDefault="00A7095A" w:rsidP="00A7095A">
      <w:pPr>
        <w:pStyle w:val="a4"/>
      </w:pPr>
      <w:proofErr w:type="spellStart"/>
      <w:r>
        <w:lastRenderedPageBreak/>
        <w:t>Сомоев</w:t>
      </w:r>
      <w:proofErr w:type="spellEnd"/>
      <w:r>
        <w:t xml:space="preserve"> Рамазан </w:t>
      </w:r>
      <w:proofErr w:type="spellStart"/>
      <w:r>
        <w:t>Гусейнович</w:t>
      </w:r>
      <w:proofErr w:type="spellEnd"/>
      <w:r>
        <w:t>,</w:t>
      </w:r>
    </w:p>
    <w:p w:rsidR="00A7095A" w:rsidRDefault="00A7095A" w:rsidP="00A7095A">
      <w:pPr>
        <w:pStyle w:val="a5"/>
      </w:pPr>
      <w:r>
        <w:t xml:space="preserve">доктор экономических наук, профессор, Дагестанский государственный </w:t>
      </w:r>
      <w:r>
        <w:br/>
        <w:t>университет, г. Махачкала, Россия</w:t>
      </w:r>
    </w:p>
    <w:p w:rsidR="00A7095A" w:rsidRDefault="00A7095A" w:rsidP="00A7095A">
      <w:pPr>
        <w:pStyle w:val="a6"/>
      </w:pPr>
      <w:r>
        <w:t>Оценка роли и значения системы электронных денег в России в современных условиях</w:t>
      </w:r>
    </w:p>
    <w:p w:rsidR="00A7095A" w:rsidRDefault="00A7095A" w:rsidP="00A7095A">
      <w:pPr>
        <w:pStyle w:val="a7"/>
      </w:pPr>
      <w:r>
        <w:t xml:space="preserve">Электронные деньги постепенно стали неотъемлемым атрибутом современного общества и рыночного хозяйства, а их значение с развитием общества в век </w:t>
      </w:r>
      <w:proofErr w:type="spellStart"/>
      <w:r>
        <w:t>цифровизации</w:t>
      </w:r>
      <w:proofErr w:type="spellEnd"/>
      <w:r>
        <w:t xml:space="preserve"> и информатизации все более возрастает. В статье исследуется роль и значение электронной системы платежей в России, проведен анализ статистических данных, на основании которых сделаны выводы и определены основные тенденции развития рынка электронных сре</w:t>
      </w:r>
      <w:proofErr w:type="gramStart"/>
      <w:r>
        <w:t>дств пл</w:t>
      </w:r>
      <w:proofErr w:type="gramEnd"/>
      <w:r>
        <w:t xml:space="preserve">атежа, обозначены главные проблемы на пути расширения использования электронных денег гражданами РФ. </w:t>
      </w:r>
    </w:p>
    <w:p w:rsidR="00A7095A" w:rsidRDefault="00A7095A" w:rsidP="00A7095A">
      <w:pPr>
        <w:pStyle w:val="a7"/>
      </w:pPr>
      <w:r>
        <w:rPr>
          <w:spacing w:val="43"/>
        </w:rPr>
        <w:t>Ключевые слова</w:t>
      </w:r>
      <w:r>
        <w:t>: деньги; электронные деньги; банковские карты; интернет-банкинг; электронная платежная система.</w:t>
      </w:r>
    </w:p>
    <w:p w:rsidR="00A7095A" w:rsidRDefault="00A7095A" w:rsidP="00A7095A">
      <w:pPr>
        <w:pStyle w:val="a3"/>
      </w:pPr>
      <w:r>
        <w:t>UDC 336.741</w:t>
      </w:r>
    </w:p>
    <w:p w:rsidR="00A7095A" w:rsidRPr="00A7095A" w:rsidRDefault="00A7095A" w:rsidP="00A7095A">
      <w:pPr>
        <w:pStyle w:val="a8"/>
        <w:rPr>
          <w:lang w:val="en-US"/>
        </w:rPr>
      </w:pPr>
      <w:proofErr w:type="spellStart"/>
      <w:r w:rsidRPr="00A7095A">
        <w:rPr>
          <w:lang w:val="en-US"/>
        </w:rPr>
        <w:t>Hidirova</w:t>
      </w:r>
      <w:proofErr w:type="spellEnd"/>
      <w:r w:rsidRPr="00A7095A">
        <w:rPr>
          <w:lang w:val="en-US"/>
        </w:rPr>
        <w:t xml:space="preserve"> </w:t>
      </w:r>
      <w:proofErr w:type="spellStart"/>
      <w:r w:rsidRPr="00A7095A">
        <w:rPr>
          <w:lang w:val="en-US"/>
        </w:rPr>
        <w:t>Raziya</w:t>
      </w:r>
      <w:proofErr w:type="spellEnd"/>
      <w:r w:rsidRPr="00A7095A">
        <w:rPr>
          <w:lang w:val="en-US"/>
        </w:rPr>
        <w:t xml:space="preserve"> </w:t>
      </w:r>
      <w:proofErr w:type="spellStart"/>
      <w:r w:rsidRPr="00A7095A">
        <w:rPr>
          <w:lang w:val="en-US"/>
        </w:rPr>
        <w:t>Muradkhanovna</w:t>
      </w:r>
      <w:proofErr w:type="spellEnd"/>
      <w:r w:rsidRPr="00A7095A">
        <w:rPr>
          <w:lang w:val="en-US"/>
        </w:rPr>
        <w:t>,</w:t>
      </w:r>
    </w:p>
    <w:p w:rsidR="00A7095A" w:rsidRPr="00A7095A" w:rsidRDefault="00A7095A" w:rsidP="00A7095A">
      <w:pPr>
        <w:pStyle w:val="a5"/>
        <w:rPr>
          <w:lang w:val="en-US"/>
        </w:rPr>
      </w:pPr>
      <w:r w:rsidRPr="00A7095A">
        <w:rPr>
          <w:lang w:val="en-US"/>
        </w:rPr>
        <w:t>Master of the Department «Finance and Credit» in the direction of «Financial and credit regulation of the economy», Dagestan State University, Makhachkala, Russia</w:t>
      </w:r>
    </w:p>
    <w:p w:rsidR="00A7095A" w:rsidRPr="00A7095A" w:rsidRDefault="00A7095A" w:rsidP="00A7095A">
      <w:pPr>
        <w:pStyle w:val="a8"/>
        <w:rPr>
          <w:lang w:val="en-US"/>
        </w:rPr>
      </w:pPr>
      <w:proofErr w:type="spellStart"/>
      <w:r w:rsidRPr="00A7095A">
        <w:rPr>
          <w:lang w:val="en-US"/>
        </w:rPr>
        <w:t>Magomedova</w:t>
      </w:r>
      <w:proofErr w:type="spellEnd"/>
      <w:r w:rsidRPr="00A7095A">
        <w:rPr>
          <w:lang w:val="en-US"/>
        </w:rPr>
        <w:t xml:space="preserve"> Aida </w:t>
      </w:r>
      <w:proofErr w:type="spellStart"/>
      <w:r w:rsidRPr="00A7095A">
        <w:rPr>
          <w:lang w:val="en-US"/>
        </w:rPr>
        <w:t>Bagomedovna</w:t>
      </w:r>
      <w:proofErr w:type="spellEnd"/>
      <w:r w:rsidRPr="00A7095A">
        <w:rPr>
          <w:lang w:val="en-US"/>
        </w:rPr>
        <w:t>,</w:t>
      </w:r>
    </w:p>
    <w:p w:rsidR="00A7095A" w:rsidRPr="00A7095A" w:rsidRDefault="00A7095A" w:rsidP="00A7095A">
      <w:pPr>
        <w:pStyle w:val="a5"/>
        <w:rPr>
          <w:lang w:val="en-US"/>
        </w:rPr>
      </w:pPr>
      <w:r w:rsidRPr="00A7095A">
        <w:rPr>
          <w:lang w:val="en-US"/>
        </w:rPr>
        <w:t xml:space="preserve"> Master of the Department «Finance and Credit» in the direction «Financial and credit regulation of the economy», Dagestan State University, Makhachkala, Russia</w:t>
      </w:r>
    </w:p>
    <w:p w:rsidR="00A7095A" w:rsidRPr="00A7095A" w:rsidRDefault="00A7095A" w:rsidP="00A7095A">
      <w:pPr>
        <w:pStyle w:val="a8"/>
        <w:rPr>
          <w:lang w:val="en-US"/>
        </w:rPr>
      </w:pPr>
      <w:proofErr w:type="spellStart"/>
      <w:r w:rsidRPr="00A7095A">
        <w:rPr>
          <w:lang w:val="en-US"/>
        </w:rPr>
        <w:t>Somoev</w:t>
      </w:r>
      <w:proofErr w:type="spellEnd"/>
      <w:r w:rsidRPr="00A7095A">
        <w:rPr>
          <w:lang w:val="en-US"/>
        </w:rPr>
        <w:t xml:space="preserve"> </w:t>
      </w:r>
      <w:proofErr w:type="spellStart"/>
      <w:r w:rsidRPr="00A7095A">
        <w:rPr>
          <w:lang w:val="en-US"/>
        </w:rPr>
        <w:t>Ramazan</w:t>
      </w:r>
      <w:proofErr w:type="spellEnd"/>
      <w:r w:rsidRPr="00A7095A">
        <w:rPr>
          <w:lang w:val="en-US"/>
        </w:rPr>
        <w:t xml:space="preserve"> </w:t>
      </w:r>
      <w:proofErr w:type="spellStart"/>
      <w:r w:rsidRPr="00A7095A">
        <w:rPr>
          <w:lang w:val="en-US"/>
        </w:rPr>
        <w:t>Huseynovich</w:t>
      </w:r>
      <w:proofErr w:type="spellEnd"/>
      <w:r w:rsidRPr="00A7095A">
        <w:rPr>
          <w:lang w:val="en-US"/>
        </w:rPr>
        <w:t>,</w:t>
      </w:r>
    </w:p>
    <w:p w:rsidR="00A7095A" w:rsidRPr="00A7095A" w:rsidRDefault="00A7095A" w:rsidP="00A7095A">
      <w:pPr>
        <w:pStyle w:val="a5"/>
        <w:rPr>
          <w:lang w:val="en-US"/>
        </w:rPr>
      </w:pPr>
      <w:r w:rsidRPr="00A7095A">
        <w:rPr>
          <w:lang w:val="en-US"/>
        </w:rPr>
        <w:t>Doctor of Economics, Professor, Dagestan State University, Makhachkala, Russia</w:t>
      </w:r>
    </w:p>
    <w:p w:rsidR="00A7095A" w:rsidRPr="00A7095A" w:rsidRDefault="00A7095A" w:rsidP="00A7095A">
      <w:pPr>
        <w:pStyle w:val="a9"/>
        <w:rPr>
          <w:lang w:val="en-US"/>
        </w:rPr>
      </w:pPr>
      <w:r w:rsidRPr="00A7095A">
        <w:rPr>
          <w:lang w:val="en-US"/>
        </w:rPr>
        <w:t>Assessment of the role and significance of the electronic money system in Russia in modern conditions</w:t>
      </w:r>
    </w:p>
    <w:p w:rsidR="00A7095A" w:rsidRPr="00A7095A" w:rsidRDefault="00A7095A" w:rsidP="00A7095A">
      <w:pPr>
        <w:pStyle w:val="a7"/>
        <w:rPr>
          <w:lang w:val="en-US"/>
        </w:rPr>
      </w:pPr>
      <w:r w:rsidRPr="00A7095A">
        <w:rPr>
          <w:lang w:val="en-US"/>
        </w:rPr>
        <w:t xml:space="preserve">Electronic money has gradually become an integral attribute of modern society and market economy, and its importance is increasing with the development of society in the age of digitalization and </w:t>
      </w:r>
      <w:proofErr w:type="spellStart"/>
      <w:r w:rsidRPr="00A7095A">
        <w:rPr>
          <w:lang w:val="en-US"/>
        </w:rPr>
        <w:t>informatization</w:t>
      </w:r>
      <w:proofErr w:type="spellEnd"/>
      <w:r w:rsidRPr="00A7095A">
        <w:rPr>
          <w:lang w:val="en-US"/>
        </w:rPr>
        <w:t>. The article examines the role and importance of the electronic payment system in Russia, analyzes the statistical data, on the basis of which conclusions are drawn and the main trends in the development of the electronic means of payment market are determined, and the main problems on the way of expanding the use of electronic money by citizens of the Russian Federation are outlined.</w:t>
      </w:r>
    </w:p>
    <w:p w:rsidR="00A7095A" w:rsidRPr="00A7095A" w:rsidRDefault="00A7095A" w:rsidP="00A7095A">
      <w:pPr>
        <w:pStyle w:val="a7"/>
        <w:rPr>
          <w:lang w:val="en-US"/>
        </w:rPr>
      </w:pPr>
      <w:r w:rsidRPr="00A7095A">
        <w:rPr>
          <w:spacing w:val="43"/>
          <w:lang w:val="en-US"/>
        </w:rPr>
        <w:t>Keywords</w:t>
      </w:r>
      <w:r w:rsidRPr="00A7095A">
        <w:rPr>
          <w:lang w:val="en-US"/>
        </w:rPr>
        <w:t>: money; electronic money; bank cards; Internet banking; electronic payment system.</w:t>
      </w:r>
    </w:p>
    <w:p w:rsidR="00A7095A" w:rsidRDefault="00A7095A"/>
    <w:p w:rsidR="00D020C2" w:rsidRDefault="00D020C2"/>
    <w:p w:rsidR="00D020C2" w:rsidRPr="00D020C2" w:rsidRDefault="00D020C2" w:rsidP="00D020C2">
      <w:pPr>
        <w:pStyle w:val="a3"/>
        <w:rPr>
          <w:b w:val="0"/>
          <w:bCs w:val="0"/>
          <w:lang w:val="ru-RU"/>
        </w:rPr>
      </w:pPr>
      <w:r>
        <w:t>DOI</w:t>
      </w:r>
      <w:r w:rsidRPr="00D020C2">
        <w:rPr>
          <w:lang w:val="ru-RU"/>
        </w:rPr>
        <w:t xml:space="preserve"> 10.47576/</w:t>
      </w:r>
      <w:r w:rsidRPr="00D020C2">
        <w:rPr>
          <w:b w:val="0"/>
          <w:bCs w:val="0"/>
          <w:lang w:val="ru-RU"/>
        </w:rPr>
        <w:t xml:space="preserve">2712-7559_2021_5_9_831 </w:t>
      </w:r>
    </w:p>
    <w:p w:rsidR="00D020C2" w:rsidRPr="00D020C2" w:rsidRDefault="00D020C2" w:rsidP="00D020C2">
      <w:pPr>
        <w:pStyle w:val="a3"/>
        <w:rPr>
          <w:lang w:val="ru-RU"/>
        </w:rPr>
      </w:pPr>
      <w:r w:rsidRPr="00D020C2">
        <w:rPr>
          <w:lang w:val="ru-RU"/>
        </w:rPr>
        <w:t>УДК 368.2</w:t>
      </w:r>
    </w:p>
    <w:p w:rsidR="00D020C2" w:rsidRDefault="00D020C2" w:rsidP="00D020C2">
      <w:pPr>
        <w:pStyle w:val="a4"/>
      </w:pPr>
      <w:proofErr w:type="spellStart"/>
      <w:r>
        <w:t>Бесько</w:t>
      </w:r>
      <w:proofErr w:type="spellEnd"/>
      <w:r>
        <w:t xml:space="preserve"> Оксана Анатольевна, </w:t>
      </w:r>
    </w:p>
    <w:p w:rsidR="00D020C2" w:rsidRDefault="00D020C2" w:rsidP="00D020C2">
      <w:pPr>
        <w:pStyle w:val="a5"/>
      </w:pPr>
      <w:r>
        <w:t xml:space="preserve">преподаватель высшей </w:t>
      </w:r>
      <w:r>
        <w:br/>
        <w:t xml:space="preserve">квалификационной категории, </w:t>
      </w:r>
      <w:r>
        <w:br/>
        <w:t xml:space="preserve">магистр, директор, </w:t>
      </w:r>
      <w:r>
        <w:br/>
        <w:t>филиал БГЭУ «Минский финансов</w:t>
      </w:r>
      <w:proofErr w:type="gramStart"/>
      <w:r>
        <w:t>о-</w:t>
      </w:r>
      <w:proofErr w:type="gramEnd"/>
      <w:r>
        <w:br/>
        <w:t xml:space="preserve">экономический колледж», </w:t>
      </w:r>
      <w:r>
        <w:br/>
        <w:t xml:space="preserve">г. Минск, Республика Беларусь, </w:t>
      </w:r>
      <w:r>
        <w:br/>
        <w:t>e-</w:t>
      </w:r>
      <w:proofErr w:type="spellStart"/>
      <w:r>
        <w:t>mail</w:t>
      </w:r>
      <w:proofErr w:type="spellEnd"/>
      <w:r>
        <w:t>: oksanabesko1@gmail.com</w:t>
      </w:r>
    </w:p>
    <w:p w:rsidR="00D020C2" w:rsidRDefault="00D020C2" w:rsidP="00D020C2">
      <w:pPr>
        <w:pStyle w:val="a6"/>
      </w:pPr>
      <w:r>
        <w:t xml:space="preserve">Финансовые ресурсы учреждений среднего специального образования </w:t>
      </w:r>
      <w:r>
        <w:br/>
        <w:t xml:space="preserve">от внебюджетной деятельности, источники их формирования </w:t>
      </w:r>
      <w:r>
        <w:br/>
      </w:r>
      <w:r>
        <w:lastRenderedPageBreak/>
        <w:t xml:space="preserve">и направления использования </w:t>
      </w:r>
      <w:r>
        <w:br/>
        <w:t>в современных условиях</w:t>
      </w:r>
    </w:p>
    <w:p w:rsidR="00D020C2" w:rsidRDefault="00D020C2" w:rsidP="00D020C2">
      <w:pPr>
        <w:pStyle w:val="a7"/>
      </w:pPr>
      <w:r>
        <w:t xml:space="preserve">В статье рассмотрены основные источники финансовых ресурсов от внебюджетной деятельности учреждений образования, реализующих образовательные программы среднего специального образования, а также обозначены направления их использования. </w:t>
      </w:r>
    </w:p>
    <w:p w:rsidR="00D020C2" w:rsidRDefault="00D020C2" w:rsidP="00D020C2">
      <w:pPr>
        <w:pStyle w:val="a7"/>
      </w:pPr>
      <w:r>
        <w:rPr>
          <w:spacing w:val="43"/>
        </w:rPr>
        <w:t>Ключевые слова:</w:t>
      </w:r>
      <w:r>
        <w:t xml:space="preserve"> учреждение образования; среднее специальное образование; внебюджетная деятельность; доходы; расходы; прибыль. </w:t>
      </w:r>
    </w:p>
    <w:p w:rsidR="00D020C2" w:rsidRDefault="00D020C2" w:rsidP="00D020C2">
      <w:pPr>
        <w:pStyle w:val="a3"/>
      </w:pPr>
      <w:r>
        <w:t>UDC 368.2</w:t>
      </w:r>
    </w:p>
    <w:p w:rsidR="00D020C2" w:rsidRPr="00D020C2" w:rsidRDefault="00D020C2" w:rsidP="00D020C2">
      <w:pPr>
        <w:pStyle w:val="a8"/>
        <w:rPr>
          <w:lang w:val="en-US"/>
        </w:rPr>
      </w:pPr>
      <w:proofErr w:type="spellStart"/>
      <w:r w:rsidRPr="00D020C2">
        <w:rPr>
          <w:lang w:val="en-US"/>
        </w:rPr>
        <w:t>Besko</w:t>
      </w:r>
      <w:proofErr w:type="spellEnd"/>
      <w:r w:rsidRPr="00D020C2">
        <w:rPr>
          <w:lang w:val="en-US"/>
        </w:rPr>
        <w:t xml:space="preserve"> Oksana </w:t>
      </w:r>
      <w:proofErr w:type="spellStart"/>
      <w:r w:rsidRPr="00D020C2">
        <w:rPr>
          <w:lang w:val="en-US"/>
        </w:rPr>
        <w:t>Anatolyevna</w:t>
      </w:r>
      <w:proofErr w:type="spellEnd"/>
      <w:r w:rsidRPr="00D020C2">
        <w:rPr>
          <w:lang w:val="en-US"/>
        </w:rPr>
        <w:t>,</w:t>
      </w:r>
    </w:p>
    <w:p w:rsidR="00D020C2" w:rsidRPr="00D020C2" w:rsidRDefault="00D020C2" w:rsidP="00D020C2">
      <w:pPr>
        <w:pStyle w:val="a5"/>
        <w:rPr>
          <w:lang w:val="en-US"/>
        </w:rPr>
      </w:pPr>
      <w:proofErr w:type="gramStart"/>
      <w:r w:rsidRPr="00D020C2">
        <w:rPr>
          <w:lang w:val="en-US"/>
        </w:rPr>
        <w:t>teacher</w:t>
      </w:r>
      <w:proofErr w:type="gramEnd"/>
      <w:r w:rsidRPr="00D020C2">
        <w:rPr>
          <w:lang w:val="en-US"/>
        </w:rPr>
        <w:t xml:space="preserve"> of the highest qualification category, master, director, </w:t>
      </w:r>
      <w:r w:rsidRPr="00D020C2">
        <w:rPr>
          <w:lang w:val="en-US"/>
        </w:rPr>
        <w:br/>
        <w:t xml:space="preserve">branch of the Belarusian State </w:t>
      </w:r>
      <w:r w:rsidRPr="00D020C2">
        <w:rPr>
          <w:lang w:val="en-US"/>
        </w:rPr>
        <w:br/>
        <w:t xml:space="preserve">Economic University «Minsk Financial </w:t>
      </w:r>
      <w:r w:rsidRPr="00D020C2">
        <w:rPr>
          <w:lang w:val="en-US"/>
        </w:rPr>
        <w:br/>
        <w:t xml:space="preserve">and Economic College», </w:t>
      </w:r>
      <w:r w:rsidRPr="00D020C2">
        <w:rPr>
          <w:lang w:val="en-US"/>
        </w:rPr>
        <w:br/>
        <w:t xml:space="preserve">Minsk, Republic of Belarus, </w:t>
      </w:r>
      <w:r w:rsidRPr="00D020C2">
        <w:rPr>
          <w:lang w:val="en-US"/>
        </w:rPr>
        <w:br/>
        <w:t>e-mail: oksanabesko1@gmail.com</w:t>
      </w:r>
    </w:p>
    <w:p w:rsidR="00D020C2" w:rsidRPr="00D020C2" w:rsidRDefault="00D020C2" w:rsidP="00D020C2">
      <w:pPr>
        <w:pStyle w:val="a9"/>
        <w:rPr>
          <w:lang w:val="en-US"/>
        </w:rPr>
      </w:pPr>
      <w:r w:rsidRPr="00D020C2">
        <w:rPr>
          <w:lang w:val="en-US"/>
        </w:rPr>
        <w:t>Financial resources of institutions of secondary special education from extra-budgetary activities</w:t>
      </w:r>
      <w:proofErr w:type="gramStart"/>
      <w:r w:rsidRPr="00D020C2">
        <w:rPr>
          <w:lang w:val="en-US"/>
        </w:rPr>
        <w:t>,  Sources</w:t>
      </w:r>
      <w:proofErr w:type="gramEnd"/>
      <w:r w:rsidRPr="00D020C2">
        <w:rPr>
          <w:lang w:val="en-US"/>
        </w:rPr>
        <w:t xml:space="preserve"> of their formation and directions of use in modern conditions</w:t>
      </w:r>
    </w:p>
    <w:p w:rsidR="00D020C2" w:rsidRPr="00D020C2" w:rsidRDefault="00D020C2" w:rsidP="00D020C2">
      <w:pPr>
        <w:pStyle w:val="a7"/>
        <w:rPr>
          <w:lang w:val="en-US"/>
        </w:rPr>
      </w:pPr>
      <w:r w:rsidRPr="00D020C2">
        <w:rPr>
          <w:lang w:val="en-US"/>
        </w:rPr>
        <w:t>The article considers the main sources of financial resources from the extra-budgetary activities of educational institutions that implement educational programs of secondary specialized education, and also indicates the directions of their use.</w:t>
      </w:r>
    </w:p>
    <w:p w:rsidR="00D020C2" w:rsidRPr="00D020C2" w:rsidRDefault="00D020C2" w:rsidP="00D020C2">
      <w:pPr>
        <w:pStyle w:val="a7"/>
        <w:rPr>
          <w:lang w:val="en-US"/>
        </w:rPr>
      </w:pPr>
      <w:r w:rsidRPr="00D020C2">
        <w:rPr>
          <w:spacing w:val="43"/>
          <w:lang w:val="en-US"/>
        </w:rPr>
        <w:t>Keywords</w:t>
      </w:r>
      <w:r w:rsidRPr="00D020C2">
        <w:rPr>
          <w:lang w:val="en-US"/>
        </w:rPr>
        <w:t>: educational institution, specialized secondary education, off-budget activities, income, expenses, profit.</w:t>
      </w:r>
    </w:p>
    <w:p w:rsidR="00D020C2" w:rsidRDefault="00D020C2"/>
    <w:p w:rsidR="00D020C2" w:rsidRDefault="00D020C2"/>
    <w:p w:rsidR="00D020C2" w:rsidRPr="00D020C2" w:rsidRDefault="00D020C2" w:rsidP="00D020C2">
      <w:pPr>
        <w:pStyle w:val="a3"/>
        <w:rPr>
          <w:b w:val="0"/>
          <w:bCs w:val="0"/>
          <w:lang w:val="ru-RU"/>
        </w:rPr>
      </w:pPr>
      <w:r>
        <w:t>DOI</w:t>
      </w:r>
      <w:r w:rsidRPr="00D020C2">
        <w:rPr>
          <w:lang w:val="ru-RU"/>
        </w:rPr>
        <w:t xml:space="preserve"> 10.47576/</w:t>
      </w:r>
      <w:r w:rsidRPr="00D020C2">
        <w:rPr>
          <w:b w:val="0"/>
          <w:bCs w:val="0"/>
          <w:lang w:val="ru-RU"/>
        </w:rPr>
        <w:t xml:space="preserve">2712-7559_2021_5_9_837 </w:t>
      </w:r>
    </w:p>
    <w:p w:rsidR="00D020C2" w:rsidRPr="00D020C2" w:rsidRDefault="00D020C2" w:rsidP="00D020C2">
      <w:pPr>
        <w:pStyle w:val="a3"/>
        <w:rPr>
          <w:lang w:val="ru-RU"/>
        </w:rPr>
      </w:pPr>
      <w:r w:rsidRPr="00D020C2">
        <w:rPr>
          <w:lang w:val="ru-RU"/>
        </w:rPr>
        <w:t>УДК 368</w:t>
      </w:r>
    </w:p>
    <w:p w:rsidR="00D020C2" w:rsidRDefault="00D020C2" w:rsidP="00D020C2">
      <w:pPr>
        <w:pStyle w:val="a4"/>
      </w:pPr>
      <w:r>
        <w:t xml:space="preserve">Филина Марина </w:t>
      </w:r>
      <w:proofErr w:type="spellStart"/>
      <w:r>
        <w:t>Алияровна</w:t>
      </w:r>
      <w:proofErr w:type="spellEnd"/>
      <w:r>
        <w:t>,</w:t>
      </w:r>
    </w:p>
    <w:p w:rsidR="00D020C2" w:rsidRDefault="00D020C2" w:rsidP="00D020C2">
      <w:pPr>
        <w:pStyle w:val="a5"/>
      </w:pPr>
      <w:r>
        <w:t xml:space="preserve">кандидат экономических наук, </w:t>
      </w:r>
      <w:r>
        <w:br/>
        <w:t xml:space="preserve">доцент кафедры финансов и кредита, </w:t>
      </w:r>
      <w:r>
        <w:br/>
        <w:t xml:space="preserve">Дагестанский государственный университет, г. Махачкала, Россия, </w:t>
      </w:r>
      <w:r>
        <w:br/>
        <w:t>e-</w:t>
      </w:r>
      <w:proofErr w:type="spellStart"/>
      <w:r>
        <w:t>mail</w:t>
      </w:r>
      <w:proofErr w:type="spellEnd"/>
      <w:r>
        <w:t>: oleg-filin@yandex.ru</w:t>
      </w:r>
    </w:p>
    <w:p w:rsidR="00D020C2" w:rsidRDefault="00D020C2" w:rsidP="00D020C2">
      <w:pPr>
        <w:pStyle w:val="a6"/>
      </w:pPr>
      <w:r>
        <w:t>Пенсионное страхование в России: современные вызовы, ориентиры развития</w:t>
      </w:r>
    </w:p>
    <w:p w:rsidR="00D020C2" w:rsidRDefault="00D020C2" w:rsidP="00D020C2">
      <w:pPr>
        <w:pStyle w:val="a7"/>
      </w:pPr>
      <w:r>
        <w:t>В статье рассматриваются основные вызовы, влияющие на современный этап функционирования пенсионной системы России. Особое внимание уделяется таким вызовам, как демографические факторы, структурные сдвиги внутри системы участников пенсионного страхования, развитие новых форм социально-трудовых отношений в экономике страны, недостаточность финансового обеспечения деятельности Пенсионного фонда России. В работе также представлены возможные пути достижения текущих целей реформирования отечественной пенсионной системы на современном этапе.</w:t>
      </w:r>
    </w:p>
    <w:p w:rsidR="00D020C2" w:rsidRDefault="00D020C2" w:rsidP="00D020C2">
      <w:pPr>
        <w:pStyle w:val="a7"/>
      </w:pPr>
      <w:r>
        <w:rPr>
          <w:spacing w:val="43"/>
        </w:rPr>
        <w:t>Ключевые слова</w:t>
      </w:r>
      <w:r>
        <w:t xml:space="preserve">: обязательное пенсионное страхование; старение населения; </w:t>
      </w:r>
      <w:proofErr w:type="spellStart"/>
      <w:r>
        <w:t>самозанятые</w:t>
      </w:r>
      <w:proofErr w:type="spellEnd"/>
      <w:r>
        <w:t>; федеральный трансферт; прожиточный минимум пенсионера.</w:t>
      </w:r>
    </w:p>
    <w:p w:rsidR="00D020C2" w:rsidRDefault="00D020C2" w:rsidP="00D020C2">
      <w:pPr>
        <w:pStyle w:val="a3"/>
      </w:pPr>
      <w:r>
        <w:t>UDC 368</w:t>
      </w:r>
    </w:p>
    <w:p w:rsidR="00D020C2" w:rsidRPr="00D020C2" w:rsidRDefault="00D020C2" w:rsidP="00D020C2">
      <w:pPr>
        <w:pStyle w:val="a8"/>
        <w:rPr>
          <w:lang w:val="en-US"/>
        </w:rPr>
      </w:pPr>
      <w:proofErr w:type="spellStart"/>
      <w:r w:rsidRPr="00D020C2">
        <w:rPr>
          <w:lang w:val="en-US"/>
        </w:rPr>
        <w:t>Filina</w:t>
      </w:r>
      <w:proofErr w:type="spellEnd"/>
      <w:r w:rsidRPr="00D020C2">
        <w:rPr>
          <w:lang w:val="en-US"/>
        </w:rPr>
        <w:t xml:space="preserve"> Marina </w:t>
      </w:r>
      <w:proofErr w:type="spellStart"/>
      <w:r w:rsidRPr="00D020C2">
        <w:rPr>
          <w:lang w:val="en-US"/>
        </w:rPr>
        <w:t>Aliyarovna</w:t>
      </w:r>
      <w:proofErr w:type="spellEnd"/>
      <w:r w:rsidRPr="00D020C2">
        <w:rPr>
          <w:lang w:val="en-US"/>
        </w:rPr>
        <w:t>,</w:t>
      </w:r>
    </w:p>
    <w:p w:rsidR="00D020C2" w:rsidRPr="00D020C2" w:rsidRDefault="00D020C2" w:rsidP="00D020C2">
      <w:pPr>
        <w:pStyle w:val="a5"/>
        <w:rPr>
          <w:lang w:val="en-US"/>
        </w:rPr>
      </w:pPr>
      <w:r w:rsidRPr="00D020C2">
        <w:rPr>
          <w:lang w:val="en-US"/>
        </w:rPr>
        <w:lastRenderedPageBreak/>
        <w:t xml:space="preserve">Candidate of Economic Sciences, Associate Professor of the Department of Finance and Credit, Dagestan State University, </w:t>
      </w:r>
      <w:r w:rsidRPr="00D020C2">
        <w:rPr>
          <w:lang w:val="en-US"/>
        </w:rPr>
        <w:br/>
        <w:t xml:space="preserve">Makhachkala, Russia, </w:t>
      </w:r>
      <w:r w:rsidRPr="00D020C2">
        <w:rPr>
          <w:lang w:val="en-US"/>
        </w:rPr>
        <w:br/>
        <w:t>e-mail: oleg-filin@yandex.ru</w:t>
      </w:r>
    </w:p>
    <w:p w:rsidR="00D020C2" w:rsidRPr="00D020C2" w:rsidRDefault="00D020C2" w:rsidP="00D020C2">
      <w:pPr>
        <w:pStyle w:val="a9"/>
        <w:rPr>
          <w:lang w:val="en-US"/>
        </w:rPr>
      </w:pPr>
      <w:r w:rsidRPr="00D020C2">
        <w:rPr>
          <w:lang w:val="en-US"/>
        </w:rPr>
        <w:t>Pension insurance in Russia: modern challenges, landmarks for development</w:t>
      </w:r>
    </w:p>
    <w:p w:rsidR="00D020C2" w:rsidRPr="00D020C2" w:rsidRDefault="00D020C2" w:rsidP="00D020C2">
      <w:pPr>
        <w:pStyle w:val="a7"/>
        <w:rPr>
          <w:lang w:val="en-US"/>
        </w:rPr>
      </w:pPr>
      <w:r w:rsidRPr="00D020C2">
        <w:rPr>
          <w:lang w:val="en-US"/>
        </w:rPr>
        <w:t>The article examines the main challenges affecting the current stage of the functioning of the pension system in Russia. Particular attention is paid to such challenges as demographic factors, structural shifts within the system of pension insurance participants, the development of new forms of social and labor relations in the country’s economy, and insufficient financial support for the activities of the Pension Fund of Russia. The paper also presents possible ways to achieve the current goals of reforming the domestic pension system at the present stage.</w:t>
      </w:r>
    </w:p>
    <w:p w:rsidR="00D020C2" w:rsidRPr="00D020C2" w:rsidRDefault="00D020C2" w:rsidP="00D020C2">
      <w:pPr>
        <w:pStyle w:val="a7"/>
        <w:rPr>
          <w:lang w:val="en-US"/>
        </w:rPr>
      </w:pPr>
      <w:r w:rsidRPr="00D020C2">
        <w:rPr>
          <w:spacing w:val="43"/>
          <w:lang w:val="en-US"/>
        </w:rPr>
        <w:t>Keywords</w:t>
      </w:r>
      <w:r w:rsidRPr="00D020C2">
        <w:rPr>
          <w:lang w:val="en-US"/>
        </w:rPr>
        <w:t>: compulsory pension insurance; population aging; self-employed; federal transfer; the living wage of a pensioner.</w:t>
      </w:r>
    </w:p>
    <w:p w:rsidR="00D020C2" w:rsidRDefault="00D020C2"/>
    <w:p w:rsidR="0059512F" w:rsidRDefault="0059512F"/>
    <w:p w:rsidR="0059512F" w:rsidRPr="0059512F" w:rsidRDefault="0059512F" w:rsidP="0059512F">
      <w:pPr>
        <w:pStyle w:val="a3"/>
        <w:rPr>
          <w:b w:val="0"/>
          <w:bCs w:val="0"/>
          <w:lang w:val="ru-RU"/>
        </w:rPr>
      </w:pPr>
      <w:r>
        <w:t>DOI</w:t>
      </w:r>
      <w:r w:rsidRPr="0059512F">
        <w:rPr>
          <w:lang w:val="ru-RU"/>
        </w:rPr>
        <w:t xml:space="preserve"> 10.47576/</w:t>
      </w:r>
      <w:r w:rsidRPr="0059512F">
        <w:rPr>
          <w:b w:val="0"/>
          <w:bCs w:val="0"/>
          <w:lang w:val="ru-RU"/>
        </w:rPr>
        <w:t xml:space="preserve">2712-7559_2021_5_9_843 </w:t>
      </w:r>
    </w:p>
    <w:p w:rsidR="0059512F" w:rsidRPr="0059512F" w:rsidRDefault="0059512F" w:rsidP="0059512F">
      <w:pPr>
        <w:pStyle w:val="a3"/>
        <w:rPr>
          <w:lang w:val="ru-RU"/>
        </w:rPr>
      </w:pPr>
      <w:r w:rsidRPr="0059512F">
        <w:rPr>
          <w:lang w:val="ru-RU"/>
        </w:rPr>
        <w:t>УДК 336.221.4</w:t>
      </w:r>
    </w:p>
    <w:p w:rsidR="0059512F" w:rsidRDefault="0059512F" w:rsidP="0059512F">
      <w:pPr>
        <w:pStyle w:val="a4"/>
      </w:pPr>
      <w:r>
        <w:t xml:space="preserve">Масальская Марина Викторовна, </w:t>
      </w:r>
    </w:p>
    <w:p w:rsidR="0059512F" w:rsidRDefault="0059512F" w:rsidP="0059512F">
      <w:pPr>
        <w:pStyle w:val="a5"/>
      </w:pPr>
      <w:r>
        <w:t>кандидат экономических наук, доцент, доцент кафедры бухгалтерского</w:t>
      </w:r>
      <w:r>
        <w:br/>
        <w:t xml:space="preserve">учета, анализа, финансов и налогообложения, Институт Академии ФСИН России, г. Рязань, Россия, </w:t>
      </w:r>
      <w:r>
        <w:br/>
        <w:t>e-</w:t>
      </w:r>
      <w:proofErr w:type="spellStart"/>
      <w:r>
        <w:t>mail</w:t>
      </w:r>
      <w:proofErr w:type="spellEnd"/>
      <w:r>
        <w:t>: masmv1977@yandex.ru</w:t>
      </w:r>
    </w:p>
    <w:p w:rsidR="0059512F" w:rsidRDefault="0059512F" w:rsidP="0059512F">
      <w:pPr>
        <w:pStyle w:val="a4"/>
      </w:pPr>
      <w:r>
        <w:t xml:space="preserve">Астахова Ирина Алексеевна, </w:t>
      </w:r>
    </w:p>
    <w:p w:rsidR="0059512F" w:rsidRDefault="0059512F" w:rsidP="0059512F">
      <w:pPr>
        <w:pStyle w:val="a5"/>
      </w:pPr>
      <w:r>
        <w:t xml:space="preserve">студент, Академия ФСИН России, </w:t>
      </w:r>
      <w:r>
        <w:br/>
        <w:t xml:space="preserve">г. Рязань, Россия, </w:t>
      </w:r>
      <w:r>
        <w:br/>
      </w:r>
      <w:proofErr w:type="gramStart"/>
      <w:r>
        <w:t>е</w:t>
      </w:r>
      <w:proofErr w:type="gramEnd"/>
      <w:r>
        <w:t>-</w:t>
      </w:r>
      <w:proofErr w:type="spellStart"/>
      <w:r>
        <w:t>mail</w:t>
      </w:r>
      <w:proofErr w:type="spellEnd"/>
      <w:r>
        <w:t>: astahova.i2016@yandex.ru</w:t>
      </w:r>
    </w:p>
    <w:p w:rsidR="0059512F" w:rsidRDefault="0059512F" w:rsidP="0059512F">
      <w:pPr>
        <w:pStyle w:val="a6"/>
      </w:pPr>
      <w:r>
        <w:t>Сравнительная характеристика налоговых систем Российской Федерации и США</w:t>
      </w:r>
    </w:p>
    <w:p w:rsidR="0059512F" w:rsidRDefault="0059512F" w:rsidP="0059512F">
      <w:pPr>
        <w:pStyle w:val="a7"/>
      </w:pPr>
      <w:r>
        <w:t>Эффективная налоговая система – важный фактор экономического роста страны. Цель статьи – в</w:t>
      </w:r>
      <w:bookmarkStart w:id="0" w:name="_GoBack"/>
      <w:bookmarkEnd w:id="0"/>
      <w:r>
        <w:t xml:space="preserve">ыявить сходства и различия между налоговыми системами России и США, определить положительные и отрицательные стороны, а также определить более эффективную из рассматриваемых налоговых систем. </w:t>
      </w:r>
    </w:p>
    <w:p w:rsidR="0059512F" w:rsidRDefault="0059512F" w:rsidP="0059512F">
      <w:pPr>
        <w:pStyle w:val="a7"/>
      </w:pPr>
      <w:r>
        <w:rPr>
          <w:spacing w:val="43"/>
        </w:rPr>
        <w:t>Ключевые слова</w:t>
      </w:r>
      <w:r>
        <w:t>: принципы налогообложения; эффективная налоговая система; Россия; США; сравнительная характеристика.</w:t>
      </w:r>
    </w:p>
    <w:p w:rsidR="0059512F" w:rsidRDefault="0059512F" w:rsidP="0059512F">
      <w:pPr>
        <w:pStyle w:val="a3"/>
      </w:pPr>
      <w:r>
        <w:t>UDC 336.221.4</w:t>
      </w:r>
    </w:p>
    <w:p w:rsidR="0059512F" w:rsidRPr="0059512F" w:rsidRDefault="0059512F" w:rsidP="0059512F">
      <w:pPr>
        <w:pStyle w:val="a8"/>
        <w:rPr>
          <w:lang w:val="en-US"/>
        </w:rPr>
      </w:pPr>
      <w:proofErr w:type="spellStart"/>
      <w:r w:rsidRPr="0059512F">
        <w:rPr>
          <w:lang w:val="en-US"/>
        </w:rPr>
        <w:t>Masalskaya</w:t>
      </w:r>
      <w:proofErr w:type="spellEnd"/>
      <w:r w:rsidRPr="0059512F">
        <w:rPr>
          <w:lang w:val="en-US"/>
        </w:rPr>
        <w:t xml:space="preserve"> Marina </w:t>
      </w:r>
      <w:proofErr w:type="spellStart"/>
      <w:r w:rsidRPr="0059512F">
        <w:rPr>
          <w:lang w:val="en-US"/>
        </w:rPr>
        <w:t>Viktorovna</w:t>
      </w:r>
      <w:proofErr w:type="spellEnd"/>
    </w:p>
    <w:p w:rsidR="0059512F" w:rsidRPr="0059512F" w:rsidRDefault="0059512F" w:rsidP="0059512F">
      <w:pPr>
        <w:pStyle w:val="a5"/>
        <w:rPr>
          <w:lang w:val="en-US"/>
        </w:rPr>
      </w:pPr>
      <w:r w:rsidRPr="0059512F">
        <w:rPr>
          <w:lang w:val="en-US"/>
        </w:rPr>
        <w:t xml:space="preserve">Candidate of Economic Sciences, </w:t>
      </w:r>
      <w:r w:rsidRPr="0059512F">
        <w:rPr>
          <w:lang w:val="en-US"/>
        </w:rPr>
        <w:br/>
        <w:t xml:space="preserve">Associate Professor, Associate Professor of the Department of Accounting, Analysis, Finance and Taxation, Institute of the Academy of the Federal Penitentiary Service of Russia, Ryazan, Russia, </w:t>
      </w:r>
      <w:r w:rsidRPr="0059512F">
        <w:rPr>
          <w:lang w:val="en-US"/>
        </w:rPr>
        <w:br/>
        <w:t>e-mail: masmv1977@yandex.ru</w:t>
      </w:r>
    </w:p>
    <w:p w:rsidR="0059512F" w:rsidRPr="0059512F" w:rsidRDefault="0059512F" w:rsidP="0059512F">
      <w:pPr>
        <w:pStyle w:val="a8"/>
        <w:rPr>
          <w:lang w:val="en-US"/>
        </w:rPr>
      </w:pPr>
      <w:proofErr w:type="spellStart"/>
      <w:r w:rsidRPr="0059512F">
        <w:rPr>
          <w:lang w:val="en-US"/>
        </w:rPr>
        <w:t>Astakhova</w:t>
      </w:r>
      <w:proofErr w:type="spellEnd"/>
      <w:r w:rsidRPr="0059512F">
        <w:rPr>
          <w:lang w:val="en-US"/>
        </w:rPr>
        <w:t xml:space="preserve"> Irina </w:t>
      </w:r>
      <w:proofErr w:type="spellStart"/>
      <w:r w:rsidRPr="0059512F">
        <w:rPr>
          <w:lang w:val="en-US"/>
        </w:rPr>
        <w:t>Alekseevna</w:t>
      </w:r>
      <w:proofErr w:type="spellEnd"/>
      <w:r w:rsidRPr="0059512F">
        <w:rPr>
          <w:lang w:val="en-US"/>
        </w:rPr>
        <w:t>,</w:t>
      </w:r>
    </w:p>
    <w:p w:rsidR="0059512F" w:rsidRPr="0059512F" w:rsidRDefault="0059512F" w:rsidP="0059512F">
      <w:pPr>
        <w:pStyle w:val="a5"/>
        <w:rPr>
          <w:lang w:val="en-US"/>
        </w:rPr>
      </w:pPr>
      <w:proofErr w:type="gramStart"/>
      <w:r w:rsidRPr="0059512F">
        <w:rPr>
          <w:lang w:val="en-US"/>
        </w:rPr>
        <w:t>student</w:t>
      </w:r>
      <w:proofErr w:type="gramEnd"/>
      <w:r w:rsidRPr="0059512F">
        <w:rPr>
          <w:lang w:val="en-US"/>
        </w:rPr>
        <w:t xml:space="preserve">, Academy of the Federal Penitentiary Service of Russia, Ryazan, Russia, </w:t>
      </w:r>
      <w:r w:rsidRPr="0059512F">
        <w:rPr>
          <w:lang w:val="en-US"/>
        </w:rPr>
        <w:br/>
        <w:t>e-mail: astahova.i2016@yandex.ru</w:t>
      </w:r>
    </w:p>
    <w:p w:rsidR="0059512F" w:rsidRPr="0059512F" w:rsidRDefault="0059512F" w:rsidP="0059512F">
      <w:pPr>
        <w:pStyle w:val="a9"/>
        <w:rPr>
          <w:lang w:val="en-US"/>
        </w:rPr>
      </w:pPr>
      <w:r w:rsidRPr="0059512F">
        <w:rPr>
          <w:lang w:val="en-US"/>
        </w:rPr>
        <w:t>Comparative characteristics of tax systems Russian Federation and USA</w:t>
      </w:r>
    </w:p>
    <w:p w:rsidR="0059512F" w:rsidRPr="0059512F" w:rsidRDefault="0059512F" w:rsidP="0059512F">
      <w:pPr>
        <w:pStyle w:val="a7"/>
        <w:rPr>
          <w:lang w:val="en-US"/>
        </w:rPr>
      </w:pPr>
      <w:r w:rsidRPr="0059512F">
        <w:rPr>
          <w:lang w:val="en-US"/>
        </w:rPr>
        <w:t>An effective tax system is an important factor in a country’s economic growth. The purpose of the article is to identify the similarities and differences between the tax systems of Russia and the United States, to determine the positive and negative aspects, and also to determine the most effective of the tax systems under consideration.</w:t>
      </w:r>
    </w:p>
    <w:p w:rsidR="0059512F" w:rsidRPr="0059512F" w:rsidRDefault="0059512F" w:rsidP="0059512F">
      <w:pPr>
        <w:pStyle w:val="a7"/>
        <w:rPr>
          <w:lang w:val="en-US"/>
        </w:rPr>
      </w:pPr>
      <w:r w:rsidRPr="0059512F">
        <w:rPr>
          <w:spacing w:val="43"/>
          <w:lang w:val="en-US"/>
        </w:rPr>
        <w:lastRenderedPageBreak/>
        <w:t>Keywords</w:t>
      </w:r>
      <w:r w:rsidRPr="0059512F">
        <w:rPr>
          <w:lang w:val="en-US"/>
        </w:rPr>
        <w:t>: principles of taxation; efficient tax system; Russia; USA; Comparative characteristics.</w:t>
      </w:r>
    </w:p>
    <w:p w:rsidR="0059512F" w:rsidRDefault="0059512F"/>
    <w:p w:rsidR="00833E88" w:rsidRDefault="00833E88"/>
    <w:p w:rsidR="00833E88" w:rsidRPr="00833E88" w:rsidRDefault="00833E88" w:rsidP="00833E88">
      <w:pPr>
        <w:pStyle w:val="a3"/>
        <w:rPr>
          <w:b w:val="0"/>
          <w:bCs w:val="0"/>
          <w:lang w:val="ru-RU"/>
        </w:rPr>
      </w:pPr>
      <w:r>
        <w:t>DOI</w:t>
      </w:r>
      <w:r w:rsidRPr="00833E88">
        <w:rPr>
          <w:lang w:val="ru-RU"/>
        </w:rPr>
        <w:t xml:space="preserve"> 10.47576/</w:t>
      </w:r>
      <w:r w:rsidRPr="00833E88">
        <w:rPr>
          <w:b w:val="0"/>
          <w:bCs w:val="0"/>
          <w:lang w:val="ru-RU"/>
        </w:rPr>
        <w:t xml:space="preserve">2712-7559_2021_5_9_848 </w:t>
      </w:r>
    </w:p>
    <w:p w:rsidR="00833E88" w:rsidRPr="00833E88" w:rsidRDefault="00833E88" w:rsidP="00833E88">
      <w:pPr>
        <w:pStyle w:val="a3"/>
        <w:rPr>
          <w:lang w:val="ru-RU"/>
        </w:rPr>
      </w:pPr>
      <w:r w:rsidRPr="00833E88">
        <w:rPr>
          <w:lang w:val="ru-RU"/>
        </w:rPr>
        <w:t>УДК 369</w:t>
      </w:r>
    </w:p>
    <w:p w:rsidR="00833E88" w:rsidRDefault="00833E88" w:rsidP="00833E88">
      <w:pPr>
        <w:pStyle w:val="a4"/>
      </w:pPr>
      <w:r>
        <w:t xml:space="preserve">Гасанов Али </w:t>
      </w:r>
      <w:proofErr w:type="spellStart"/>
      <w:r>
        <w:t>Сулейманович</w:t>
      </w:r>
      <w:proofErr w:type="spellEnd"/>
      <w:r>
        <w:t xml:space="preserve">, </w:t>
      </w:r>
    </w:p>
    <w:p w:rsidR="00833E88" w:rsidRDefault="00833E88" w:rsidP="00833E88">
      <w:pPr>
        <w:pStyle w:val="a5"/>
      </w:pPr>
      <w:r>
        <w:t xml:space="preserve">кандидат экономических наук, доцент </w:t>
      </w:r>
      <w:r>
        <w:br/>
        <w:t xml:space="preserve">кафедры социальных и информационных технологий, Дагестанский государственный университет, г. Махачкала, Россия, </w:t>
      </w:r>
      <w:r>
        <w:br/>
      </w:r>
      <w:proofErr w:type="gramStart"/>
      <w:r>
        <w:t>е</w:t>
      </w:r>
      <w:proofErr w:type="gramEnd"/>
      <w:r>
        <w:t>-</w:t>
      </w:r>
      <w:proofErr w:type="spellStart"/>
      <w:r>
        <w:t>mail</w:t>
      </w:r>
      <w:proofErr w:type="spellEnd"/>
      <w:r>
        <w:t>: gasanov2860@mail.ru</w:t>
      </w:r>
    </w:p>
    <w:p w:rsidR="00833E88" w:rsidRDefault="00833E88" w:rsidP="00833E88">
      <w:pPr>
        <w:pStyle w:val="a4"/>
      </w:pPr>
      <w:proofErr w:type="spellStart"/>
      <w:r>
        <w:t>Магарамов</w:t>
      </w:r>
      <w:proofErr w:type="spellEnd"/>
      <w:r>
        <w:t xml:space="preserve"> </w:t>
      </w:r>
      <w:proofErr w:type="spellStart"/>
      <w:r>
        <w:t>Заур</w:t>
      </w:r>
      <w:proofErr w:type="spellEnd"/>
      <w:r>
        <w:t xml:space="preserve"> Маратович,</w:t>
      </w:r>
    </w:p>
    <w:p w:rsidR="00833E88" w:rsidRDefault="00833E88" w:rsidP="00833E88">
      <w:pPr>
        <w:pStyle w:val="a5"/>
      </w:pPr>
      <w:r>
        <w:t xml:space="preserve">магистр по направлению «Социальная </w:t>
      </w:r>
      <w:r>
        <w:br/>
        <w:t xml:space="preserve">работа», профиль «Экономика, право, </w:t>
      </w:r>
      <w:r>
        <w:br/>
        <w:t xml:space="preserve">управление и организация в социальной </w:t>
      </w:r>
      <w:r>
        <w:br/>
        <w:t xml:space="preserve">работе», Дагестанский государственный университет, г. Махачкала, Россия, </w:t>
      </w:r>
      <w:r>
        <w:br/>
      </w:r>
      <w:proofErr w:type="gramStart"/>
      <w:r>
        <w:t>е</w:t>
      </w:r>
      <w:proofErr w:type="gramEnd"/>
      <w:r>
        <w:t>-</w:t>
      </w:r>
      <w:proofErr w:type="spellStart"/>
      <w:r>
        <w:t>mail</w:t>
      </w:r>
      <w:proofErr w:type="spellEnd"/>
      <w:r>
        <w:t>: magaramovzm@gmail.com</w:t>
      </w:r>
    </w:p>
    <w:p w:rsidR="00833E88" w:rsidRDefault="00833E88" w:rsidP="00833E88">
      <w:pPr>
        <w:pStyle w:val="a4"/>
      </w:pPr>
      <w:proofErr w:type="spellStart"/>
      <w:r>
        <w:t>Алхасова</w:t>
      </w:r>
      <w:proofErr w:type="spellEnd"/>
      <w:r>
        <w:t xml:space="preserve"> </w:t>
      </w:r>
      <w:proofErr w:type="spellStart"/>
      <w:r>
        <w:t>Самира</w:t>
      </w:r>
      <w:proofErr w:type="spellEnd"/>
      <w:r>
        <w:t xml:space="preserve"> Рустамовна,</w:t>
      </w:r>
    </w:p>
    <w:p w:rsidR="00833E88" w:rsidRDefault="00833E88" w:rsidP="00833E88">
      <w:pPr>
        <w:pStyle w:val="a5"/>
      </w:pPr>
      <w:r>
        <w:t xml:space="preserve">магистр по направлению «Социальная </w:t>
      </w:r>
      <w:r>
        <w:br/>
        <w:t xml:space="preserve">работа», профиль «Экономика, право, </w:t>
      </w:r>
      <w:r>
        <w:br/>
        <w:t xml:space="preserve">управление и организация в социальной </w:t>
      </w:r>
      <w:r>
        <w:br/>
        <w:t xml:space="preserve">работе», Дагестанский государственный университет, г. Махачкала, Россия, </w:t>
      </w:r>
      <w:r>
        <w:br/>
      </w:r>
      <w:proofErr w:type="gramStart"/>
      <w:r>
        <w:t>е</w:t>
      </w:r>
      <w:proofErr w:type="gramEnd"/>
      <w:r>
        <w:t>-</w:t>
      </w:r>
      <w:proofErr w:type="spellStart"/>
      <w:r>
        <w:t>mail</w:t>
      </w:r>
      <w:proofErr w:type="spellEnd"/>
      <w:r>
        <w:t>: samira.shakhpazova@mail.ru</w:t>
      </w:r>
    </w:p>
    <w:p w:rsidR="00833E88" w:rsidRDefault="00833E88" w:rsidP="00833E88">
      <w:pPr>
        <w:pStyle w:val="a6"/>
      </w:pPr>
      <w:r>
        <w:t>Покупательная способность лиц пенсионного возраста после пенсионной реформы 2017 года</w:t>
      </w:r>
    </w:p>
    <w:p w:rsidR="00833E88" w:rsidRDefault="00833E88" w:rsidP="00833E88">
      <w:pPr>
        <w:pStyle w:val="a7"/>
      </w:pPr>
      <w:r>
        <w:t>В статье рассматриваются последствия пенсионной реформы 2017 года и ее влияние на покупательную способность пенсионеров. Предложены меры, необходимые для усовершенствования системы пенсионного обеспечения, чтобы сдвинуть ее с точки стагнации.</w:t>
      </w:r>
    </w:p>
    <w:p w:rsidR="00833E88" w:rsidRDefault="00833E88" w:rsidP="00833E88">
      <w:pPr>
        <w:pStyle w:val="a7"/>
      </w:pPr>
      <w:proofErr w:type="gramStart"/>
      <w:r>
        <w:rPr>
          <w:spacing w:val="43"/>
        </w:rPr>
        <w:t>Ключевые слова</w:t>
      </w:r>
      <w:r>
        <w:t>: пенсионная реформа; пенсионное обеспечение; пенсионер; демография; потребительская корзина; продовольственные товары; непродовольственные товары; услуги; покупательная способность.</w:t>
      </w:r>
      <w:proofErr w:type="gramEnd"/>
    </w:p>
    <w:p w:rsidR="00833E88" w:rsidRDefault="00833E88" w:rsidP="00833E88">
      <w:pPr>
        <w:pStyle w:val="a3"/>
      </w:pPr>
      <w:r>
        <w:t>UDC 369</w:t>
      </w:r>
    </w:p>
    <w:p w:rsidR="00833E88" w:rsidRPr="00833E88" w:rsidRDefault="00833E88" w:rsidP="00833E88">
      <w:pPr>
        <w:pStyle w:val="a8"/>
        <w:rPr>
          <w:lang w:val="en-US"/>
        </w:rPr>
      </w:pPr>
      <w:proofErr w:type="spellStart"/>
      <w:r w:rsidRPr="00833E88">
        <w:rPr>
          <w:lang w:val="en-US"/>
        </w:rPr>
        <w:t>Hasanov</w:t>
      </w:r>
      <w:proofErr w:type="spellEnd"/>
      <w:r w:rsidRPr="00833E88">
        <w:rPr>
          <w:lang w:val="en-US"/>
        </w:rPr>
        <w:t xml:space="preserve"> Ali </w:t>
      </w:r>
      <w:proofErr w:type="spellStart"/>
      <w:r w:rsidRPr="00833E88">
        <w:rPr>
          <w:lang w:val="en-US"/>
        </w:rPr>
        <w:t>Suleymanovich</w:t>
      </w:r>
      <w:proofErr w:type="spellEnd"/>
      <w:r w:rsidRPr="00833E88">
        <w:rPr>
          <w:lang w:val="en-US"/>
        </w:rPr>
        <w:t>,</w:t>
      </w:r>
    </w:p>
    <w:p w:rsidR="00833E88" w:rsidRPr="00833E88" w:rsidRDefault="00833E88" w:rsidP="00833E88">
      <w:pPr>
        <w:pStyle w:val="a5"/>
        <w:rPr>
          <w:lang w:val="en-US"/>
        </w:rPr>
      </w:pPr>
      <w:r w:rsidRPr="00833E88">
        <w:rPr>
          <w:lang w:val="en-US"/>
        </w:rPr>
        <w:t>Candidate of Economic Sciences, Associate Professor of the Department of Social and Information Technologies, Dagestan State University, Makhachkala, Russia, e-mail: gasanov2860@mail.ru</w:t>
      </w:r>
    </w:p>
    <w:p w:rsidR="00833E88" w:rsidRPr="00833E88" w:rsidRDefault="00833E88" w:rsidP="00833E88">
      <w:pPr>
        <w:pStyle w:val="a8"/>
        <w:rPr>
          <w:lang w:val="en-US"/>
        </w:rPr>
      </w:pPr>
      <w:proofErr w:type="spellStart"/>
      <w:r w:rsidRPr="00833E88">
        <w:rPr>
          <w:lang w:val="en-US"/>
        </w:rPr>
        <w:t>Magaramov</w:t>
      </w:r>
      <w:proofErr w:type="spellEnd"/>
      <w:r w:rsidRPr="00833E88">
        <w:rPr>
          <w:lang w:val="en-US"/>
        </w:rPr>
        <w:t xml:space="preserve"> </w:t>
      </w:r>
      <w:proofErr w:type="spellStart"/>
      <w:r w:rsidRPr="00833E88">
        <w:rPr>
          <w:lang w:val="en-US"/>
        </w:rPr>
        <w:t>Zaur</w:t>
      </w:r>
      <w:proofErr w:type="spellEnd"/>
      <w:r w:rsidRPr="00833E88">
        <w:rPr>
          <w:lang w:val="en-US"/>
        </w:rPr>
        <w:t xml:space="preserve"> </w:t>
      </w:r>
      <w:proofErr w:type="spellStart"/>
      <w:r w:rsidRPr="00833E88">
        <w:rPr>
          <w:lang w:val="en-US"/>
        </w:rPr>
        <w:t>Maratovich</w:t>
      </w:r>
      <w:proofErr w:type="spellEnd"/>
      <w:r w:rsidRPr="00833E88">
        <w:rPr>
          <w:lang w:val="en-US"/>
        </w:rPr>
        <w:t>,</w:t>
      </w:r>
    </w:p>
    <w:p w:rsidR="00833E88" w:rsidRPr="00833E88" w:rsidRDefault="00833E88" w:rsidP="00833E88">
      <w:pPr>
        <w:pStyle w:val="a5"/>
        <w:rPr>
          <w:lang w:val="en-US"/>
        </w:rPr>
      </w:pPr>
      <w:r w:rsidRPr="00833E88">
        <w:rPr>
          <w:lang w:val="en-US"/>
        </w:rPr>
        <w:t xml:space="preserve">Master in Social Work, profile “Economics, Law, Management and Organization in Social Work”, Dagestan State University, Makhachkala, Russia, </w:t>
      </w:r>
      <w:proofErr w:type="gramStart"/>
      <w:r w:rsidRPr="00833E88">
        <w:rPr>
          <w:lang w:val="en-US"/>
        </w:rPr>
        <w:t>e</w:t>
      </w:r>
      <w:proofErr w:type="gramEnd"/>
      <w:r w:rsidRPr="00833E88">
        <w:rPr>
          <w:lang w:val="en-US"/>
        </w:rPr>
        <w:t>-mail: magaramovzm@gmail.com</w:t>
      </w:r>
    </w:p>
    <w:p w:rsidR="00833E88" w:rsidRPr="00833E88" w:rsidRDefault="00833E88" w:rsidP="00833E88">
      <w:pPr>
        <w:pStyle w:val="a8"/>
        <w:rPr>
          <w:lang w:val="en-US"/>
        </w:rPr>
      </w:pPr>
      <w:proofErr w:type="spellStart"/>
      <w:r w:rsidRPr="00833E88">
        <w:rPr>
          <w:lang w:val="en-US"/>
        </w:rPr>
        <w:t>Alkhasova</w:t>
      </w:r>
      <w:proofErr w:type="spellEnd"/>
      <w:r w:rsidRPr="00833E88">
        <w:rPr>
          <w:lang w:val="en-US"/>
        </w:rPr>
        <w:t xml:space="preserve"> Samira </w:t>
      </w:r>
      <w:proofErr w:type="spellStart"/>
      <w:r w:rsidRPr="00833E88">
        <w:rPr>
          <w:lang w:val="en-US"/>
        </w:rPr>
        <w:t>Rustamovna</w:t>
      </w:r>
      <w:proofErr w:type="spellEnd"/>
      <w:r w:rsidRPr="00833E88">
        <w:rPr>
          <w:lang w:val="en-US"/>
        </w:rPr>
        <w:t>,</w:t>
      </w:r>
    </w:p>
    <w:p w:rsidR="00833E88" w:rsidRPr="00833E88" w:rsidRDefault="00833E88" w:rsidP="00833E88">
      <w:pPr>
        <w:pStyle w:val="a5"/>
        <w:rPr>
          <w:lang w:val="en-US"/>
        </w:rPr>
      </w:pPr>
      <w:r w:rsidRPr="00833E88">
        <w:rPr>
          <w:lang w:val="en-US"/>
        </w:rPr>
        <w:t>Master in Social Work, profile in Economics, Law, Management and Organization in Social Work, Dagestan State University, Makhachkala, Russia, e-mail: samira.shakhpazova@mail.ru</w:t>
      </w:r>
    </w:p>
    <w:p w:rsidR="00833E88" w:rsidRPr="00833E88" w:rsidRDefault="00833E88" w:rsidP="00833E88">
      <w:pPr>
        <w:pStyle w:val="a9"/>
        <w:rPr>
          <w:lang w:val="en-US"/>
        </w:rPr>
      </w:pPr>
      <w:r w:rsidRPr="00833E88">
        <w:rPr>
          <w:lang w:val="en-US"/>
        </w:rPr>
        <w:t xml:space="preserve">Purchasing power </w:t>
      </w:r>
      <w:r w:rsidRPr="00833E88">
        <w:rPr>
          <w:lang w:val="en-US"/>
        </w:rPr>
        <w:br/>
        <w:t>of persons of retirement age after the 2017 pension reform</w:t>
      </w:r>
    </w:p>
    <w:p w:rsidR="00833E88" w:rsidRPr="00833E88" w:rsidRDefault="00833E88" w:rsidP="00833E88">
      <w:pPr>
        <w:pStyle w:val="a7"/>
        <w:rPr>
          <w:lang w:val="en-US"/>
        </w:rPr>
      </w:pPr>
      <w:r w:rsidRPr="00833E88">
        <w:rPr>
          <w:lang w:val="en-US"/>
        </w:rPr>
        <w:t>The article examines the consequences of the 2017 pension reform and its impact on the purchasing power of pensioners. The proposed measures are necessary to improve the pension system in order to move it from the point of stagnation.</w:t>
      </w:r>
    </w:p>
    <w:p w:rsidR="00833E88" w:rsidRPr="00833E88" w:rsidRDefault="00833E88" w:rsidP="00833E88">
      <w:pPr>
        <w:pStyle w:val="a7"/>
        <w:rPr>
          <w:lang w:val="en-US"/>
        </w:rPr>
      </w:pPr>
      <w:r w:rsidRPr="00833E88">
        <w:rPr>
          <w:spacing w:val="43"/>
          <w:lang w:val="en-US"/>
        </w:rPr>
        <w:t>Keywords</w:t>
      </w:r>
      <w:r w:rsidRPr="00833E88">
        <w:rPr>
          <w:lang w:val="en-US"/>
        </w:rPr>
        <w:t>: pension reform; pension provision; pensioner; demography; consumer basket; foodstuffs; non-food products; services; purchasing power.</w:t>
      </w:r>
    </w:p>
    <w:p w:rsidR="00833E88" w:rsidRDefault="00833E88"/>
    <w:p w:rsidR="00833E88" w:rsidRDefault="00833E88"/>
    <w:p w:rsidR="00833E88" w:rsidRPr="00833E88" w:rsidRDefault="00833E88" w:rsidP="00833E88">
      <w:pPr>
        <w:pStyle w:val="a3"/>
        <w:rPr>
          <w:b w:val="0"/>
          <w:bCs w:val="0"/>
          <w:lang w:val="ru-RU"/>
        </w:rPr>
      </w:pPr>
      <w:r>
        <w:t>DOI</w:t>
      </w:r>
      <w:r w:rsidRPr="00833E88">
        <w:rPr>
          <w:lang w:val="ru-RU"/>
        </w:rPr>
        <w:t xml:space="preserve"> 10.47576/</w:t>
      </w:r>
      <w:r w:rsidRPr="00833E88">
        <w:rPr>
          <w:b w:val="0"/>
          <w:bCs w:val="0"/>
          <w:lang w:val="ru-RU"/>
        </w:rPr>
        <w:t xml:space="preserve">2712-7559_2021_5_9_855 </w:t>
      </w:r>
    </w:p>
    <w:p w:rsidR="00833E88" w:rsidRPr="00833E88" w:rsidRDefault="00833E88" w:rsidP="00833E88">
      <w:pPr>
        <w:pStyle w:val="a3"/>
        <w:rPr>
          <w:lang w:val="ru-RU"/>
        </w:rPr>
      </w:pPr>
      <w:r w:rsidRPr="00833E88">
        <w:rPr>
          <w:lang w:val="ru-RU"/>
        </w:rPr>
        <w:t>УДК 614</w:t>
      </w:r>
    </w:p>
    <w:p w:rsidR="00833E88" w:rsidRDefault="00833E88" w:rsidP="00833E88">
      <w:pPr>
        <w:pStyle w:val="a4"/>
      </w:pPr>
      <w:proofErr w:type="spellStart"/>
      <w:r>
        <w:t>Газимагомедова</w:t>
      </w:r>
      <w:proofErr w:type="spellEnd"/>
      <w:r>
        <w:t xml:space="preserve"> Патина </w:t>
      </w:r>
      <w:proofErr w:type="spellStart"/>
      <w:r>
        <w:t>Казимовна</w:t>
      </w:r>
      <w:proofErr w:type="spellEnd"/>
      <w:r>
        <w:t xml:space="preserve">, </w:t>
      </w:r>
    </w:p>
    <w:p w:rsidR="00833E88" w:rsidRDefault="00833E88" w:rsidP="00833E88">
      <w:pPr>
        <w:pStyle w:val="a5"/>
      </w:pPr>
      <w:r>
        <w:t xml:space="preserve">кандидат педагогических наук, доцент кафедры социальных и информационных технологий, Дагестанский </w:t>
      </w:r>
      <w:r>
        <w:br/>
        <w:t xml:space="preserve">государственный университет, </w:t>
      </w:r>
      <w:r>
        <w:br/>
        <w:t xml:space="preserve">г. Махачкала, Россия, </w:t>
      </w:r>
      <w:r>
        <w:br/>
      </w:r>
      <w:proofErr w:type="gramStart"/>
      <w:r>
        <w:t>е</w:t>
      </w:r>
      <w:proofErr w:type="gramEnd"/>
      <w:r>
        <w:t>-</w:t>
      </w:r>
      <w:proofErr w:type="spellStart"/>
      <w:r>
        <w:t>mail</w:t>
      </w:r>
      <w:proofErr w:type="spellEnd"/>
      <w:r>
        <w:t>: patina_gpk@rambler.ru</w:t>
      </w:r>
    </w:p>
    <w:p w:rsidR="00833E88" w:rsidRDefault="00833E88" w:rsidP="00833E88">
      <w:pPr>
        <w:pStyle w:val="a6"/>
      </w:pPr>
      <w:r>
        <w:t>Влияние информатизации государственной системы здравоохранения Республики Дагестан на тенденции оптимизации бюджетной медицины</w:t>
      </w:r>
    </w:p>
    <w:p w:rsidR="00833E88" w:rsidRDefault="00833E88" w:rsidP="00833E88">
      <w:pPr>
        <w:pStyle w:val="a7"/>
      </w:pPr>
      <w:r>
        <w:t>В статье рассматривается государственная политика, проводимая в России, в области информатизации государственной системы здравоохранения и ее оптимизации. Представлен анализ процесса модернизации и информатизации государственной системы здравоохранения в Республике Дагестан (РД). Проведен анализ и мониторинг уровня обеспечения населения республики медицинской помощью и бесплатными медицинскими услугами.</w:t>
      </w:r>
    </w:p>
    <w:p w:rsidR="00833E88" w:rsidRDefault="00833E88" w:rsidP="00833E88">
      <w:pPr>
        <w:pStyle w:val="a7"/>
      </w:pPr>
      <w:proofErr w:type="gramStart"/>
      <w:r>
        <w:rPr>
          <w:spacing w:val="43"/>
        </w:rPr>
        <w:t>Ключевые слова</w:t>
      </w:r>
      <w:r>
        <w:t>: здравоохранение; государственная политика; финансовое обеспечение; информатизация; модернизация; мониторинг; медицинские услуги; медицинская помощь; система здравоохранения; население; федеральный уровень; региональный уровень.</w:t>
      </w:r>
      <w:proofErr w:type="gramEnd"/>
    </w:p>
    <w:p w:rsidR="00833E88" w:rsidRDefault="00833E88" w:rsidP="00833E88">
      <w:pPr>
        <w:pStyle w:val="a3"/>
      </w:pPr>
      <w:r>
        <w:t>UDC 614</w:t>
      </w:r>
    </w:p>
    <w:p w:rsidR="00833E88" w:rsidRPr="00833E88" w:rsidRDefault="00833E88" w:rsidP="00833E88">
      <w:pPr>
        <w:pStyle w:val="a8"/>
        <w:rPr>
          <w:lang w:val="en-US"/>
        </w:rPr>
      </w:pPr>
      <w:proofErr w:type="spellStart"/>
      <w:r w:rsidRPr="00833E88">
        <w:rPr>
          <w:lang w:val="en-US"/>
        </w:rPr>
        <w:t>Gazimagomedova</w:t>
      </w:r>
      <w:proofErr w:type="spellEnd"/>
      <w:r w:rsidRPr="00833E88">
        <w:rPr>
          <w:lang w:val="en-US"/>
        </w:rPr>
        <w:t xml:space="preserve"> Patina </w:t>
      </w:r>
      <w:proofErr w:type="spellStart"/>
      <w:r w:rsidRPr="00833E88">
        <w:rPr>
          <w:lang w:val="en-US"/>
        </w:rPr>
        <w:t>Kazimovna</w:t>
      </w:r>
      <w:proofErr w:type="spellEnd"/>
      <w:r w:rsidRPr="00833E88">
        <w:rPr>
          <w:lang w:val="en-US"/>
        </w:rPr>
        <w:t>,</w:t>
      </w:r>
    </w:p>
    <w:p w:rsidR="00833E88" w:rsidRPr="00833E88" w:rsidRDefault="00833E88" w:rsidP="00833E88">
      <w:pPr>
        <w:pStyle w:val="aa"/>
        <w:rPr>
          <w:lang w:val="en-US"/>
        </w:rPr>
      </w:pPr>
      <w:r w:rsidRPr="00833E88">
        <w:rPr>
          <w:lang w:val="en-US"/>
        </w:rPr>
        <w:t xml:space="preserve">Candidate of Pedagogy, Associate Professor of the Department of Social and Information Technologies, Dagestan State University, Makhachkala, Russia, </w:t>
      </w:r>
      <w:r w:rsidRPr="00833E88">
        <w:rPr>
          <w:lang w:val="en-US"/>
        </w:rPr>
        <w:br/>
        <w:t>e-mail: patina_gpk@rambler.ru</w:t>
      </w:r>
    </w:p>
    <w:p w:rsidR="00833E88" w:rsidRPr="00833E88" w:rsidRDefault="00833E88" w:rsidP="00833E88">
      <w:pPr>
        <w:pStyle w:val="a9"/>
        <w:rPr>
          <w:lang w:val="en-US"/>
        </w:rPr>
      </w:pPr>
      <w:r w:rsidRPr="00833E88">
        <w:rPr>
          <w:lang w:val="en-US"/>
        </w:rPr>
        <w:t>Influence of informatization of the state system Healthcare of the Republic of Dagestan on the trend of optimization of budgetary medicine</w:t>
      </w:r>
    </w:p>
    <w:p w:rsidR="00833E88" w:rsidRPr="00833E88" w:rsidRDefault="00833E88" w:rsidP="00833E88">
      <w:pPr>
        <w:pStyle w:val="a7"/>
        <w:rPr>
          <w:lang w:val="en-US"/>
        </w:rPr>
      </w:pPr>
      <w:r w:rsidRPr="00833E88">
        <w:rPr>
          <w:lang w:val="en-US"/>
        </w:rPr>
        <w:t xml:space="preserve">The article examines the influence of the state policy pursued in Russia regarding the </w:t>
      </w:r>
      <w:proofErr w:type="spellStart"/>
      <w:r w:rsidRPr="00833E88">
        <w:rPr>
          <w:lang w:val="en-US"/>
        </w:rPr>
        <w:t>informatization</w:t>
      </w:r>
      <w:proofErr w:type="spellEnd"/>
      <w:r w:rsidRPr="00833E88">
        <w:rPr>
          <w:lang w:val="en-US"/>
        </w:rPr>
        <w:t xml:space="preserve"> of the state health care system and its optimization. The analysis of the process of modernization and </w:t>
      </w:r>
      <w:proofErr w:type="spellStart"/>
      <w:r w:rsidRPr="00833E88">
        <w:rPr>
          <w:lang w:val="en-US"/>
        </w:rPr>
        <w:t>informatization</w:t>
      </w:r>
      <w:proofErr w:type="spellEnd"/>
      <w:r w:rsidRPr="00833E88">
        <w:rPr>
          <w:lang w:val="en-US"/>
        </w:rPr>
        <w:t xml:space="preserve"> of the state health care system in the Republic of Dagestan (RD) is presented. The analysis and monitoring of the level of provision of the population of the republic with medical care and free medical services has been carried out.</w:t>
      </w:r>
    </w:p>
    <w:p w:rsidR="00833E88" w:rsidRPr="00833E88" w:rsidRDefault="00833E88" w:rsidP="00833E88">
      <w:pPr>
        <w:pStyle w:val="a7"/>
        <w:rPr>
          <w:lang w:val="en-US"/>
        </w:rPr>
      </w:pPr>
      <w:r w:rsidRPr="00833E88">
        <w:rPr>
          <w:spacing w:val="43"/>
          <w:lang w:val="en-US"/>
        </w:rPr>
        <w:t>Keywords</w:t>
      </w:r>
      <w:r w:rsidRPr="00833E88">
        <w:rPr>
          <w:lang w:val="en-US"/>
        </w:rPr>
        <w:t xml:space="preserve">: healthcare; public policy; financial security; </w:t>
      </w:r>
      <w:proofErr w:type="spellStart"/>
      <w:r w:rsidRPr="00833E88">
        <w:rPr>
          <w:lang w:val="en-US"/>
        </w:rPr>
        <w:t>informatization</w:t>
      </w:r>
      <w:proofErr w:type="spellEnd"/>
      <w:r w:rsidRPr="00833E88">
        <w:rPr>
          <w:lang w:val="en-US"/>
        </w:rPr>
        <w:t>; modernization; monitoring; medical services; health care; health care system; population; federal level; regional level.</w:t>
      </w:r>
    </w:p>
    <w:p w:rsidR="00833E88" w:rsidRDefault="00833E88"/>
    <w:p w:rsidR="00833E88" w:rsidRDefault="00833E88"/>
    <w:p w:rsidR="00833E88" w:rsidRPr="00833E88" w:rsidRDefault="00833E88" w:rsidP="00833E88">
      <w:pPr>
        <w:pStyle w:val="a3"/>
        <w:rPr>
          <w:b w:val="0"/>
          <w:bCs w:val="0"/>
          <w:lang w:val="ru-RU"/>
        </w:rPr>
      </w:pPr>
      <w:r>
        <w:t>DOI</w:t>
      </w:r>
      <w:r w:rsidRPr="00833E88">
        <w:rPr>
          <w:lang w:val="ru-RU"/>
        </w:rPr>
        <w:t xml:space="preserve"> 10.47576/</w:t>
      </w:r>
      <w:r w:rsidRPr="00833E88">
        <w:rPr>
          <w:b w:val="0"/>
          <w:bCs w:val="0"/>
          <w:lang w:val="ru-RU"/>
        </w:rPr>
        <w:t xml:space="preserve">2712-7559_2021_5_9_862 </w:t>
      </w:r>
    </w:p>
    <w:p w:rsidR="00833E88" w:rsidRPr="00833E88" w:rsidRDefault="00833E88" w:rsidP="00833E88">
      <w:pPr>
        <w:pStyle w:val="a3"/>
        <w:rPr>
          <w:lang w:val="ru-RU"/>
        </w:rPr>
      </w:pPr>
      <w:r w:rsidRPr="00833E88">
        <w:rPr>
          <w:lang w:val="ru-RU"/>
        </w:rPr>
        <w:t>УДК 336</w:t>
      </w:r>
    </w:p>
    <w:p w:rsidR="00833E88" w:rsidRDefault="00833E88" w:rsidP="00833E88">
      <w:pPr>
        <w:pStyle w:val="a4"/>
      </w:pPr>
      <w:r>
        <w:t>Викторова Наталья Геннадьевна,</w:t>
      </w:r>
    </w:p>
    <w:p w:rsidR="00833E88" w:rsidRDefault="00833E88" w:rsidP="00833E88">
      <w:pPr>
        <w:pStyle w:val="a5"/>
      </w:pPr>
      <w:r>
        <w:t xml:space="preserve">доктор экономических наук, доцент, </w:t>
      </w:r>
      <w:r>
        <w:br/>
        <w:t xml:space="preserve">профессор, Высшая инженерно-экономическая школа, Санкт-Петербургский политехнический университет Петра Великого, </w:t>
      </w:r>
      <w:r>
        <w:br/>
        <w:t xml:space="preserve">г. Санкт-Петербург, Россия </w:t>
      </w:r>
    </w:p>
    <w:p w:rsidR="00833E88" w:rsidRDefault="00833E88" w:rsidP="00833E88">
      <w:pPr>
        <w:pStyle w:val="a4"/>
      </w:pPr>
      <w:proofErr w:type="spellStart"/>
      <w:r>
        <w:lastRenderedPageBreak/>
        <w:t>Осыка</w:t>
      </w:r>
      <w:proofErr w:type="spellEnd"/>
      <w:r>
        <w:t xml:space="preserve"> Полина Валерьевна,</w:t>
      </w:r>
    </w:p>
    <w:p w:rsidR="00833E88" w:rsidRDefault="00833E88" w:rsidP="00833E88">
      <w:pPr>
        <w:pStyle w:val="a5"/>
      </w:pPr>
      <w:r>
        <w:t xml:space="preserve">магистрант, Санкт-Петербургский </w:t>
      </w:r>
      <w:r>
        <w:br/>
        <w:t xml:space="preserve">политехнический университет Петра </w:t>
      </w:r>
      <w:r>
        <w:br/>
        <w:t xml:space="preserve">Великого, г. Санкт-Петербург, Россия, </w:t>
      </w:r>
      <w:r>
        <w:br/>
      </w:r>
      <w:proofErr w:type="gramStart"/>
      <w:r>
        <w:t>е</w:t>
      </w:r>
      <w:proofErr w:type="gramEnd"/>
      <w:r>
        <w:t>-</w:t>
      </w:r>
      <w:proofErr w:type="spellStart"/>
      <w:r>
        <w:t>mail</w:t>
      </w:r>
      <w:proofErr w:type="spellEnd"/>
      <w:r>
        <w:t xml:space="preserve">: otrubyann_pv@spbstu.ru </w:t>
      </w:r>
    </w:p>
    <w:p w:rsidR="00833E88" w:rsidRDefault="00833E88" w:rsidP="00833E88">
      <w:pPr>
        <w:pStyle w:val="a4"/>
      </w:pPr>
      <w:proofErr w:type="spellStart"/>
      <w:r>
        <w:t>Тутуева</w:t>
      </w:r>
      <w:proofErr w:type="spellEnd"/>
      <w:r>
        <w:t xml:space="preserve"> Дарья Дмитриевна,</w:t>
      </w:r>
    </w:p>
    <w:p w:rsidR="00833E88" w:rsidRDefault="00833E88" w:rsidP="00833E88">
      <w:pPr>
        <w:pStyle w:val="a5"/>
      </w:pPr>
      <w:r>
        <w:t xml:space="preserve">магистрант, Санкт-Петербургский </w:t>
      </w:r>
      <w:r>
        <w:br/>
        <w:t xml:space="preserve">политехнический университет Петра </w:t>
      </w:r>
      <w:r>
        <w:br/>
        <w:t>Великого, г. Санкт-Петербург, Россия</w:t>
      </w:r>
    </w:p>
    <w:p w:rsidR="00833E88" w:rsidRDefault="00833E88" w:rsidP="00833E88">
      <w:pPr>
        <w:pStyle w:val="a6"/>
      </w:pPr>
      <w:r>
        <w:t xml:space="preserve">Термин «налоговое администрирование» </w:t>
      </w:r>
      <w:r>
        <w:br/>
        <w:t>в современной интерпретации</w:t>
      </w:r>
    </w:p>
    <w:p w:rsidR="00833E88" w:rsidRDefault="00833E88" w:rsidP="00833E88">
      <w:pPr>
        <w:pStyle w:val="a7"/>
      </w:pPr>
      <w:r>
        <w:t>В статье обоснована важность уточнения терминологического аппарата для налоговой сферы в условиях меняющихся технико-экономических парадигм, предложены конкретные решения.</w:t>
      </w:r>
    </w:p>
    <w:p w:rsidR="00833E88" w:rsidRDefault="00833E88" w:rsidP="00833E88">
      <w:pPr>
        <w:pStyle w:val="a7"/>
      </w:pPr>
      <w:r>
        <w:rPr>
          <w:spacing w:val="43"/>
        </w:rPr>
        <w:t>Ключевые слова</w:t>
      </w:r>
      <w:r>
        <w:t>: терминологический аппарат; информационные и телекоммуникационные технологии; налоговое администрирование; электронное налоговое администрирование; цифровое налоговое администрирование.</w:t>
      </w:r>
    </w:p>
    <w:p w:rsidR="00833E88" w:rsidRDefault="00833E88" w:rsidP="00833E88">
      <w:pPr>
        <w:pStyle w:val="a3"/>
      </w:pPr>
      <w:r>
        <w:t>UDC 336</w:t>
      </w:r>
    </w:p>
    <w:p w:rsidR="00833E88" w:rsidRPr="00833E88" w:rsidRDefault="00833E88" w:rsidP="00833E88">
      <w:pPr>
        <w:pStyle w:val="a8"/>
        <w:rPr>
          <w:lang w:val="en-US"/>
        </w:rPr>
      </w:pPr>
      <w:proofErr w:type="spellStart"/>
      <w:r w:rsidRPr="00833E88">
        <w:rPr>
          <w:lang w:val="en-US"/>
        </w:rPr>
        <w:t>Viktorova</w:t>
      </w:r>
      <w:proofErr w:type="spellEnd"/>
      <w:r w:rsidRPr="00833E88">
        <w:rPr>
          <w:lang w:val="en-US"/>
        </w:rPr>
        <w:t xml:space="preserve"> Natalia </w:t>
      </w:r>
      <w:proofErr w:type="spellStart"/>
      <w:r w:rsidRPr="00833E88">
        <w:rPr>
          <w:lang w:val="en-US"/>
        </w:rPr>
        <w:t>Gennadievna</w:t>
      </w:r>
      <w:proofErr w:type="spellEnd"/>
      <w:r w:rsidRPr="00833E88">
        <w:rPr>
          <w:lang w:val="en-US"/>
        </w:rPr>
        <w:t>,</w:t>
      </w:r>
    </w:p>
    <w:p w:rsidR="00833E88" w:rsidRPr="00833E88" w:rsidRDefault="00833E88" w:rsidP="00833E88">
      <w:pPr>
        <w:pStyle w:val="a5"/>
        <w:rPr>
          <w:lang w:val="en-US"/>
        </w:rPr>
      </w:pPr>
      <w:r w:rsidRPr="00833E88">
        <w:rPr>
          <w:lang w:val="en-US"/>
        </w:rPr>
        <w:t>Doctor of Economics, Associate Professor, Professor, Higher School of Engineering and Economics, St. Petersburg Polytechnic Peter the Great University, St. Petersburg, Russia</w:t>
      </w:r>
    </w:p>
    <w:p w:rsidR="00833E88" w:rsidRPr="00833E88" w:rsidRDefault="00833E88" w:rsidP="00833E88">
      <w:pPr>
        <w:pStyle w:val="a8"/>
        <w:rPr>
          <w:lang w:val="en-US"/>
        </w:rPr>
      </w:pPr>
      <w:r w:rsidRPr="00833E88">
        <w:rPr>
          <w:lang w:val="en-US"/>
        </w:rPr>
        <w:t xml:space="preserve">Osyka </w:t>
      </w:r>
      <w:proofErr w:type="spellStart"/>
      <w:r w:rsidRPr="00833E88">
        <w:rPr>
          <w:lang w:val="en-US"/>
        </w:rPr>
        <w:t>Polina</w:t>
      </w:r>
      <w:proofErr w:type="spellEnd"/>
      <w:r w:rsidRPr="00833E88">
        <w:rPr>
          <w:lang w:val="en-US"/>
        </w:rPr>
        <w:t xml:space="preserve"> </w:t>
      </w:r>
      <w:proofErr w:type="spellStart"/>
      <w:r w:rsidRPr="00833E88">
        <w:rPr>
          <w:lang w:val="en-US"/>
        </w:rPr>
        <w:t>Valerievna</w:t>
      </w:r>
      <w:proofErr w:type="spellEnd"/>
      <w:r w:rsidRPr="00833E88">
        <w:rPr>
          <w:lang w:val="en-US"/>
        </w:rPr>
        <w:t>,</w:t>
      </w:r>
    </w:p>
    <w:p w:rsidR="00833E88" w:rsidRPr="00833E88" w:rsidRDefault="00833E88" w:rsidP="00833E88">
      <w:pPr>
        <w:pStyle w:val="a5"/>
        <w:rPr>
          <w:lang w:val="en-US"/>
        </w:rPr>
      </w:pPr>
      <w:r w:rsidRPr="00833E88">
        <w:rPr>
          <w:lang w:val="en-US"/>
        </w:rPr>
        <w:t>Master’s student, Peter the Great St. Petersburg Polytechnic University, St. Petersburg, Russia, e-mail: otrubyann_pv@spbstu.ru</w:t>
      </w:r>
    </w:p>
    <w:p w:rsidR="00833E88" w:rsidRPr="00833E88" w:rsidRDefault="00833E88" w:rsidP="00833E88">
      <w:pPr>
        <w:pStyle w:val="a8"/>
        <w:rPr>
          <w:lang w:val="en-US"/>
        </w:rPr>
      </w:pPr>
      <w:proofErr w:type="spellStart"/>
      <w:r w:rsidRPr="00833E88">
        <w:rPr>
          <w:lang w:val="en-US"/>
        </w:rPr>
        <w:t>Tutueva</w:t>
      </w:r>
      <w:proofErr w:type="spellEnd"/>
      <w:r w:rsidRPr="00833E88">
        <w:rPr>
          <w:lang w:val="en-US"/>
        </w:rPr>
        <w:t xml:space="preserve"> </w:t>
      </w:r>
      <w:proofErr w:type="spellStart"/>
      <w:r w:rsidRPr="00833E88">
        <w:rPr>
          <w:lang w:val="en-US"/>
        </w:rPr>
        <w:t>Daria</w:t>
      </w:r>
      <w:proofErr w:type="spellEnd"/>
      <w:r w:rsidRPr="00833E88">
        <w:rPr>
          <w:lang w:val="en-US"/>
        </w:rPr>
        <w:t xml:space="preserve"> </w:t>
      </w:r>
      <w:proofErr w:type="spellStart"/>
      <w:r w:rsidRPr="00833E88">
        <w:rPr>
          <w:lang w:val="en-US"/>
        </w:rPr>
        <w:t>Dmitrievna</w:t>
      </w:r>
      <w:proofErr w:type="spellEnd"/>
      <w:r w:rsidRPr="00833E88">
        <w:rPr>
          <w:lang w:val="en-US"/>
        </w:rPr>
        <w:t>,</w:t>
      </w:r>
    </w:p>
    <w:p w:rsidR="00833E88" w:rsidRPr="00833E88" w:rsidRDefault="00833E88" w:rsidP="00833E88">
      <w:pPr>
        <w:pStyle w:val="a5"/>
        <w:rPr>
          <w:lang w:val="en-US"/>
        </w:rPr>
      </w:pPr>
      <w:r w:rsidRPr="00833E88">
        <w:rPr>
          <w:lang w:val="en-US"/>
        </w:rPr>
        <w:t>Master’s student, Peter the Great St. Petersburg Polytechnic University, St. Petersburg, Russia</w:t>
      </w:r>
    </w:p>
    <w:p w:rsidR="00833E88" w:rsidRPr="00833E88" w:rsidRDefault="00833E88" w:rsidP="00833E88">
      <w:pPr>
        <w:pStyle w:val="a9"/>
        <w:rPr>
          <w:lang w:val="en-US"/>
        </w:rPr>
      </w:pPr>
      <w:r w:rsidRPr="00833E88">
        <w:rPr>
          <w:lang w:val="en-US"/>
        </w:rPr>
        <w:t>Term “tax administration” in a modern interpretation</w:t>
      </w:r>
    </w:p>
    <w:p w:rsidR="00833E88" w:rsidRPr="00833E88" w:rsidRDefault="00833E88" w:rsidP="00833E88">
      <w:pPr>
        <w:pStyle w:val="a7"/>
        <w:rPr>
          <w:lang w:val="en-US"/>
        </w:rPr>
      </w:pPr>
      <w:r w:rsidRPr="00833E88">
        <w:rPr>
          <w:lang w:val="en-US"/>
        </w:rPr>
        <w:t>The article substantiates the importance of clarifying the terminological apparatus for the tax sphere in the context of changing technical and economic paradigms, and proposes specific solutions.</w:t>
      </w:r>
    </w:p>
    <w:p w:rsidR="00833E88" w:rsidRPr="00833E88" w:rsidRDefault="00833E88" w:rsidP="00833E88">
      <w:pPr>
        <w:pStyle w:val="a7"/>
        <w:rPr>
          <w:lang w:val="en-US"/>
        </w:rPr>
      </w:pPr>
      <w:r w:rsidRPr="00833E88">
        <w:rPr>
          <w:spacing w:val="43"/>
          <w:lang w:val="en-US"/>
        </w:rPr>
        <w:t>Keywords</w:t>
      </w:r>
      <w:r w:rsidRPr="00833E88">
        <w:rPr>
          <w:lang w:val="en-US"/>
        </w:rPr>
        <w:t>: terminological apparatus; information and telecommunication technologies; tax administration; electronic tax administration; digital tax administration.</w:t>
      </w:r>
    </w:p>
    <w:p w:rsidR="00833E88" w:rsidRDefault="00833E88"/>
    <w:p w:rsidR="00EF134B" w:rsidRDefault="00EF134B"/>
    <w:p w:rsidR="00EF134B" w:rsidRPr="00EF134B" w:rsidRDefault="00EF134B" w:rsidP="00EF134B">
      <w:pPr>
        <w:pStyle w:val="a3"/>
        <w:rPr>
          <w:b w:val="0"/>
          <w:bCs w:val="0"/>
          <w:lang w:val="ru-RU"/>
        </w:rPr>
      </w:pPr>
      <w:r>
        <w:t>DOI</w:t>
      </w:r>
      <w:r w:rsidRPr="00EF134B">
        <w:rPr>
          <w:lang w:val="ru-RU"/>
        </w:rPr>
        <w:t xml:space="preserve"> 10.47576/</w:t>
      </w:r>
      <w:r w:rsidRPr="00EF134B">
        <w:rPr>
          <w:b w:val="0"/>
          <w:bCs w:val="0"/>
          <w:lang w:val="ru-RU"/>
        </w:rPr>
        <w:t xml:space="preserve">2712-7559_2021_5_9_867 </w:t>
      </w:r>
    </w:p>
    <w:p w:rsidR="00EF134B" w:rsidRPr="00EF134B" w:rsidRDefault="00EF134B" w:rsidP="00EF134B">
      <w:pPr>
        <w:pStyle w:val="a3"/>
        <w:rPr>
          <w:lang w:val="ru-RU"/>
        </w:rPr>
      </w:pPr>
      <w:r w:rsidRPr="00EF134B">
        <w:rPr>
          <w:lang w:val="ru-RU"/>
        </w:rPr>
        <w:t xml:space="preserve">УДК 332.02 </w:t>
      </w:r>
    </w:p>
    <w:p w:rsidR="00EF134B" w:rsidRDefault="00EF134B" w:rsidP="00EF134B">
      <w:pPr>
        <w:pStyle w:val="a4"/>
      </w:pPr>
      <w:proofErr w:type="spellStart"/>
      <w:r>
        <w:t>Гираев</w:t>
      </w:r>
      <w:proofErr w:type="spellEnd"/>
      <w:r>
        <w:t xml:space="preserve"> </w:t>
      </w:r>
      <w:proofErr w:type="spellStart"/>
      <w:r>
        <w:t>Везирхан</w:t>
      </w:r>
      <w:proofErr w:type="spellEnd"/>
      <w:r>
        <w:t xml:space="preserve"> </w:t>
      </w:r>
      <w:proofErr w:type="spellStart"/>
      <w:r>
        <w:t>Камалиевич</w:t>
      </w:r>
      <w:proofErr w:type="spellEnd"/>
      <w:r>
        <w:t xml:space="preserve">, </w:t>
      </w:r>
    </w:p>
    <w:p w:rsidR="00EF134B" w:rsidRDefault="00EF134B" w:rsidP="00EF134B">
      <w:pPr>
        <w:pStyle w:val="a5"/>
      </w:pPr>
      <w:r>
        <w:t xml:space="preserve">кандидат экономических наук, доцент </w:t>
      </w:r>
      <w:r>
        <w:br/>
        <w:t xml:space="preserve">кафедры экономической безопасности </w:t>
      </w:r>
      <w:r>
        <w:br/>
        <w:t xml:space="preserve">и таможенного дела, Дагестанский государственный технический университет; старший научный сотрудник, Научно-исследовательский институт управления, экономики, политики и социологии, Дагестанский государственный университет народного хозяйства, г. Махачкала, Россия, </w:t>
      </w:r>
      <w:r>
        <w:br/>
      </w:r>
      <w:proofErr w:type="gramStart"/>
      <w:r>
        <w:t>е</w:t>
      </w:r>
      <w:proofErr w:type="gramEnd"/>
      <w:r>
        <w:t>-</w:t>
      </w:r>
      <w:proofErr w:type="spellStart"/>
      <w:r>
        <w:t>mail</w:t>
      </w:r>
      <w:proofErr w:type="spellEnd"/>
      <w:r>
        <w:t>: vgaaf@rambler.ru</w:t>
      </w:r>
    </w:p>
    <w:p w:rsidR="00EF134B" w:rsidRDefault="00EF134B" w:rsidP="00EF134B">
      <w:pPr>
        <w:pStyle w:val="a4"/>
      </w:pPr>
      <w:r>
        <w:t xml:space="preserve">Курбанова </w:t>
      </w:r>
      <w:proofErr w:type="spellStart"/>
      <w:r>
        <w:t>Патимат</w:t>
      </w:r>
      <w:proofErr w:type="spellEnd"/>
      <w:r>
        <w:t xml:space="preserve"> </w:t>
      </w:r>
      <w:proofErr w:type="spellStart"/>
      <w:r>
        <w:t>Муталимовна</w:t>
      </w:r>
      <w:proofErr w:type="spellEnd"/>
      <w:r>
        <w:t xml:space="preserve">, </w:t>
      </w:r>
    </w:p>
    <w:p w:rsidR="00EF134B" w:rsidRDefault="00EF134B" w:rsidP="00EF134B">
      <w:pPr>
        <w:pStyle w:val="a5"/>
      </w:pPr>
      <w:r>
        <w:t xml:space="preserve">кандидат экономических наук, старший преподаватель кафедры налогов и налогообложения, Дагестанский государственный университет народного хозяйства, </w:t>
      </w:r>
      <w:r>
        <w:br/>
        <w:t xml:space="preserve">г. Махачкала, Россия, </w:t>
      </w:r>
      <w:r>
        <w:br/>
      </w:r>
      <w:proofErr w:type="gramStart"/>
      <w:r>
        <w:t>е</w:t>
      </w:r>
      <w:proofErr w:type="gramEnd"/>
      <w:r>
        <w:t>-</w:t>
      </w:r>
      <w:proofErr w:type="spellStart"/>
      <w:r>
        <w:t>mail</w:t>
      </w:r>
      <w:proofErr w:type="spellEnd"/>
      <w:r>
        <w:t xml:space="preserve">: kurbanovap@gmail.com </w:t>
      </w:r>
    </w:p>
    <w:p w:rsidR="00EF134B" w:rsidRDefault="00EF134B" w:rsidP="00EF134B">
      <w:pPr>
        <w:pStyle w:val="a6"/>
      </w:pPr>
      <w:r>
        <w:lastRenderedPageBreak/>
        <w:t xml:space="preserve">Концепции регионального развития и роль финансов </w:t>
      </w:r>
      <w:r>
        <w:br/>
        <w:t>в их реализации</w:t>
      </w:r>
    </w:p>
    <w:p w:rsidR="00EF134B" w:rsidRDefault="00EF134B" w:rsidP="00EF134B">
      <w:pPr>
        <w:pStyle w:val="a7"/>
      </w:pPr>
      <w:r>
        <w:t>Сложившаяся в нашей стране система финансового обеспечения регионального развития не в полной мере соответствует целям обеспечения сбалансированного социально-экономического развития субъектов Российской Федерации. В статье рассматриваются концептуальные подходы и обоснованы направления финансового обеспечения устойчивого и сбалансированного регионального развития.</w:t>
      </w:r>
    </w:p>
    <w:p w:rsidR="00EF134B" w:rsidRDefault="00EF134B" w:rsidP="00EF134B">
      <w:pPr>
        <w:pStyle w:val="a7"/>
      </w:pPr>
      <w:r>
        <w:rPr>
          <w:spacing w:val="43"/>
        </w:rPr>
        <w:t>Ключевые слова</w:t>
      </w:r>
      <w:r>
        <w:t xml:space="preserve">: теории регионального экономического развития; региональный бюджет; финансовый потенциал; региональное управление; финансовая автономия; институциональные критерии; устойчивое развитие. </w:t>
      </w:r>
    </w:p>
    <w:p w:rsidR="00EF134B" w:rsidRDefault="00EF134B" w:rsidP="00EF134B">
      <w:pPr>
        <w:pStyle w:val="a3"/>
      </w:pPr>
      <w:r>
        <w:t>UDC 332.02</w:t>
      </w:r>
    </w:p>
    <w:p w:rsidR="00EF134B" w:rsidRPr="00EF134B" w:rsidRDefault="00EF134B" w:rsidP="00EF134B">
      <w:pPr>
        <w:pStyle w:val="a8"/>
        <w:rPr>
          <w:lang w:val="en-US"/>
        </w:rPr>
      </w:pPr>
      <w:proofErr w:type="spellStart"/>
      <w:r w:rsidRPr="00EF134B">
        <w:rPr>
          <w:lang w:val="en-US"/>
        </w:rPr>
        <w:t>Giraev</w:t>
      </w:r>
      <w:proofErr w:type="spellEnd"/>
      <w:r w:rsidRPr="00EF134B">
        <w:rPr>
          <w:lang w:val="en-US"/>
        </w:rPr>
        <w:t xml:space="preserve"> </w:t>
      </w:r>
      <w:proofErr w:type="spellStart"/>
      <w:r w:rsidRPr="00EF134B">
        <w:rPr>
          <w:lang w:val="en-US"/>
        </w:rPr>
        <w:t>Vezirkhan</w:t>
      </w:r>
      <w:proofErr w:type="spellEnd"/>
      <w:r w:rsidRPr="00EF134B">
        <w:rPr>
          <w:lang w:val="en-US"/>
        </w:rPr>
        <w:t xml:space="preserve"> </w:t>
      </w:r>
      <w:proofErr w:type="spellStart"/>
      <w:r w:rsidRPr="00EF134B">
        <w:rPr>
          <w:lang w:val="en-US"/>
        </w:rPr>
        <w:t>Kamalievich</w:t>
      </w:r>
      <w:proofErr w:type="spellEnd"/>
      <w:r w:rsidRPr="00EF134B">
        <w:rPr>
          <w:lang w:val="en-US"/>
        </w:rPr>
        <w:t>,</w:t>
      </w:r>
    </w:p>
    <w:p w:rsidR="00EF134B" w:rsidRPr="00EF134B" w:rsidRDefault="00EF134B" w:rsidP="00EF134B">
      <w:pPr>
        <w:pStyle w:val="a5"/>
        <w:rPr>
          <w:lang w:val="en-US"/>
        </w:rPr>
      </w:pPr>
      <w:r w:rsidRPr="00EF134B">
        <w:rPr>
          <w:lang w:val="en-US"/>
        </w:rPr>
        <w:t>PhD in Economics, Associate Professor of the Department of Economic Security and Customs, Dagestan State Technical University; Senior Researcher, Research Institute of Management, Economics, Politics and Sociology, Dagestan State University of National Economy, Makhachkala, Russia, e-mail: vgaaf@rambler.ru</w:t>
      </w:r>
    </w:p>
    <w:p w:rsidR="00EF134B" w:rsidRPr="00EF134B" w:rsidRDefault="00EF134B" w:rsidP="00EF134B">
      <w:pPr>
        <w:pStyle w:val="a8"/>
        <w:rPr>
          <w:lang w:val="en-US"/>
        </w:rPr>
      </w:pPr>
      <w:proofErr w:type="spellStart"/>
      <w:r w:rsidRPr="00EF134B">
        <w:rPr>
          <w:lang w:val="en-US"/>
        </w:rPr>
        <w:t>Kurbanova</w:t>
      </w:r>
      <w:proofErr w:type="spellEnd"/>
      <w:r w:rsidRPr="00EF134B">
        <w:rPr>
          <w:lang w:val="en-US"/>
        </w:rPr>
        <w:t xml:space="preserve"> </w:t>
      </w:r>
      <w:proofErr w:type="spellStart"/>
      <w:r w:rsidRPr="00EF134B">
        <w:rPr>
          <w:lang w:val="en-US"/>
        </w:rPr>
        <w:t>Patimat</w:t>
      </w:r>
      <w:proofErr w:type="spellEnd"/>
      <w:r w:rsidRPr="00EF134B">
        <w:rPr>
          <w:lang w:val="en-US"/>
        </w:rPr>
        <w:t xml:space="preserve"> </w:t>
      </w:r>
      <w:proofErr w:type="spellStart"/>
      <w:r w:rsidRPr="00EF134B">
        <w:rPr>
          <w:lang w:val="en-US"/>
        </w:rPr>
        <w:t>Mutalimovna</w:t>
      </w:r>
      <w:proofErr w:type="spellEnd"/>
      <w:r w:rsidRPr="00EF134B">
        <w:rPr>
          <w:lang w:val="en-US"/>
        </w:rPr>
        <w:t>,</w:t>
      </w:r>
    </w:p>
    <w:p w:rsidR="00EF134B" w:rsidRPr="00EF134B" w:rsidRDefault="00EF134B" w:rsidP="00EF134B">
      <w:pPr>
        <w:pStyle w:val="a5"/>
        <w:rPr>
          <w:lang w:val="en-US"/>
        </w:rPr>
      </w:pPr>
      <w:r w:rsidRPr="00EF134B">
        <w:rPr>
          <w:lang w:val="en-US"/>
        </w:rPr>
        <w:t xml:space="preserve">Candidate of Economic Sciences, Senior Lecturer of the Department of Taxes and Taxation, Dagestan State University of National Economy, Makhachkala, Russia, </w:t>
      </w:r>
      <w:r w:rsidRPr="00EF134B">
        <w:rPr>
          <w:lang w:val="en-US"/>
        </w:rPr>
        <w:br/>
        <w:t>e-mail: kurbanovap@gmail.com</w:t>
      </w:r>
    </w:p>
    <w:p w:rsidR="00EF134B" w:rsidRPr="00EF134B" w:rsidRDefault="00EF134B" w:rsidP="00EF134B">
      <w:pPr>
        <w:pStyle w:val="a9"/>
        <w:rPr>
          <w:lang w:val="en-US"/>
        </w:rPr>
      </w:pPr>
      <w:r w:rsidRPr="00EF134B">
        <w:rPr>
          <w:lang w:val="en-US"/>
        </w:rPr>
        <w:t>Regional development concepts and the role of finance in their implementation</w:t>
      </w:r>
    </w:p>
    <w:p w:rsidR="00EF134B" w:rsidRPr="00EF134B" w:rsidRDefault="00EF134B" w:rsidP="00EF134B">
      <w:pPr>
        <w:pStyle w:val="a7"/>
        <w:rPr>
          <w:lang w:val="en-US"/>
        </w:rPr>
      </w:pPr>
      <w:r w:rsidRPr="00EF134B">
        <w:rPr>
          <w:lang w:val="en-US"/>
        </w:rPr>
        <w:t>The current system of financial support for regional development in our country does not fully comply with the goals of ensuring balanced socio-economic development of the constituent entities of the Russian Federation. The article discusses conceptual approaches and substantiates the directions of financial support for sustainable and balanced regional development.</w:t>
      </w:r>
    </w:p>
    <w:p w:rsidR="00EF134B" w:rsidRPr="00EF134B" w:rsidRDefault="00EF134B" w:rsidP="00EF134B">
      <w:pPr>
        <w:pStyle w:val="a7"/>
        <w:rPr>
          <w:lang w:val="en-US"/>
        </w:rPr>
      </w:pPr>
      <w:r w:rsidRPr="00EF134B">
        <w:rPr>
          <w:spacing w:val="43"/>
          <w:lang w:val="en-US"/>
        </w:rPr>
        <w:t>Keywords</w:t>
      </w:r>
      <w:r w:rsidRPr="00EF134B">
        <w:rPr>
          <w:lang w:val="en-US"/>
        </w:rPr>
        <w:t>: theories of regional economic development; regional budget; financial potential; regional administration; financial autonomy; institutional criteria; sustainable development.</w:t>
      </w:r>
    </w:p>
    <w:p w:rsidR="00EF134B" w:rsidRDefault="00EF134B"/>
    <w:p w:rsidR="00EF134B" w:rsidRDefault="00EF134B"/>
    <w:p w:rsidR="00EF134B" w:rsidRPr="00EF134B" w:rsidRDefault="00EF134B" w:rsidP="00EF134B">
      <w:pPr>
        <w:pStyle w:val="a3"/>
        <w:rPr>
          <w:b w:val="0"/>
          <w:bCs w:val="0"/>
          <w:lang w:val="ru-RU"/>
        </w:rPr>
      </w:pPr>
      <w:r>
        <w:t>DOI</w:t>
      </w:r>
      <w:r w:rsidRPr="00EF134B">
        <w:rPr>
          <w:lang w:val="ru-RU"/>
        </w:rPr>
        <w:t xml:space="preserve"> 10.47576/</w:t>
      </w:r>
      <w:r w:rsidRPr="00EF134B">
        <w:rPr>
          <w:b w:val="0"/>
          <w:bCs w:val="0"/>
          <w:lang w:val="ru-RU"/>
        </w:rPr>
        <w:t xml:space="preserve">2712-7559_2021_5_9_873 </w:t>
      </w:r>
    </w:p>
    <w:p w:rsidR="00EF134B" w:rsidRPr="00EF134B" w:rsidRDefault="00EF134B" w:rsidP="00EF134B">
      <w:pPr>
        <w:pStyle w:val="a3"/>
        <w:rPr>
          <w:lang w:val="ru-RU"/>
        </w:rPr>
      </w:pPr>
      <w:r w:rsidRPr="00EF134B">
        <w:rPr>
          <w:lang w:val="ru-RU"/>
        </w:rPr>
        <w:t>УДК 368</w:t>
      </w:r>
    </w:p>
    <w:p w:rsidR="00EF134B" w:rsidRDefault="00EF134B" w:rsidP="00EF134B">
      <w:pPr>
        <w:pStyle w:val="a4"/>
      </w:pPr>
      <w:proofErr w:type="spellStart"/>
      <w:r>
        <w:t>Махдиева</w:t>
      </w:r>
      <w:proofErr w:type="spellEnd"/>
      <w:r>
        <w:t xml:space="preserve"> Юлия </w:t>
      </w:r>
      <w:proofErr w:type="spellStart"/>
      <w:r>
        <w:t>Махдиевна</w:t>
      </w:r>
      <w:proofErr w:type="spellEnd"/>
      <w:r>
        <w:t xml:space="preserve">, </w:t>
      </w:r>
    </w:p>
    <w:p w:rsidR="00EF134B" w:rsidRDefault="00EF134B" w:rsidP="00EF134B">
      <w:pPr>
        <w:pStyle w:val="a5"/>
      </w:pPr>
      <w:r>
        <w:t xml:space="preserve">кандидат экономических наук, доцент, </w:t>
      </w:r>
      <w:proofErr w:type="spellStart"/>
      <w:r>
        <w:t>и.о</w:t>
      </w:r>
      <w:proofErr w:type="spellEnd"/>
      <w:r>
        <w:t xml:space="preserve">. заведующего кафедрой финансов и кредита, Дагестанский государственный университет, г. Махачкала, Россия, </w:t>
      </w:r>
      <w:proofErr w:type="gramStart"/>
      <w:r>
        <w:t>е</w:t>
      </w:r>
      <w:proofErr w:type="gramEnd"/>
      <w:r>
        <w:t>-</w:t>
      </w:r>
      <w:proofErr w:type="spellStart"/>
      <w:r>
        <w:t>mail</w:t>
      </w:r>
      <w:proofErr w:type="spellEnd"/>
      <w:r>
        <w:t xml:space="preserve">: mua5551@mail.ru </w:t>
      </w:r>
    </w:p>
    <w:p w:rsidR="00EF134B" w:rsidRDefault="00EF134B" w:rsidP="00EF134B">
      <w:pPr>
        <w:pStyle w:val="a6"/>
      </w:pPr>
      <w:r>
        <w:t>К вопросу о развитии системы государственного регулирования страхового рынка в России</w:t>
      </w:r>
    </w:p>
    <w:p w:rsidR="00EF134B" w:rsidRDefault="00EF134B" w:rsidP="00EF134B">
      <w:pPr>
        <w:pStyle w:val="a7"/>
      </w:pPr>
      <w:r>
        <w:t xml:space="preserve">Статья посвящена актуальным вопросам развития системы государственного регулирования страхового рынка в России. Выявлены основные проблемы действующей системы государственного регулирования страхового сектора в России, определены направления ее совершенствования. Отмечается, что одним из важнейших направлений </w:t>
      </w:r>
      <w:proofErr w:type="gramStart"/>
      <w:r>
        <w:t>реализации стратегии реформирования государственного регулирования страхового рынка России</w:t>
      </w:r>
      <w:proofErr w:type="gramEnd"/>
      <w:r>
        <w:t xml:space="preserve"> должна стать </w:t>
      </w:r>
      <w:proofErr w:type="spellStart"/>
      <w:r>
        <w:t>дерегуляция</w:t>
      </w:r>
      <w:proofErr w:type="spellEnd"/>
      <w:r>
        <w:t xml:space="preserve"> и упрощение регуляторной среды в страховом секторе.</w:t>
      </w:r>
    </w:p>
    <w:p w:rsidR="00EF134B" w:rsidRDefault="00EF134B" w:rsidP="00EF134B">
      <w:pPr>
        <w:pStyle w:val="a7"/>
      </w:pPr>
      <w:r>
        <w:rPr>
          <w:spacing w:val="43"/>
        </w:rPr>
        <w:t>Ключевые слова</w:t>
      </w:r>
      <w:r>
        <w:t>: страховой рынок; государственное регулирование; страховой надзор; страховое законодательство.</w:t>
      </w:r>
    </w:p>
    <w:p w:rsidR="00EF134B" w:rsidRDefault="00EF134B" w:rsidP="00EF134B">
      <w:pPr>
        <w:pStyle w:val="a3"/>
      </w:pPr>
      <w:r>
        <w:t>UDC 368</w:t>
      </w:r>
    </w:p>
    <w:p w:rsidR="00EF134B" w:rsidRPr="00EF134B" w:rsidRDefault="00EF134B" w:rsidP="00EF134B">
      <w:pPr>
        <w:pStyle w:val="a8"/>
        <w:rPr>
          <w:lang w:val="en-US"/>
        </w:rPr>
      </w:pPr>
      <w:proofErr w:type="spellStart"/>
      <w:r w:rsidRPr="00EF134B">
        <w:rPr>
          <w:lang w:val="en-US"/>
        </w:rPr>
        <w:t>Makhdieva</w:t>
      </w:r>
      <w:proofErr w:type="spellEnd"/>
      <w:r w:rsidRPr="00EF134B">
        <w:rPr>
          <w:lang w:val="en-US"/>
        </w:rPr>
        <w:t xml:space="preserve"> </w:t>
      </w:r>
      <w:proofErr w:type="spellStart"/>
      <w:r w:rsidRPr="00EF134B">
        <w:rPr>
          <w:lang w:val="en-US"/>
        </w:rPr>
        <w:t>Yulia</w:t>
      </w:r>
      <w:proofErr w:type="spellEnd"/>
      <w:r w:rsidRPr="00EF134B">
        <w:rPr>
          <w:lang w:val="en-US"/>
        </w:rPr>
        <w:t xml:space="preserve"> </w:t>
      </w:r>
      <w:proofErr w:type="spellStart"/>
      <w:r w:rsidRPr="00EF134B">
        <w:rPr>
          <w:lang w:val="en-US"/>
        </w:rPr>
        <w:t>Mahdievna</w:t>
      </w:r>
      <w:proofErr w:type="spellEnd"/>
      <w:r w:rsidRPr="00EF134B">
        <w:rPr>
          <w:lang w:val="en-US"/>
        </w:rPr>
        <w:t>,</w:t>
      </w:r>
    </w:p>
    <w:p w:rsidR="00EF134B" w:rsidRPr="00EF134B" w:rsidRDefault="00EF134B" w:rsidP="00EF134B">
      <w:pPr>
        <w:pStyle w:val="aa"/>
        <w:rPr>
          <w:lang w:val="en-US"/>
        </w:rPr>
      </w:pPr>
      <w:r w:rsidRPr="00EF134B">
        <w:rPr>
          <w:lang w:val="en-US"/>
        </w:rPr>
        <w:lastRenderedPageBreak/>
        <w:t>Candidate of Economic Sciences, Associate Professor, Acting Head of the Department of Finance and Credit, Dagestan State University, Makhachkala, Russia, e-mail: mua5551@mail.ru</w:t>
      </w:r>
    </w:p>
    <w:p w:rsidR="00EF134B" w:rsidRPr="00EF134B" w:rsidRDefault="00EF134B" w:rsidP="00EF134B">
      <w:pPr>
        <w:pStyle w:val="a9"/>
        <w:rPr>
          <w:lang w:val="en-US"/>
        </w:rPr>
      </w:pPr>
      <w:r w:rsidRPr="00EF134B">
        <w:rPr>
          <w:lang w:val="en-US"/>
        </w:rPr>
        <w:t>To the question of the development of the state regulation of the insurance market in Russia</w:t>
      </w:r>
    </w:p>
    <w:p w:rsidR="00EF134B" w:rsidRPr="00EF134B" w:rsidRDefault="00EF134B" w:rsidP="00EF134B">
      <w:pPr>
        <w:pStyle w:val="a7"/>
        <w:rPr>
          <w:lang w:val="en-US"/>
        </w:rPr>
      </w:pPr>
      <w:r w:rsidRPr="00EF134B">
        <w:rPr>
          <w:lang w:val="en-US"/>
        </w:rPr>
        <w:t>The article is devoted to topical issues of development of the system of state regulation of the insurance market in Russia. The main problems of the current system of state regulation of the insurance sector in Russia are identified, the directions of its improvement are determined. It is noted that one of the most important directions in the implementation of the strategy for reforming the state regulation of the insurance market in Russia should be deregulation and simplification of the regulatory environment in the insurance sector.</w:t>
      </w:r>
    </w:p>
    <w:p w:rsidR="00EF134B" w:rsidRPr="00EF134B" w:rsidRDefault="00EF134B" w:rsidP="00EF134B">
      <w:pPr>
        <w:pStyle w:val="a7"/>
        <w:rPr>
          <w:lang w:val="en-US"/>
        </w:rPr>
      </w:pPr>
      <w:r w:rsidRPr="00EF134B">
        <w:rPr>
          <w:spacing w:val="43"/>
          <w:lang w:val="en-US"/>
        </w:rPr>
        <w:t>Keywords</w:t>
      </w:r>
      <w:r w:rsidRPr="00EF134B">
        <w:rPr>
          <w:lang w:val="en-US"/>
        </w:rPr>
        <w:t>: insurance market; government regulation; insurance supervision; insurance legislation.</w:t>
      </w:r>
    </w:p>
    <w:p w:rsidR="00EF134B" w:rsidRDefault="00EF134B"/>
    <w:p w:rsidR="00EF134B" w:rsidRDefault="00EF134B"/>
    <w:p w:rsidR="00EF134B" w:rsidRPr="00EF134B" w:rsidRDefault="00EF134B" w:rsidP="00EF134B">
      <w:pPr>
        <w:pStyle w:val="a3"/>
        <w:rPr>
          <w:b w:val="0"/>
          <w:bCs w:val="0"/>
          <w:lang w:val="ru-RU"/>
        </w:rPr>
      </w:pPr>
      <w:r>
        <w:t>DOI</w:t>
      </w:r>
      <w:r w:rsidRPr="00EF134B">
        <w:rPr>
          <w:lang w:val="ru-RU"/>
        </w:rPr>
        <w:t xml:space="preserve"> 10.47576/</w:t>
      </w:r>
      <w:r w:rsidRPr="00EF134B">
        <w:rPr>
          <w:b w:val="0"/>
          <w:bCs w:val="0"/>
          <w:lang w:val="ru-RU"/>
        </w:rPr>
        <w:t xml:space="preserve">2712-7559_2021_5_9_879 </w:t>
      </w:r>
    </w:p>
    <w:p w:rsidR="00EF134B" w:rsidRPr="00EF134B" w:rsidRDefault="00EF134B" w:rsidP="00EF134B">
      <w:pPr>
        <w:pStyle w:val="a3"/>
        <w:rPr>
          <w:lang w:val="ru-RU"/>
        </w:rPr>
      </w:pPr>
      <w:r w:rsidRPr="00EF134B">
        <w:rPr>
          <w:lang w:val="ru-RU"/>
        </w:rPr>
        <w:t>УДК 336.71</w:t>
      </w:r>
    </w:p>
    <w:p w:rsidR="00EF134B" w:rsidRDefault="00EF134B" w:rsidP="00EF134B">
      <w:pPr>
        <w:pStyle w:val="a4"/>
      </w:pPr>
      <w:r>
        <w:t xml:space="preserve">Мусаева </w:t>
      </w:r>
      <w:proofErr w:type="spellStart"/>
      <w:r>
        <w:t>Хайбат</w:t>
      </w:r>
      <w:proofErr w:type="spellEnd"/>
      <w:r>
        <w:t xml:space="preserve"> </w:t>
      </w:r>
      <w:proofErr w:type="spellStart"/>
      <w:r>
        <w:t>Магомедтагировна</w:t>
      </w:r>
      <w:proofErr w:type="spellEnd"/>
      <w:r>
        <w:t>,</w:t>
      </w:r>
    </w:p>
    <w:p w:rsidR="00EF134B" w:rsidRDefault="00EF134B" w:rsidP="00EF134B">
      <w:pPr>
        <w:pStyle w:val="a5"/>
      </w:pPr>
      <w:r>
        <w:t xml:space="preserve">кандидат экономических наук, доцент, 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zavazatm17@gmai.com</w:t>
      </w:r>
    </w:p>
    <w:p w:rsidR="00EF134B" w:rsidRDefault="00EF134B" w:rsidP="00EF134B">
      <w:pPr>
        <w:pStyle w:val="a4"/>
      </w:pPr>
      <w:proofErr w:type="spellStart"/>
      <w:r>
        <w:t>Омариева</w:t>
      </w:r>
      <w:proofErr w:type="spellEnd"/>
      <w:r>
        <w:t xml:space="preserve"> Карина </w:t>
      </w:r>
      <w:proofErr w:type="spellStart"/>
      <w:r>
        <w:t>Анваровна</w:t>
      </w:r>
      <w:proofErr w:type="spellEnd"/>
      <w:r>
        <w:t xml:space="preserve">, </w:t>
      </w:r>
    </w:p>
    <w:p w:rsidR="00EF134B" w:rsidRDefault="00EF134B" w:rsidP="00EF134B">
      <w:pPr>
        <w:pStyle w:val="a5"/>
      </w:pPr>
      <w:r>
        <w:t xml:space="preserve">магистр, Дагестанский государственный университет, г. Махачкала, Россия, </w:t>
      </w:r>
      <w:r>
        <w:br/>
      </w:r>
      <w:proofErr w:type="gramStart"/>
      <w:r>
        <w:t>е</w:t>
      </w:r>
      <w:proofErr w:type="gramEnd"/>
      <w:r>
        <w:t>-</w:t>
      </w:r>
      <w:proofErr w:type="spellStart"/>
      <w:r>
        <w:t>mail</w:t>
      </w:r>
      <w:proofErr w:type="spellEnd"/>
      <w:r>
        <w:t>: omariewa1999@gmail.com</w:t>
      </w:r>
    </w:p>
    <w:p w:rsidR="00EF134B" w:rsidRDefault="00EF134B" w:rsidP="00EF134B">
      <w:pPr>
        <w:pStyle w:val="a4"/>
      </w:pPr>
      <w:proofErr w:type="spellStart"/>
      <w:r>
        <w:t>Шахбанова</w:t>
      </w:r>
      <w:proofErr w:type="spellEnd"/>
      <w:r>
        <w:t xml:space="preserve"> </w:t>
      </w:r>
      <w:proofErr w:type="spellStart"/>
      <w:r>
        <w:t>Загидат</w:t>
      </w:r>
      <w:proofErr w:type="spellEnd"/>
      <w:r>
        <w:t xml:space="preserve"> </w:t>
      </w:r>
      <w:proofErr w:type="spellStart"/>
      <w:r>
        <w:t>Ибрагимбековна</w:t>
      </w:r>
      <w:proofErr w:type="spellEnd"/>
      <w:r>
        <w:t>,</w:t>
      </w:r>
    </w:p>
    <w:p w:rsidR="00EF134B" w:rsidRDefault="00EF134B" w:rsidP="00EF134B">
      <w:pPr>
        <w:pStyle w:val="a5"/>
      </w:pPr>
      <w:r>
        <w:t xml:space="preserve">доцент, Дагестанский государственный университет, г. Махачкала, Россия, </w:t>
      </w:r>
      <w:r>
        <w:br/>
      </w:r>
      <w:proofErr w:type="gramStart"/>
      <w:r>
        <w:t>е</w:t>
      </w:r>
      <w:proofErr w:type="gramEnd"/>
      <w:r>
        <w:t>-</w:t>
      </w:r>
      <w:proofErr w:type="spellStart"/>
      <w:r>
        <w:t>mail</w:t>
      </w:r>
      <w:proofErr w:type="spellEnd"/>
      <w:r>
        <w:t>: Zag16@yandex.ru</w:t>
      </w:r>
    </w:p>
    <w:p w:rsidR="00EF134B" w:rsidRDefault="00EF134B" w:rsidP="00EF134B">
      <w:pPr>
        <w:pStyle w:val="a6"/>
      </w:pPr>
      <w:r>
        <w:t xml:space="preserve">Анализ и оценка инструментов денежно-кредитного регулирования банковской деятельности </w:t>
      </w:r>
      <w:r>
        <w:br/>
        <w:t>в современных условиях</w:t>
      </w:r>
    </w:p>
    <w:p w:rsidR="00EF134B" w:rsidRDefault="00EF134B" w:rsidP="00EF134B">
      <w:pPr>
        <w:pStyle w:val="a7"/>
      </w:pPr>
      <w:r>
        <w:t>Статья посвящена анализу и оценке эффективности инструментов денежно-кредитного регулирования банковской деятельности в современных условиях в России. Выделены ключевые цели и задачи развития денежно-кредитного регулирования Банка России на современном этапе. Обозначены приоритетные направления развития Банком России финансового стимулирования банковской деятельности в период пандемии. Особое внимание уделено инструментам стимулирования деятельности компаний посредством создания благоприятных условий для покупки бессрочных облигаций.</w:t>
      </w:r>
    </w:p>
    <w:p w:rsidR="00EF134B" w:rsidRDefault="00EF134B" w:rsidP="00EF134B">
      <w:pPr>
        <w:pStyle w:val="a7"/>
      </w:pPr>
      <w:r>
        <w:rPr>
          <w:spacing w:val="43"/>
        </w:rPr>
        <w:t>Ключевые слова:</w:t>
      </w:r>
      <w:r>
        <w:t xml:space="preserve"> денежно-кредитное регулирование; банковская деятельность; Банк России; ключевая ставка; обязательные резервные требования.</w:t>
      </w:r>
    </w:p>
    <w:p w:rsidR="00EF134B" w:rsidRDefault="00EF134B" w:rsidP="00EF134B">
      <w:pPr>
        <w:pStyle w:val="a3"/>
      </w:pPr>
      <w:r>
        <w:t>UDC 336.71</w:t>
      </w:r>
    </w:p>
    <w:p w:rsidR="00EF134B" w:rsidRPr="00EF134B" w:rsidRDefault="00EF134B" w:rsidP="00EF134B">
      <w:pPr>
        <w:pStyle w:val="a8"/>
        <w:rPr>
          <w:lang w:val="en-US"/>
        </w:rPr>
      </w:pPr>
      <w:proofErr w:type="spellStart"/>
      <w:r w:rsidRPr="00EF134B">
        <w:rPr>
          <w:lang w:val="en-US"/>
        </w:rPr>
        <w:t>Musaeva</w:t>
      </w:r>
      <w:proofErr w:type="spellEnd"/>
      <w:r w:rsidRPr="00EF134B">
        <w:rPr>
          <w:lang w:val="en-US"/>
        </w:rPr>
        <w:t xml:space="preserve"> </w:t>
      </w:r>
      <w:proofErr w:type="spellStart"/>
      <w:r w:rsidRPr="00EF134B">
        <w:rPr>
          <w:lang w:val="en-US"/>
        </w:rPr>
        <w:t>Haybat</w:t>
      </w:r>
      <w:proofErr w:type="spellEnd"/>
      <w:r w:rsidRPr="00EF134B">
        <w:rPr>
          <w:lang w:val="en-US"/>
        </w:rPr>
        <w:t xml:space="preserve"> </w:t>
      </w:r>
      <w:proofErr w:type="spellStart"/>
      <w:r w:rsidRPr="00EF134B">
        <w:rPr>
          <w:lang w:val="en-US"/>
        </w:rPr>
        <w:t>Magomedtagirovna</w:t>
      </w:r>
      <w:proofErr w:type="spellEnd"/>
      <w:r w:rsidRPr="00EF134B">
        <w:rPr>
          <w:lang w:val="en-US"/>
        </w:rPr>
        <w:t>,</w:t>
      </w:r>
    </w:p>
    <w:p w:rsidR="00EF134B" w:rsidRPr="00EF134B" w:rsidRDefault="00EF134B" w:rsidP="00EF134B">
      <w:pPr>
        <w:pStyle w:val="a5"/>
        <w:rPr>
          <w:lang w:val="en-US"/>
        </w:rPr>
      </w:pPr>
      <w:r w:rsidRPr="00EF134B">
        <w:rPr>
          <w:lang w:val="en-US"/>
        </w:rPr>
        <w:t xml:space="preserve">Candidate of Economic Sciences, Associate Professor, Dagestan State University, Makhachkala, Russia, </w:t>
      </w:r>
      <w:r w:rsidRPr="00EF134B">
        <w:rPr>
          <w:lang w:val="en-US"/>
        </w:rPr>
        <w:br/>
        <w:t>e-mail: zavazatm17@gmai.com</w:t>
      </w:r>
    </w:p>
    <w:p w:rsidR="00EF134B" w:rsidRPr="00EF134B" w:rsidRDefault="00EF134B" w:rsidP="00EF134B">
      <w:pPr>
        <w:pStyle w:val="a8"/>
        <w:rPr>
          <w:lang w:val="en-US"/>
        </w:rPr>
      </w:pPr>
      <w:proofErr w:type="spellStart"/>
      <w:r w:rsidRPr="00EF134B">
        <w:rPr>
          <w:lang w:val="en-US"/>
        </w:rPr>
        <w:t>Omariyeva</w:t>
      </w:r>
      <w:proofErr w:type="spellEnd"/>
      <w:r w:rsidRPr="00EF134B">
        <w:rPr>
          <w:lang w:val="en-US"/>
        </w:rPr>
        <w:t xml:space="preserve"> Karina </w:t>
      </w:r>
      <w:proofErr w:type="spellStart"/>
      <w:r w:rsidRPr="00EF134B">
        <w:rPr>
          <w:lang w:val="en-US"/>
        </w:rPr>
        <w:t>Anvarovna</w:t>
      </w:r>
      <w:proofErr w:type="spellEnd"/>
      <w:r w:rsidRPr="00EF134B">
        <w:rPr>
          <w:lang w:val="en-US"/>
        </w:rPr>
        <w:t>,</w:t>
      </w:r>
    </w:p>
    <w:p w:rsidR="00EF134B" w:rsidRPr="00EF134B" w:rsidRDefault="00EF134B" w:rsidP="00EF134B">
      <w:pPr>
        <w:pStyle w:val="a5"/>
        <w:rPr>
          <w:lang w:val="en-US"/>
        </w:rPr>
      </w:pPr>
      <w:r w:rsidRPr="00EF134B">
        <w:rPr>
          <w:lang w:val="en-US"/>
        </w:rPr>
        <w:t xml:space="preserve">Master, Dagestan State University, Makhachkala, Russia, </w:t>
      </w:r>
      <w:r w:rsidRPr="00EF134B">
        <w:rPr>
          <w:lang w:val="en-US"/>
        </w:rPr>
        <w:br/>
        <w:t>e-mail: omariewa1999@gmail.com</w:t>
      </w:r>
    </w:p>
    <w:p w:rsidR="00EF134B" w:rsidRPr="00EF134B" w:rsidRDefault="00EF134B" w:rsidP="00EF134B">
      <w:pPr>
        <w:pStyle w:val="a8"/>
        <w:rPr>
          <w:lang w:val="en-US"/>
        </w:rPr>
      </w:pPr>
      <w:proofErr w:type="spellStart"/>
      <w:r w:rsidRPr="00EF134B">
        <w:rPr>
          <w:lang w:val="en-US"/>
        </w:rPr>
        <w:t>Shakhbanova</w:t>
      </w:r>
      <w:proofErr w:type="spellEnd"/>
      <w:r w:rsidRPr="00EF134B">
        <w:rPr>
          <w:lang w:val="en-US"/>
        </w:rPr>
        <w:t xml:space="preserve"> </w:t>
      </w:r>
      <w:proofErr w:type="spellStart"/>
      <w:r w:rsidRPr="00EF134B">
        <w:rPr>
          <w:lang w:val="en-US"/>
        </w:rPr>
        <w:t>Zagidat</w:t>
      </w:r>
      <w:proofErr w:type="spellEnd"/>
      <w:r w:rsidRPr="00EF134B">
        <w:rPr>
          <w:lang w:val="en-US"/>
        </w:rPr>
        <w:t xml:space="preserve"> </w:t>
      </w:r>
      <w:proofErr w:type="spellStart"/>
      <w:r w:rsidRPr="00EF134B">
        <w:rPr>
          <w:lang w:val="en-US"/>
        </w:rPr>
        <w:t>Ibragimbekovna</w:t>
      </w:r>
      <w:proofErr w:type="spellEnd"/>
      <w:r w:rsidRPr="00EF134B">
        <w:rPr>
          <w:lang w:val="en-US"/>
        </w:rPr>
        <w:t>,</w:t>
      </w:r>
    </w:p>
    <w:p w:rsidR="00EF134B" w:rsidRPr="00EF134B" w:rsidRDefault="00EF134B" w:rsidP="00EF134B">
      <w:pPr>
        <w:pStyle w:val="a5"/>
        <w:rPr>
          <w:lang w:val="en-US"/>
        </w:rPr>
      </w:pPr>
      <w:r w:rsidRPr="00EF134B">
        <w:rPr>
          <w:lang w:val="en-US"/>
        </w:rPr>
        <w:t xml:space="preserve">Associate Professor, Dagestan State University, Makhachkala, Russia, </w:t>
      </w:r>
      <w:r w:rsidRPr="00EF134B">
        <w:rPr>
          <w:lang w:val="en-US"/>
        </w:rPr>
        <w:br/>
        <w:t>e-mail: Zag16@yandex.ru</w:t>
      </w:r>
    </w:p>
    <w:p w:rsidR="00EF134B" w:rsidRPr="00EF134B" w:rsidRDefault="00EF134B" w:rsidP="00EF134B">
      <w:pPr>
        <w:pStyle w:val="a9"/>
        <w:rPr>
          <w:lang w:val="en-US"/>
        </w:rPr>
      </w:pPr>
      <w:r w:rsidRPr="00EF134B">
        <w:rPr>
          <w:lang w:val="en-US"/>
        </w:rPr>
        <w:lastRenderedPageBreak/>
        <w:t>Analysis and evaluation of monetary instruments regulation of banking in modern conditions</w:t>
      </w:r>
    </w:p>
    <w:p w:rsidR="00EF134B" w:rsidRPr="00EF134B" w:rsidRDefault="00EF134B" w:rsidP="00EF134B">
      <w:pPr>
        <w:pStyle w:val="a7"/>
        <w:rPr>
          <w:lang w:val="en-US"/>
        </w:rPr>
      </w:pPr>
      <w:r w:rsidRPr="00EF134B">
        <w:rPr>
          <w:lang w:val="en-US"/>
        </w:rPr>
        <w:t>The article is devoted to the analysis and assessment of the effectiveness of instruments for monetary regulation of banking activities in modern conditions in Russia. The key goals and objectives of the development of monetary regulation of the Bank of Russia at the present stage are highlighted. The priority directions for the development of financial incentives for banking activities by the Bank of Russia during a pandemic are outlined. Particular attention is paid to the tools to stimulate the activities of companies by creating favorable conditions for the purchase of perpetual bonds.</w:t>
      </w:r>
    </w:p>
    <w:p w:rsidR="00EF134B" w:rsidRPr="00EF134B" w:rsidRDefault="00EF134B" w:rsidP="00EF134B">
      <w:pPr>
        <w:pStyle w:val="a7"/>
        <w:rPr>
          <w:lang w:val="en-US"/>
        </w:rPr>
      </w:pPr>
      <w:r w:rsidRPr="00EF134B">
        <w:rPr>
          <w:spacing w:val="43"/>
          <w:lang w:val="en-US"/>
        </w:rPr>
        <w:t>Keywords</w:t>
      </w:r>
      <w:r w:rsidRPr="00EF134B">
        <w:rPr>
          <w:lang w:val="en-US"/>
        </w:rPr>
        <w:t>: monetary regulation; banking; Bank of Russia; key rate; mandatory reserve requirements.</w:t>
      </w:r>
    </w:p>
    <w:p w:rsidR="00EF134B" w:rsidRDefault="00EF134B"/>
    <w:p w:rsidR="00E24A4E" w:rsidRDefault="00E24A4E"/>
    <w:p w:rsidR="00E24A4E" w:rsidRPr="00E24A4E" w:rsidRDefault="00E24A4E" w:rsidP="00E24A4E">
      <w:pPr>
        <w:pStyle w:val="a3"/>
        <w:rPr>
          <w:b w:val="0"/>
          <w:bCs w:val="0"/>
          <w:lang w:val="ru-RU"/>
        </w:rPr>
      </w:pPr>
      <w:r>
        <w:t>DOI</w:t>
      </w:r>
      <w:r w:rsidRPr="00E24A4E">
        <w:rPr>
          <w:lang w:val="ru-RU"/>
        </w:rPr>
        <w:t xml:space="preserve"> 10.47576/</w:t>
      </w:r>
      <w:r w:rsidRPr="00E24A4E">
        <w:rPr>
          <w:b w:val="0"/>
          <w:bCs w:val="0"/>
          <w:lang w:val="ru-RU"/>
        </w:rPr>
        <w:t xml:space="preserve">2712-7559_2021_5_9_885 </w:t>
      </w:r>
    </w:p>
    <w:p w:rsidR="00E24A4E" w:rsidRPr="00E24A4E" w:rsidRDefault="00E24A4E" w:rsidP="00E24A4E">
      <w:pPr>
        <w:pStyle w:val="a3"/>
        <w:rPr>
          <w:lang w:val="ru-RU"/>
        </w:rPr>
      </w:pPr>
      <w:r w:rsidRPr="00E24A4E">
        <w:rPr>
          <w:lang w:val="ru-RU"/>
        </w:rPr>
        <w:t>УДК 338.24</w:t>
      </w:r>
    </w:p>
    <w:p w:rsidR="00E24A4E" w:rsidRDefault="00E24A4E" w:rsidP="00E24A4E">
      <w:pPr>
        <w:pStyle w:val="a4"/>
      </w:pPr>
      <w:proofErr w:type="spellStart"/>
      <w:r>
        <w:t>Рябичева</w:t>
      </w:r>
      <w:proofErr w:type="spellEnd"/>
      <w:r>
        <w:t xml:space="preserve"> Ольга Ивановна, </w:t>
      </w:r>
    </w:p>
    <w:p w:rsidR="00E24A4E" w:rsidRDefault="00E24A4E" w:rsidP="00E24A4E">
      <w:pPr>
        <w:pStyle w:val="a5"/>
      </w:pPr>
      <w:r>
        <w:t>кандидат экономических наук, доцент кафедры «Финансы и кредит», Дагестанский государственный университет, г. Махачкала, Россия, e-</w:t>
      </w:r>
      <w:proofErr w:type="spellStart"/>
      <w:r>
        <w:t>mail</w:t>
      </w:r>
      <w:proofErr w:type="spellEnd"/>
      <w:r>
        <w:t>: gold707@mail.ru</w:t>
      </w:r>
    </w:p>
    <w:p w:rsidR="00E24A4E" w:rsidRDefault="00E24A4E" w:rsidP="00E24A4E">
      <w:pPr>
        <w:pStyle w:val="a4"/>
      </w:pPr>
      <w:proofErr w:type="spellStart"/>
      <w:r>
        <w:t>Мустафаева</w:t>
      </w:r>
      <w:proofErr w:type="spellEnd"/>
      <w:r>
        <w:t xml:space="preserve"> </w:t>
      </w:r>
      <w:proofErr w:type="spellStart"/>
      <w:r>
        <w:t>Мадина</w:t>
      </w:r>
      <w:proofErr w:type="spellEnd"/>
      <w:r>
        <w:t xml:space="preserve"> </w:t>
      </w:r>
      <w:proofErr w:type="spellStart"/>
      <w:r>
        <w:t>Арсеновна</w:t>
      </w:r>
      <w:proofErr w:type="spellEnd"/>
      <w:r>
        <w:t xml:space="preserve">, </w:t>
      </w:r>
    </w:p>
    <w:p w:rsidR="00E24A4E" w:rsidRDefault="00E24A4E" w:rsidP="00E24A4E">
      <w:pPr>
        <w:pStyle w:val="a5"/>
      </w:pPr>
      <w:r>
        <w:t xml:space="preserve">магистрант, Дагестанский государственный университет, г. Махачкала, Россия, </w:t>
      </w:r>
      <w:r>
        <w:br/>
        <w:t>e-</w:t>
      </w:r>
      <w:proofErr w:type="spellStart"/>
      <w:r>
        <w:t>mail</w:t>
      </w:r>
      <w:proofErr w:type="spellEnd"/>
      <w:r>
        <w:t>: mustafaeva_madina123@mail.ru</w:t>
      </w:r>
    </w:p>
    <w:p w:rsidR="00E24A4E" w:rsidRDefault="00E24A4E" w:rsidP="00E24A4E">
      <w:pPr>
        <w:pStyle w:val="a4"/>
      </w:pPr>
      <w:proofErr w:type="spellStart"/>
      <w:r>
        <w:t>Бартыханова</w:t>
      </w:r>
      <w:proofErr w:type="spellEnd"/>
      <w:r>
        <w:t xml:space="preserve"> </w:t>
      </w:r>
      <w:proofErr w:type="spellStart"/>
      <w:r>
        <w:t>Шахрузат</w:t>
      </w:r>
      <w:proofErr w:type="spellEnd"/>
      <w:r>
        <w:t xml:space="preserve"> </w:t>
      </w:r>
      <w:proofErr w:type="spellStart"/>
      <w:r>
        <w:t>Магомедбековна</w:t>
      </w:r>
      <w:proofErr w:type="spellEnd"/>
      <w:r>
        <w:t xml:space="preserve">, </w:t>
      </w:r>
    </w:p>
    <w:p w:rsidR="00E24A4E" w:rsidRDefault="00E24A4E" w:rsidP="00E24A4E">
      <w:pPr>
        <w:pStyle w:val="a5"/>
      </w:pPr>
      <w:r>
        <w:t xml:space="preserve">магистрант, Дагестанский государственный университет, г. Махачкала, Россия, </w:t>
      </w:r>
      <w:r>
        <w:br/>
        <w:t>e-</w:t>
      </w:r>
      <w:proofErr w:type="spellStart"/>
      <w:r>
        <w:t>mail</w:t>
      </w:r>
      <w:proofErr w:type="spellEnd"/>
      <w:r>
        <w:t xml:space="preserve">: bartikhanovas@mail.ru </w:t>
      </w:r>
    </w:p>
    <w:p w:rsidR="00E24A4E" w:rsidRDefault="00E24A4E" w:rsidP="00E24A4E">
      <w:pPr>
        <w:pStyle w:val="a6"/>
      </w:pPr>
      <w:r>
        <w:t xml:space="preserve">Денежно-кредитное регулирование экономики в России </w:t>
      </w:r>
      <w:r>
        <w:br/>
        <w:t>на современном этапе</w:t>
      </w:r>
    </w:p>
    <w:p w:rsidR="00E24A4E" w:rsidRDefault="00E24A4E" w:rsidP="00E24A4E">
      <w:pPr>
        <w:pStyle w:val="a7"/>
      </w:pPr>
      <w:r>
        <w:t>В условиях глобализации мировой экономики одним из наиболее важных направлений регулирования продолжает оставаться денежно-кредитная политика, которая предопределяет устойчивое развитие и стабильность экономики. На сегодняшний день наиболее остро стоит вопрос о разработке новых приоритетов денежно-кредитной политики с целью построения такой модели экономической системы, которая бы обеспечила Российской Федерации устойчивый экономический рост на долгосрочную перспективу.</w:t>
      </w:r>
    </w:p>
    <w:p w:rsidR="00E24A4E" w:rsidRDefault="00E24A4E" w:rsidP="00E24A4E">
      <w:pPr>
        <w:pStyle w:val="a7"/>
      </w:pPr>
      <w:r>
        <w:rPr>
          <w:spacing w:val="43"/>
        </w:rPr>
        <w:t>Ключевые слова:</w:t>
      </w:r>
      <w:r>
        <w:t xml:space="preserve"> национальная экономика; денежно-кредитная политика; развитие экономики; показатели эффективности; финансовые результаты; банковский сектор; денежно-кредитное регулирование экономики. </w:t>
      </w:r>
    </w:p>
    <w:p w:rsidR="00E24A4E" w:rsidRDefault="00E24A4E" w:rsidP="00E24A4E">
      <w:pPr>
        <w:pStyle w:val="a3"/>
      </w:pPr>
      <w:r>
        <w:t>UDC 338.24</w:t>
      </w:r>
    </w:p>
    <w:p w:rsidR="00E24A4E" w:rsidRPr="00E24A4E" w:rsidRDefault="00E24A4E" w:rsidP="00E24A4E">
      <w:pPr>
        <w:pStyle w:val="a8"/>
        <w:rPr>
          <w:lang w:val="en-US"/>
        </w:rPr>
      </w:pPr>
      <w:proofErr w:type="spellStart"/>
      <w:r w:rsidRPr="00E24A4E">
        <w:rPr>
          <w:lang w:val="en-US"/>
        </w:rPr>
        <w:t>Ryabicheva</w:t>
      </w:r>
      <w:proofErr w:type="spellEnd"/>
      <w:r w:rsidRPr="00E24A4E">
        <w:rPr>
          <w:lang w:val="en-US"/>
        </w:rPr>
        <w:t xml:space="preserve"> Olga </w:t>
      </w:r>
      <w:proofErr w:type="spellStart"/>
      <w:r w:rsidRPr="00E24A4E">
        <w:rPr>
          <w:lang w:val="en-US"/>
        </w:rPr>
        <w:t>Ivanovna</w:t>
      </w:r>
      <w:proofErr w:type="spellEnd"/>
      <w:r w:rsidRPr="00E24A4E">
        <w:rPr>
          <w:lang w:val="en-US"/>
        </w:rPr>
        <w:t>,</w:t>
      </w:r>
    </w:p>
    <w:p w:rsidR="00E24A4E" w:rsidRPr="00E24A4E" w:rsidRDefault="00E24A4E" w:rsidP="00E24A4E">
      <w:pPr>
        <w:pStyle w:val="a5"/>
        <w:rPr>
          <w:lang w:val="en-US"/>
        </w:rPr>
      </w:pPr>
      <w:r w:rsidRPr="00E24A4E">
        <w:rPr>
          <w:lang w:val="en-US"/>
        </w:rPr>
        <w:t>Candidate of Economic Sciences, Associate Professor of the Department of Finance and Credit, Dagestan State University, Makhachkala, Russia, e-mail: gold707@mail.ru</w:t>
      </w:r>
    </w:p>
    <w:p w:rsidR="00E24A4E" w:rsidRPr="00E24A4E" w:rsidRDefault="00E24A4E" w:rsidP="00E24A4E">
      <w:pPr>
        <w:pStyle w:val="a8"/>
        <w:rPr>
          <w:lang w:val="en-US"/>
        </w:rPr>
      </w:pPr>
      <w:proofErr w:type="spellStart"/>
      <w:r w:rsidRPr="00E24A4E">
        <w:rPr>
          <w:lang w:val="en-US"/>
        </w:rPr>
        <w:t>Mustafaeva</w:t>
      </w:r>
      <w:proofErr w:type="spellEnd"/>
      <w:r w:rsidRPr="00E24A4E">
        <w:rPr>
          <w:lang w:val="en-US"/>
        </w:rPr>
        <w:t xml:space="preserve"> </w:t>
      </w:r>
      <w:proofErr w:type="spellStart"/>
      <w:r w:rsidRPr="00E24A4E">
        <w:rPr>
          <w:lang w:val="en-US"/>
        </w:rPr>
        <w:t>Madina</w:t>
      </w:r>
      <w:proofErr w:type="spellEnd"/>
      <w:r w:rsidRPr="00E24A4E">
        <w:rPr>
          <w:lang w:val="en-US"/>
        </w:rPr>
        <w:t xml:space="preserve"> </w:t>
      </w:r>
      <w:proofErr w:type="spellStart"/>
      <w:r w:rsidRPr="00E24A4E">
        <w:rPr>
          <w:lang w:val="en-US"/>
        </w:rPr>
        <w:t>Arsenovna</w:t>
      </w:r>
      <w:proofErr w:type="spellEnd"/>
      <w:r w:rsidRPr="00E24A4E">
        <w:rPr>
          <w:lang w:val="en-US"/>
        </w:rPr>
        <w:t>,</w:t>
      </w:r>
    </w:p>
    <w:p w:rsidR="00E24A4E" w:rsidRPr="00E24A4E" w:rsidRDefault="00E24A4E" w:rsidP="00E24A4E">
      <w:pPr>
        <w:pStyle w:val="a5"/>
        <w:rPr>
          <w:lang w:val="en-US"/>
        </w:rPr>
      </w:pPr>
      <w:r w:rsidRPr="00E24A4E">
        <w:rPr>
          <w:lang w:val="en-US"/>
        </w:rPr>
        <w:t xml:space="preserve">Master’s student, Dagestan State University, Makhachkala, Russia, </w:t>
      </w:r>
      <w:r w:rsidRPr="00E24A4E">
        <w:rPr>
          <w:lang w:val="en-US"/>
        </w:rPr>
        <w:br/>
        <w:t>e-mail: mustafaeva_madina123@mail.ru</w:t>
      </w:r>
    </w:p>
    <w:p w:rsidR="00E24A4E" w:rsidRPr="00E24A4E" w:rsidRDefault="00E24A4E" w:rsidP="00E24A4E">
      <w:pPr>
        <w:pStyle w:val="a8"/>
        <w:rPr>
          <w:lang w:val="en-US"/>
        </w:rPr>
      </w:pPr>
      <w:proofErr w:type="spellStart"/>
      <w:r w:rsidRPr="00E24A4E">
        <w:rPr>
          <w:lang w:val="en-US"/>
        </w:rPr>
        <w:t>Bartykhanova</w:t>
      </w:r>
      <w:proofErr w:type="spellEnd"/>
      <w:r w:rsidRPr="00E24A4E">
        <w:rPr>
          <w:lang w:val="en-US"/>
        </w:rPr>
        <w:t xml:space="preserve"> </w:t>
      </w:r>
      <w:proofErr w:type="spellStart"/>
      <w:r w:rsidRPr="00E24A4E">
        <w:rPr>
          <w:lang w:val="en-US"/>
        </w:rPr>
        <w:t>Shahruzat</w:t>
      </w:r>
      <w:proofErr w:type="spellEnd"/>
      <w:r w:rsidRPr="00E24A4E">
        <w:rPr>
          <w:lang w:val="en-US"/>
        </w:rPr>
        <w:t xml:space="preserve"> </w:t>
      </w:r>
      <w:proofErr w:type="spellStart"/>
      <w:r w:rsidRPr="00E24A4E">
        <w:rPr>
          <w:lang w:val="en-US"/>
        </w:rPr>
        <w:t>Magomedbekovna</w:t>
      </w:r>
      <w:proofErr w:type="spellEnd"/>
      <w:r w:rsidRPr="00E24A4E">
        <w:rPr>
          <w:lang w:val="en-US"/>
        </w:rPr>
        <w:t>,</w:t>
      </w:r>
    </w:p>
    <w:p w:rsidR="00E24A4E" w:rsidRPr="00E24A4E" w:rsidRDefault="00E24A4E" w:rsidP="00E24A4E">
      <w:pPr>
        <w:pStyle w:val="a5"/>
        <w:rPr>
          <w:lang w:val="en-US"/>
        </w:rPr>
      </w:pPr>
      <w:r w:rsidRPr="00E24A4E">
        <w:rPr>
          <w:lang w:val="en-US"/>
        </w:rPr>
        <w:t xml:space="preserve">Master’s student, Dagestan State University, Makhachkala, Russia, </w:t>
      </w:r>
      <w:r w:rsidRPr="00E24A4E">
        <w:rPr>
          <w:lang w:val="en-US"/>
        </w:rPr>
        <w:br/>
        <w:t>e-mail: bartikhanovas@mail.ru</w:t>
      </w:r>
    </w:p>
    <w:p w:rsidR="00E24A4E" w:rsidRPr="00E24A4E" w:rsidRDefault="00E24A4E" w:rsidP="00E24A4E">
      <w:pPr>
        <w:pStyle w:val="a9"/>
        <w:rPr>
          <w:lang w:val="en-US"/>
        </w:rPr>
      </w:pPr>
      <w:r w:rsidRPr="00E24A4E">
        <w:rPr>
          <w:lang w:val="en-US"/>
        </w:rPr>
        <w:t xml:space="preserve">Monetary regulation </w:t>
      </w:r>
      <w:r w:rsidRPr="00E24A4E">
        <w:rPr>
          <w:lang w:val="en-US"/>
        </w:rPr>
        <w:br/>
        <w:t xml:space="preserve">of the economy in russia </w:t>
      </w:r>
      <w:r w:rsidRPr="00E24A4E">
        <w:rPr>
          <w:lang w:val="en-US"/>
        </w:rPr>
        <w:br/>
        <w:t>at the modern stage</w:t>
      </w:r>
    </w:p>
    <w:p w:rsidR="00E24A4E" w:rsidRPr="00E24A4E" w:rsidRDefault="00E24A4E" w:rsidP="00E24A4E">
      <w:pPr>
        <w:pStyle w:val="a7"/>
        <w:rPr>
          <w:lang w:val="en-US"/>
        </w:rPr>
      </w:pPr>
      <w:r w:rsidRPr="00E24A4E">
        <w:rPr>
          <w:lang w:val="en-US"/>
        </w:rPr>
        <w:lastRenderedPageBreak/>
        <w:t>In the context of globalization of the world economy, one of the most important areas of regulation continues to be monetary policy, which predetermines sustainable development and stability of the economy. Today, the most acute issue is the development of new priorities for monetary policy in order to build such a model of the economic system that would provide the Russian Federation with sustainable economic growth in the long term.</w:t>
      </w:r>
    </w:p>
    <w:p w:rsidR="00E24A4E" w:rsidRPr="00E24A4E" w:rsidRDefault="00E24A4E" w:rsidP="00E24A4E">
      <w:pPr>
        <w:pStyle w:val="a7"/>
        <w:rPr>
          <w:lang w:val="en-US"/>
        </w:rPr>
      </w:pPr>
      <w:r w:rsidRPr="00E24A4E">
        <w:rPr>
          <w:spacing w:val="43"/>
          <w:lang w:val="en-US"/>
        </w:rPr>
        <w:t>Keywords</w:t>
      </w:r>
      <w:r w:rsidRPr="00E24A4E">
        <w:rPr>
          <w:lang w:val="en-US"/>
        </w:rPr>
        <w:t>: national economy; money-credit policy; economic development; performance indicators; financial results; banking sector; monetary regulation of the economy.</w:t>
      </w:r>
    </w:p>
    <w:p w:rsidR="00E24A4E" w:rsidRPr="00E24A4E" w:rsidRDefault="00E24A4E">
      <w:pPr>
        <w:rPr>
          <w:lang w:val="en-US"/>
        </w:rPr>
      </w:pPr>
    </w:p>
    <w:sectPr w:rsidR="00E24A4E" w:rsidRPr="00E24A4E" w:rsidSect="00A70AD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A1"/>
    <w:rsid w:val="0059512F"/>
    <w:rsid w:val="00723788"/>
    <w:rsid w:val="00833E88"/>
    <w:rsid w:val="008418D5"/>
    <w:rsid w:val="00A7095A"/>
    <w:rsid w:val="00D020C2"/>
    <w:rsid w:val="00E24A4E"/>
    <w:rsid w:val="00E85FA1"/>
    <w:rsid w:val="00EF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85FA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85FA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85FA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85FA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85FA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85FA1"/>
  </w:style>
  <w:style w:type="paragraph" w:customStyle="1" w:styleId="a9">
    <w:name w:val="Заголовок статьи_англ"/>
    <w:basedOn w:val="a6"/>
    <w:uiPriority w:val="99"/>
    <w:rsid w:val="00E85FA1"/>
  </w:style>
  <w:style w:type="paragraph" w:customStyle="1" w:styleId="aa">
    <w:name w:val="автор_кандидат_англ"/>
    <w:basedOn w:val="a5"/>
    <w:uiPriority w:val="99"/>
    <w:rsid w:val="00833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85FA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85FA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85FA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85FA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85FA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85FA1"/>
  </w:style>
  <w:style w:type="paragraph" w:customStyle="1" w:styleId="a9">
    <w:name w:val="Заголовок статьи_англ"/>
    <w:basedOn w:val="a6"/>
    <w:uiPriority w:val="99"/>
    <w:rsid w:val="00E85FA1"/>
  </w:style>
  <w:style w:type="paragraph" w:customStyle="1" w:styleId="aa">
    <w:name w:val="автор_кандидат_англ"/>
    <w:basedOn w:val="a5"/>
    <w:uiPriority w:val="99"/>
    <w:rsid w:val="0083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4141</Words>
  <Characters>23610</Characters>
  <Application>Microsoft Office Word</Application>
  <DocSecurity>0</DocSecurity>
  <Lines>196</Lines>
  <Paragraphs>55</Paragraphs>
  <ScaleCrop>false</ScaleCrop>
  <Company>Krokoz™</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2022-01-14T17:49:00Z</dcterms:created>
  <dcterms:modified xsi:type="dcterms:W3CDTF">2022-01-14T17:54:00Z</dcterms:modified>
</cp:coreProperties>
</file>