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F5" w:rsidRPr="002C1EF5" w:rsidRDefault="002C1EF5" w:rsidP="002C1EF5">
      <w:pPr>
        <w:pStyle w:val="a3"/>
        <w:rPr>
          <w:b w:val="0"/>
          <w:bCs w:val="0"/>
          <w:lang w:val="ru-RU"/>
        </w:rPr>
      </w:pPr>
      <w:r>
        <w:t>DOI</w:t>
      </w:r>
      <w:r w:rsidRPr="002C1EF5">
        <w:rPr>
          <w:lang w:val="ru-RU"/>
        </w:rPr>
        <w:t xml:space="preserve"> 10.47576/</w:t>
      </w:r>
      <w:r w:rsidRPr="002C1EF5">
        <w:rPr>
          <w:b w:val="0"/>
          <w:bCs w:val="0"/>
          <w:lang w:val="ru-RU"/>
        </w:rPr>
        <w:t xml:space="preserve">2712-7559_2022_3_7_564 </w:t>
      </w:r>
    </w:p>
    <w:p w:rsidR="002C1EF5" w:rsidRPr="002C1EF5" w:rsidRDefault="002C1EF5" w:rsidP="002C1EF5">
      <w:pPr>
        <w:pStyle w:val="a3"/>
        <w:rPr>
          <w:lang w:val="ru-RU"/>
        </w:rPr>
      </w:pPr>
      <w:r w:rsidRPr="002C1EF5">
        <w:rPr>
          <w:lang w:val="ru-RU"/>
        </w:rPr>
        <w:t>УДК 336.02</w:t>
      </w:r>
    </w:p>
    <w:p w:rsidR="002C1EF5" w:rsidRDefault="002C1EF5" w:rsidP="002C1EF5">
      <w:pPr>
        <w:pStyle w:val="a4"/>
      </w:pPr>
      <w:r>
        <w:t xml:space="preserve">Ершова Ирина Геннадьевна, </w:t>
      </w:r>
    </w:p>
    <w:p w:rsidR="002C1EF5" w:rsidRDefault="002C1EF5" w:rsidP="002C1EF5">
      <w:pPr>
        <w:pStyle w:val="a5"/>
      </w:pPr>
      <w:r>
        <w:t xml:space="preserve">доктор экономических наук, профессор, кафедра финансов и кредита, Юго-Западный государственный университет, </w:t>
      </w:r>
      <w:r>
        <w:br/>
        <w:t xml:space="preserve">г. Курск, Россия, </w:t>
      </w:r>
      <w:r>
        <w:br/>
        <w:t>e-</w:t>
      </w:r>
      <w:proofErr w:type="spellStart"/>
      <w:r>
        <w:t>mail</w:t>
      </w:r>
      <w:proofErr w:type="spellEnd"/>
      <w:r>
        <w:t xml:space="preserve">: ershovairgen@yandex.ru </w:t>
      </w:r>
    </w:p>
    <w:p w:rsidR="002C1EF5" w:rsidRDefault="002C1EF5" w:rsidP="002C1EF5">
      <w:pPr>
        <w:pStyle w:val="a4"/>
      </w:pPr>
      <w:r>
        <w:t xml:space="preserve">Сотников Александр Андреевич, </w:t>
      </w:r>
    </w:p>
    <w:p w:rsidR="002C1EF5" w:rsidRDefault="002C1EF5" w:rsidP="002C1EF5">
      <w:pPr>
        <w:pStyle w:val="a5"/>
      </w:pPr>
      <w:r>
        <w:t xml:space="preserve">аспирант кафедры финансов и кредита, Юго-Западный государственный </w:t>
      </w:r>
      <w:r>
        <w:br/>
        <w:t xml:space="preserve">университет, г. Курск, Россия, </w:t>
      </w:r>
      <w:r>
        <w:br/>
        <w:t>e-</w:t>
      </w:r>
      <w:proofErr w:type="spellStart"/>
      <w:r>
        <w:t>mail</w:t>
      </w:r>
      <w:proofErr w:type="spellEnd"/>
      <w:r>
        <w:t>: ershovairgen@yandex.ru</w:t>
      </w:r>
    </w:p>
    <w:p w:rsidR="002C1EF5" w:rsidRDefault="002C1EF5" w:rsidP="002C1EF5">
      <w:pPr>
        <w:pStyle w:val="a6"/>
      </w:pPr>
      <w:r>
        <w:t>Оценка использования цифровых технологий в системе банковских дистанционных инноваций</w:t>
      </w:r>
    </w:p>
    <w:p w:rsidR="002C1EF5" w:rsidRDefault="002C1EF5" w:rsidP="002C1EF5">
      <w:pPr>
        <w:pStyle w:val="a7"/>
      </w:pPr>
      <w:r>
        <w:t xml:space="preserve">В статье анализируются основные тенденции и перспективы использования цифровых технологий в сфере дистанционного банковского обслуживания на примере </w:t>
      </w:r>
      <w:proofErr w:type="spellStart"/>
      <w:r>
        <w:t>Сбера</w:t>
      </w:r>
      <w:proofErr w:type="spellEnd"/>
      <w:r>
        <w:t>. Отмечается, что технологичность системы дистанционного банковского обслуживания является конкурентным преимуществом для банков. Делается вывод о необходимости развития данной системы, непрерывного ее улучшения и добавления новых возможностей, предоставляемых через каналы дистанционного банковского обслуживания. Все это представляет новые перспективы развития банковского сектора.</w:t>
      </w:r>
    </w:p>
    <w:p w:rsidR="002C1EF5" w:rsidRDefault="002C1EF5" w:rsidP="002C1EF5">
      <w:pPr>
        <w:pStyle w:val="a7"/>
      </w:pPr>
      <w:r>
        <w:rPr>
          <w:spacing w:val="43"/>
        </w:rPr>
        <w:t>Ключевые слова</w:t>
      </w:r>
      <w:r>
        <w:t>: банковская система; кредитные учреждения; цифровые технологии.</w:t>
      </w:r>
    </w:p>
    <w:p w:rsidR="002C1EF5" w:rsidRDefault="002C1EF5" w:rsidP="002C1EF5">
      <w:pPr>
        <w:pStyle w:val="a3"/>
      </w:pPr>
      <w:r>
        <w:t>UDC 336.02</w:t>
      </w:r>
    </w:p>
    <w:p w:rsidR="002C1EF5" w:rsidRPr="002C1EF5" w:rsidRDefault="002C1EF5" w:rsidP="002C1EF5">
      <w:pPr>
        <w:pStyle w:val="a8"/>
        <w:rPr>
          <w:lang w:val="en-US"/>
        </w:rPr>
      </w:pPr>
      <w:proofErr w:type="spellStart"/>
      <w:r w:rsidRPr="002C1EF5">
        <w:rPr>
          <w:lang w:val="en-US"/>
        </w:rPr>
        <w:t>Ershova</w:t>
      </w:r>
      <w:proofErr w:type="spellEnd"/>
      <w:r w:rsidRPr="002C1EF5">
        <w:rPr>
          <w:lang w:val="en-US"/>
        </w:rPr>
        <w:t xml:space="preserve"> Irina </w:t>
      </w:r>
      <w:proofErr w:type="spellStart"/>
      <w:r w:rsidRPr="002C1EF5">
        <w:rPr>
          <w:lang w:val="en-US"/>
        </w:rPr>
        <w:t>Gennadievna</w:t>
      </w:r>
      <w:proofErr w:type="spellEnd"/>
      <w:r w:rsidRPr="002C1EF5">
        <w:rPr>
          <w:lang w:val="en-US"/>
        </w:rPr>
        <w:t>,</w:t>
      </w:r>
    </w:p>
    <w:p w:rsidR="002C1EF5" w:rsidRPr="002C1EF5" w:rsidRDefault="002C1EF5" w:rsidP="002C1EF5">
      <w:pPr>
        <w:pStyle w:val="a9"/>
        <w:rPr>
          <w:lang w:val="en-US"/>
        </w:rPr>
      </w:pPr>
      <w:r w:rsidRPr="002C1EF5">
        <w:rPr>
          <w:lang w:val="en-US"/>
        </w:rPr>
        <w:t>Doctor of Economics, Professor, Department of Finance and Credit, Southwestern State University, e-mail: ershovairgen@yandex.ru</w:t>
      </w:r>
    </w:p>
    <w:p w:rsidR="002C1EF5" w:rsidRPr="002C1EF5" w:rsidRDefault="002C1EF5" w:rsidP="002C1EF5">
      <w:pPr>
        <w:pStyle w:val="a8"/>
        <w:rPr>
          <w:lang w:val="en-US"/>
        </w:rPr>
      </w:pPr>
      <w:proofErr w:type="spellStart"/>
      <w:r w:rsidRPr="002C1EF5">
        <w:rPr>
          <w:lang w:val="en-US"/>
        </w:rPr>
        <w:t>Sotnikov</w:t>
      </w:r>
      <w:proofErr w:type="spellEnd"/>
      <w:r w:rsidRPr="002C1EF5">
        <w:rPr>
          <w:lang w:val="en-US"/>
        </w:rPr>
        <w:t xml:space="preserve"> Alexander </w:t>
      </w:r>
      <w:proofErr w:type="spellStart"/>
      <w:r w:rsidRPr="002C1EF5">
        <w:rPr>
          <w:lang w:val="en-US"/>
        </w:rPr>
        <w:t>Andreevich</w:t>
      </w:r>
      <w:proofErr w:type="spellEnd"/>
      <w:r w:rsidRPr="002C1EF5">
        <w:rPr>
          <w:lang w:val="en-US"/>
        </w:rPr>
        <w:t>,</w:t>
      </w:r>
    </w:p>
    <w:p w:rsidR="002C1EF5" w:rsidRPr="002C1EF5" w:rsidRDefault="002C1EF5" w:rsidP="002C1EF5">
      <w:pPr>
        <w:pStyle w:val="a9"/>
        <w:rPr>
          <w:lang w:val="en-US"/>
        </w:rPr>
      </w:pPr>
      <w:proofErr w:type="gramStart"/>
      <w:r w:rsidRPr="002C1EF5">
        <w:rPr>
          <w:lang w:val="en-US"/>
        </w:rPr>
        <w:t>postgraduate</w:t>
      </w:r>
      <w:proofErr w:type="gramEnd"/>
      <w:r w:rsidRPr="002C1EF5">
        <w:rPr>
          <w:lang w:val="en-US"/>
        </w:rPr>
        <w:t xml:space="preserve"> student, Department of Finance and Credit, Southwestern State University, e-mail: ershovairgen@yandex.ru</w:t>
      </w:r>
    </w:p>
    <w:p w:rsidR="002C1EF5" w:rsidRPr="002C1EF5" w:rsidRDefault="002C1EF5" w:rsidP="002C1EF5">
      <w:pPr>
        <w:pStyle w:val="aa"/>
        <w:rPr>
          <w:lang w:val="en-US"/>
        </w:rPr>
      </w:pPr>
      <w:r w:rsidRPr="002C1EF5">
        <w:rPr>
          <w:lang w:val="en-US"/>
        </w:rPr>
        <w:t>Assessment of the use of digital technologies in the system of banking remote innovations</w:t>
      </w:r>
    </w:p>
    <w:p w:rsidR="002C1EF5" w:rsidRPr="002C1EF5" w:rsidRDefault="002C1EF5" w:rsidP="002C1EF5">
      <w:pPr>
        <w:pStyle w:val="a7"/>
        <w:rPr>
          <w:lang w:val="en-US"/>
        </w:rPr>
      </w:pPr>
      <w:r w:rsidRPr="002C1EF5">
        <w:rPr>
          <w:lang w:val="en-US"/>
        </w:rPr>
        <w:t>The article analyzes the main trends and prospects for the use of digital technologies in the field of remote banking. It is noted that the manufacturability of the remote banking service system is a competitive advantage for banks. It is concluded that it is necessary to develop this system, continuously improve it and add new opportunities provided through remote banking channels. All this presents new prospects for the development of the banking sector.</w:t>
      </w:r>
    </w:p>
    <w:p w:rsidR="002C1EF5" w:rsidRPr="002C1EF5" w:rsidRDefault="002C1EF5" w:rsidP="002C1EF5">
      <w:pPr>
        <w:pStyle w:val="a7"/>
        <w:rPr>
          <w:lang w:val="en-US"/>
        </w:rPr>
      </w:pPr>
      <w:r w:rsidRPr="002C1EF5">
        <w:rPr>
          <w:spacing w:val="43"/>
          <w:lang w:val="en-US"/>
        </w:rPr>
        <w:t>Keywords</w:t>
      </w:r>
      <w:r w:rsidRPr="002C1EF5">
        <w:rPr>
          <w:lang w:val="en-US"/>
        </w:rPr>
        <w:t>: banking system; credit institutions; digital technologies.</w:t>
      </w:r>
    </w:p>
    <w:p w:rsidR="007D52B3" w:rsidRDefault="007D52B3"/>
    <w:p w:rsidR="002C008A" w:rsidRDefault="002C008A"/>
    <w:p w:rsidR="002C008A" w:rsidRPr="002C008A" w:rsidRDefault="002C008A" w:rsidP="002C008A">
      <w:pPr>
        <w:pStyle w:val="a3"/>
        <w:rPr>
          <w:b w:val="0"/>
          <w:bCs w:val="0"/>
          <w:lang w:val="ru-RU"/>
        </w:rPr>
      </w:pPr>
      <w:r>
        <w:t>DOI</w:t>
      </w:r>
      <w:r w:rsidRPr="002C008A">
        <w:rPr>
          <w:lang w:val="ru-RU"/>
        </w:rPr>
        <w:t xml:space="preserve"> 10.47576/</w:t>
      </w:r>
      <w:r w:rsidRPr="002C008A">
        <w:rPr>
          <w:b w:val="0"/>
          <w:bCs w:val="0"/>
          <w:lang w:val="ru-RU"/>
        </w:rPr>
        <w:t xml:space="preserve">2712-7559_2022_3_7_569 </w:t>
      </w:r>
    </w:p>
    <w:p w:rsidR="002C008A" w:rsidRPr="002C008A" w:rsidRDefault="002C008A" w:rsidP="002C008A">
      <w:pPr>
        <w:pStyle w:val="a3"/>
        <w:rPr>
          <w:lang w:val="ru-RU"/>
        </w:rPr>
      </w:pPr>
      <w:r w:rsidRPr="002C008A">
        <w:rPr>
          <w:lang w:val="ru-RU"/>
        </w:rPr>
        <w:t>УДК 336</w:t>
      </w:r>
    </w:p>
    <w:p w:rsidR="002C008A" w:rsidRDefault="002C008A" w:rsidP="002C008A">
      <w:pPr>
        <w:pStyle w:val="a4"/>
      </w:pPr>
      <w:r>
        <w:t xml:space="preserve">Беляева Елена Сергеевна, </w:t>
      </w:r>
    </w:p>
    <w:p w:rsidR="002C008A" w:rsidRDefault="002C008A" w:rsidP="002C008A">
      <w:pPr>
        <w:pStyle w:val="a5"/>
      </w:pPr>
      <w:r>
        <w:t>кандидат экономических наук, доцент, кафедра финансов и кредита, Юго-Западный государственный университет, г. Курск, Россия, e-</w:t>
      </w:r>
      <w:proofErr w:type="spellStart"/>
      <w:r>
        <w:t>mail</w:t>
      </w:r>
      <w:proofErr w:type="spellEnd"/>
      <w:r>
        <w:t>: belena2107@yandex.ru</w:t>
      </w:r>
    </w:p>
    <w:p w:rsidR="002C008A" w:rsidRDefault="002C008A" w:rsidP="002C008A">
      <w:pPr>
        <w:pStyle w:val="a4"/>
      </w:pPr>
      <w:proofErr w:type="spellStart"/>
      <w:r>
        <w:t>Гусельникова</w:t>
      </w:r>
      <w:proofErr w:type="spellEnd"/>
      <w:r>
        <w:t xml:space="preserve"> Лилия Николаевна, </w:t>
      </w:r>
    </w:p>
    <w:p w:rsidR="002C008A" w:rsidRDefault="002C008A" w:rsidP="002C008A">
      <w:pPr>
        <w:pStyle w:val="a5"/>
      </w:pPr>
      <w:r>
        <w:t>аспирант кафедры финансов и кредита, Юго-Западный государственный университет, г. Курск, Россия, e-</w:t>
      </w:r>
      <w:proofErr w:type="spellStart"/>
      <w:r>
        <w:t>mail</w:t>
      </w:r>
      <w:proofErr w:type="spellEnd"/>
      <w:r>
        <w:t>: ershovairgen@yandex.ru</w:t>
      </w:r>
    </w:p>
    <w:p w:rsidR="002C008A" w:rsidRDefault="002C008A" w:rsidP="002C008A">
      <w:pPr>
        <w:pStyle w:val="a6"/>
      </w:pPr>
      <w:r>
        <w:lastRenderedPageBreak/>
        <w:t>Оценка финансово-экономической деятельности банковской сферы в условиях инновационной экономики</w:t>
      </w:r>
    </w:p>
    <w:p w:rsidR="002C008A" w:rsidRDefault="002C008A" w:rsidP="002C008A">
      <w:pPr>
        <w:pStyle w:val="a7"/>
      </w:pPr>
      <w:r>
        <w:t xml:space="preserve">В статье анализируется процесс </w:t>
      </w:r>
      <w:proofErr w:type="spellStart"/>
      <w:r>
        <w:t>цифровизации</w:t>
      </w:r>
      <w:proofErr w:type="spellEnd"/>
      <w:r>
        <w:t xml:space="preserve"> в сфере корпоративного бизнеса коммерческого банка с целью разработки теоретических положений и практических рекомендаций. Предметом исследования являются цифровые технологии, используемые в корпоративном бизнесе коммерческого банка. Предложены направления трансформации банковских </w:t>
      </w:r>
      <w:proofErr w:type="gramStart"/>
      <w:r>
        <w:t>бизнес-моделей</w:t>
      </w:r>
      <w:proofErr w:type="gramEnd"/>
      <w:r>
        <w:t xml:space="preserve"> в условиях развития цифровых технологий, выявлены перспективные направления корпоративного цифрового бизнеса банка.</w:t>
      </w:r>
    </w:p>
    <w:p w:rsidR="002C008A" w:rsidRDefault="002C008A" w:rsidP="002C008A">
      <w:pPr>
        <w:pStyle w:val="a7"/>
      </w:pPr>
      <w:r>
        <w:rPr>
          <w:spacing w:val="43"/>
        </w:rPr>
        <w:t>Ключевые слова</w:t>
      </w:r>
      <w:r>
        <w:t>: финансовая деятельность; банковская сфера; цифровые технологии; корпоративный цифровой бизнес; трансформация банковского обслуживания.</w:t>
      </w:r>
    </w:p>
    <w:p w:rsidR="002C008A" w:rsidRDefault="002C008A" w:rsidP="002C008A">
      <w:pPr>
        <w:pStyle w:val="a3"/>
      </w:pPr>
      <w:r>
        <w:t>UDC 336</w:t>
      </w:r>
    </w:p>
    <w:p w:rsidR="002C008A" w:rsidRPr="002C008A" w:rsidRDefault="002C008A" w:rsidP="002C008A">
      <w:pPr>
        <w:pStyle w:val="a8"/>
        <w:rPr>
          <w:lang w:val="en-US"/>
        </w:rPr>
      </w:pPr>
      <w:proofErr w:type="spellStart"/>
      <w:r w:rsidRPr="002C008A">
        <w:rPr>
          <w:lang w:val="en-US"/>
        </w:rPr>
        <w:t>Belyaeva</w:t>
      </w:r>
      <w:proofErr w:type="spellEnd"/>
      <w:r w:rsidRPr="002C008A">
        <w:rPr>
          <w:lang w:val="en-US"/>
        </w:rPr>
        <w:t xml:space="preserve"> Elena </w:t>
      </w:r>
      <w:proofErr w:type="spellStart"/>
      <w:r w:rsidRPr="002C008A">
        <w:rPr>
          <w:lang w:val="en-US"/>
        </w:rPr>
        <w:t>Sergeevna</w:t>
      </w:r>
      <w:proofErr w:type="spellEnd"/>
      <w:r w:rsidRPr="002C008A">
        <w:rPr>
          <w:lang w:val="en-US"/>
        </w:rPr>
        <w:t>,</w:t>
      </w:r>
    </w:p>
    <w:p w:rsidR="002C008A" w:rsidRPr="002C008A" w:rsidRDefault="002C008A" w:rsidP="002C008A">
      <w:pPr>
        <w:pStyle w:val="a9"/>
        <w:rPr>
          <w:lang w:val="en-US"/>
        </w:rPr>
      </w:pPr>
      <w:r w:rsidRPr="002C008A">
        <w:rPr>
          <w:lang w:val="en-US"/>
        </w:rPr>
        <w:t>Candidate of Economic Sciences, Associate Professor, Department of Finance and Credit, Southwestern State University, e-mail: belena2107@yandex.ru</w:t>
      </w:r>
    </w:p>
    <w:p w:rsidR="002C008A" w:rsidRPr="002C008A" w:rsidRDefault="002C008A" w:rsidP="002C008A">
      <w:pPr>
        <w:pStyle w:val="a8"/>
        <w:rPr>
          <w:lang w:val="en-US"/>
        </w:rPr>
      </w:pPr>
      <w:proofErr w:type="spellStart"/>
      <w:r w:rsidRPr="002C008A">
        <w:rPr>
          <w:lang w:val="en-US"/>
        </w:rPr>
        <w:t>Guselnikova</w:t>
      </w:r>
      <w:proofErr w:type="spellEnd"/>
      <w:r w:rsidRPr="002C008A">
        <w:rPr>
          <w:lang w:val="en-US"/>
        </w:rPr>
        <w:t xml:space="preserve"> </w:t>
      </w:r>
      <w:proofErr w:type="spellStart"/>
      <w:r w:rsidRPr="002C008A">
        <w:rPr>
          <w:lang w:val="en-US"/>
        </w:rPr>
        <w:t>Liliya</w:t>
      </w:r>
      <w:proofErr w:type="spellEnd"/>
      <w:r w:rsidRPr="002C008A">
        <w:rPr>
          <w:lang w:val="en-US"/>
        </w:rPr>
        <w:t xml:space="preserve"> </w:t>
      </w:r>
      <w:proofErr w:type="spellStart"/>
      <w:r w:rsidRPr="002C008A">
        <w:rPr>
          <w:lang w:val="en-US"/>
        </w:rPr>
        <w:t>Nikolaevna</w:t>
      </w:r>
      <w:proofErr w:type="spellEnd"/>
      <w:r w:rsidRPr="002C008A">
        <w:rPr>
          <w:lang w:val="en-US"/>
        </w:rPr>
        <w:t>,</w:t>
      </w:r>
    </w:p>
    <w:p w:rsidR="002C008A" w:rsidRPr="002C008A" w:rsidRDefault="002C008A" w:rsidP="002C008A">
      <w:pPr>
        <w:pStyle w:val="a9"/>
        <w:rPr>
          <w:lang w:val="en-US"/>
        </w:rPr>
      </w:pPr>
      <w:proofErr w:type="gramStart"/>
      <w:r w:rsidRPr="002C008A">
        <w:rPr>
          <w:lang w:val="en-US"/>
        </w:rPr>
        <w:t>postgraduate</w:t>
      </w:r>
      <w:proofErr w:type="gramEnd"/>
      <w:r w:rsidRPr="002C008A">
        <w:rPr>
          <w:lang w:val="en-US"/>
        </w:rPr>
        <w:t xml:space="preserve"> student, Department of Finance and Credit, Southwestern State University, e-mail: ershovairgen@yandex.ru</w:t>
      </w:r>
    </w:p>
    <w:p w:rsidR="002C008A" w:rsidRPr="002C008A" w:rsidRDefault="002C008A" w:rsidP="002C008A">
      <w:pPr>
        <w:pStyle w:val="aa"/>
        <w:rPr>
          <w:lang w:val="en-US"/>
        </w:rPr>
      </w:pPr>
      <w:r w:rsidRPr="002C008A">
        <w:rPr>
          <w:lang w:val="en-US"/>
        </w:rPr>
        <w:t>Assessment of the financial and economic activities of the banking sector in the conditions of an innovative economy</w:t>
      </w:r>
    </w:p>
    <w:p w:rsidR="002C008A" w:rsidRPr="002C008A" w:rsidRDefault="002C008A" w:rsidP="002C008A">
      <w:pPr>
        <w:pStyle w:val="a7"/>
        <w:rPr>
          <w:lang w:val="en-US"/>
        </w:rPr>
      </w:pPr>
      <w:r w:rsidRPr="002C008A">
        <w:rPr>
          <w:lang w:val="en-US"/>
        </w:rPr>
        <w:t>The article analyzes the process of digitalization in the corporate business of a commercial bank in order to develop theoretical provisions and practical recommendations for the development of a corporate digital business in a commercial bank. The subject of the research is digital technologies used in the corporate business of a commercial bank. Directions for the transformation of banking business models in the context of the development of digital technologies are proposed; promising areas of the bank’s corporate digital business were identified.</w:t>
      </w:r>
    </w:p>
    <w:p w:rsidR="002C008A" w:rsidRPr="002C008A" w:rsidRDefault="002C008A" w:rsidP="002C008A">
      <w:pPr>
        <w:pStyle w:val="a7"/>
        <w:rPr>
          <w:lang w:val="en-US"/>
        </w:rPr>
      </w:pPr>
      <w:r w:rsidRPr="002C008A">
        <w:rPr>
          <w:spacing w:val="43"/>
          <w:lang w:val="en-US"/>
        </w:rPr>
        <w:t>Keywords</w:t>
      </w:r>
      <w:r w:rsidRPr="002C008A">
        <w:rPr>
          <w:lang w:val="en-US"/>
        </w:rPr>
        <w:t>: financial activity; banking; digital technologies; corporate digital business; banking transformation.</w:t>
      </w:r>
    </w:p>
    <w:p w:rsidR="002C008A" w:rsidRDefault="002C008A"/>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2712-7559_2022_3_7_574 </w:t>
      </w:r>
    </w:p>
    <w:p w:rsidR="004F1AEC" w:rsidRPr="004F1AEC" w:rsidRDefault="004F1AEC" w:rsidP="004F1AEC">
      <w:pPr>
        <w:pStyle w:val="a3"/>
        <w:rPr>
          <w:lang w:val="ru-RU"/>
        </w:rPr>
      </w:pPr>
      <w:r w:rsidRPr="004F1AEC">
        <w:rPr>
          <w:lang w:val="ru-RU"/>
        </w:rPr>
        <w:t>УДК 001.38</w:t>
      </w:r>
    </w:p>
    <w:p w:rsidR="004F1AEC" w:rsidRDefault="004F1AEC" w:rsidP="004F1AEC">
      <w:pPr>
        <w:pStyle w:val="a4"/>
      </w:pPr>
      <w:proofErr w:type="spellStart"/>
      <w:r>
        <w:t>Безпалов</w:t>
      </w:r>
      <w:proofErr w:type="spellEnd"/>
      <w:r>
        <w:t xml:space="preserve"> Валерий Васильевич, </w:t>
      </w:r>
    </w:p>
    <w:p w:rsidR="004F1AEC" w:rsidRDefault="004F1AEC" w:rsidP="004F1AEC">
      <w:pPr>
        <w:pStyle w:val="a5"/>
      </w:pPr>
      <w:r>
        <w:t xml:space="preserve">доктор экономических работ, доцент, профессор кафедры национальной и региональной экономики, Российский экономический университет им. Г. В. Плеханова, г. Москва, Россия, </w:t>
      </w:r>
      <w:proofErr w:type="gramStart"/>
      <w:r>
        <w:t>е</w:t>
      </w:r>
      <w:proofErr w:type="gramEnd"/>
      <w:r>
        <w:t>-</w:t>
      </w:r>
      <w:proofErr w:type="spellStart"/>
      <w:r>
        <w:t>mail</w:t>
      </w:r>
      <w:proofErr w:type="spellEnd"/>
      <w:r>
        <w:t xml:space="preserve">: valerib1@yandex.ru </w:t>
      </w:r>
    </w:p>
    <w:p w:rsidR="004F1AEC" w:rsidRDefault="004F1AEC" w:rsidP="004F1AEC">
      <w:pPr>
        <w:pStyle w:val="a4"/>
      </w:pPr>
      <w:proofErr w:type="spellStart"/>
      <w:r>
        <w:t>Столярова</w:t>
      </w:r>
      <w:proofErr w:type="spellEnd"/>
      <w:r>
        <w:t xml:space="preserve"> Алла Николаевна, </w:t>
      </w:r>
    </w:p>
    <w:p w:rsidR="004F1AEC" w:rsidRDefault="004F1AEC" w:rsidP="004F1AEC">
      <w:pPr>
        <w:pStyle w:val="a5"/>
      </w:pPr>
      <w:r>
        <w:t xml:space="preserve">доктор экономических наук, доцент, профессор кафедры менеджмента и экономики, </w:t>
      </w:r>
      <w:r>
        <w:br/>
        <w:t xml:space="preserve">Государственный социально-гуманитарный университет, г. Коломна, Россия, </w:t>
      </w:r>
      <w:r>
        <w:br/>
      </w:r>
      <w:proofErr w:type="gramStart"/>
      <w:r>
        <w:t>е</w:t>
      </w:r>
      <w:proofErr w:type="gramEnd"/>
      <w:r>
        <w:t>-</w:t>
      </w:r>
      <w:proofErr w:type="spellStart"/>
      <w:r>
        <w:t>mail</w:t>
      </w:r>
      <w:proofErr w:type="spellEnd"/>
      <w:r>
        <w:t>: stolyarova2011@mail.ru</w:t>
      </w:r>
    </w:p>
    <w:p w:rsidR="004F1AEC" w:rsidRDefault="004F1AEC" w:rsidP="004F1AEC">
      <w:pPr>
        <w:pStyle w:val="a4"/>
      </w:pPr>
      <w:r>
        <w:t xml:space="preserve">Петросян Давид Семенович, </w:t>
      </w:r>
    </w:p>
    <w:p w:rsidR="004F1AEC" w:rsidRDefault="004F1AEC" w:rsidP="004F1AEC">
      <w:pPr>
        <w:pStyle w:val="a5"/>
      </w:pPr>
      <w:r>
        <w:t xml:space="preserve">доктор экономических наук, профессор, начальник отдела стратегических исследований инновационного развития, Институт региональных экономических исследований, </w:t>
      </w:r>
      <w:r>
        <w:br/>
        <w:t xml:space="preserve">г. Москва, Россия, </w:t>
      </w:r>
      <w:proofErr w:type="gramStart"/>
      <w:r>
        <w:t>е</w:t>
      </w:r>
      <w:proofErr w:type="gramEnd"/>
      <w:r>
        <w:t>-</w:t>
      </w:r>
      <w:proofErr w:type="spellStart"/>
      <w:r>
        <w:t>mail</w:t>
      </w:r>
      <w:proofErr w:type="spellEnd"/>
      <w:r>
        <w:t>: pet_dav@mail.ru</w:t>
      </w:r>
    </w:p>
    <w:p w:rsidR="004F1AEC" w:rsidRDefault="004F1AEC" w:rsidP="004F1AEC">
      <w:pPr>
        <w:pStyle w:val="a4"/>
      </w:pPr>
      <w:r>
        <w:t xml:space="preserve">Князева Ольга Владимировна, </w:t>
      </w:r>
    </w:p>
    <w:p w:rsidR="004F1AEC" w:rsidRDefault="004F1AEC" w:rsidP="004F1AEC">
      <w:pPr>
        <w:pStyle w:val="a5"/>
      </w:pPr>
      <w:r>
        <w:t xml:space="preserve">кандидат экономических наук, доцент кафедры экономики и промышленного менеджмента Коломенского института (филиала), Московский политехнический университет, г. Коломна, Россия, </w:t>
      </w:r>
      <w:proofErr w:type="gramStart"/>
      <w:r>
        <w:t>е</w:t>
      </w:r>
      <w:proofErr w:type="gramEnd"/>
      <w:r>
        <w:t>-</w:t>
      </w:r>
      <w:proofErr w:type="spellStart"/>
      <w:r>
        <w:t>mail</w:t>
      </w:r>
      <w:proofErr w:type="spellEnd"/>
      <w:r>
        <w:t>: Olganalog79@mail.ru</w:t>
      </w:r>
    </w:p>
    <w:p w:rsidR="004F1AEC" w:rsidRDefault="004F1AEC" w:rsidP="004F1AEC">
      <w:pPr>
        <w:pStyle w:val="a6"/>
      </w:pPr>
      <w:r>
        <w:t>Вопросы модернизации института выборов в Российскую академию наук (в порядке обсуждения)</w:t>
      </w:r>
    </w:p>
    <w:p w:rsidR="004F1AEC" w:rsidRDefault="004F1AEC" w:rsidP="004F1AEC">
      <w:pPr>
        <w:pStyle w:val="a7"/>
      </w:pPr>
      <w:r>
        <w:lastRenderedPageBreak/>
        <w:t xml:space="preserve">В статье актуализируется сложная, имеющая общенациональное значение для научно-технической политики задача объективизации выборов в Российскую академию наук. На основе анализа многочисленных критических высказываний в средствах массовой информации предлагается вариант модернизации института данных выборов, чтобы исключить возможность как избрания лиц, не соответствующих высокому званию члена РАН, так и несправедливого отстранения от выборов достойных кандидатов. </w:t>
      </w:r>
    </w:p>
    <w:p w:rsidR="004F1AEC" w:rsidRDefault="004F1AEC" w:rsidP="004F1AEC">
      <w:pPr>
        <w:pStyle w:val="a7"/>
      </w:pPr>
      <w:r>
        <w:rPr>
          <w:spacing w:val="43"/>
        </w:rPr>
        <w:t>Ключевые слова</w:t>
      </w:r>
      <w:r>
        <w:t>: научно-техническая политика; модернизация; институт выборов; объективизация; Российская академия наук; научные результаты.</w:t>
      </w:r>
    </w:p>
    <w:p w:rsidR="004F1AEC" w:rsidRDefault="004F1AEC" w:rsidP="004F1AEC">
      <w:pPr>
        <w:pStyle w:val="a3"/>
      </w:pPr>
      <w:r>
        <w:t>UDC 001.38</w:t>
      </w:r>
    </w:p>
    <w:p w:rsidR="004F1AEC" w:rsidRPr="004F1AEC" w:rsidRDefault="004F1AEC" w:rsidP="004F1AEC">
      <w:pPr>
        <w:pStyle w:val="a8"/>
        <w:rPr>
          <w:lang w:val="en-US"/>
        </w:rPr>
      </w:pPr>
      <w:proofErr w:type="spellStart"/>
      <w:r w:rsidRPr="004F1AEC">
        <w:rPr>
          <w:lang w:val="en-US"/>
        </w:rPr>
        <w:t>Bezpalov</w:t>
      </w:r>
      <w:proofErr w:type="spellEnd"/>
      <w:r w:rsidRPr="004F1AEC">
        <w:rPr>
          <w:lang w:val="en-US"/>
        </w:rPr>
        <w:t xml:space="preserve"> Valery </w:t>
      </w:r>
      <w:proofErr w:type="spellStart"/>
      <w:r w:rsidRPr="004F1AEC">
        <w:rPr>
          <w:lang w:val="en-US"/>
        </w:rPr>
        <w:t>Vasilievich</w:t>
      </w:r>
      <w:proofErr w:type="spellEnd"/>
      <w:r w:rsidRPr="004F1AEC">
        <w:rPr>
          <w:lang w:val="en-US"/>
        </w:rPr>
        <w:t>,</w:t>
      </w:r>
    </w:p>
    <w:p w:rsidR="004F1AEC" w:rsidRPr="004F1AEC" w:rsidRDefault="004F1AEC" w:rsidP="004F1AEC">
      <w:pPr>
        <w:pStyle w:val="a9"/>
        <w:rPr>
          <w:lang w:val="en-US"/>
        </w:rPr>
      </w:pPr>
      <w:proofErr w:type="gramStart"/>
      <w:r w:rsidRPr="004F1AEC">
        <w:rPr>
          <w:lang w:val="en-US"/>
        </w:rPr>
        <w:t>Doctor of Economics, Associate Professor, Professor of the Department of National and Regional Economics, Russian University of Economics.</w:t>
      </w:r>
      <w:proofErr w:type="gramEnd"/>
      <w:r w:rsidRPr="004F1AEC">
        <w:rPr>
          <w:lang w:val="en-US"/>
        </w:rPr>
        <w:t xml:space="preserve"> Named after G. V. Plekhanov, Moscow, Russia, e-mail: valerib1@yandex.ru</w:t>
      </w:r>
    </w:p>
    <w:p w:rsidR="004F1AEC" w:rsidRPr="004F1AEC" w:rsidRDefault="004F1AEC" w:rsidP="004F1AEC">
      <w:pPr>
        <w:pStyle w:val="a8"/>
        <w:rPr>
          <w:lang w:val="en-US"/>
        </w:rPr>
      </w:pPr>
      <w:proofErr w:type="spellStart"/>
      <w:r w:rsidRPr="004F1AEC">
        <w:rPr>
          <w:lang w:val="en-US"/>
        </w:rPr>
        <w:t>Stolyarova</w:t>
      </w:r>
      <w:proofErr w:type="spellEnd"/>
      <w:r w:rsidRPr="004F1AEC">
        <w:rPr>
          <w:lang w:val="en-US"/>
        </w:rPr>
        <w:t xml:space="preserve"> </w:t>
      </w:r>
      <w:proofErr w:type="spellStart"/>
      <w:r w:rsidRPr="004F1AEC">
        <w:rPr>
          <w:lang w:val="en-US"/>
        </w:rPr>
        <w:t>Alla</w:t>
      </w:r>
      <w:proofErr w:type="spellEnd"/>
      <w:r w:rsidRPr="004F1AEC">
        <w:rPr>
          <w:lang w:val="en-US"/>
        </w:rPr>
        <w:t xml:space="preserve"> </w:t>
      </w:r>
      <w:proofErr w:type="spellStart"/>
      <w:r w:rsidRPr="004F1AEC">
        <w:rPr>
          <w:lang w:val="en-US"/>
        </w:rPr>
        <w:t>Nikolaevna</w:t>
      </w:r>
      <w:proofErr w:type="spellEnd"/>
      <w:r w:rsidRPr="004F1AEC">
        <w:rPr>
          <w:lang w:val="en-US"/>
        </w:rPr>
        <w:t>,</w:t>
      </w:r>
    </w:p>
    <w:p w:rsidR="004F1AEC" w:rsidRPr="004F1AEC" w:rsidRDefault="004F1AEC" w:rsidP="004F1AEC">
      <w:pPr>
        <w:pStyle w:val="a9"/>
        <w:rPr>
          <w:lang w:val="en-US"/>
        </w:rPr>
      </w:pPr>
      <w:r w:rsidRPr="004F1AEC">
        <w:rPr>
          <w:lang w:val="en-US"/>
        </w:rPr>
        <w:t xml:space="preserve">Doctor of Economics, Associate Professor, Professor of the Department of Management and Economics, State Social and Humanitarian University, </w:t>
      </w:r>
      <w:proofErr w:type="spellStart"/>
      <w:r w:rsidRPr="004F1AEC">
        <w:rPr>
          <w:lang w:val="en-US"/>
        </w:rPr>
        <w:t>Kolomna</w:t>
      </w:r>
      <w:proofErr w:type="spellEnd"/>
      <w:r w:rsidRPr="004F1AEC">
        <w:rPr>
          <w:lang w:val="en-US"/>
        </w:rPr>
        <w:t>, Russia, e-mail: stolyarova2011@mail.ru</w:t>
      </w:r>
    </w:p>
    <w:p w:rsidR="004F1AEC" w:rsidRPr="004F1AEC" w:rsidRDefault="004F1AEC" w:rsidP="004F1AEC">
      <w:pPr>
        <w:pStyle w:val="a8"/>
        <w:rPr>
          <w:lang w:val="en-US"/>
        </w:rPr>
      </w:pPr>
      <w:proofErr w:type="spellStart"/>
      <w:r w:rsidRPr="004F1AEC">
        <w:rPr>
          <w:lang w:val="en-US"/>
        </w:rPr>
        <w:t>Petrosyan</w:t>
      </w:r>
      <w:proofErr w:type="spellEnd"/>
      <w:r w:rsidRPr="004F1AEC">
        <w:rPr>
          <w:lang w:val="en-US"/>
        </w:rPr>
        <w:t xml:space="preserve"> David </w:t>
      </w:r>
      <w:proofErr w:type="spellStart"/>
      <w:r w:rsidRPr="004F1AEC">
        <w:rPr>
          <w:lang w:val="en-US"/>
        </w:rPr>
        <w:t>Semyonovich</w:t>
      </w:r>
      <w:proofErr w:type="spellEnd"/>
      <w:r w:rsidRPr="004F1AEC">
        <w:rPr>
          <w:lang w:val="en-US"/>
        </w:rPr>
        <w:t>,</w:t>
      </w:r>
    </w:p>
    <w:p w:rsidR="004F1AEC" w:rsidRPr="004F1AEC" w:rsidRDefault="004F1AEC" w:rsidP="004F1AEC">
      <w:pPr>
        <w:pStyle w:val="a9"/>
        <w:rPr>
          <w:lang w:val="en-US"/>
        </w:rPr>
      </w:pPr>
      <w:r w:rsidRPr="004F1AEC">
        <w:rPr>
          <w:lang w:val="en-US"/>
        </w:rPr>
        <w:t xml:space="preserve">Doctor of Economics, Professor, Head of the Department of Strategic Studies of Innovative Development, Institute for Regional Economic Research, Moscow, Russia, </w:t>
      </w:r>
      <w:r w:rsidRPr="004F1AEC">
        <w:rPr>
          <w:lang w:val="en-US"/>
        </w:rPr>
        <w:br/>
      </w:r>
      <w:r>
        <w:t>е</w:t>
      </w:r>
      <w:r w:rsidRPr="004F1AEC">
        <w:rPr>
          <w:lang w:val="en-US"/>
        </w:rPr>
        <w:t>-mail: pet_dav@mail.ru</w:t>
      </w:r>
    </w:p>
    <w:p w:rsidR="004F1AEC" w:rsidRPr="004F1AEC" w:rsidRDefault="004F1AEC" w:rsidP="004F1AEC">
      <w:pPr>
        <w:pStyle w:val="a8"/>
        <w:rPr>
          <w:lang w:val="en-US"/>
        </w:rPr>
      </w:pPr>
      <w:proofErr w:type="spellStart"/>
      <w:r w:rsidRPr="004F1AEC">
        <w:rPr>
          <w:lang w:val="en-US"/>
        </w:rPr>
        <w:t>Knyazeva</w:t>
      </w:r>
      <w:proofErr w:type="spellEnd"/>
      <w:r w:rsidRPr="004F1AEC">
        <w:rPr>
          <w:lang w:val="en-US"/>
        </w:rPr>
        <w:t xml:space="preserve"> Olga </w:t>
      </w:r>
      <w:proofErr w:type="spellStart"/>
      <w:r w:rsidRPr="004F1AEC">
        <w:rPr>
          <w:lang w:val="en-US"/>
        </w:rPr>
        <w:t>Vladimirovna</w:t>
      </w:r>
      <w:proofErr w:type="spellEnd"/>
      <w:r w:rsidRPr="004F1AEC">
        <w:rPr>
          <w:lang w:val="en-US"/>
        </w:rPr>
        <w:t>,</w:t>
      </w:r>
    </w:p>
    <w:p w:rsidR="004F1AEC" w:rsidRPr="004F1AEC" w:rsidRDefault="004F1AEC" w:rsidP="004F1AEC">
      <w:pPr>
        <w:pStyle w:val="a9"/>
        <w:rPr>
          <w:lang w:val="en-US"/>
        </w:rPr>
      </w:pPr>
      <w:r w:rsidRPr="004F1AEC">
        <w:rPr>
          <w:lang w:val="en-US"/>
        </w:rPr>
        <w:t xml:space="preserve">Candidate of Economic Sciences, Associate Professor, Department of Economics and Industrial Management, </w:t>
      </w:r>
      <w:proofErr w:type="spellStart"/>
      <w:r w:rsidRPr="004F1AEC">
        <w:rPr>
          <w:lang w:val="en-US"/>
        </w:rPr>
        <w:t>Kolomna</w:t>
      </w:r>
      <w:proofErr w:type="spellEnd"/>
      <w:r w:rsidRPr="004F1AEC">
        <w:rPr>
          <w:lang w:val="en-US"/>
        </w:rPr>
        <w:t xml:space="preserve"> Institute (branch), Moscow Polytechnic University, </w:t>
      </w:r>
      <w:proofErr w:type="spellStart"/>
      <w:r w:rsidRPr="004F1AEC">
        <w:rPr>
          <w:lang w:val="en-US"/>
        </w:rPr>
        <w:t>Kolomna</w:t>
      </w:r>
      <w:proofErr w:type="spellEnd"/>
      <w:r w:rsidRPr="004F1AEC">
        <w:rPr>
          <w:lang w:val="en-US"/>
        </w:rPr>
        <w:t xml:space="preserve">, Russia, </w:t>
      </w:r>
      <w:r>
        <w:t>е</w:t>
      </w:r>
      <w:r w:rsidRPr="004F1AEC">
        <w:rPr>
          <w:lang w:val="en-US"/>
        </w:rPr>
        <w:t>-mail: Olganalog79@mail.ru</w:t>
      </w:r>
    </w:p>
    <w:p w:rsidR="004F1AEC" w:rsidRPr="004F1AEC" w:rsidRDefault="004F1AEC" w:rsidP="004F1AEC">
      <w:pPr>
        <w:pStyle w:val="aa"/>
        <w:rPr>
          <w:lang w:val="en-US"/>
        </w:rPr>
      </w:pPr>
      <w:r w:rsidRPr="004F1AEC">
        <w:rPr>
          <w:lang w:val="en-US"/>
        </w:rPr>
        <w:t>Issues of modernization of the institution of elections to the Russian Academy of Sciences (in order of discussion)</w:t>
      </w:r>
    </w:p>
    <w:p w:rsidR="004F1AEC" w:rsidRPr="004F1AEC" w:rsidRDefault="004F1AEC" w:rsidP="004F1AEC">
      <w:pPr>
        <w:pStyle w:val="a7"/>
        <w:rPr>
          <w:lang w:val="en-US"/>
        </w:rPr>
      </w:pPr>
      <w:r w:rsidRPr="004F1AEC">
        <w:rPr>
          <w:lang w:val="en-US"/>
        </w:rPr>
        <w:t>The article actualizes the complex task of objectifying the elections to the Russian Academy of Sciences, which is of national importance for scientific and technical policy. Based on the analysis of numerous critical statements in the media, a variant of modernizing the institution of these elections is proposed in order to exclude the possibility of both the election of persons who do not correspond to the high rank of a member of the RAS, and the unfair removal of worthy candidates from the elections.</w:t>
      </w:r>
    </w:p>
    <w:p w:rsidR="004F1AEC" w:rsidRPr="004F1AEC" w:rsidRDefault="004F1AEC" w:rsidP="004F1AEC">
      <w:pPr>
        <w:pStyle w:val="a7"/>
        <w:rPr>
          <w:lang w:val="en-US"/>
        </w:rPr>
      </w:pPr>
      <w:r w:rsidRPr="004F1AEC">
        <w:rPr>
          <w:spacing w:val="43"/>
          <w:lang w:val="en-US"/>
        </w:rPr>
        <w:t>Keywords</w:t>
      </w:r>
      <w:r w:rsidRPr="004F1AEC">
        <w:rPr>
          <w:lang w:val="en-US"/>
        </w:rPr>
        <w:t>: science and technology policy; modernization; the institute of elections; objectification; The Russian Academy of Sciences; scientific results.</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2712-7559_2022_3_7_582 </w:t>
      </w:r>
    </w:p>
    <w:p w:rsidR="004F1AEC" w:rsidRPr="004F1AEC" w:rsidRDefault="004F1AEC" w:rsidP="004F1AEC">
      <w:pPr>
        <w:pStyle w:val="a3"/>
        <w:rPr>
          <w:lang w:val="ru-RU"/>
        </w:rPr>
      </w:pPr>
      <w:r w:rsidRPr="004F1AEC">
        <w:rPr>
          <w:lang w:val="ru-RU"/>
        </w:rPr>
        <w:t xml:space="preserve">УДК 336.76 </w:t>
      </w:r>
    </w:p>
    <w:p w:rsidR="004F1AEC" w:rsidRDefault="004F1AEC" w:rsidP="004F1AEC">
      <w:pPr>
        <w:pStyle w:val="a4"/>
      </w:pPr>
      <w:r>
        <w:t xml:space="preserve">Петросян Давид Семенович, </w:t>
      </w:r>
    </w:p>
    <w:p w:rsidR="004F1AEC" w:rsidRDefault="004F1AEC" w:rsidP="004F1AEC">
      <w:pPr>
        <w:pStyle w:val="a5"/>
      </w:pPr>
      <w:r>
        <w:t xml:space="preserve">доктор экономических наук, профессор, начальник отдела стратегических исследований инновационного развития, Институт региональных экономических исследований, г. Москва, Россия, </w:t>
      </w:r>
      <w:proofErr w:type="gramStart"/>
      <w:r>
        <w:t>е</w:t>
      </w:r>
      <w:proofErr w:type="gramEnd"/>
      <w:r>
        <w:t>-</w:t>
      </w:r>
      <w:proofErr w:type="spellStart"/>
      <w:r>
        <w:t>mail</w:t>
      </w:r>
      <w:proofErr w:type="spellEnd"/>
      <w:r>
        <w:t>: pet_dav@mail.ru</w:t>
      </w:r>
    </w:p>
    <w:p w:rsidR="004F1AEC" w:rsidRDefault="004F1AEC" w:rsidP="004F1AEC">
      <w:pPr>
        <w:pStyle w:val="a4"/>
      </w:pPr>
      <w:proofErr w:type="spellStart"/>
      <w:r>
        <w:t>Лочан</w:t>
      </w:r>
      <w:proofErr w:type="spellEnd"/>
      <w:r>
        <w:t xml:space="preserve"> Сергей Александрович, </w:t>
      </w:r>
    </w:p>
    <w:p w:rsidR="004F1AEC" w:rsidRDefault="004F1AEC" w:rsidP="004F1AEC">
      <w:pPr>
        <w:pStyle w:val="a5"/>
      </w:pPr>
      <w:r>
        <w:t>доктор экономических наук, профессор, первый заместитель директора Ассоциации развития финансовой грамотности, профессор департамента туризма и гостиничного бизнеса, Финансовый университет п</w:t>
      </w:r>
      <w:bookmarkStart w:id="0" w:name="_GoBack"/>
      <w:bookmarkEnd w:id="0"/>
      <w:r>
        <w:t xml:space="preserve">ри Правительстве Российской Федерации, </w:t>
      </w:r>
      <w:r>
        <w:br/>
        <w:t xml:space="preserve">г. Москва, Россия, </w:t>
      </w:r>
      <w:proofErr w:type="gramStart"/>
      <w:r>
        <w:t>е</w:t>
      </w:r>
      <w:proofErr w:type="gramEnd"/>
      <w:r>
        <w:t>-</w:t>
      </w:r>
      <w:proofErr w:type="spellStart"/>
      <w:r>
        <w:t>mail</w:t>
      </w:r>
      <w:proofErr w:type="spellEnd"/>
      <w:r>
        <w:t>: lochansa@yandex.ru</w:t>
      </w:r>
    </w:p>
    <w:p w:rsidR="004F1AEC" w:rsidRDefault="004F1AEC" w:rsidP="004F1AEC">
      <w:pPr>
        <w:pStyle w:val="a4"/>
      </w:pPr>
      <w:proofErr w:type="spellStart"/>
      <w:r>
        <w:t>Столярова</w:t>
      </w:r>
      <w:proofErr w:type="spellEnd"/>
      <w:r>
        <w:t xml:space="preserve"> Алла Николаевна, </w:t>
      </w:r>
    </w:p>
    <w:p w:rsidR="004F1AEC" w:rsidRDefault="004F1AEC" w:rsidP="004F1AEC">
      <w:pPr>
        <w:pStyle w:val="a5"/>
      </w:pPr>
      <w:r>
        <w:t xml:space="preserve">доктор экономических наук, доцент, профессор базовой кафедры торговой политики, Российский экономический университет им. Г. В. Плеханова, г. Москва, Россия, </w:t>
      </w:r>
      <w:proofErr w:type="gramStart"/>
      <w:r>
        <w:t>е</w:t>
      </w:r>
      <w:proofErr w:type="gramEnd"/>
      <w:r>
        <w:t>-</w:t>
      </w:r>
      <w:proofErr w:type="spellStart"/>
      <w:r>
        <w:t>mail</w:t>
      </w:r>
      <w:proofErr w:type="spellEnd"/>
      <w:r>
        <w:t>: stolyarova2011@mail.ru</w:t>
      </w:r>
    </w:p>
    <w:p w:rsidR="004F1AEC" w:rsidRDefault="004F1AEC" w:rsidP="004F1AEC">
      <w:pPr>
        <w:pStyle w:val="a4"/>
      </w:pPr>
      <w:r>
        <w:t xml:space="preserve">Машин Дмитрий Васильевич, </w:t>
      </w:r>
    </w:p>
    <w:p w:rsidR="004F1AEC" w:rsidRDefault="004F1AEC" w:rsidP="004F1AEC">
      <w:pPr>
        <w:pStyle w:val="a5"/>
      </w:pPr>
      <w:r>
        <w:lastRenderedPageBreak/>
        <w:t xml:space="preserve">кандидат экономических наук, управляющий сетью ресторанов, ЗАО «Москва-Макдоналдс», г. Москва, Россия, </w:t>
      </w:r>
      <w:r>
        <w:br/>
        <w:t>e-</w:t>
      </w:r>
      <w:proofErr w:type="spellStart"/>
      <w:r>
        <w:t>mail</w:t>
      </w:r>
      <w:proofErr w:type="spellEnd"/>
      <w:r>
        <w:t>: dmashin@ya.ru</w:t>
      </w:r>
    </w:p>
    <w:p w:rsidR="004F1AEC" w:rsidRDefault="004F1AEC" w:rsidP="004F1AEC">
      <w:pPr>
        <w:pStyle w:val="a6"/>
      </w:pPr>
      <w:r>
        <w:t xml:space="preserve">Денежный фетишизм </w:t>
      </w:r>
      <w:r>
        <w:br/>
        <w:t>как угроза национальной безопасности в эпоху массового потребления</w:t>
      </w:r>
    </w:p>
    <w:p w:rsidR="004F1AEC" w:rsidRDefault="004F1AEC" w:rsidP="004F1AEC">
      <w:pPr>
        <w:pStyle w:val="a7"/>
      </w:pPr>
      <w:r>
        <w:t xml:space="preserve">В статье рассматриваются вопросы финансового просвещения. Отмечается, что в условиях становления экономики, основанной на знаниях и обществе массового потребления, образовательный и просветительский аспект национальной безопасности остается практически не исследованным. Качество финансового просвещения населения во многом определяют модели его финансового поведения. Делается акцент на необходимости </w:t>
      </w:r>
      <w:proofErr w:type="gramStart"/>
      <w:r>
        <w:t>решения проблемы снижения уровня денежного фетишизма</w:t>
      </w:r>
      <w:proofErr w:type="gramEnd"/>
      <w:r>
        <w:t xml:space="preserve"> у молодежи как одного из наиболее распространенных видов </w:t>
      </w:r>
      <w:proofErr w:type="spellStart"/>
      <w:r>
        <w:t>девиантного</w:t>
      </w:r>
      <w:proofErr w:type="spellEnd"/>
      <w:r>
        <w:t xml:space="preserve"> финансового поведения.</w:t>
      </w:r>
    </w:p>
    <w:p w:rsidR="004F1AEC" w:rsidRDefault="004F1AEC" w:rsidP="004F1AEC">
      <w:pPr>
        <w:pStyle w:val="a7"/>
      </w:pPr>
      <w:r>
        <w:rPr>
          <w:spacing w:val="43"/>
        </w:rPr>
        <w:t>Ключевые слова</w:t>
      </w:r>
      <w:r>
        <w:t>: национальная безопасность; массовое потребление; финансовое просвещение; финансовое поведение; денежный фетишизм.</w:t>
      </w:r>
    </w:p>
    <w:p w:rsidR="004F1AEC" w:rsidRDefault="004F1AEC" w:rsidP="004F1AEC">
      <w:pPr>
        <w:pStyle w:val="a3"/>
      </w:pPr>
      <w:r>
        <w:t>UDC 336.76</w:t>
      </w:r>
    </w:p>
    <w:p w:rsidR="004F1AEC" w:rsidRPr="004F1AEC" w:rsidRDefault="004F1AEC" w:rsidP="004F1AEC">
      <w:pPr>
        <w:pStyle w:val="a8"/>
        <w:rPr>
          <w:lang w:val="en-US"/>
        </w:rPr>
      </w:pPr>
      <w:proofErr w:type="spellStart"/>
      <w:r w:rsidRPr="004F1AEC">
        <w:rPr>
          <w:lang w:val="en-US"/>
        </w:rPr>
        <w:t>Petrosyan</w:t>
      </w:r>
      <w:proofErr w:type="spellEnd"/>
      <w:r w:rsidRPr="004F1AEC">
        <w:rPr>
          <w:lang w:val="en-US"/>
        </w:rPr>
        <w:t xml:space="preserve"> David </w:t>
      </w:r>
      <w:proofErr w:type="spellStart"/>
      <w:r w:rsidRPr="004F1AEC">
        <w:rPr>
          <w:lang w:val="en-US"/>
        </w:rPr>
        <w:t>Semyonovich</w:t>
      </w:r>
      <w:proofErr w:type="spellEnd"/>
      <w:r w:rsidRPr="004F1AEC">
        <w:rPr>
          <w:lang w:val="en-US"/>
        </w:rPr>
        <w:t>,</w:t>
      </w:r>
    </w:p>
    <w:p w:rsidR="004F1AEC" w:rsidRPr="004F1AEC" w:rsidRDefault="004F1AEC" w:rsidP="004F1AEC">
      <w:pPr>
        <w:pStyle w:val="a9"/>
        <w:rPr>
          <w:lang w:val="en-US"/>
        </w:rPr>
      </w:pPr>
      <w:r w:rsidRPr="004F1AEC">
        <w:rPr>
          <w:lang w:val="en-US"/>
        </w:rPr>
        <w:t xml:space="preserve">Doctor of Economics, Professor, Head of the Department of Strategic Studies of Innovative Development, Institute for Regional Economic Research, Moscow, Russia, </w:t>
      </w:r>
      <w:r>
        <w:t>е</w:t>
      </w:r>
      <w:r w:rsidRPr="004F1AEC">
        <w:rPr>
          <w:lang w:val="en-US"/>
        </w:rPr>
        <w:t>-mail: pet_dav@mail.ru</w:t>
      </w:r>
    </w:p>
    <w:p w:rsidR="004F1AEC" w:rsidRPr="004F1AEC" w:rsidRDefault="004F1AEC" w:rsidP="004F1AEC">
      <w:pPr>
        <w:pStyle w:val="a8"/>
        <w:rPr>
          <w:lang w:val="en-US"/>
        </w:rPr>
      </w:pPr>
      <w:proofErr w:type="spellStart"/>
      <w:r w:rsidRPr="004F1AEC">
        <w:rPr>
          <w:lang w:val="en-US"/>
        </w:rPr>
        <w:t>Lochan</w:t>
      </w:r>
      <w:proofErr w:type="spellEnd"/>
      <w:r w:rsidRPr="004F1AEC">
        <w:rPr>
          <w:lang w:val="en-US"/>
        </w:rPr>
        <w:t xml:space="preserve"> Sergey </w:t>
      </w:r>
      <w:proofErr w:type="spellStart"/>
      <w:r w:rsidRPr="004F1AEC">
        <w:rPr>
          <w:lang w:val="en-US"/>
        </w:rPr>
        <w:t>Alexandrovich</w:t>
      </w:r>
      <w:proofErr w:type="spellEnd"/>
      <w:r w:rsidRPr="004F1AEC">
        <w:rPr>
          <w:lang w:val="en-US"/>
        </w:rPr>
        <w:t>,</w:t>
      </w:r>
    </w:p>
    <w:p w:rsidR="004F1AEC" w:rsidRPr="004F1AEC" w:rsidRDefault="004F1AEC" w:rsidP="004F1AEC">
      <w:pPr>
        <w:pStyle w:val="a9"/>
        <w:rPr>
          <w:lang w:val="en-US"/>
        </w:rPr>
      </w:pPr>
      <w:r w:rsidRPr="004F1AEC">
        <w:rPr>
          <w:lang w:val="en-US"/>
        </w:rPr>
        <w:t>Doctor of Economics, Professor, First Deputy Director of the Association for the Development of Financial Literacy, Professor of the Department of Tourism and Hospitality, Financial University under the Government of the Russian Federation, Moscow, Russia, e-mail: lochansa@yandex.ru</w:t>
      </w:r>
    </w:p>
    <w:p w:rsidR="004F1AEC" w:rsidRPr="004F1AEC" w:rsidRDefault="004F1AEC" w:rsidP="004F1AEC">
      <w:pPr>
        <w:pStyle w:val="a8"/>
        <w:rPr>
          <w:lang w:val="en-US"/>
        </w:rPr>
      </w:pPr>
      <w:proofErr w:type="spellStart"/>
      <w:r w:rsidRPr="004F1AEC">
        <w:rPr>
          <w:lang w:val="en-US"/>
        </w:rPr>
        <w:t>Stolyarova</w:t>
      </w:r>
      <w:proofErr w:type="spellEnd"/>
      <w:r w:rsidRPr="004F1AEC">
        <w:rPr>
          <w:lang w:val="en-US"/>
        </w:rPr>
        <w:t xml:space="preserve"> </w:t>
      </w:r>
      <w:proofErr w:type="spellStart"/>
      <w:r w:rsidRPr="004F1AEC">
        <w:rPr>
          <w:lang w:val="en-US"/>
        </w:rPr>
        <w:t>Alla</w:t>
      </w:r>
      <w:proofErr w:type="spellEnd"/>
      <w:r w:rsidRPr="004F1AEC">
        <w:rPr>
          <w:lang w:val="en-US"/>
        </w:rPr>
        <w:t xml:space="preserve"> </w:t>
      </w:r>
      <w:proofErr w:type="spellStart"/>
      <w:r w:rsidRPr="004F1AEC">
        <w:rPr>
          <w:lang w:val="en-US"/>
        </w:rPr>
        <w:t>Nikolaevna</w:t>
      </w:r>
      <w:proofErr w:type="spellEnd"/>
      <w:r w:rsidRPr="004F1AEC">
        <w:rPr>
          <w:lang w:val="en-US"/>
        </w:rPr>
        <w:t>,</w:t>
      </w:r>
    </w:p>
    <w:p w:rsidR="004F1AEC" w:rsidRPr="004F1AEC" w:rsidRDefault="004F1AEC" w:rsidP="004F1AEC">
      <w:pPr>
        <w:pStyle w:val="a9"/>
        <w:rPr>
          <w:lang w:val="en-US"/>
        </w:rPr>
      </w:pPr>
      <w:proofErr w:type="gramStart"/>
      <w:r w:rsidRPr="004F1AEC">
        <w:rPr>
          <w:lang w:val="en-US"/>
        </w:rPr>
        <w:t>Doctor of Economics, Associate Professor, Professor of the Basic Department of Trade Policy, Russian University of Economics.</w:t>
      </w:r>
      <w:proofErr w:type="gramEnd"/>
      <w:r w:rsidRPr="004F1AEC">
        <w:rPr>
          <w:lang w:val="en-US"/>
        </w:rPr>
        <w:t xml:space="preserve"> Named after G. V. Plekhanov, Moscow, Russia, e-mail: stolyarova2011@mail.ru</w:t>
      </w:r>
    </w:p>
    <w:p w:rsidR="004F1AEC" w:rsidRPr="004F1AEC" w:rsidRDefault="004F1AEC" w:rsidP="004F1AEC">
      <w:pPr>
        <w:pStyle w:val="a8"/>
        <w:rPr>
          <w:lang w:val="en-US"/>
        </w:rPr>
      </w:pPr>
      <w:proofErr w:type="spellStart"/>
      <w:r w:rsidRPr="004F1AEC">
        <w:rPr>
          <w:lang w:val="en-US"/>
        </w:rPr>
        <w:t>Mashin</w:t>
      </w:r>
      <w:proofErr w:type="spellEnd"/>
      <w:r w:rsidRPr="004F1AEC">
        <w:rPr>
          <w:lang w:val="en-US"/>
        </w:rPr>
        <w:t xml:space="preserve"> Dmitry </w:t>
      </w:r>
      <w:proofErr w:type="spellStart"/>
      <w:r w:rsidRPr="004F1AEC">
        <w:rPr>
          <w:lang w:val="en-US"/>
        </w:rPr>
        <w:t>Vasilievich</w:t>
      </w:r>
      <w:proofErr w:type="spellEnd"/>
      <w:r w:rsidRPr="004F1AEC">
        <w:rPr>
          <w:lang w:val="en-US"/>
        </w:rPr>
        <w:t>,</w:t>
      </w:r>
    </w:p>
    <w:p w:rsidR="004F1AEC" w:rsidRPr="004F1AEC" w:rsidRDefault="004F1AEC" w:rsidP="004F1AEC">
      <w:pPr>
        <w:pStyle w:val="a9"/>
        <w:rPr>
          <w:lang w:val="en-US"/>
        </w:rPr>
      </w:pPr>
      <w:r w:rsidRPr="004F1AEC">
        <w:rPr>
          <w:lang w:val="en-US"/>
        </w:rPr>
        <w:t>Candidate of Economic Sciences, Restaurant Chain Manager, ZAO Moscow-McDonald’s, Moscow, Russia, e-mail: dmashin@ya.ru</w:t>
      </w:r>
    </w:p>
    <w:p w:rsidR="004F1AEC" w:rsidRPr="004F1AEC" w:rsidRDefault="004F1AEC" w:rsidP="004F1AEC">
      <w:pPr>
        <w:pStyle w:val="aa"/>
        <w:rPr>
          <w:lang w:val="en-US"/>
        </w:rPr>
      </w:pPr>
      <w:r w:rsidRPr="004F1AEC">
        <w:rPr>
          <w:lang w:val="en-US"/>
        </w:rPr>
        <w:t xml:space="preserve">Money fetishism as </w:t>
      </w:r>
      <w:proofErr w:type="gramStart"/>
      <w:r w:rsidRPr="004F1AEC">
        <w:rPr>
          <w:lang w:val="en-US"/>
        </w:rPr>
        <w:t>a</w:t>
      </w:r>
      <w:proofErr w:type="gramEnd"/>
      <w:r w:rsidRPr="004F1AEC">
        <w:rPr>
          <w:lang w:val="en-US"/>
        </w:rPr>
        <w:t xml:space="preserve"> threat to national security in the era of mass consumption</w:t>
      </w:r>
    </w:p>
    <w:p w:rsidR="004F1AEC" w:rsidRPr="004F1AEC" w:rsidRDefault="004F1AEC" w:rsidP="004F1AEC">
      <w:pPr>
        <w:pStyle w:val="a7"/>
        <w:rPr>
          <w:lang w:val="en-US"/>
        </w:rPr>
      </w:pPr>
      <w:r w:rsidRPr="004F1AEC">
        <w:rPr>
          <w:lang w:val="en-US"/>
        </w:rPr>
        <w:t xml:space="preserve">The article deals with the issues of financial education. It is noted that in the conditions of the formation of an economy based on knowledge and a society of mass consumption, the educational and educational aspect of national security remains practically unexplored. The </w:t>
      </w:r>
      <w:proofErr w:type="gramStart"/>
      <w:r w:rsidRPr="004F1AEC">
        <w:rPr>
          <w:lang w:val="en-US"/>
        </w:rPr>
        <w:t>quality of financial education of the population determine</w:t>
      </w:r>
      <w:proofErr w:type="gramEnd"/>
      <w:r w:rsidRPr="004F1AEC">
        <w:rPr>
          <w:lang w:val="en-US"/>
        </w:rPr>
        <w:t xml:space="preserve"> the models of its financial behavior. Emphasis is placed on the need to solve the problem of reducing the level of money fetishism among young people as one of the most common types of deviant financial behavior.</w:t>
      </w:r>
    </w:p>
    <w:p w:rsidR="004F1AEC" w:rsidRPr="004F1AEC" w:rsidRDefault="004F1AEC" w:rsidP="004F1AEC">
      <w:pPr>
        <w:pStyle w:val="a7"/>
        <w:rPr>
          <w:lang w:val="en-US"/>
        </w:rPr>
      </w:pPr>
      <w:r w:rsidRPr="004F1AEC">
        <w:rPr>
          <w:spacing w:val="43"/>
          <w:lang w:val="en-US"/>
        </w:rPr>
        <w:t>Keywords</w:t>
      </w:r>
      <w:r w:rsidRPr="004F1AEC">
        <w:rPr>
          <w:lang w:val="en-US"/>
        </w:rPr>
        <w:t>: national security; mass consumption; financial education; financial behavior; money fetishism.</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2712-7559_2022_3_7_591 </w:t>
      </w:r>
    </w:p>
    <w:p w:rsidR="004F1AEC" w:rsidRPr="004F1AEC" w:rsidRDefault="004F1AEC" w:rsidP="004F1AEC">
      <w:pPr>
        <w:pStyle w:val="a3"/>
        <w:rPr>
          <w:lang w:val="ru-RU"/>
        </w:rPr>
      </w:pPr>
      <w:r w:rsidRPr="004F1AEC">
        <w:rPr>
          <w:lang w:val="ru-RU"/>
        </w:rPr>
        <w:t>УДК 336.6</w:t>
      </w:r>
    </w:p>
    <w:p w:rsidR="004F1AEC" w:rsidRDefault="004F1AEC" w:rsidP="004F1AEC">
      <w:pPr>
        <w:pStyle w:val="a4"/>
      </w:pPr>
      <w:proofErr w:type="spellStart"/>
      <w:r>
        <w:t>Рябичева</w:t>
      </w:r>
      <w:proofErr w:type="spellEnd"/>
      <w:r>
        <w:t xml:space="preserve"> Ольга Ивановна,</w:t>
      </w:r>
    </w:p>
    <w:p w:rsidR="004F1AEC" w:rsidRDefault="004F1AEC" w:rsidP="004F1AEC">
      <w:pPr>
        <w:pStyle w:val="a5"/>
      </w:pPr>
      <w:r>
        <w:t xml:space="preserve">кандидат экономических наук, доцент кафедры финансов и кредита, Дагестанский государственный университет, </w:t>
      </w:r>
      <w:r>
        <w:br/>
        <w:t xml:space="preserve">г. Махачкала, Россия, </w:t>
      </w:r>
      <w:r>
        <w:br/>
        <w:t>e-</w:t>
      </w:r>
      <w:proofErr w:type="spellStart"/>
      <w:r>
        <w:t>mail</w:t>
      </w:r>
      <w:proofErr w:type="spellEnd"/>
      <w:r>
        <w:t>: gold707@mail.ru</w:t>
      </w:r>
    </w:p>
    <w:p w:rsidR="004F1AEC" w:rsidRDefault="004F1AEC" w:rsidP="004F1AEC">
      <w:pPr>
        <w:pStyle w:val="a4"/>
      </w:pPr>
      <w:r>
        <w:t xml:space="preserve">Мирзоева Луиза </w:t>
      </w:r>
      <w:proofErr w:type="spellStart"/>
      <w:r>
        <w:t>Шахпазовна</w:t>
      </w:r>
      <w:proofErr w:type="spellEnd"/>
      <w:r>
        <w:t>,</w:t>
      </w:r>
    </w:p>
    <w:p w:rsidR="004F1AEC" w:rsidRDefault="004F1AEC" w:rsidP="004F1AEC">
      <w:pPr>
        <w:pStyle w:val="a5"/>
      </w:pPr>
      <w:r>
        <w:lastRenderedPageBreak/>
        <w:t>студент, Дагестанский государственный университет, г. Махачкала, Россия, e-mail:luiza.mirzoeva.01@mail.ru</w:t>
      </w:r>
    </w:p>
    <w:p w:rsidR="004F1AEC" w:rsidRDefault="004F1AEC" w:rsidP="004F1AEC">
      <w:pPr>
        <w:pStyle w:val="a4"/>
      </w:pPr>
      <w:proofErr w:type="spellStart"/>
      <w:r>
        <w:t>Таймасханова</w:t>
      </w:r>
      <w:proofErr w:type="spellEnd"/>
      <w:r>
        <w:t xml:space="preserve"> Динара </w:t>
      </w:r>
      <w:proofErr w:type="spellStart"/>
      <w:r>
        <w:t>Ахмедовна</w:t>
      </w:r>
      <w:proofErr w:type="spellEnd"/>
      <w:r>
        <w:t>,</w:t>
      </w:r>
    </w:p>
    <w:p w:rsidR="004F1AEC" w:rsidRDefault="004F1AEC" w:rsidP="004F1AEC">
      <w:pPr>
        <w:pStyle w:val="a5"/>
      </w:pPr>
      <w:r>
        <w:t xml:space="preserve">студент, Дагестанский государственный университет, г. Махачкала, Россия, </w:t>
      </w:r>
      <w:r>
        <w:br/>
        <w:t>e-</w:t>
      </w:r>
      <w:proofErr w:type="spellStart"/>
      <w:r>
        <w:t>mail</w:t>
      </w:r>
      <w:proofErr w:type="spellEnd"/>
      <w:r>
        <w:t>: dinaahmedova271@gmail.com</w:t>
      </w:r>
    </w:p>
    <w:p w:rsidR="004F1AEC" w:rsidRDefault="004F1AEC" w:rsidP="004F1AEC">
      <w:pPr>
        <w:pStyle w:val="a6"/>
      </w:pPr>
      <w:r>
        <w:t>Анализ влияния инфляции на финансовые результаты организации</w:t>
      </w:r>
    </w:p>
    <w:p w:rsidR="004F1AEC" w:rsidRDefault="004F1AEC" w:rsidP="004F1AEC">
      <w:pPr>
        <w:pStyle w:val="a7"/>
      </w:pPr>
      <w:r>
        <w:t>Статья посвящена вопросу оценки влияния инфляционных процессов в экономике на финансовые результаты организации. Анализируются наиболее популярные способы оценки влияния инфляции. Особое влияние уделено методам оценки влияния инфляции на результаты хозяйственной деятельности, приведены формулы и методика расчетов. Отмечено позитивное и негативное влияние инфляции на работу АО «Завод им. Гаджиева».</w:t>
      </w:r>
    </w:p>
    <w:p w:rsidR="004F1AEC" w:rsidRDefault="004F1AEC" w:rsidP="004F1AEC">
      <w:pPr>
        <w:pStyle w:val="a7"/>
      </w:pPr>
      <w:r>
        <w:rPr>
          <w:spacing w:val="43"/>
        </w:rPr>
        <w:t>Ключевые слова</w:t>
      </w:r>
      <w:r>
        <w:t>: инфляция; цена; активы; пассивы; финансовые результаты; методы.</w:t>
      </w:r>
    </w:p>
    <w:p w:rsidR="004F1AEC" w:rsidRDefault="004F1AEC" w:rsidP="004F1AEC">
      <w:pPr>
        <w:pStyle w:val="a3"/>
      </w:pPr>
      <w:r>
        <w:t>UDC 336.6</w:t>
      </w:r>
    </w:p>
    <w:p w:rsidR="004F1AEC" w:rsidRPr="004F1AEC" w:rsidRDefault="004F1AEC" w:rsidP="004F1AEC">
      <w:pPr>
        <w:pStyle w:val="a8"/>
        <w:rPr>
          <w:lang w:val="en-US"/>
        </w:rPr>
      </w:pPr>
      <w:proofErr w:type="spellStart"/>
      <w:r w:rsidRPr="004F1AEC">
        <w:rPr>
          <w:lang w:val="en-US"/>
        </w:rPr>
        <w:t>Ryabicheva</w:t>
      </w:r>
      <w:proofErr w:type="spellEnd"/>
      <w:r w:rsidRPr="004F1AEC">
        <w:rPr>
          <w:lang w:val="en-US"/>
        </w:rPr>
        <w:t xml:space="preserve"> Olga </w:t>
      </w:r>
      <w:proofErr w:type="spellStart"/>
      <w:r w:rsidRPr="004F1AEC">
        <w:rPr>
          <w:lang w:val="en-US"/>
        </w:rPr>
        <w:t>Ivanovna</w:t>
      </w:r>
      <w:proofErr w:type="spellEnd"/>
      <w:r w:rsidRPr="004F1AEC">
        <w:rPr>
          <w:lang w:val="en-US"/>
        </w:rPr>
        <w:t>,</w:t>
      </w:r>
    </w:p>
    <w:p w:rsidR="004F1AEC" w:rsidRPr="004F1AEC" w:rsidRDefault="004F1AEC" w:rsidP="004F1AEC">
      <w:pPr>
        <w:pStyle w:val="a9"/>
        <w:rPr>
          <w:lang w:val="en-US"/>
        </w:rPr>
      </w:pPr>
      <w:r w:rsidRPr="004F1AEC">
        <w:rPr>
          <w:lang w:val="en-US"/>
        </w:rPr>
        <w:t>Candidate of Economic Sciences, Associate Professor, Department of Finance and Credit, Dagestan State University, Makhachkala, Russia, e-mail: gold707@mail.ru</w:t>
      </w:r>
    </w:p>
    <w:p w:rsidR="004F1AEC" w:rsidRPr="004F1AEC" w:rsidRDefault="004F1AEC" w:rsidP="004F1AEC">
      <w:pPr>
        <w:pStyle w:val="a8"/>
        <w:rPr>
          <w:lang w:val="en-US"/>
        </w:rPr>
      </w:pPr>
      <w:proofErr w:type="spellStart"/>
      <w:r w:rsidRPr="004F1AEC">
        <w:rPr>
          <w:lang w:val="en-US"/>
        </w:rPr>
        <w:t>Mirzoeva</w:t>
      </w:r>
      <w:proofErr w:type="spellEnd"/>
      <w:r w:rsidRPr="004F1AEC">
        <w:rPr>
          <w:lang w:val="en-US"/>
        </w:rPr>
        <w:t xml:space="preserve"> </w:t>
      </w:r>
      <w:proofErr w:type="spellStart"/>
      <w:r w:rsidRPr="004F1AEC">
        <w:rPr>
          <w:lang w:val="en-US"/>
        </w:rPr>
        <w:t>Luiza</w:t>
      </w:r>
      <w:proofErr w:type="spellEnd"/>
      <w:r w:rsidRPr="004F1AEC">
        <w:rPr>
          <w:lang w:val="en-US"/>
        </w:rPr>
        <w:t xml:space="preserve"> </w:t>
      </w:r>
      <w:proofErr w:type="spellStart"/>
      <w:r w:rsidRPr="004F1AEC">
        <w:rPr>
          <w:lang w:val="en-US"/>
        </w:rPr>
        <w:t>Shakhpazovna</w:t>
      </w:r>
      <w:proofErr w:type="spellEnd"/>
      <w:r w:rsidRPr="004F1AEC">
        <w:rPr>
          <w:lang w:val="en-US"/>
        </w:rPr>
        <w:t>,</w:t>
      </w:r>
    </w:p>
    <w:p w:rsidR="004F1AEC" w:rsidRPr="004F1AEC" w:rsidRDefault="004F1AEC" w:rsidP="004F1AEC">
      <w:pPr>
        <w:pStyle w:val="a9"/>
        <w:rPr>
          <w:lang w:val="en-US"/>
        </w:rPr>
      </w:pPr>
      <w:proofErr w:type="gramStart"/>
      <w:r w:rsidRPr="004F1AEC">
        <w:rPr>
          <w:lang w:val="en-US"/>
        </w:rPr>
        <w:t>student</w:t>
      </w:r>
      <w:proofErr w:type="gramEnd"/>
      <w:r w:rsidRPr="004F1AEC">
        <w:rPr>
          <w:lang w:val="en-US"/>
        </w:rPr>
        <w:t>, Dagestan State University, Makhachkala, Russia, e-mail: luiza.mirzoeva.01@mail.ru</w:t>
      </w:r>
    </w:p>
    <w:p w:rsidR="004F1AEC" w:rsidRPr="004F1AEC" w:rsidRDefault="004F1AEC" w:rsidP="004F1AEC">
      <w:pPr>
        <w:pStyle w:val="a8"/>
        <w:rPr>
          <w:lang w:val="en-US"/>
        </w:rPr>
      </w:pPr>
      <w:proofErr w:type="spellStart"/>
      <w:r w:rsidRPr="004F1AEC">
        <w:rPr>
          <w:lang w:val="en-US"/>
        </w:rPr>
        <w:t>Taymaskhanova</w:t>
      </w:r>
      <w:proofErr w:type="spellEnd"/>
      <w:r w:rsidRPr="004F1AEC">
        <w:rPr>
          <w:lang w:val="en-US"/>
        </w:rPr>
        <w:t xml:space="preserve"> </w:t>
      </w:r>
      <w:proofErr w:type="spellStart"/>
      <w:r w:rsidRPr="004F1AEC">
        <w:rPr>
          <w:lang w:val="en-US"/>
        </w:rPr>
        <w:t>Dinara</w:t>
      </w:r>
      <w:proofErr w:type="spellEnd"/>
      <w:r w:rsidRPr="004F1AEC">
        <w:rPr>
          <w:lang w:val="en-US"/>
        </w:rPr>
        <w:t xml:space="preserve"> </w:t>
      </w:r>
      <w:proofErr w:type="spellStart"/>
      <w:r w:rsidRPr="004F1AEC">
        <w:rPr>
          <w:lang w:val="en-US"/>
        </w:rPr>
        <w:t>Akhmedovna</w:t>
      </w:r>
      <w:proofErr w:type="spellEnd"/>
      <w:r w:rsidRPr="004F1AEC">
        <w:rPr>
          <w:lang w:val="en-US"/>
        </w:rPr>
        <w:t>,</w:t>
      </w:r>
    </w:p>
    <w:p w:rsidR="004F1AEC" w:rsidRPr="004F1AEC" w:rsidRDefault="004F1AEC" w:rsidP="004F1AEC">
      <w:pPr>
        <w:pStyle w:val="a9"/>
        <w:rPr>
          <w:lang w:val="en-US"/>
        </w:rPr>
      </w:pPr>
      <w:proofErr w:type="gramStart"/>
      <w:r w:rsidRPr="004F1AEC">
        <w:rPr>
          <w:lang w:val="en-US"/>
        </w:rPr>
        <w:t>student</w:t>
      </w:r>
      <w:proofErr w:type="gramEnd"/>
      <w:r w:rsidRPr="004F1AEC">
        <w:rPr>
          <w:lang w:val="en-US"/>
        </w:rPr>
        <w:t>, Dagestan State University, Makhachkala, Russia, e-mail: dinaahmedova271@gmail.com</w:t>
      </w:r>
    </w:p>
    <w:p w:rsidR="004F1AEC" w:rsidRPr="004F1AEC" w:rsidRDefault="004F1AEC" w:rsidP="004F1AEC">
      <w:pPr>
        <w:pStyle w:val="aa"/>
        <w:rPr>
          <w:lang w:val="en-US"/>
        </w:rPr>
      </w:pPr>
      <w:r w:rsidRPr="004F1AEC">
        <w:rPr>
          <w:lang w:val="en-US"/>
        </w:rPr>
        <w:t>Analysis of the impact of inflation on the financial results of the organization</w:t>
      </w:r>
    </w:p>
    <w:p w:rsidR="004F1AEC" w:rsidRDefault="004F1AEC" w:rsidP="004F1AEC">
      <w:pPr>
        <w:pStyle w:val="a7"/>
      </w:pPr>
      <w:r w:rsidRPr="004F1AEC">
        <w:rPr>
          <w:lang w:val="en-US"/>
        </w:rPr>
        <w:t xml:space="preserve">The article is devoted to the issue of assessing the impact of inflationary processes in the economy on the financial results of the organization. The most popular ways of assessing the impact of inflation are analyzed. Particular attention is paid to methods for assessing the impact of inflation on the results of economic activity, formulas and calculation methods are given. </w:t>
      </w:r>
      <w:proofErr w:type="gramStart"/>
      <w:r w:rsidRPr="004F1AEC">
        <w:rPr>
          <w:lang w:val="en-US"/>
        </w:rPr>
        <w:t>The positive and negative impact of inflation on the work of JSC “</w:t>
      </w:r>
      <w:proofErr w:type="spellStart"/>
      <w:r w:rsidRPr="004F1AEC">
        <w:rPr>
          <w:lang w:val="en-US"/>
        </w:rPr>
        <w:t>Zavod</w:t>
      </w:r>
      <w:proofErr w:type="spellEnd"/>
      <w:r w:rsidRPr="004F1AEC">
        <w:rPr>
          <w:lang w:val="en-US"/>
        </w:rPr>
        <w:t xml:space="preserve"> </w:t>
      </w:r>
      <w:proofErr w:type="spellStart"/>
      <w:r w:rsidRPr="004F1AEC">
        <w:rPr>
          <w:lang w:val="en-US"/>
        </w:rPr>
        <w:t>im</w:t>
      </w:r>
      <w:proofErr w:type="spellEnd"/>
      <w:r w:rsidRPr="004F1AEC">
        <w:rPr>
          <w:lang w:val="en-US"/>
        </w:rPr>
        <w:t>.</w:t>
      </w:r>
      <w:proofErr w:type="gramEnd"/>
      <w:r w:rsidRPr="004F1AEC">
        <w:rPr>
          <w:lang w:val="en-US"/>
        </w:rPr>
        <w:t xml:space="preserve"> </w:t>
      </w:r>
      <w:proofErr w:type="spellStart"/>
      <w:r>
        <w:t>Gadzhiev</w:t>
      </w:r>
      <w:proofErr w:type="spellEnd"/>
      <w:r>
        <w:t>».</w:t>
      </w:r>
    </w:p>
    <w:p w:rsidR="004F1AEC" w:rsidRDefault="004F1AEC" w:rsidP="004F1AEC">
      <w:pPr>
        <w:pStyle w:val="a7"/>
      </w:pPr>
      <w:proofErr w:type="spellStart"/>
      <w:r>
        <w:rPr>
          <w:spacing w:val="43"/>
        </w:rPr>
        <w:t>Keywords</w:t>
      </w:r>
      <w:proofErr w:type="spellEnd"/>
      <w:r>
        <w:t xml:space="preserve">: </w:t>
      </w:r>
      <w:proofErr w:type="spellStart"/>
      <w:r>
        <w:t>inflation</w:t>
      </w:r>
      <w:proofErr w:type="spellEnd"/>
      <w:r>
        <w:t xml:space="preserve">; </w:t>
      </w:r>
      <w:proofErr w:type="spellStart"/>
      <w:r>
        <w:t>price</w:t>
      </w:r>
      <w:proofErr w:type="spellEnd"/>
      <w:r>
        <w:t xml:space="preserve">; </w:t>
      </w:r>
      <w:proofErr w:type="spellStart"/>
      <w:r>
        <w:t>assets</w:t>
      </w:r>
      <w:proofErr w:type="spellEnd"/>
      <w:r>
        <w:t xml:space="preserve">; </w:t>
      </w:r>
      <w:proofErr w:type="spellStart"/>
      <w:r>
        <w:t>liabilities</w:t>
      </w:r>
      <w:proofErr w:type="spellEnd"/>
      <w:r>
        <w:t xml:space="preserve">; </w:t>
      </w:r>
      <w:proofErr w:type="spellStart"/>
      <w:r>
        <w:t>financial</w:t>
      </w:r>
      <w:proofErr w:type="spellEnd"/>
      <w:r>
        <w:t xml:space="preserve"> </w:t>
      </w:r>
      <w:proofErr w:type="spellStart"/>
      <w:r>
        <w:t>results</w:t>
      </w:r>
      <w:proofErr w:type="spellEnd"/>
      <w:r>
        <w:t xml:space="preserve">; </w:t>
      </w:r>
      <w:proofErr w:type="spellStart"/>
      <w:r>
        <w:t>methods</w:t>
      </w:r>
      <w:proofErr w:type="spellEnd"/>
      <w:r>
        <w:t>.</w:t>
      </w:r>
    </w:p>
    <w:p w:rsidR="004F1AEC" w:rsidRDefault="004F1AEC"/>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2712-7559_2022_3_7_597 </w:t>
      </w:r>
    </w:p>
    <w:p w:rsidR="004F1AEC" w:rsidRPr="004F1AEC" w:rsidRDefault="004F1AEC" w:rsidP="004F1AEC">
      <w:pPr>
        <w:pStyle w:val="a3"/>
        <w:rPr>
          <w:lang w:val="ru-RU"/>
        </w:rPr>
      </w:pPr>
      <w:r w:rsidRPr="004F1AEC">
        <w:rPr>
          <w:lang w:val="ru-RU"/>
        </w:rPr>
        <w:t xml:space="preserve">УДК 330 </w:t>
      </w:r>
    </w:p>
    <w:p w:rsidR="004F1AEC" w:rsidRDefault="004F1AEC" w:rsidP="004F1AEC">
      <w:pPr>
        <w:pStyle w:val="a4"/>
      </w:pPr>
      <w:r>
        <w:t>Степанов Дмитрий Анатольевич,</w:t>
      </w:r>
    </w:p>
    <w:p w:rsidR="004F1AEC" w:rsidRDefault="004F1AEC" w:rsidP="004F1AEC">
      <w:pPr>
        <w:pStyle w:val="a5"/>
      </w:pPr>
      <w:r>
        <w:t>соискатель кафедры менеджмента и маркетинга, Владимирский государственный университет А. Г. и Н. Г. Столетовых, e-</w:t>
      </w:r>
      <w:proofErr w:type="spellStart"/>
      <w:r>
        <w:t>mail</w:t>
      </w:r>
      <w:proofErr w:type="spellEnd"/>
      <w:r>
        <w:t>: bmk.0952@gmail.com</w:t>
      </w:r>
    </w:p>
    <w:p w:rsidR="004F1AEC" w:rsidRDefault="004F1AEC" w:rsidP="004F1AEC">
      <w:pPr>
        <w:pStyle w:val="a6"/>
      </w:pPr>
      <w:r>
        <w:t xml:space="preserve">Корпоративное венчурное финансирование цифровизации промышленных предприятий </w:t>
      </w:r>
    </w:p>
    <w:p w:rsidR="004F1AEC" w:rsidRDefault="004F1AEC" w:rsidP="004F1AEC">
      <w:pPr>
        <w:pStyle w:val="a7"/>
      </w:pPr>
      <w:r>
        <w:t xml:space="preserve">В статье анализируются основные гипотезы относительно эффективности корпоративного венчурного финансирования </w:t>
      </w:r>
      <w:proofErr w:type="spellStart"/>
      <w:r>
        <w:t>цифровизации</w:t>
      </w:r>
      <w:proofErr w:type="spellEnd"/>
      <w:r>
        <w:t xml:space="preserve"> деятельности российских предприятий обрабатывающей промышленности. Отмечается, что российская отрасль обрабатывающей промышленности не является зрелой с цифровой точки зрения, поскольку уровень проникновения цифровых технологий не превышает в среднем 11  %, а уровень спроса промышленных предприятий на передовые цифровые технологии составляет в среднем 9  %. Одна из основных проблем – отсутствие возможности инвестирования </w:t>
      </w:r>
      <w:proofErr w:type="gramStart"/>
      <w:r>
        <w:t>вследствие</w:t>
      </w:r>
      <w:proofErr w:type="gramEnd"/>
      <w:r>
        <w:t xml:space="preserve"> </w:t>
      </w:r>
      <w:proofErr w:type="gramStart"/>
      <w:r>
        <w:t>низкой</w:t>
      </w:r>
      <w:proofErr w:type="gramEnd"/>
      <w:r>
        <w:t xml:space="preserve"> рентабельности </w:t>
      </w:r>
      <w:r>
        <w:lastRenderedPageBreak/>
        <w:t xml:space="preserve">деятельности промышленных предприятий. Делается вывод, что доминирование неформальных институтов, ограничение конкуренции, неразвитая национальная инновационная система, чрезмерное участие государства в экономике – это ключевые факторы, которые будут оказывать сильнейшее негативное влияние на динамику и структуру корпоративного венчурного финансирования </w:t>
      </w:r>
      <w:proofErr w:type="spellStart"/>
      <w:r>
        <w:t>цифровизации</w:t>
      </w:r>
      <w:proofErr w:type="spellEnd"/>
      <w:r>
        <w:t xml:space="preserve"> деятельности российских предприятий обрабатывающей промышленности.</w:t>
      </w:r>
    </w:p>
    <w:p w:rsidR="004F1AEC" w:rsidRDefault="004F1AEC" w:rsidP="004F1AEC">
      <w:pPr>
        <w:pStyle w:val="a7"/>
      </w:pPr>
      <w:proofErr w:type="gramStart"/>
      <w:r>
        <w:rPr>
          <w:spacing w:val="43"/>
        </w:rPr>
        <w:t>Ключевые слова:</w:t>
      </w:r>
      <w:r>
        <w:t xml:space="preserve"> венчурное финансирование; венчурный капитал; </w:t>
      </w:r>
      <w:proofErr w:type="spellStart"/>
      <w:r>
        <w:t>цифровизация</w:t>
      </w:r>
      <w:proofErr w:type="spellEnd"/>
      <w:r>
        <w:t>; промышленность; технологии; инновации; институты.</w:t>
      </w:r>
      <w:proofErr w:type="gramEnd"/>
    </w:p>
    <w:p w:rsidR="004F1AEC" w:rsidRDefault="004F1AEC" w:rsidP="004F1AEC">
      <w:pPr>
        <w:pStyle w:val="a3"/>
      </w:pPr>
      <w:r>
        <w:t>UDC 330</w:t>
      </w:r>
    </w:p>
    <w:p w:rsidR="004F1AEC" w:rsidRPr="004F1AEC" w:rsidRDefault="004F1AEC" w:rsidP="004F1AEC">
      <w:pPr>
        <w:pStyle w:val="a8"/>
        <w:rPr>
          <w:lang w:val="en-US"/>
        </w:rPr>
      </w:pPr>
      <w:proofErr w:type="spellStart"/>
      <w:r w:rsidRPr="004F1AEC">
        <w:rPr>
          <w:lang w:val="en-US"/>
        </w:rPr>
        <w:t>Stepanov</w:t>
      </w:r>
      <w:proofErr w:type="spellEnd"/>
      <w:r w:rsidRPr="004F1AEC">
        <w:rPr>
          <w:lang w:val="en-US"/>
        </w:rPr>
        <w:t xml:space="preserve"> Dmitry </w:t>
      </w:r>
      <w:proofErr w:type="spellStart"/>
      <w:r w:rsidRPr="004F1AEC">
        <w:rPr>
          <w:lang w:val="en-US"/>
        </w:rPr>
        <w:t>Anatolievich</w:t>
      </w:r>
      <w:proofErr w:type="spellEnd"/>
      <w:r w:rsidRPr="004F1AEC">
        <w:rPr>
          <w:lang w:val="en-US"/>
        </w:rPr>
        <w:t>,</w:t>
      </w:r>
    </w:p>
    <w:p w:rsidR="004F1AEC" w:rsidRPr="004F1AEC" w:rsidRDefault="004F1AEC" w:rsidP="004F1AEC">
      <w:pPr>
        <w:pStyle w:val="a9"/>
        <w:rPr>
          <w:lang w:val="en-US"/>
        </w:rPr>
      </w:pPr>
      <w:r w:rsidRPr="004F1AEC">
        <w:rPr>
          <w:lang w:val="en-US"/>
        </w:rPr>
        <w:t xml:space="preserve">Competitor of the Department of Management and Marketing, Vladimir State University named after A. G. and N. G. </w:t>
      </w:r>
      <w:proofErr w:type="spellStart"/>
      <w:r w:rsidRPr="004F1AEC">
        <w:rPr>
          <w:lang w:val="en-US"/>
        </w:rPr>
        <w:t>Stoletovs</w:t>
      </w:r>
      <w:proofErr w:type="spellEnd"/>
      <w:r w:rsidRPr="004F1AEC">
        <w:rPr>
          <w:lang w:val="en-US"/>
        </w:rPr>
        <w:t>, e-mail: bmk.0952@gmail.com</w:t>
      </w:r>
    </w:p>
    <w:p w:rsidR="004F1AEC" w:rsidRPr="004F1AEC" w:rsidRDefault="004F1AEC" w:rsidP="004F1AEC">
      <w:pPr>
        <w:pStyle w:val="aa"/>
        <w:rPr>
          <w:lang w:val="en-US"/>
        </w:rPr>
      </w:pPr>
      <w:r w:rsidRPr="004F1AEC">
        <w:rPr>
          <w:lang w:val="en-US"/>
        </w:rPr>
        <w:t>Corporate venture financing of digitalization of industrial enterprises</w:t>
      </w:r>
    </w:p>
    <w:p w:rsidR="004F1AEC" w:rsidRPr="004F1AEC" w:rsidRDefault="004F1AEC" w:rsidP="004F1AEC">
      <w:pPr>
        <w:pStyle w:val="a7"/>
        <w:rPr>
          <w:lang w:val="en-US"/>
        </w:rPr>
      </w:pPr>
      <w:r w:rsidRPr="004F1AEC">
        <w:rPr>
          <w:lang w:val="en-US"/>
        </w:rPr>
        <w:t>The article analyzes the main hypotheses regarding the effectiveness of corporate venture financing for the digitalization of the activities of Russian manufacturing enterprises. It is noted that the Russian manufacturing industry is not digitally mature, since the level of penetration of digital technologies does not exceed an average of 11%, and the level of industrial enterprises’ demand for advanced digital technologies averages 9%. One of the main problems is the lack of investment opportunities due to the low profitability of industrial enterprises. It is concluded that the dominance of informal institutions, the restriction of competition, an underdeveloped national innovation system, excessive state participation in the economy are the key factors that will have a strong negative impact on the dynamics and structure of corporate venture financing for the digitalization of Russian manufacturing enterprises.</w:t>
      </w:r>
    </w:p>
    <w:p w:rsidR="004F1AEC" w:rsidRPr="004F1AEC" w:rsidRDefault="004F1AEC" w:rsidP="004F1AEC">
      <w:pPr>
        <w:pStyle w:val="a7"/>
        <w:rPr>
          <w:lang w:val="en-US"/>
        </w:rPr>
      </w:pPr>
      <w:r w:rsidRPr="004F1AEC">
        <w:rPr>
          <w:spacing w:val="43"/>
          <w:lang w:val="en-US"/>
        </w:rPr>
        <w:t>Keywords</w:t>
      </w:r>
      <w:r w:rsidRPr="004F1AEC">
        <w:rPr>
          <w:lang w:val="en-US"/>
        </w:rPr>
        <w:t>: venture financing; venture capital; digitalization; industry; technology; innovation; institutions.</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2712-7559_2022_3_7_606 </w:t>
      </w:r>
    </w:p>
    <w:p w:rsidR="004F1AEC" w:rsidRPr="004F1AEC" w:rsidRDefault="004F1AEC" w:rsidP="004F1AEC">
      <w:pPr>
        <w:pStyle w:val="a3"/>
        <w:rPr>
          <w:lang w:val="ru-RU"/>
        </w:rPr>
      </w:pPr>
      <w:r w:rsidRPr="004F1AEC">
        <w:rPr>
          <w:lang w:val="ru-RU"/>
        </w:rPr>
        <w:t>УДК 338</w:t>
      </w:r>
    </w:p>
    <w:p w:rsidR="004F1AEC" w:rsidRDefault="004F1AEC" w:rsidP="004F1AEC">
      <w:pPr>
        <w:pStyle w:val="a4"/>
      </w:pPr>
      <w:r>
        <w:t>Филатов Владимир Владимирович,</w:t>
      </w:r>
    </w:p>
    <w:p w:rsidR="004F1AEC" w:rsidRDefault="004F1AEC" w:rsidP="004F1AEC">
      <w:pPr>
        <w:pStyle w:val="a5"/>
      </w:pPr>
      <w:proofErr w:type="gramStart"/>
      <w:r>
        <w:t>доктор экономических наук, доцент, профессор кафедры коммерции и сервиса, Российский государственный университет им. А. Н. Косыгина (Технологии.</w:t>
      </w:r>
      <w:proofErr w:type="gramEnd"/>
      <w:r>
        <w:t xml:space="preserve"> Дизайн. </w:t>
      </w:r>
      <w:proofErr w:type="gramStart"/>
      <w:r>
        <w:t xml:space="preserve">Искусство), </w:t>
      </w:r>
      <w:r>
        <w:br/>
        <w:t>г. Москва, Россия, e-</w:t>
      </w:r>
      <w:proofErr w:type="spellStart"/>
      <w:r>
        <w:t>mail</w:t>
      </w:r>
      <w:proofErr w:type="spellEnd"/>
      <w:r>
        <w:t>: filatov_vl@mail.ru</w:t>
      </w:r>
      <w:proofErr w:type="gramEnd"/>
    </w:p>
    <w:p w:rsidR="004F1AEC" w:rsidRDefault="004F1AEC" w:rsidP="004F1AEC">
      <w:pPr>
        <w:pStyle w:val="a4"/>
      </w:pPr>
      <w:r>
        <w:t xml:space="preserve">Рамазанов Ибрагим </w:t>
      </w:r>
      <w:proofErr w:type="spellStart"/>
      <w:r>
        <w:t>Агаевич</w:t>
      </w:r>
      <w:proofErr w:type="spellEnd"/>
      <w:r>
        <w:t xml:space="preserve">, </w:t>
      </w:r>
    </w:p>
    <w:p w:rsidR="004F1AEC" w:rsidRDefault="004F1AEC" w:rsidP="004F1AEC">
      <w:pPr>
        <w:pStyle w:val="a5"/>
      </w:pPr>
      <w:r>
        <w:t xml:space="preserve">доктор экономических наук, доцент, профессор базовой кафедры торговой политики, </w:t>
      </w:r>
      <w:r>
        <w:br/>
        <w:t xml:space="preserve">Российский экономический университет </w:t>
      </w:r>
      <w:r>
        <w:br/>
        <w:t xml:space="preserve">им. Г. В. Плеханова, г. Москва, Россия, </w:t>
      </w:r>
      <w:r>
        <w:br/>
        <w:t>e-</w:t>
      </w:r>
      <w:proofErr w:type="spellStart"/>
      <w:r>
        <w:t>mail</w:t>
      </w:r>
      <w:proofErr w:type="spellEnd"/>
      <w:r>
        <w:t>: iaramazanov@mail.ru</w:t>
      </w:r>
    </w:p>
    <w:p w:rsidR="004F1AEC" w:rsidRDefault="004F1AEC" w:rsidP="004F1AEC">
      <w:pPr>
        <w:pStyle w:val="a4"/>
      </w:pPr>
      <w:proofErr w:type="spellStart"/>
      <w:r>
        <w:t>Бузулуцкая</w:t>
      </w:r>
      <w:proofErr w:type="spellEnd"/>
      <w:r>
        <w:t xml:space="preserve">  Марина  Владимировна,</w:t>
      </w:r>
    </w:p>
    <w:p w:rsidR="004F1AEC" w:rsidRDefault="004F1AEC" w:rsidP="004F1AEC">
      <w:pPr>
        <w:pStyle w:val="a5"/>
      </w:pPr>
      <w:r>
        <w:t xml:space="preserve">кандидат экономических наук, доцент, доцент кафедры управления, экономики и истории физической культуры и спорта, Московская государственная академия физической культуры, </w:t>
      </w:r>
      <w:r>
        <w:br/>
        <w:t>г. Москва, Россия, e-</w:t>
      </w:r>
      <w:proofErr w:type="spellStart"/>
      <w:r>
        <w:t>mail</w:t>
      </w:r>
      <w:proofErr w:type="spellEnd"/>
      <w:r>
        <w:t>: bmvprof@mail.ru</w:t>
      </w:r>
    </w:p>
    <w:p w:rsidR="004F1AEC" w:rsidRDefault="004F1AEC" w:rsidP="004F1AEC">
      <w:pPr>
        <w:pStyle w:val="a4"/>
      </w:pPr>
      <w:r>
        <w:t xml:space="preserve">Федянина Анна Александровна, </w:t>
      </w:r>
    </w:p>
    <w:p w:rsidR="004F1AEC" w:rsidRDefault="004F1AEC" w:rsidP="004F1AEC">
      <w:pPr>
        <w:pStyle w:val="a5"/>
      </w:pPr>
      <w:proofErr w:type="gramStart"/>
      <w:r>
        <w:t>Российский государственный университет им. А. Н. Косыгина (Технологии.</w:t>
      </w:r>
      <w:proofErr w:type="gramEnd"/>
      <w:r>
        <w:t xml:space="preserve"> Дизайн. </w:t>
      </w:r>
      <w:proofErr w:type="gramStart"/>
      <w:r>
        <w:t>Искусство), г. Москва, Россия, e-</w:t>
      </w:r>
      <w:proofErr w:type="spellStart"/>
      <w:r>
        <w:t>mail</w:t>
      </w:r>
      <w:proofErr w:type="spellEnd"/>
      <w:r>
        <w:t>: 181350@stud.rguk.ru</w:t>
      </w:r>
      <w:proofErr w:type="gramEnd"/>
    </w:p>
    <w:p w:rsidR="004F1AEC" w:rsidRDefault="004F1AEC" w:rsidP="004F1AEC">
      <w:pPr>
        <w:pStyle w:val="a6"/>
      </w:pPr>
      <w:r>
        <w:t xml:space="preserve">Управление бизнес-процессами </w:t>
      </w:r>
      <w:r>
        <w:br/>
        <w:t>и инновационными проектами федеральной сети фитнес-клубов X-fit</w:t>
      </w:r>
      <w:proofErr w:type="gramStart"/>
      <w:r>
        <w:t xml:space="preserve"> в</w:t>
      </w:r>
      <w:proofErr w:type="gramEnd"/>
      <w:r>
        <w:t xml:space="preserve"> сфере физкультурно-оздоровительного сервиса</w:t>
      </w:r>
    </w:p>
    <w:p w:rsidR="004F1AEC" w:rsidRDefault="004F1AEC" w:rsidP="004F1AEC">
      <w:pPr>
        <w:pStyle w:val="a7"/>
      </w:pPr>
      <w:r>
        <w:t xml:space="preserve">В статье рассмотрены проблемы управления бизнес-процессами и инновационными проектами федеральной сети </w:t>
      </w:r>
      <w:proofErr w:type="gramStart"/>
      <w:r>
        <w:t>фитнес-клубов</w:t>
      </w:r>
      <w:proofErr w:type="gramEnd"/>
      <w:r>
        <w:t xml:space="preserve"> X-</w:t>
      </w:r>
      <w:proofErr w:type="spellStart"/>
      <w:r>
        <w:t>Fit</w:t>
      </w:r>
      <w:proofErr w:type="spellEnd"/>
      <w:r>
        <w:t xml:space="preserve"> в сфере физкультурно-оздоровительного сервиса. Установлено, что </w:t>
      </w:r>
      <w:r>
        <w:lastRenderedPageBreak/>
        <w:t>компания усовершенствовала бизнес-процесс обслуживания, реализовав инновационный подход, предложив клиентам воспользоваться новым видом услуг. Управление бизнес-процессом обслуживания помогло предотвратить застой пользования оборудованием, выручить часть прибыли после закрытия всех сетей фитнеса, сохранить постоянных клиентов и открыть новые каналы дохода.</w:t>
      </w:r>
    </w:p>
    <w:p w:rsidR="004F1AEC" w:rsidRDefault="004F1AEC" w:rsidP="004F1AEC">
      <w:pPr>
        <w:pStyle w:val="a7"/>
      </w:pPr>
      <w:r>
        <w:rPr>
          <w:spacing w:val="43"/>
        </w:rPr>
        <w:t xml:space="preserve">Ключевые слова: </w:t>
      </w:r>
      <w:r>
        <w:t xml:space="preserve">управление бизнес-процессами; инновационный проект; федеральная сеть </w:t>
      </w:r>
      <w:proofErr w:type="gramStart"/>
      <w:r>
        <w:t>фитнес-клубов</w:t>
      </w:r>
      <w:proofErr w:type="gramEnd"/>
      <w:r>
        <w:t xml:space="preserve"> X-</w:t>
      </w:r>
      <w:proofErr w:type="spellStart"/>
      <w:r>
        <w:t>Fit</w:t>
      </w:r>
      <w:proofErr w:type="spellEnd"/>
      <w:r>
        <w:t xml:space="preserve">; физкультурно-оздоровительный сервис. </w:t>
      </w:r>
    </w:p>
    <w:p w:rsidR="004F1AEC" w:rsidRDefault="004F1AEC" w:rsidP="004F1AEC">
      <w:pPr>
        <w:pStyle w:val="ab"/>
      </w:pPr>
    </w:p>
    <w:p w:rsidR="004F1AEC" w:rsidRDefault="004F1AEC" w:rsidP="004F1AEC">
      <w:pPr>
        <w:pStyle w:val="ac"/>
      </w:pPr>
      <w:r>
        <w:t>Статья подготовлена в соответствии с государственным заданием Министерства науки и высшего образования Российской Федерации FSSW-2020-0009 “Разработка методологии управления конкурентоспособностью предприятий в сфере товарного обращения в условиях цифровой экономики”.</w:t>
      </w:r>
    </w:p>
    <w:p w:rsidR="004F1AEC" w:rsidRDefault="004F1AEC" w:rsidP="004F1AEC">
      <w:pPr>
        <w:pStyle w:val="a3"/>
      </w:pPr>
      <w:r>
        <w:t>UDC 338</w:t>
      </w:r>
    </w:p>
    <w:p w:rsidR="004F1AEC" w:rsidRPr="004F1AEC" w:rsidRDefault="004F1AEC" w:rsidP="004F1AEC">
      <w:pPr>
        <w:pStyle w:val="a8"/>
        <w:rPr>
          <w:lang w:val="en-US"/>
        </w:rPr>
      </w:pPr>
      <w:proofErr w:type="spellStart"/>
      <w:r w:rsidRPr="004F1AEC">
        <w:rPr>
          <w:lang w:val="en-US"/>
        </w:rPr>
        <w:t>Filatov</w:t>
      </w:r>
      <w:proofErr w:type="spellEnd"/>
      <w:r w:rsidRPr="004F1AEC">
        <w:rPr>
          <w:lang w:val="en-US"/>
        </w:rPr>
        <w:t xml:space="preserve"> Vladimir </w:t>
      </w:r>
      <w:proofErr w:type="spellStart"/>
      <w:r w:rsidRPr="004F1AEC">
        <w:rPr>
          <w:lang w:val="en-US"/>
        </w:rPr>
        <w:t>Vladimirovich</w:t>
      </w:r>
      <w:proofErr w:type="spellEnd"/>
      <w:r w:rsidRPr="004F1AEC">
        <w:rPr>
          <w:lang w:val="en-US"/>
        </w:rPr>
        <w:t>,</w:t>
      </w:r>
    </w:p>
    <w:p w:rsidR="004F1AEC" w:rsidRPr="004F1AEC" w:rsidRDefault="004F1AEC" w:rsidP="004F1AEC">
      <w:pPr>
        <w:pStyle w:val="a9"/>
        <w:rPr>
          <w:lang w:val="en-US"/>
        </w:rPr>
      </w:pPr>
      <w:r w:rsidRPr="004F1AEC">
        <w:rPr>
          <w:lang w:val="en-US"/>
        </w:rPr>
        <w:t xml:space="preserve">Doctor of Economics, Associate Professor, Professor of the Department of Commerce and Service, Russian State University named after A. N. </w:t>
      </w:r>
      <w:proofErr w:type="spellStart"/>
      <w:r w:rsidRPr="004F1AEC">
        <w:rPr>
          <w:lang w:val="en-US"/>
        </w:rPr>
        <w:t>Kosygina</w:t>
      </w:r>
      <w:proofErr w:type="spellEnd"/>
      <w:r w:rsidRPr="004F1AEC">
        <w:rPr>
          <w:lang w:val="en-US"/>
        </w:rPr>
        <w:t xml:space="preserve"> (Technology. </w:t>
      </w:r>
      <w:proofErr w:type="gramStart"/>
      <w:r w:rsidRPr="004F1AEC">
        <w:rPr>
          <w:lang w:val="en-US"/>
        </w:rPr>
        <w:t>Design.</w:t>
      </w:r>
      <w:proofErr w:type="gramEnd"/>
      <w:r w:rsidRPr="004F1AEC">
        <w:rPr>
          <w:lang w:val="en-US"/>
        </w:rPr>
        <w:t xml:space="preserve"> Art), Moscow Russia, e-mail: filatov_vl@mail.ru</w:t>
      </w:r>
    </w:p>
    <w:p w:rsidR="004F1AEC" w:rsidRPr="004F1AEC" w:rsidRDefault="004F1AEC" w:rsidP="004F1AEC">
      <w:pPr>
        <w:pStyle w:val="a8"/>
        <w:rPr>
          <w:lang w:val="en-US"/>
        </w:rPr>
      </w:pPr>
      <w:proofErr w:type="spellStart"/>
      <w:r w:rsidRPr="004F1AEC">
        <w:rPr>
          <w:lang w:val="en-US"/>
        </w:rPr>
        <w:t>Ramazanov</w:t>
      </w:r>
      <w:proofErr w:type="spellEnd"/>
      <w:r w:rsidRPr="004F1AEC">
        <w:rPr>
          <w:lang w:val="en-US"/>
        </w:rPr>
        <w:t xml:space="preserve"> </w:t>
      </w:r>
      <w:proofErr w:type="spellStart"/>
      <w:r w:rsidRPr="004F1AEC">
        <w:rPr>
          <w:lang w:val="en-US"/>
        </w:rPr>
        <w:t>Ibragim</w:t>
      </w:r>
      <w:proofErr w:type="spellEnd"/>
      <w:r w:rsidRPr="004F1AEC">
        <w:rPr>
          <w:lang w:val="en-US"/>
        </w:rPr>
        <w:t xml:space="preserve"> </w:t>
      </w:r>
      <w:proofErr w:type="spellStart"/>
      <w:r w:rsidRPr="004F1AEC">
        <w:rPr>
          <w:lang w:val="en-US"/>
        </w:rPr>
        <w:t>Agaevich</w:t>
      </w:r>
      <w:proofErr w:type="spellEnd"/>
      <w:r w:rsidRPr="004F1AEC">
        <w:rPr>
          <w:lang w:val="en-US"/>
        </w:rPr>
        <w:t>,</w:t>
      </w:r>
    </w:p>
    <w:p w:rsidR="004F1AEC" w:rsidRPr="004F1AEC" w:rsidRDefault="004F1AEC" w:rsidP="004F1AEC">
      <w:pPr>
        <w:pStyle w:val="a9"/>
        <w:rPr>
          <w:spacing w:val="-5"/>
          <w:lang w:val="en-US"/>
        </w:rPr>
      </w:pPr>
      <w:proofErr w:type="gramStart"/>
      <w:r w:rsidRPr="004F1AEC">
        <w:rPr>
          <w:spacing w:val="-5"/>
          <w:lang w:val="en-US"/>
        </w:rPr>
        <w:t>Doctor of Economics, Associate Professor, Professor of the Basic Department of Trade Policy, Russian University of Economics.</w:t>
      </w:r>
      <w:proofErr w:type="gramEnd"/>
      <w:r w:rsidRPr="004F1AEC">
        <w:rPr>
          <w:spacing w:val="-5"/>
          <w:lang w:val="en-US"/>
        </w:rPr>
        <w:t xml:space="preserve"> Named after G.V. Plekhanov, Moscow, Russia, e-mail: iaramazanov@mail.ru</w:t>
      </w:r>
    </w:p>
    <w:p w:rsidR="004F1AEC" w:rsidRPr="004F1AEC" w:rsidRDefault="004F1AEC" w:rsidP="004F1AEC">
      <w:pPr>
        <w:pStyle w:val="a8"/>
        <w:rPr>
          <w:lang w:val="en-US"/>
        </w:rPr>
      </w:pPr>
      <w:proofErr w:type="spellStart"/>
      <w:r w:rsidRPr="004F1AEC">
        <w:rPr>
          <w:lang w:val="en-US"/>
        </w:rPr>
        <w:t>Buzulutskaya</w:t>
      </w:r>
      <w:proofErr w:type="spellEnd"/>
      <w:r w:rsidRPr="004F1AEC">
        <w:rPr>
          <w:lang w:val="en-US"/>
        </w:rPr>
        <w:t xml:space="preserve"> Marina </w:t>
      </w:r>
      <w:proofErr w:type="spellStart"/>
      <w:r w:rsidRPr="004F1AEC">
        <w:rPr>
          <w:lang w:val="en-US"/>
        </w:rPr>
        <w:t>Vladimirovna</w:t>
      </w:r>
      <w:proofErr w:type="spellEnd"/>
      <w:r w:rsidRPr="004F1AEC">
        <w:rPr>
          <w:lang w:val="en-US"/>
        </w:rPr>
        <w:t>,</w:t>
      </w:r>
    </w:p>
    <w:p w:rsidR="004F1AEC" w:rsidRPr="004F1AEC" w:rsidRDefault="004F1AEC" w:rsidP="004F1AEC">
      <w:pPr>
        <w:pStyle w:val="a9"/>
        <w:rPr>
          <w:lang w:val="en-US"/>
        </w:rPr>
      </w:pPr>
      <w:r w:rsidRPr="004F1AEC">
        <w:rPr>
          <w:lang w:val="en-US"/>
        </w:rPr>
        <w:t>Candidate of Economic Sciences, Associate Professor, Associate Professor of the Department of Management, Economics and History of Physical Culture and Sports, Moscow State Academy of Physical Culture, Moscow, Russia, e-mail: bmvprof@mail.ru</w:t>
      </w:r>
    </w:p>
    <w:p w:rsidR="004F1AEC" w:rsidRPr="004F1AEC" w:rsidRDefault="004F1AEC" w:rsidP="004F1AEC">
      <w:pPr>
        <w:pStyle w:val="a8"/>
        <w:rPr>
          <w:lang w:val="en-US"/>
        </w:rPr>
      </w:pPr>
      <w:proofErr w:type="spellStart"/>
      <w:r w:rsidRPr="004F1AEC">
        <w:rPr>
          <w:lang w:val="en-US"/>
        </w:rPr>
        <w:t>Fedyanina</w:t>
      </w:r>
      <w:proofErr w:type="spellEnd"/>
      <w:r w:rsidRPr="004F1AEC">
        <w:rPr>
          <w:lang w:val="en-US"/>
        </w:rPr>
        <w:t xml:space="preserve"> Anna </w:t>
      </w:r>
      <w:proofErr w:type="spellStart"/>
      <w:r w:rsidRPr="004F1AEC">
        <w:rPr>
          <w:lang w:val="en-US"/>
        </w:rPr>
        <w:t>Alexandrovna</w:t>
      </w:r>
      <w:proofErr w:type="spellEnd"/>
      <w:r w:rsidRPr="004F1AEC">
        <w:rPr>
          <w:lang w:val="en-US"/>
        </w:rPr>
        <w:t>,</w:t>
      </w:r>
    </w:p>
    <w:p w:rsidR="004F1AEC" w:rsidRPr="004F1AEC" w:rsidRDefault="004F1AEC" w:rsidP="004F1AEC">
      <w:pPr>
        <w:pStyle w:val="a9"/>
        <w:rPr>
          <w:lang w:val="en-US"/>
        </w:rPr>
      </w:pPr>
      <w:r w:rsidRPr="004F1AEC">
        <w:rPr>
          <w:lang w:val="en-US"/>
        </w:rPr>
        <w:t xml:space="preserve">Russian State University named after A.N. Kosygin (Technology. </w:t>
      </w:r>
      <w:proofErr w:type="gramStart"/>
      <w:r w:rsidRPr="004F1AEC">
        <w:rPr>
          <w:lang w:val="en-US"/>
        </w:rPr>
        <w:t>Design.</w:t>
      </w:r>
      <w:proofErr w:type="gramEnd"/>
      <w:r w:rsidRPr="004F1AEC">
        <w:rPr>
          <w:lang w:val="en-US"/>
        </w:rPr>
        <w:t xml:space="preserve"> Art), Moscow, Russia, e-mail: 181350@stud.rguk.ru</w:t>
      </w:r>
    </w:p>
    <w:p w:rsidR="004F1AEC" w:rsidRPr="004F1AEC" w:rsidRDefault="004F1AEC" w:rsidP="004F1AEC">
      <w:pPr>
        <w:pStyle w:val="aa"/>
        <w:rPr>
          <w:lang w:val="en-US"/>
        </w:rPr>
      </w:pPr>
      <w:r w:rsidRPr="004F1AEC">
        <w:rPr>
          <w:lang w:val="en-US"/>
        </w:rPr>
        <w:t>Management of business processes and innovative projects of the federal network of fitness clubs X-fit in the field of sports and health services</w:t>
      </w:r>
    </w:p>
    <w:p w:rsidR="004F1AEC" w:rsidRPr="004F1AEC" w:rsidRDefault="004F1AEC" w:rsidP="004F1AEC">
      <w:pPr>
        <w:pStyle w:val="a7"/>
        <w:rPr>
          <w:lang w:val="en-US"/>
        </w:rPr>
      </w:pPr>
      <w:r w:rsidRPr="004F1AEC">
        <w:rPr>
          <w:lang w:val="en-US"/>
        </w:rPr>
        <w:t>The article deals with the problems of managing business processes and innovative projects of the federal network of fitness clubs X-Fit in the field of sports and health services. It was established that the X-Fit company improved the service business process by implementing an innovative approach, inviting customers to use a new type of service. Service business process management helped prevent stagnation in equipment use, bail out some of the profits after the closure of all fitness chains, retain loyal customers and open new revenue channels.</w:t>
      </w:r>
    </w:p>
    <w:p w:rsidR="004F1AEC" w:rsidRPr="004F1AEC" w:rsidRDefault="004F1AEC" w:rsidP="004F1AEC">
      <w:pPr>
        <w:pStyle w:val="a7"/>
        <w:rPr>
          <w:lang w:val="en-US"/>
        </w:rPr>
      </w:pPr>
      <w:r w:rsidRPr="004F1AEC">
        <w:rPr>
          <w:spacing w:val="43"/>
          <w:lang w:val="en-US"/>
        </w:rPr>
        <w:t>Keywords</w:t>
      </w:r>
      <w:r w:rsidRPr="004F1AEC">
        <w:rPr>
          <w:lang w:val="en-US"/>
        </w:rPr>
        <w:t>: business process management; innovative project; federal network of fitness clubs X-Fit; fitness and health service.</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2712-7559_2022_3_7_617 </w:t>
      </w:r>
    </w:p>
    <w:p w:rsidR="004F1AEC" w:rsidRPr="004F1AEC" w:rsidRDefault="004F1AEC" w:rsidP="004F1AEC">
      <w:pPr>
        <w:pStyle w:val="a3"/>
        <w:rPr>
          <w:lang w:val="ru-RU"/>
        </w:rPr>
      </w:pPr>
      <w:r w:rsidRPr="004F1AEC">
        <w:rPr>
          <w:lang w:val="ru-RU"/>
        </w:rPr>
        <w:t>УДК 331</w:t>
      </w:r>
    </w:p>
    <w:p w:rsidR="004F1AEC" w:rsidRDefault="004F1AEC" w:rsidP="004F1AEC">
      <w:pPr>
        <w:pStyle w:val="a4"/>
      </w:pPr>
      <w:proofErr w:type="spellStart"/>
      <w:r>
        <w:t>Гусакин</w:t>
      </w:r>
      <w:proofErr w:type="spellEnd"/>
      <w:r>
        <w:t xml:space="preserve"> Андрей Александрович,</w:t>
      </w:r>
    </w:p>
    <w:p w:rsidR="004F1AEC" w:rsidRDefault="004F1AEC" w:rsidP="004F1AEC">
      <w:pPr>
        <w:pStyle w:val="a5"/>
      </w:pPr>
      <w:r>
        <w:t>старший преподаватель, Технический университет УГМК; ведущий специалист отдела труда и социальных вопросов, АО «</w:t>
      </w:r>
      <w:proofErr w:type="spellStart"/>
      <w:r>
        <w:t>Уралэлектромедь</w:t>
      </w:r>
      <w:proofErr w:type="spellEnd"/>
      <w:r>
        <w:t>», г. Верхняя Пышма, Россия, e-</w:t>
      </w:r>
      <w:proofErr w:type="spellStart"/>
      <w:r>
        <w:t>mail</w:t>
      </w:r>
      <w:proofErr w:type="spellEnd"/>
      <w:r>
        <w:t>: a.gusakin@elem.ru</w:t>
      </w:r>
    </w:p>
    <w:p w:rsidR="004F1AEC" w:rsidRDefault="004F1AEC" w:rsidP="004F1AEC">
      <w:pPr>
        <w:pStyle w:val="a4"/>
      </w:pPr>
      <w:proofErr w:type="spellStart"/>
      <w:r>
        <w:t>Клюкина</w:t>
      </w:r>
      <w:proofErr w:type="spellEnd"/>
      <w:r>
        <w:t xml:space="preserve"> Елена </w:t>
      </w:r>
      <w:proofErr w:type="spellStart"/>
      <w:r>
        <w:t>Шамильевна</w:t>
      </w:r>
      <w:proofErr w:type="spellEnd"/>
      <w:r>
        <w:t>,</w:t>
      </w:r>
    </w:p>
    <w:p w:rsidR="004F1AEC" w:rsidRDefault="004F1AEC" w:rsidP="004F1AEC">
      <w:pPr>
        <w:pStyle w:val="a5"/>
      </w:pPr>
      <w:r>
        <w:t>начальник отдела труда и социальных вопросов, АО «</w:t>
      </w:r>
      <w:proofErr w:type="spellStart"/>
      <w:r>
        <w:t>Уралэлектромедь</w:t>
      </w:r>
      <w:proofErr w:type="spellEnd"/>
      <w:r>
        <w:t>», г. Верхняя Пышма, Россия, e-</w:t>
      </w:r>
      <w:proofErr w:type="spellStart"/>
      <w:r>
        <w:t>mail</w:t>
      </w:r>
      <w:proofErr w:type="spellEnd"/>
      <w:r>
        <w:t>: E.Klukina@elem.ru</w:t>
      </w:r>
    </w:p>
    <w:p w:rsidR="004F1AEC" w:rsidRDefault="004F1AEC" w:rsidP="004F1AEC">
      <w:pPr>
        <w:pStyle w:val="a4"/>
      </w:pPr>
      <w:proofErr w:type="spellStart"/>
      <w:r>
        <w:t>Филонова</w:t>
      </w:r>
      <w:proofErr w:type="spellEnd"/>
      <w:r>
        <w:t xml:space="preserve"> Татьяна Леонидовна,</w:t>
      </w:r>
    </w:p>
    <w:p w:rsidR="004F1AEC" w:rsidRDefault="004F1AEC" w:rsidP="004F1AEC">
      <w:pPr>
        <w:pStyle w:val="a5"/>
      </w:pPr>
      <w:r>
        <w:t>начальник бюро отдела труда и социальных вопросов, АО «</w:t>
      </w:r>
      <w:proofErr w:type="spellStart"/>
      <w:r>
        <w:t>Уралэлектромедь</w:t>
      </w:r>
      <w:proofErr w:type="spellEnd"/>
      <w:r>
        <w:t xml:space="preserve">», г. Верхняя Пышма, Россия, </w:t>
      </w:r>
      <w:r>
        <w:br/>
        <w:t>e-</w:t>
      </w:r>
      <w:proofErr w:type="spellStart"/>
      <w:r>
        <w:t>mail</w:t>
      </w:r>
      <w:proofErr w:type="spellEnd"/>
      <w:r>
        <w:t>: T.Filonova@elem.ru</w:t>
      </w:r>
    </w:p>
    <w:p w:rsidR="004F1AEC" w:rsidRDefault="004F1AEC" w:rsidP="004F1AEC">
      <w:pPr>
        <w:pStyle w:val="a6"/>
      </w:pPr>
      <w:r>
        <w:lastRenderedPageBreak/>
        <w:t>Повышение эффективности труда через оптимизацию технологического обслуживания и ремонта оборудования</w:t>
      </w:r>
    </w:p>
    <w:p w:rsidR="004F1AEC" w:rsidRDefault="004F1AEC" w:rsidP="004F1AEC">
      <w:pPr>
        <w:pStyle w:val="a7"/>
      </w:pPr>
      <w:r>
        <w:t>В статье рассмотрен один из наиболее актуальных способов снижения себестоимости продукции – повышение производительности труда, на примере ремонтного персонала. Отмечается, что увеличение производительности труда возможно путем переоснащения производства, интенсификации труда, повышения эффективности организации труда, совершенствования структуры кадров и самих кадров. В статье повышение организации труда осуществлено через комплексный сравнительный анализ технологического обслуживания и ремонта оборудования.</w:t>
      </w:r>
    </w:p>
    <w:p w:rsidR="004F1AEC" w:rsidRDefault="004F1AEC" w:rsidP="004F1AEC">
      <w:pPr>
        <w:pStyle w:val="a7"/>
      </w:pPr>
      <w:proofErr w:type="gramStart"/>
      <w:r>
        <w:rPr>
          <w:spacing w:val="43"/>
        </w:rPr>
        <w:t>Ключевые слова</w:t>
      </w:r>
      <w:r>
        <w:t xml:space="preserve">: эффективность труда; производительность труда; фактическая потребность; объемы работ; стратегия ремонтов; </w:t>
      </w:r>
      <w:proofErr w:type="spellStart"/>
      <w:r>
        <w:t>ТОиР</w:t>
      </w:r>
      <w:proofErr w:type="spellEnd"/>
      <w:r>
        <w:t>; технологические карты; PDCA; трудоемкость работ; численность; модель ремонтов; фотохронометражные наблюдения.</w:t>
      </w:r>
      <w:proofErr w:type="gramEnd"/>
    </w:p>
    <w:p w:rsidR="004F1AEC" w:rsidRDefault="004F1AEC" w:rsidP="004F1AEC">
      <w:pPr>
        <w:pStyle w:val="a3"/>
      </w:pPr>
      <w:r>
        <w:t>UDC 331</w:t>
      </w:r>
    </w:p>
    <w:p w:rsidR="004F1AEC" w:rsidRPr="004F1AEC" w:rsidRDefault="004F1AEC" w:rsidP="004F1AEC">
      <w:pPr>
        <w:pStyle w:val="a8"/>
        <w:rPr>
          <w:lang w:val="en-US"/>
        </w:rPr>
      </w:pPr>
      <w:proofErr w:type="spellStart"/>
      <w:r w:rsidRPr="004F1AEC">
        <w:rPr>
          <w:lang w:val="en-US"/>
        </w:rPr>
        <w:t>Gusakin</w:t>
      </w:r>
      <w:proofErr w:type="spellEnd"/>
      <w:r w:rsidRPr="004F1AEC">
        <w:rPr>
          <w:lang w:val="en-US"/>
        </w:rPr>
        <w:t xml:space="preserve"> </w:t>
      </w:r>
      <w:proofErr w:type="spellStart"/>
      <w:r w:rsidRPr="004F1AEC">
        <w:rPr>
          <w:lang w:val="en-US"/>
        </w:rPr>
        <w:t>Andrey</w:t>
      </w:r>
      <w:proofErr w:type="spellEnd"/>
      <w:r w:rsidRPr="004F1AEC">
        <w:rPr>
          <w:lang w:val="en-US"/>
        </w:rPr>
        <w:t xml:space="preserve"> </w:t>
      </w:r>
      <w:proofErr w:type="spellStart"/>
      <w:r w:rsidRPr="004F1AEC">
        <w:rPr>
          <w:lang w:val="en-US"/>
        </w:rPr>
        <w:t>Alexandrovich</w:t>
      </w:r>
      <w:proofErr w:type="spellEnd"/>
      <w:r w:rsidRPr="004F1AEC">
        <w:rPr>
          <w:lang w:val="en-US"/>
        </w:rPr>
        <w:t>,</w:t>
      </w:r>
    </w:p>
    <w:p w:rsidR="004F1AEC" w:rsidRPr="004F1AEC" w:rsidRDefault="004F1AEC" w:rsidP="004F1AEC">
      <w:pPr>
        <w:pStyle w:val="a9"/>
        <w:rPr>
          <w:lang w:val="en-US"/>
        </w:rPr>
      </w:pPr>
      <w:r w:rsidRPr="004F1AEC">
        <w:rPr>
          <w:lang w:val="en-US"/>
        </w:rPr>
        <w:t xml:space="preserve">Senior Lecturer, UMMC Technical University; Leading Specialist of the Department of Labor and Social Issues, </w:t>
      </w:r>
      <w:proofErr w:type="spellStart"/>
      <w:r w:rsidRPr="004F1AEC">
        <w:rPr>
          <w:lang w:val="en-US"/>
        </w:rPr>
        <w:t>Uralelectromed</w:t>
      </w:r>
      <w:proofErr w:type="spellEnd"/>
      <w:r w:rsidRPr="004F1AEC">
        <w:rPr>
          <w:lang w:val="en-US"/>
        </w:rPr>
        <w:t xml:space="preserve"> JSC, </w:t>
      </w:r>
      <w:proofErr w:type="spellStart"/>
      <w:r w:rsidRPr="004F1AEC">
        <w:rPr>
          <w:lang w:val="en-US"/>
        </w:rPr>
        <w:t>Verkhnyaya</w:t>
      </w:r>
      <w:proofErr w:type="spellEnd"/>
      <w:r w:rsidRPr="004F1AEC">
        <w:rPr>
          <w:lang w:val="en-US"/>
        </w:rPr>
        <w:t xml:space="preserve"> </w:t>
      </w:r>
      <w:proofErr w:type="spellStart"/>
      <w:r w:rsidRPr="004F1AEC">
        <w:rPr>
          <w:lang w:val="en-US"/>
        </w:rPr>
        <w:t>Pyshma</w:t>
      </w:r>
      <w:proofErr w:type="spellEnd"/>
      <w:r w:rsidRPr="004F1AEC">
        <w:rPr>
          <w:lang w:val="en-US"/>
        </w:rPr>
        <w:t xml:space="preserve">, Russia, </w:t>
      </w:r>
      <w:r w:rsidRPr="004F1AEC">
        <w:rPr>
          <w:lang w:val="en-US"/>
        </w:rPr>
        <w:br/>
        <w:t>e-mail: a.gusakin@elem.ru</w:t>
      </w:r>
    </w:p>
    <w:p w:rsidR="004F1AEC" w:rsidRPr="004F1AEC" w:rsidRDefault="004F1AEC" w:rsidP="004F1AEC">
      <w:pPr>
        <w:pStyle w:val="a8"/>
        <w:rPr>
          <w:lang w:val="en-US"/>
        </w:rPr>
      </w:pPr>
      <w:proofErr w:type="spellStart"/>
      <w:r w:rsidRPr="004F1AEC">
        <w:rPr>
          <w:lang w:val="en-US"/>
        </w:rPr>
        <w:t>Klyukina</w:t>
      </w:r>
      <w:proofErr w:type="spellEnd"/>
      <w:r w:rsidRPr="004F1AEC">
        <w:rPr>
          <w:lang w:val="en-US"/>
        </w:rPr>
        <w:t xml:space="preserve"> Elena </w:t>
      </w:r>
      <w:proofErr w:type="spellStart"/>
      <w:r w:rsidRPr="004F1AEC">
        <w:rPr>
          <w:lang w:val="en-US"/>
        </w:rPr>
        <w:t>Shamilevna</w:t>
      </w:r>
      <w:proofErr w:type="spellEnd"/>
      <w:r w:rsidRPr="004F1AEC">
        <w:rPr>
          <w:lang w:val="en-US"/>
        </w:rPr>
        <w:t>,</w:t>
      </w:r>
    </w:p>
    <w:p w:rsidR="004F1AEC" w:rsidRPr="004F1AEC" w:rsidRDefault="004F1AEC" w:rsidP="004F1AEC">
      <w:pPr>
        <w:pStyle w:val="a9"/>
        <w:rPr>
          <w:lang w:val="en-US"/>
        </w:rPr>
      </w:pPr>
      <w:r w:rsidRPr="004F1AEC">
        <w:rPr>
          <w:lang w:val="en-US"/>
        </w:rPr>
        <w:t xml:space="preserve">Head of the Department of Labor and Social Issues, </w:t>
      </w:r>
      <w:proofErr w:type="spellStart"/>
      <w:r w:rsidRPr="004F1AEC">
        <w:rPr>
          <w:lang w:val="en-US"/>
        </w:rPr>
        <w:t>Uralelectromed</w:t>
      </w:r>
      <w:proofErr w:type="spellEnd"/>
      <w:r w:rsidRPr="004F1AEC">
        <w:rPr>
          <w:lang w:val="en-US"/>
        </w:rPr>
        <w:t xml:space="preserve"> JSC, </w:t>
      </w:r>
      <w:proofErr w:type="spellStart"/>
      <w:r w:rsidRPr="004F1AEC">
        <w:rPr>
          <w:lang w:val="en-US"/>
        </w:rPr>
        <w:t>Verkhnyaya</w:t>
      </w:r>
      <w:proofErr w:type="spellEnd"/>
      <w:r w:rsidRPr="004F1AEC">
        <w:rPr>
          <w:lang w:val="en-US"/>
        </w:rPr>
        <w:t xml:space="preserve"> </w:t>
      </w:r>
      <w:proofErr w:type="spellStart"/>
      <w:r w:rsidRPr="004F1AEC">
        <w:rPr>
          <w:lang w:val="en-US"/>
        </w:rPr>
        <w:t>Pyshma</w:t>
      </w:r>
      <w:proofErr w:type="spellEnd"/>
      <w:r w:rsidRPr="004F1AEC">
        <w:rPr>
          <w:lang w:val="en-US"/>
        </w:rPr>
        <w:t>, Russia, e-mail: E.Klukina@elem.ru</w:t>
      </w:r>
    </w:p>
    <w:p w:rsidR="004F1AEC" w:rsidRPr="004F1AEC" w:rsidRDefault="004F1AEC" w:rsidP="004F1AEC">
      <w:pPr>
        <w:pStyle w:val="a8"/>
        <w:rPr>
          <w:lang w:val="en-US"/>
        </w:rPr>
      </w:pPr>
      <w:proofErr w:type="spellStart"/>
      <w:r w:rsidRPr="004F1AEC">
        <w:rPr>
          <w:lang w:val="en-US"/>
        </w:rPr>
        <w:t>Filonova</w:t>
      </w:r>
      <w:proofErr w:type="spellEnd"/>
      <w:r w:rsidRPr="004F1AEC">
        <w:rPr>
          <w:lang w:val="en-US"/>
        </w:rPr>
        <w:t xml:space="preserve"> Tatiana </w:t>
      </w:r>
      <w:proofErr w:type="spellStart"/>
      <w:r w:rsidRPr="004F1AEC">
        <w:rPr>
          <w:lang w:val="en-US"/>
        </w:rPr>
        <w:t>Leonidovna</w:t>
      </w:r>
      <w:proofErr w:type="spellEnd"/>
      <w:r w:rsidRPr="004F1AEC">
        <w:rPr>
          <w:lang w:val="en-US"/>
        </w:rPr>
        <w:t>,</w:t>
      </w:r>
    </w:p>
    <w:p w:rsidR="004F1AEC" w:rsidRPr="004F1AEC" w:rsidRDefault="004F1AEC" w:rsidP="004F1AEC">
      <w:pPr>
        <w:pStyle w:val="a9"/>
        <w:rPr>
          <w:lang w:val="en-US"/>
        </w:rPr>
      </w:pPr>
      <w:r w:rsidRPr="004F1AEC">
        <w:rPr>
          <w:lang w:val="en-US"/>
        </w:rPr>
        <w:t xml:space="preserve">Head of the Bureau of the Department of Labor and Social Affairs, </w:t>
      </w:r>
      <w:proofErr w:type="spellStart"/>
      <w:r w:rsidRPr="004F1AEC">
        <w:rPr>
          <w:lang w:val="en-US"/>
        </w:rPr>
        <w:t>Uralelectromed</w:t>
      </w:r>
      <w:proofErr w:type="spellEnd"/>
      <w:r w:rsidRPr="004F1AEC">
        <w:rPr>
          <w:lang w:val="en-US"/>
        </w:rPr>
        <w:t xml:space="preserve"> JSC, </w:t>
      </w:r>
      <w:proofErr w:type="spellStart"/>
      <w:r w:rsidRPr="004F1AEC">
        <w:rPr>
          <w:lang w:val="en-US"/>
        </w:rPr>
        <w:t>Verkhnyaya</w:t>
      </w:r>
      <w:proofErr w:type="spellEnd"/>
      <w:r w:rsidRPr="004F1AEC">
        <w:rPr>
          <w:lang w:val="en-US"/>
        </w:rPr>
        <w:t xml:space="preserve"> </w:t>
      </w:r>
      <w:proofErr w:type="spellStart"/>
      <w:r w:rsidRPr="004F1AEC">
        <w:rPr>
          <w:lang w:val="en-US"/>
        </w:rPr>
        <w:t>Pyshma</w:t>
      </w:r>
      <w:proofErr w:type="spellEnd"/>
      <w:r w:rsidRPr="004F1AEC">
        <w:rPr>
          <w:lang w:val="en-US"/>
        </w:rPr>
        <w:t xml:space="preserve">, Russia, </w:t>
      </w:r>
      <w:r w:rsidRPr="004F1AEC">
        <w:rPr>
          <w:lang w:val="en-US"/>
        </w:rPr>
        <w:br/>
        <w:t>e-mail: T.Filonova@elem.ru</w:t>
      </w:r>
    </w:p>
    <w:p w:rsidR="004F1AEC" w:rsidRPr="004F1AEC" w:rsidRDefault="004F1AEC" w:rsidP="004F1AEC">
      <w:pPr>
        <w:pStyle w:val="aa"/>
        <w:rPr>
          <w:lang w:val="en-US"/>
        </w:rPr>
      </w:pPr>
      <w:r w:rsidRPr="004F1AEC">
        <w:rPr>
          <w:lang w:val="en-US"/>
        </w:rPr>
        <w:t>Improving labor efficiency through the optimization of technological maintenance and repair of equipment</w:t>
      </w:r>
    </w:p>
    <w:p w:rsidR="004F1AEC" w:rsidRPr="004F1AEC" w:rsidRDefault="004F1AEC" w:rsidP="004F1AEC">
      <w:pPr>
        <w:pStyle w:val="a7"/>
        <w:rPr>
          <w:lang w:val="en-US"/>
        </w:rPr>
      </w:pPr>
      <w:r w:rsidRPr="004F1AEC">
        <w:rPr>
          <w:lang w:val="en-US"/>
        </w:rPr>
        <w:t>The article considers one of the most relevant ways to reduce the cost of production – increasing labor productivity, using the example of repair personnel. It is noted that an increase in labor productivity is possible by re-equipping production, intensifying labor, increasing the efficiency of labor organization, improving the structure of personnel and the personnel themselves. In the article, the increase in the organization of labor is carried out through a comprehensive comparative analysis of technological maintenance and repair of equipment.</w:t>
      </w:r>
    </w:p>
    <w:p w:rsidR="004F1AEC" w:rsidRPr="004F1AEC" w:rsidRDefault="004F1AEC" w:rsidP="004F1AEC">
      <w:pPr>
        <w:pStyle w:val="a7"/>
        <w:rPr>
          <w:lang w:val="en-US"/>
        </w:rPr>
      </w:pPr>
      <w:r w:rsidRPr="004F1AEC">
        <w:rPr>
          <w:spacing w:val="43"/>
          <w:lang w:val="en-US"/>
        </w:rPr>
        <w:t>Keywords</w:t>
      </w:r>
      <w:r w:rsidRPr="004F1AEC">
        <w:rPr>
          <w:lang w:val="en-US"/>
        </w:rPr>
        <w:t xml:space="preserve">: labor efficiency; labor productivity; actual need; volume of work; repair strategy; MRO; technological maps; PDCA; labor intensity of work; number; repair model; </w:t>
      </w:r>
      <w:proofErr w:type="spellStart"/>
      <w:r w:rsidRPr="004F1AEC">
        <w:rPr>
          <w:lang w:val="en-US"/>
        </w:rPr>
        <w:t>photochronometric</w:t>
      </w:r>
      <w:proofErr w:type="spellEnd"/>
      <w:r w:rsidRPr="004F1AEC">
        <w:rPr>
          <w:lang w:val="en-US"/>
        </w:rPr>
        <w:t xml:space="preserve"> observations.</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2712-7559_2022_3_7_631 </w:t>
      </w:r>
    </w:p>
    <w:p w:rsidR="004F1AEC" w:rsidRPr="004F1AEC" w:rsidRDefault="004F1AEC" w:rsidP="004F1AEC">
      <w:pPr>
        <w:pStyle w:val="a3"/>
        <w:rPr>
          <w:lang w:val="ru-RU"/>
        </w:rPr>
      </w:pPr>
      <w:r w:rsidRPr="004F1AEC">
        <w:rPr>
          <w:lang w:val="ru-RU"/>
        </w:rPr>
        <w:t>УДК 338:004</w:t>
      </w:r>
    </w:p>
    <w:p w:rsidR="004F1AEC" w:rsidRDefault="004F1AEC" w:rsidP="004F1AEC">
      <w:pPr>
        <w:pStyle w:val="a4"/>
      </w:pPr>
      <w:r>
        <w:t xml:space="preserve">Вахабова </w:t>
      </w:r>
      <w:proofErr w:type="spellStart"/>
      <w:r>
        <w:t>Мадина</w:t>
      </w:r>
      <w:proofErr w:type="spellEnd"/>
      <w:r>
        <w:t xml:space="preserve"> </w:t>
      </w:r>
      <w:proofErr w:type="spellStart"/>
      <w:r>
        <w:t>Хусейновна</w:t>
      </w:r>
      <w:proofErr w:type="spellEnd"/>
      <w:r>
        <w:t>,</w:t>
      </w:r>
    </w:p>
    <w:p w:rsidR="004F1AEC" w:rsidRDefault="004F1AEC" w:rsidP="004F1AEC">
      <w:pPr>
        <w:pStyle w:val="a5"/>
        <w:rPr>
          <w:spacing w:val="-2"/>
        </w:rPr>
      </w:pPr>
      <w:r>
        <w:rPr>
          <w:spacing w:val="-2"/>
        </w:rPr>
        <w:t xml:space="preserve">старший преподаватель кафедры экономики и управления в образовании, Чеченский государственный педагогический университет, </w:t>
      </w:r>
      <w:r>
        <w:rPr>
          <w:spacing w:val="-2"/>
        </w:rPr>
        <w:br/>
        <w:t>г. Грозный, Россия, e-</w:t>
      </w:r>
      <w:proofErr w:type="spellStart"/>
      <w:r>
        <w:rPr>
          <w:spacing w:val="-2"/>
        </w:rPr>
        <w:t>mail</w:t>
      </w:r>
      <w:proofErr w:type="spellEnd"/>
      <w:r>
        <w:rPr>
          <w:spacing w:val="-2"/>
        </w:rPr>
        <w:t xml:space="preserve">: rabochaya2015@list.ru </w:t>
      </w:r>
    </w:p>
    <w:p w:rsidR="004F1AEC" w:rsidRDefault="004F1AEC" w:rsidP="004F1AEC">
      <w:pPr>
        <w:pStyle w:val="a4"/>
      </w:pPr>
      <w:proofErr w:type="spellStart"/>
      <w:r>
        <w:t>Хадуева</w:t>
      </w:r>
      <w:proofErr w:type="spellEnd"/>
      <w:r>
        <w:t xml:space="preserve"> </w:t>
      </w:r>
      <w:proofErr w:type="spellStart"/>
      <w:r>
        <w:t>Яха</w:t>
      </w:r>
      <w:proofErr w:type="spellEnd"/>
      <w:r>
        <w:t xml:space="preserve"> </w:t>
      </w:r>
      <w:proofErr w:type="spellStart"/>
      <w:r>
        <w:t>Ахмудовна</w:t>
      </w:r>
      <w:proofErr w:type="spellEnd"/>
      <w:r>
        <w:t>,</w:t>
      </w:r>
    </w:p>
    <w:p w:rsidR="004F1AEC" w:rsidRDefault="004F1AEC" w:rsidP="004F1AEC">
      <w:pPr>
        <w:pStyle w:val="a5"/>
      </w:pPr>
      <w:r>
        <w:t>старший преподаватель кафедры микробиологии и биологии, Чеченский государственный университет им. А. А. Кадырова, г. Грозный, Россия, e-</w:t>
      </w:r>
      <w:proofErr w:type="spellStart"/>
      <w:r>
        <w:t>mail</w:t>
      </w:r>
      <w:proofErr w:type="spellEnd"/>
      <w:r>
        <w:t>: yana_bo_09@mail.ru</w:t>
      </w:r>
    </w:p>
    <w:p w:rsidR="004F1AEC" w:rsidRDefault="004F1AEC" w:rsidP="004F1AEC">
      <w:pPr>
        <w:pStyle w:val="a4"/>
      </w:pPr>
      <w:r>
        <w:t xml:space="preserve">Вахабова Линда </w:t>
      </w:r>
      <w:proofErr w:type="spellStart"/>
      <w:r>
        <w:t>Хусейновна</w:t>
      </w:r>
      <w:proofErr w:type="spellEnd"/>
      <w:r>
        <w:t xml:space="preserve">, </w:t>
      </w:r>
    </w:p>
    <w:p w:rsidR="004F1AEC" w:rsidRDefault="004F1AEC" w:rsidP="004F1AEC">
      <w:pPr>
        <w:pStyle w:val="a5"/>
      </w:pPr>
      <w:r>
        <w:t xml:space="preserve">магистрант, Чеченский государственный педагогический университет, г. Грозный, </w:t>
      </w:r>
      <w:r>
        <w:br/>
        <w:t>Россия, e-</w:t>
      </w:r>
      <w:proofErr w:type="spellStart"/>
      <w:r>
        <w:t>mail</w:t>
      </w:r>
      <w:proofErr w:type="spellEnd"/>
      <w:r>
        <w:t xml:space="preserve">: linavakhabova2229@mail.ru </w:t>
      </w:r>
    </w:p>
    <w:p w:rsidR="004F1AEC" w:rsidRDefault="004F1AEC" w:rsidP="004F1AEC">
      <w:pPr>
        <w:pStyle w:val="a6"/>
      </w:pPr>
      <w:r>
        <w:lastRenderedPageBreak/>
        <w:t>Влияние цифровых технологий и цифровой экономики на систему образования</w:t>
      </w:r>
    </w:p>
    <w:p w:rsidR="004F1AEC" w:rsidRDefault="004F1AEC" w:rsidP="004F1AEC">
      <w:pPr>
        <w:pStyle w:val="a7"/>
      </w:pPr>
      <w:r>
        <w:t xml:space="preserve">В статье рассматриваются вопросы влияния цифровой экономики и цифровых и технологий на трансформацию системы образования. Цифровые технологии на сегодняшний день – инструмент трансформации всех сфер деятельности. Отмечается, что </w:t>
      </w:r>
      <w:proofErr w:type="spellStart"/>
      <w:r>
        <w:t>цифровизация</w:t>
      </w:r>
      <w:proofErr w:type="spellEnd"/>
      <w:r>
        <w:t xml:space="preserve"> образования должна стать пилотным направлением, так как только формирование информационно грамотных кадров может привести </w:t>
      </w:r>
      <w:proofErr w:type="gramStart"/>
      <w:r>
        <w:t>к</w:t>
      </w:r>
      <w:proofErr w:type="gramEnd"/>
      <w:r>
        <w:t xml:space="preserve"> эффективной </w:t>
      </w:r>
      <w:proofErr w:type="spellStart"/>
      <w:r>
        <w:t>цифровизации</w:t>
      </w:r>
      <w:proofErr w:type="spellEnd"/>
      <w:r>
        <w:t xml:space="preserve"> экономики.</w:t>
      </w:r>
    </w:p>
    <w:p w:rsidR="004F1AEC" w:rsidRDefault="004F1AEC" w:rsidP="004F1AEC">
      <w:pPr>
        <w:pStyle w:val="a7"/>
      </w:pPr>
      <w:r>
        <w:rPr>
          <w:spacing w:val="43"/>
        </w:rPr>
        <w:t>Ключевые слова</w:t>
      </w:r>
      <w:r>
        <w:t xml:space="preserve">: </w:t>
      </w:r>
      <w:proofErr w:type="spellStart"/>
      <w:r>
        <w:t>цифровизация</w:t>
      </w:r>
      <w:proofErr w:type="spellEnd"/>
      <w:r>
        <w:t>; цифровая трансформация; цифровые технологии в образовании; трансформация системы образования; передовые технологии; российская электронная школа; цифровая экосистема.</w:t>
      </w:r>
    </w:p>
    <w:p w:rsidR="004F1AEC" w:rsidRDefault="004F1AEC" w:rsidP="004F1AEC">
      <w:pPr>
        <w:pStyle w:val="a3"/>
      </w:pPr>
      <w:r>
        <w:t>UDC 338:004</w:t>
      </w:r>
    </w:p>
    <w:p w:rsidR="004F1AEC" w:rsidRPr="004F1AEC" w:rsidRDefault="004F1AEC" w:rsidP="004F1AEC">
      <w:pPr>
        <w:pStyle w:val="a8"/>
        <w:rPr>
          <w:lang w:val="en-US"/>
        </w:rPr>
      </w:pPr>
      <w:proofErr w:type="spellStart"/>
      <w:r w:rsidRPr="004F1AEC">
        <w:rPr>
          <w:lang w:val="en-US"/>
        </w:rPr>
        <w:t>Vakhabova</w:t>
      </w:r>
      <w:proofErr w:type="spellEnd"/>
      <w:r w:rsidRPr="004F1AEC">
        <w:rPr>
          <w:lang w:val="en-US"/>
        </w:rPr>
        <w:t xml:space="preserve"> </w:t>
      </w:r>
      <w:proofErr w:type="spellStart"/>
      <w:r w:rsidRPr="004F1AEC">
        <w:rPr>
          <w:lang w:val="en-US"/>
        </w:rPr>
        <w:t>Madina</w:t>
      </w:r>
      <w:proofErr w:type="spellEnd"/>
      <w:r w:rsidRPr="004F1AEC">
        <w:rPr>
          <w:lang w:val="en-US"/>
        </w:rPr>
        <w:t xml:space="preserve"> </w:t>
      </w:r>
      <w:proofErr w:type="spellStart"/>
      <w:r w:rsidRPr="004F1AEC">
        <w:rPr>
          <w:lang w:val="en-US"/>
        </w:rPr>
        <w:t>Huseynovna</w:t>
      </w:r>
      <w:proofErr w:type="spellEnd"/>
      <w:r w:rsidRPr="004F1AEC">
        <w:rPr>
          <w:lang w:val="en-US"/>
        </w:rPr>
        <w:t>,</w:t>
      </w:r>
    </w:p>
    <w:p w:rsidR="004F1AEC" w:rsidRPr="004F1AEC" w:rsidRDefault="004F1AEC" w:rsidP="004F1AEC">
      <w:pPr>
        <w:pStyle w:val="a9"/>
        <w:rPr>
          <w:lang w:val="en-US"/>
        </w:rPr>
      </w:pPr>
      <w:r w:rsidRPr="004F1AEC">
        <w:rPr>
          <w:lang w:val="en-US"/>
        </w:rPr>
        <w:t>Senior Lecturer, Department of Economics and Management in Education, Chechen State Pedagogical University, Grozny, Russia, e-mail: rabochaya2015@list.ru</w:t>
      </w:r>
    </w:p>
    <w:p w:rsidR="004F1AEC" w:rsidRPr="004F1AEC" w:rsidRDefault="004F1AEC" w:rsidP="004F1AEC">
      <w:pPr>
        <w:pStyle w:val="a8"/>
        <w:rPr>
          <w:lang w:val="en-US"/>
        </w:rPr>
      </w:pPr>
      <w:proofErr w:type="spellStart"/>
      <w:r w:rsidRPr="004F1AEC">
        <w:rPr>
          <w:lang w:val="en-US"/>
        </w:rPr>
        <w:t>Khadueva</w:t>
      </w:r>
      <w:proofErr w:type="spellEnd"/>
      <w:r w:rsidRPr="004F1AEC">
        <w:rPr>
          <w:lang w:val="en-US"/>
        </w:rPr>
        <w:t xml:space="preserve"> </w:t>
      </w:r>
      <w:proofErr w:type="spellStart"/>
      <w:r w:rsidRPr="004F1AEC">
        <w:rPr>
          <w:lang w:val="en-US"/>
        </w:rPr>
        <w:t>Yakha</w:t>
      </w:r>
      <w:proofErr w:type="spellEnd"/>
      <w:r w:rsidRPr="004F1AEC">
        <w:rPr>
          <w:lang w:val="en-US"/>
        </w:rPr>
        <w:t xml:space="preserve"> </w:t>
      </w:r>
      <w:proofErr w:type="spellStart"/>
      <w:r w:rsidRPr="004F1AEC">
        <w:rPr>
          <w:lang w:val="en-US"/>
        </w:rPr>
        <w:t>Akhmudovna</w:t>
      </w:r>
      <w:proofErr w:type="spellEnd"/>
      <w:r w:rsidRPr="004F1AEC">
        <w:rPr>
          <w:lang w:val="en-US"/>
        </w:rPr>
        <w:t>,</w:t>
      </w:r>
    </w:p>
    <w:p w:rsidR="004F1AEC" w:rsidRPr="004F1AEC" w:rsidRDefault="004F1AEC" w:rsidP="004F1AEC">
      <w:pPr>
        <w:pStyle w:val="a9"/>
        <w:rPr>
          <w:lang w:val="en-US"/>
        </w:rPr>
      </w:pPr>
      <w:r w:rsidRPr="004F1AEC">
        <w:rPr>
          <w:lang w:val="en-US"/>
        </w:rPr>
        <w:t xml:space="preserve">Senior Lecturer, Department of Microbiology and Biology, Chechen State University named after </w:t>
      </w:r>
      <w:r w:rsidRPr="004F1AEC">
        <w:rPr>
          <w:lang w:val="en-US"/>
        </w:rPr>
        <w:br/>
        <w:t xml:space="preserve">A.A. </w:t>
      </w:r>
      <w:proofErr w:type="spellStart"/>
      <w:r w:rsidRPr="004F1AEC">
        <w:rPr>
          <w:lang w:val="en-US"/>
        </w:rPr>
        <w:t>Kadyrov</w:t>
      </w:r>
      <w:proofErr w:type="spellEnd"/>
      <w:r w:rsidRPr="004F1AEC">
        <w:rPr>
          <w:lang w:val="en-US"/>
        </w:rPr>
        <w:t xml:space="preserve">, Grozny, Russia, </w:t>
      </w:r>
      <w:r w:rsidRPr="004F1AEC">
        <w:rPr>
          <w:lang w:val="en-US"/>
        </w:rPr>
        <w:br/>
      </w:r>
      <w:proofErr w:type="gramStart"/>
      <w:r w:rsidRPr="004F1AEC">
        <w:rPr>
          <w:lang w:val="en-US"/>
        </w:rPr>
        <w:t>e</w:t>
      </w:r>
      <w:proofErr w:type="gramEnd"/>
      <w:r w:rsidRPr="004F1AEC">
        <w:rPr>
          <w:lang w:val="en-US"/>
        </w:rPr>
        <w:t>-mail: yana_bo_09@mail.ru</w:t>
      </w:r>
    </w:p>
    <w:p w:rsidR="004F1AEC" w:rsidRPr="004F1AEC" w:rsidRDefault="004F1AEC" w:rsidP="004F1AEC">
      <w:pPr>
        <w:pStyle w:val="a8"/>
        <w:rPr>
          <w:lang w:val="en-US"/>
        </w:rPr>
      </w:pPr>
      <w:proofErr w:type="spellStart"/>
      <w:r w:rsidRPr="004F1AEC">
        <w:rPr>
          <w:lang w:val="en-US"/>
        </w:rPr>
        <w:t>Vakhabova</w:t>
      </w:r>
      <w:proofErr w:type="spellEnd"/>
      <w:r w:rsidRPr="004F1AEC">
        <w:rPr>
          <w:lang w:val="en-US"/>
        </w:rPr>
        <w:t xml:space="preserve"> Linda </w:t>
      </w:r>
      <w:proofErr w:type="spellStart"/>
      <w:r w:rsidRPr="004F1AEC">
        <w:rPr>
          <w:lang w:val="en-US"/>
        </w:rPr>
        <w:t>Huseynovna</w:t>
      </w:r>
      <w:proofErr w:type="spellEnd"/>
      <w:r w:rsidRPr="004F1AEC">
        <w:rPr>
          <w:lang w:val="en-US"/>
        </w:rPr>
        <w:t>,</w:t>
      </w:r>
    </w:p>
    <w:p w:rsidR="004F1AEC" w:rsidRPr="004F1AEC" w:rsidRDefault="004F1AEC" w:rsidP="004F1AEC">
      <w:pPr>
        <w:pStyle w:val="a9"/>
        <w:rPr>
          <w:lang w:val="en-US"/>
        </w:rPr>
      </w:pPr>
      <w:proofErr w:type="gramStart"/>
      <w:r w:rsidRPr="004F1AEC">
        <w:rPr>
          <w:lang w:val="en-US"/>
        </w:rPr>
        <w:t>undergraduate</w:t>
      </w:r>
      <w:proofErr w:type="gramEnd"/>
      <w:r w:rsidRPr="004F1AEC">
        <w:rPr>
          <w:lang w:val="en-US"/>
        </w:rPr>
        <w:t>, Chechen State Pedagogical University, Grozny, Russia, e-mail: linavakhabova2229@mail.ru</w:t>
      </w:r>
    </w:p>
    <w:p w:rsidR="004F1AEC" w:rsidRPr="004F1AEC" w:rsidRDefault="004F1AEC" w:rsidP="004F1AEC">
      <w:pPr>
        <w:pStyle w:val="aa"/>
        <w:rPr>
          <w:lang w:val="en-US"/>
        </w:rPr>
      </w:pPr>
      <w:r w:rsidRPr="004F1AEC">
        <w:rPr>
          <w:lang w:val="en-US"/>
        </w:rPr>
        <w:t>The impact of digital technologies and the digital economy on the education system</w:t>
      </w:r>
    </w:p>
    <w:p w:rsidR="004F1AEC" w:rsidRPr="004F1AEC" w:rsidRDefault="004F1AEC" w:rsidP="004F1AEC">
      <w:pPr>
        <w:pStyle w:val="a7"/>
        <w:rPr>
          <w:lang w:val="en-US"/>
        </w:rPr>
      </w:pPr>
      <w:r w:rsidRPr="004F1AEC">
        <w:rPr>
          <w:lang w:val="en-US"/>
        </w:rPr>
        <w:t>The article deals with the issues of the influence of the digital economy and digital technologies on the transformation of the education system. Digital technologies today are a tool for transforming all areas of activity. It is noted that the digitalization of education should become a pilot direction, since only the formation of information-literate personnel can lead to effective digitalization of the economy.</w:t>
      </w:r>
    </w:p>
    <w:p w:rsidR="004F1AEC" w:rsidRPr="004F1AEC" w:rsidRDefault="004F1AEC" w:rsidP="004F1AEC">
      <w:pPr>
        <w:pStyle w:val="a7"/>
        <w:rPr>
          <w:lang w:val="en-US"/>
        </w:rPr>
      </w:pPr>
      <w:r w:rsidRPr="004F1AEC">
        <w:rPr>
          <w:spacing w:val="43"/>
          <w:lang w:val="en-US"/>
        </w:rPr>
        <w:t>Keywords</w:t>
      </w:r>
      <w:r w:rsidRPr="004F1AEC">
        <w:rPr>
          <w:lang w:val="en-US"/>
        </w:rPr>
        <w:t>: digitalization; digital transformation; digital technologies in education; transformation of the education system; Hi-tech; Russian electronic school; digital ecosystem.</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2712-7559_2022_3_7_635 </w:t>
      </w:r>
    </w:p>
    <w:p w:rsidR="004F1AEC" w:rsidRPr="004F1AEC" w:rsidRDefault="004F1AEC" w:rsidP="004F1AEC">
      <w:pPr>
        <w:pStyle w:val="a3"/>
        <w:rPr>
          <w:lang w:val="ru-RU"/>
        </w:rPr>
      </w:pPr>
      <w:r w:rsidRPr="004F1AEC">
        <w:rPr>
          <w:lang w:val="ru-RU"/>
        </w:rPr>
        <w:t>УДК 338</w:t>
      </w:r>
    </w:p>
    <w:p w:rsidR="004F1AEC" w:rsidRDefault="004F1AEC" w:rsidP="004F1AEC">
      <w:pPr>
        <w:pStyle w:val="a4"/>
      </w:pPr>
      <w:proofErr w:type="spellStart"/>
      <w:r>
        <w:t>Абдулкадыров</w:t>
      </w:r>
      <w:proofErr w:type="spellEnd"/>
      <w:r>
        <w:t xml:space="preserve"> Арсен </w:t>
      </w:r>
      <w:proofErr w:type="spellStart"/>
      <w:r>
        <w:t>Саидович</w:t>
      </w:r>
      <w:proofErr w:type="spellEnd"/>
      <w:r>
        <w:t>,</w:t>
      </w:r>
    </w:p>
    <w:p w:rsidR="004F1AEC" w:rsidRDefault="004F1AEC" w:rsidP="004F1AEC">
      <w:pPr>
        <w:pStyle w:val="a5"/>
      </w:pPr>
      <w:r>
        <w:t>кандидат экономических наук, доцент, старший научный сотрудник НИИ УЭПС, Дагестанский государственный университет народного хозяйства, г. Махачкала, Россия, e-</w:t>
      </w:r>
      <w:proofErr w:type="spellStart"/>
      <w:r>
        <w:t>mail</w:t>
      </w:r>
      <w:proofErr w:type="spellEnd"/>
      <w:r>
        <w:t>: ars.rggu@mail.ru</w:t>
      </w:r>
    </w:p>
    <w:p w:rsidR="004F1AEC" w:rsidRDefault="004F1AEC" w:rsidP="004F1AEC">
      <w:pPr>
        <w:pStyle w:val="a4"/>
      </w:pPr>
      <w:proofErr w:type="spellStart"/>
      <w:r>
        <w:t>Мальсагова</w:t>
      </w:r>
      <w:proofErr w:type="spellEnd"/>
      <w:r>
        <w:t xml:space="preserve"> </w:t>
      </w:r>
      <w:proofErr w:type="spellStart"/>
      <w:r>
        <w:t>Хава</w:t>
      </w:r>
      <w:proofErr w:type="spellEnd"/>
      <w:r>
        <w:t xml:space="preserve"> </w:t>
      </w:r>
      <w:proofErr w:type="spellStart"/>
      <w:r>
        <w:t>Султановна</w:t>
      </w:r>
      <w:proofErr w:type="spellEnd"/>
      <w:r>
        <w:t>,</w:t>
      </w:r>
    </w:p>
    <w:p w:rsidR="004F1AEC" w:rsidRDefault="004F1AEC" w:rsidP="004F1AEC">
      <w:pPr>
        <w:pStyle w:val="a5"/>
      </w:pPr>
      <w:r>
        <w:t xml:space="preserve">кандидат экономических наук, доцент кафедры учета, анализа и аудита в цифровой экономики, Чеченский государственный университет им. А. А. Кадырова, </w:t>
      </w:r>
      <w:r>
        <w:br/>
        <w:t>e-</w:t>
      </w:r>
      <w:proofErr w:type="spellStart"/>
      <w:r>
        <w:t>mail</w:t>
      </w:r>
      <w:proofErr w:type="spellEnd"/>
      <w:r>
        <w:t>: malsagova1972@bk.ru</w:t>
      </w:r>
    </w:p>
    <w:p w:rsidR="004F1AEC" w:rsidRDefault="004F1AEC" w:rsidP="004F1AEC">
      <w:pPr>
        <w:pStyle w:val="a6"/>
      </w:pPr>
      <w:r>
        <w:t xml:space="preserve">Возможности реализации инвестиционного проекта по созданию высокотехнологичного комплекса на базе месторождений геотермальных ресурсов </w:t>
      </w:r>
      <w:r>
        <w:br/>
        <w:t>с целью извлечения лития</w:t>
      </w:r>
    </w:p>
    <w:p w:rsidR="004F1AEC" w:rsidRDefault="004F1AEC" w:rsidP="004F1AEC">
      <w:pPr>
        <w:pStyle w:val="a7"/>
      </w:pPr>
      <w:r>
        <w:lastRenderedPageBreak/>
        <w:t xml:space="preserve">В статье рассмотрена программа реализации инвестиционного проекта по созданию высокотехнологичного комплекса на базе месторождений геотермальных ресурсов с целью извлечения целевых компонентов редкоземельных металлов. Отмечается, что кроме термического потенциала, применяемого для выработки электроэнергии и других видов теплового использования, термальные воды являются и химическим сырьем. Делается вывод, что в плане комплексного использования интерес могут представлять высокотемпературные геотермальные воды </w:t>
      </w:r>
      <w:proofErr w:type="spellStart"/>
      <w:r>
        <w:t>Тарумовского</w:t>
      </w:r>
      <w:proofErr w:type="spellEnd"/>
      <w:r>
        <w:t xml:space="preserve"> и </w:t>
      </w:r>
      <w:proofErr w:type="spellStart"/>
      <w:r>
        <w:t>Берикейского</w:t>
      </w:r>
      <w:proofErr w:type="spellEnd"/>
      <w:r>
        <w:t xml:space="preserve"> месторождения, а также попутные воды нефтяных месторождений Северного Дагестана. </w:t>
      </w:r>
    </w:p>
    <w:p w:rsidR="004F1AEC" w:rsidRDefault="004F1AEC" w:rsidP="004F1AEC">
      <w:pPr>
        <w:pStyle w:val="a7"/>
      </w:pPr>
      <w:r>
        <w:rPr>
          <w:spacing w:val="43"/>
        </w:rPr>
        <w:t>Ключевые слова</w:t>
      </w:r>
      <w:r>
        <w:t>: геотермальные источники энергии; устойчивое развитие; инвестиционный проект; высокотехнологичный комплекс; целевые компоненты; экономическая эффективность.</w:t>
      </w:r>
    </w:p>
    <w:p w:rsidR="004F1AEC" w:rsidRDefault="004F1AEC" w:rsidP="004F1AEC">
      <w:pPr>
        <w:pStyle w:val="a3"/>
      </w:pPr>
      <w:r>
        <w:t>UDC 338</w:t>
      </w:r>
    </w:p>
    <w:p w:rsidR="004F1AEC" w:rsidRPr="004F1AEC" w:rsidRDefault="004F1AEC" w:rsidP="004F1AEC">
      <w:pPr>
        <w:pStyle w:val="a8"/>
        <w:rPr>
          <w:lang w:val="en-US"/>
        </w:rPr>
      </w:pPr>
      <w:proofErr w:type="spellStart"/>
      <w:r w:rsidRPr="004F1AEC">
        <w:rPr>
          <w:lang w:val="en-US"/>
        </w:rPr>
        <w:t>Abdulkadyrov</w:t>
      </w:r>
      <w:proofErr w:type="spellEnd"/>
      <w:r w:rsidRPr="004F1AEC">
        <w:rPr>
          <w:lang w:val="en-US"/>
        </w:rPr>
        <w:t xml:space="preserve"> </w:t>
      </w:r>
      <w:proofErr w:type="spellStart"/>
      <w:r w:rsidRPr="004F1AEC">
        <w:rPr>
          <w:lang w:val="en-US"/>
        </w:rPr>
        <w:t>Arsen</w:t>
      </w:r>
      <w:proofErr w:type="spellEnd"/>
      <w:r w:rsidRPr="004F1AEC">
        <w:rPr>
          <w:lang w:val="en-US"/>
        </w:rPr>
        <w:t xml:space="preserve"> </w:t>
      </w:r>
      <w:proofErr w:type="spellStart"/>
      <w:r w:rsidRPr="004F1AEC">
        <w:rPr>
          <w:lang w:val="en-US"/>
        </w:rPr>
        <w:t>Saidovich</w:t>
      </w:r>
      <w:proofErr w:type="spellEnd"/>
      <w:r w:rsidRPr="004F1AEC">
        <w:rPr>
          <w:lang w:val="en-US"/>
        </w:rPr>
        <w:t>,</w:t>
      </w:r>
    </w:p>
    <w:p w:rsidR="004F1AEC" w:rsidRPr="004F1AEC" w:rsidRDefault="004F1AEC" w:rsidP="004F1AEC">
      <w:pPr>
        <w:pStyle w:val="a9"/>
        <w:rPr>
          <w:lang w:val="en-US"/>
        </w:rPr>
      </w:pPr>
      <w:r w:rsidRPr="004F1AEC">
        <w:rPr>
          <w:lang w:val="en-US"/>
        </w:rPr>
        <w:t>Candidate of Economic Sciences, Associate Professor, Senior Researcher, Research Institute UEPS, Dagestan State University of National Economy, Makhachkala, Russia, e-mail: ars.rggu@mail.ru</w:t>
      </w:r>
    </w:p>
    <w:p w:rsidR="004F1AEC" w:rsidRPr="004F1AEC" w:rsidRDefault="004F1AEC" w:rsidP="004F1AEC">
      <w:pPr>
        <w:pStyle w:val="a8"/>
        <w:rPr>
          <w:lang w:val="en-US"/>
        </w:rPr>
      </w:pPr>
      <w:proofErr w:type="spellStart"/>
      <w:r w:rsidRPr="004F1AEC">
        <w:rPr>
          <w:lang w:val="en-US"/>
        </w:rPr>
        <w:t>Malsagova</w:t>
      </w:r>
      <w:proofErr w:type="spellEnd"/>
      <w:r w:rsidRPr="004F1AEC">
        <w:rPr>
          <w:lang w:val="en-US"/>
        </w:rPr>
        <w:t xml:space="preserve"> </w:t>
      </w:r>
      <w:proofErr w:type="spellStart"/>
      <w:r w:rsidRPr="004F1AEC">
        <w:rPr>
          <w:lang w:val="en-US"/>
        </w:rPr>
        <w:t>Khava</w:t>
      </w:r>
      <w:proofErr w:type="spellEnd"/>
      <w:r w:rsidRPr="004F1AEC">
        <w:rPr>
          <w:lang w:val="en-US"/>
        </w:rPr>
        <w:t xml:space="preserve"> </w:t>
      </w:r>
      <w:proofErr w:type="spellStart"/>
      <w:r w:rsidRPr="004F1AEC">
        <w:rPr>
          <w:lang w:val="en-US"/>
        </w:rPr>
        <w:t>Sultanovna</w:t>
      </w:r>
      <w:proofErr w:type="spellEnd"/>
      <w:r w:rsidRPr="004F1AEC">
        <w:rPr>
          <w:lang w:val="en-US"/>
        </w:rPr>
        <w:t>,</w:t>
      </w:r>
    </w:p>
    <w:p w:rsidR="004F1AEC" w:rsidRPr="004F1AEC" w:rsidRDefault="004F1AEC" w:rsidP="004F1AEC">
      <w:pPr>
        <w:pStyle w:val="a9"/>
        <w:rPr>
          <w:lang w:val="en-US"/>
        </w:rPr>
      </w:pPr>
      <w:r w:rsidRPr="004F1AEC">
        <w:rPr>
          <w:lang w:val="en-US"/>
        </w:rPr>
        <w:t xml:space="preserve">PhD in Economics, Associate Professor of the Department of Accounting, Analysis and Audit in the Digital Economy, Chechen State University named after A. A. </w:t>
      </w:r>
      <w:proofErr w:type="spellStart"/>
      <w:r w:rsidRPr="004F1AEC">
        <w:rPr>
          <w:lang w:val="en-US"/>
        </w:rPr>
        <w:t>Kadyrov</w:t>
      </w:r>
      <w:proofErr w:type="spellEnd"/>
      <w:r w:rsidRPr="004F1AEC">
        <w:rPr>
          <w:lang w:val="en-US"/>
        </w:rPr>
        <w:t>, e-mail: malsagova1972@bk.ru</w:t>
      </w:r>
    </w:p>
    <w:p w:rsidR="004F1AEC" w:rsidRPr="004F1AEC" w:rsidRDefault="004F1AEC" w:rsidP="004F1AEC">
      <w:pPr>
        <w:pStyle w:val="aa"/>
        <w:rPr>
          <w:lang w:val="en-US"/>
        </w:rPr>
      </w:pPr>
      <w:r w:rsidRPr="004F1AEC">
        <w:rPr>
          <w:lang w:val="en-US"/>
        </w:rPr>
        <w:t>Possibilities of implementing an investment project to create a complex based on deposits of geothermal resources in order to extract lithium</w:t>
      </w:r>
    </w:p>
    <w:p w:rsidR="004F1AEC" w:rsidRPr="004F1AEC" w:rsidRDefault="004F1AEC" w:rsidP="004F1AEC">
      <w:pPr>
        <w:pStyle w:val="a7"/>
        <w:rPr>
          <w:lang w:val="en-US"/>
        </w:rPr>
      </w:pPr>
      <w:r w:rsidRPr="004F1AEC">
        <w:rPr>
          <w:lang w:val="en-US"/>
        </w:rPr>
        <w:t xml:space="preserve">The article considers the program for the implementation of an investment project to create a high-tech complex based on deposits of geothermal resources in order to extract target components of rare earth metals. It is noted that in addition to the thermal potential used to generate electricity and other types of thermal use, thermal waters are also chemical raw materials. It is concluded that in terms of integrated use, the high-temperature geothermal waters of the </w:t>
      </w:r>
      <w:proofErr w:type="spellStart"/>
      <w:r w:rsidRPr="004F1AEC">
        <w:rPr>
          <w:lang w:val="en-US"/>
        </w:rPr>
        <w:t>Tarumovskoye</w:t>
      </w:r>
      <w:proofErr w:type="spellEnd"/>
      <w:r w:rsidRPr="004F1AEC">
        <w:rPr>
          <w:lang w:val="en-US"/>
        </w:rPr>
        <w:t xml:space="preserve"> and </w:t>
      </w:r>
      <w:proofErr w:type="spellStart"/>
      <w:r w:rsidRPr="004F1AEC">
        <w:rPr>
          <w:lang w:val="en-US"/>
        </w:rPr>
        <w:t>Berikeyskoye</w:t>
      </w:r>
      <w:proofErr w:type="spellEnd"/>
      <w:r w:rsidRPr="004F1AEC">
        <w:rPr>
          <w:lang w:val="en-US"/>
        </w:rPr>
        <w:t xml:space="preserve"> deposits, as well as the associated waters of the oil fields of Northern Dagestan, may be of interest.</w:t>
      </w:r>
    </w:p>
    <w:p w:rsidR="004F1AEC" w:rsidRPr="004F1AEC" w:rsidRDefault="004F1AEC" w:rsidP="004F1AEC">
      <w:pPr>
        <w:pStyle w:val="a7"/>
        <w:rPr>
          <w:lang w:val="en-US"/>
        </w:rPr>
      </w:pPr>
      <w:r w:rsidRPr="004F1AEC">
        <w:rPr>
          <w:spacing w:val="43"/>
          <w:lang w:val="en-US"/>
        </w:rPr>
        <w:t>Keywords</w:t>
      </w:r>
      <w:r w:rsidRPr="004F1AEC">
        <w:rPr>
          <w:lang w:val="en-US"/>
        </w:rPr>
        <w:t>: geothermal energy sources; sustainable development; investment project; high-tech complex; target components; economic efficiency.</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2712-7559_2022_3_7_639 </w:t>
      </w:r>
    </w:p>
    <w:p w:rsidR="004F1AEC" w:rsidRPr="004F1AEC" w:rsidRDefault="004F1AEC" w:rsidP="004F1AEC">
      <w:pPr>
        <w:pStyle w:val="a3"/>
        <w:rPr>
          <w:lang w:val="ru-RU"/>
        </w:rPr>
      </w:pPr>
      <w:r w:rsidRPr="004F1AEC">
        <w:rPr>
          <w:lang w:val="ru-RU"/>
        </w:rPr>
        <w:t>УДК 338.3</w:t>
      </w:r>
    </w:p>
    <w:p w:rsidR="004F1AEC" w:rsidRDefault="004F1AEC" w:rsidP="004F1AEC">
      <w:pPr>
        <w:pStyle w:val="a4"/>
      </w:pPr>
      <w:proofErr w:type="spellStart"/>
      <w:r>
        <w:t>Эльбиева</w:t>
      </w:r>
      <w:proofErr w:type="spellEnd"/>
      <w:r>
        <w:t xml:space="preserve"> </w:t>
      </w:r>
      <w:proofErr w:type="spellStart"/>
      <w:r>
        <w:t>Лэйла</w:t>
      </w:r>
      <w:proofErr w:type="spellEnd"/>
      <w:r>
        <w:t xml:space="preserve"> </w:t>
      </w:r>
      <w:proofErr w:type="spellStart"/>
      <w:r>
        <w:t>Резвановна</w:t>
      </w:r>
      <w:proofErr w:type="spellEnd"/>
      <w:r>
        <w:t>,</w:t>
      </w:r>
    </w:p>
    <w:p w:rsidR="004F1AEC" w:rsidRDefault="004F1AEC" w:rsidP="004F1AEC">
      <w:pPr>
        <w:pStyle w:val="a5"/>
      </w:pPr>
      <w:r>
        <w:t xml:space="preserve">ассистент кафедры государственного </w:t>
      </w:r>
      <w:r>
        <w:br/>
        <w:t xml:space="preserve">и муниципального управления, Чеченский </w:t>
      </w:r>
      <w:r>
        <w:br/>
        <w:t xml:space="preserve">государственный университет </w:t>
      </w:r>
      <w:r>
        <w:br/>
        <w:t xml:space="preserve">им. А. А. Кадырова, г. Грозный, Россия, </w:t>
      </w:r>
      <w:r>
        <w:br/>
        <w:t>e-</w:t>
      </w:r>
      <w:proofErr w:type="spellStart"/>
      <w:r>
        <w:t>mail</w:t>
      </w:r>
      <w:proofErr w:type="spellEnd"/>
      <w:r>
        <w:t xml:space="preserve">: Limka-2009@mail.ru </w:t>
      </w:r>
    </w:p>
    <w:p w:rsidR="004F1AEC" w:rsidRDefault="004F1AEC" w:rsidP="004F1AEC">
      <w:pPr>
        <w:pStyle w:val="a4"/>
      </w:pPr>
      <w:r>
        <w:t xml:space="preserve">Садилова  </w:t>
      </w:r>
      <w:proofErr w:type="spellStart"/>
      <w:r>
        <w:t>Айна</w:t>
      </w:r>
      <w:proofErr w:type="spellEnd"/>
      <w:r>
        <w:t xml:space="preserve"> </w:t>
      </w:r>
      <w:proofErr w:type="spellStart"/>
      <w:r>
        <w:t>Билаловна</w:t>
      </w:r>
      <w:proofErr w:type="spellEnd"/>
      <w:r>
        <w:t>,</w:t>
      </w:r>
    </w:p>
    <w:p w:rsidR="004F1AEC" w:rsidRDefault="004F1AEC" w:rsidP="004F1AEC">
      <w:pPr>
        <w:pStyle w:val="a5"/>
      </w:pPr>
      <w:r>
        <w:t>ассистент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Aina.sadilova@mail.ru</w:t>
      </w:r>
    </w:p>
    <w:p w:rsidR="004F1AEC" w:rsidRDefault="004F1AEC" w:rsidP="004F1AEC">
      <w:pPr>
        <w:pStyle w:val="a4"/>
      </w:pPr>
      <w:r>
        <w:t xml:space="preserve">Исакова Бела </w:t>
      </w:r>
      <w:proofErr w:type="spellStart"/>
      <w:r>
        <w:t>Лемаевна</w:t>
      </w:r>
      <w:proofErr w:type="spellEnd"/>
      <w:r>
        <w:t>,</w:t>
      </w:r>
    </w:p>
    <w:p w:rsidR="004F1AEC" w:rsidRDefault="004F1AEC" w:rsidP="004F1AEC">
      <w:pPr>
        <w:pStyle w:val="a5"/>
      </w:pPr>
      <w:r>
        <w:t xml:space="preserve">старший преподаватель кафедры менеджмента инноваций и бизнеса, Грозненский государственный нефтяной технический университет  им. М. Д. </w:t>
      </w:r>
      <w:proofErr w:type="spellStart"/>
      <w:r>
        <w:t>Миллионщикова</w:t>
      </w:r>
      <w:proofErr w:type="spellEnd"/>
      <w:r>
        <w:t xml:space="preserve">, </w:t>
      </w:r>
      <w:r>
        <w:br/>
        <w:t>г. Грозный, Россия, e-</w:t>
      </w:r>
      <w:proofErr w:type="spellStart"/>
      <w:r>
        <w:t>mail</w:t>
      </w:r>
      <w:proofErr w:type="spellEnd"/>
      <w:r>
        <w:t xml:space="preserve">: bellaisakova@mail.ru </w:t>
      </w:r>
    </w:p>
    <w:p w:rsidR="004F1AEC" w:rsidRDefault="004F1AEC" w:rsidP="004F1AEC">
      <w:pPr>
        <w:pStyle w:val="a6"/>
      </w:pPr>
      <w:r>
        <w:t>Теоретические аспекты управления качеством продукции</w:t>
      </w:r>
    </w:p>
    <w:p w:rsidR="004F1AEC" w:rsidRDefault="004F1AEC" w:rsidP="004F1AEC">
      <w:pPr>
        <w:pStyle w:val="a7"/>
      </w:pPr>
      <w:r>
        <w:t xml:space="preserve">В статье рассмотрены законы и нормативные акты о качестве продукции, инжиниринга и услуг, которые важны не только для потребителей и покупателей товаров, инжиниринга и услуг, но и для производителей. Технические регламенты, системы стандартизации и обеспечения качества в основном определяют </w:t>
      </w:r>
      <w:r>
        <w:lastRenderedPageBreak/>
        <w:t>спецификации и требования к организации производственного процесса и используемому сырью. Также рассмотрены теоретические положения, выводы и предложения, которые могут быть использованы для разработки поправок к существующим нормативным правовым актам, регулирующим качество продукции, работ и услуг.</w:t>
      </w:r>
    </w:p>
    <w:p w:rsidR="004F1AEC" w:rsidRDefault="004F1AEC" w:rsidP="004F1AEC">
      <w:pPr>
        <w:pStyle w:val="a7"/>
      </w:pPr>
      <w:r>
        <w:rPr>
          <w:spacing w:val="43"/>
        </w:rPr>
        <w:t>Ключевые слова:</w:t>
      </w:r>
      <w:r>
        <w:t xml:space="preserve"> управление; продукция; эффективность; экономика; предприятия.</w:t>
      </w:r>
    </w:p>
    <w:p w:rsidR="004F1AEC" w:rsidRDefault="004F1AEC" w:rsidP="004F1AEC">
      <w:pPr>
        <w:pStyle w:val="a3"/>
      </w:pPr>
      <w:r>
        <w:t>UDC 338.3</w:t>
      </w:r>
    </w:p>
    <w:p w:rsidR="004F1AEC" w:rsidRPr="004F1AEC" w:rsidRDefault="004F1AEC" w:rsidP="004F1AEC">
      <w:pPr>
        <w:pStyle w:val="a8"/>
        <w:rPr>
          <w:lang w:val="en-US"/>
        </w:rPr>
      </w:pPr>
      <w:proofErr w:type="spellStart"/>
      <w:r w:rsidRPr="004F1AEC">
        <w:rPr>
          <w:lang w:val="en-US"/>
        </w:rPr>
        <w:t>Elbieva</w:t>
      </w:r>
      <w:proofErr w:type="spellEnd"/>
      <w:r w:rsidRPr="004F1AEC">
        <w:rPr>
          <w:lang w:val="en-US"/>
        </w:rPr>
        <w:t xml:space="preserve"> </w:t>
      </w:r>
      <w:proofErr w:type="spellStart"/>
      <w:r w:rsidRPr="004F1AEC">
        <w:rPr>
          <w:lang w:val="en-US"/>
        </w:rPr>
        <w:t>Leyla</w:t>
      </w:r>
      <w:proofErr w:type="spellEnd"/>
      <w:r w:rsidRPr="004F1AEC">
        <w:rPr>
          <w:lang w:val="en-US"/>
        </w:rPr>
        <w:t xml:space="preserve"> </w:t>
      </w:r>
      <w:proofErr w:type="spellStart"/>
      <w:r w:rsidRPr="004F1AEC">
        <w:rPr>
          <w:lang w:val="en-US"/>
        </w:rPr>
        <w:t>Rezvanovna</w:t>
      </w:r>
      <w:proofErr w:type="spellEnd"/>
      <w:r w:rsidRPr="004F1AEC">
        <w:rPr>
          <w:lang w:val="en-US"/>
        </w:rPr>
        <w:t>,</w:t>
      </w:r>
    </w:p>
    <w:p w:rsidR="004F1AEC" w:rsidRPr="004F1AEC" w:rsidRDefault="004F1AEC" w:rsidP="004F1AEC">
      <w:pPr>
        <w:pStyle w:val="a9"/>
        <w:rPr>
          <w:lang w:val="en-US"/>
        </w:rPr>
      </w:pPr>
      <w:r w:rsidRPr="004F1AEC">
        <w:rPr>
          <w:lang w:val="en-US"/>
        </w:rPr>
        <w:t xml:space="preserve">Assistant of the Department of State and Municipal Administration, Chechen State University named after A. A. </w:t>
      </w:r>
      <w:proofErr w:type="spellStart"/>
      <w:r w:rsidRPr="004F1AEC">
        <w:rPr>
          <w:lang w:val="en-US"/>
        </w:rPr>
        <w:t>Kadyrova</w:t>
      </w:r>
      <w:proofErr w:type="spellEnd"/>
      <w:r w:rsidRPr="004F1AEC">
        <w:rPr>
          <w:lang w:val="en-US"/>
        </w:rPr>
        <w:t xml:space="preserve">, Grozny, Russia, </w:t>
      </w:r>
      <w:proofErr w:type="gramStart"/>
      <w:r w:rsidRPr="004F1AEC">
        <w:rPr>
          <w:lang w:val="en-US"/>
        </w:rPr>
        <w:t>e</w:t>
      </w:r>
      <w:proofErr w:type="gramEnd"/>
      <w:r w:rsidRPr="004F1AEC">
        <w:rPr>
          <w:lang w:val="en-US"/>
        </w:rPr>
        <w:t>-mail: Limka-2009@mail.ru</w:t>
      </w:r>
    </w:p>
    <w:p w:rsidR="004F1AEC" w:rsidRPr="004F1AEC" w:rsidRDefault="004F1AEC" w:rsidP="004F1AEC">
      <w:pPr>
        <w:pStyle w:val="a8"/>
        <w:rPr>
          <w:lang w:val="en-US"/>
        </w:rPr>
      </w:pPr>
      <w:proofErr w:type="spellStart"/>
      <w:r w:rsidRPr="004F1AEC">
        <w:rPr>
          <w:lang w:val="en-US"/>
        </w:rPr>
        <w:t>Sadilova</w:t>
      </w:r>
      <w:proofErr w:type="spellEnd"/>
      <w:r w:rsidRPr="004F1AEC">
        <w:rPr>
          <w:lang w:val="en-US"/>
        </w:rPr>
        <w:t xml:space="preserve"> </w:t>
      </w:r>
      <w:proofErr w:type="spellStart"/>
      <w:r w:rsidRPr="004F1AEC">
        <w:rPr>
          <w:lang w:val="en-US"/>
        </w:rPr>
        <w:t>Aina</w:t>
      </w:r>
      <w:proofErr w:type="spellEnd"/>
      <w:r w:rsidRPr="004F1AEC">
        <w:rPr>
          <w:lang w:val="en-US"/>
        </w:rPr>
        <w:t xml:space="preserve"> </w:t>
      </w:r>
      <w:proofErr w:type="spellStart"/>
      <w:r w:rsidRPr="004F1AEC">
        <w:rPr>
          <w:lang w:val="en-US"/>
        </w:rPr>
        <w:t>Bilalovna</w:t>
      </w:r>
      <w:proofErr w:type="spellEnd"/>
      <w:r w:rsidRPr="004F1AEC">
        <w:rPr>
          <w:lang w:val="en-US"/>
        </w:rPr>
        <w:t>,</w:t>
      </w:r>
    </w:p>
    <w:p w:rsidR="004F1AEC" w:rsidRPr="004F1AEC" w:rsidRDefault="004F1AEC" w:rsidP="004F1AEC">
      <w:pPr>
        <w:pStyle w:val="a9"/>
        <w:rPr>
          <w:lang w:val="en-US"/>
        </w:rPr>
      </w:pPr>
      <w:r w:rsidRPr="004F1AEC">
        <w:rPr>
          <w:lang w:val="en-US"/>
        </w:rPr>
        <w:t>Assistant Professor, Department of Economics and Management in Education, Chechen State Pedagogical University, Grozny, Russia, e-mail: Aina.sadilova@mail.ru</w:t>
      </w:r>
    </w:p>
    <w:p w:rsidR="004F1AEC" w:rsidRPr="004F1AEC" w:rsidRDefault="004F1AEC" w:rsidP="004F1AEC">
      <w:pPr>
        <w:pStyle w:val="a8"/>
        <w:rPr>
          <w:lang w:val="en-US"/>
        </w:rPr>
      </w:pPr>
      <w:proofErr w:type="spellStart"/>
      <w:r w:rsidRPr="004F1AEC">
        <w:rPr>
          <w:lang w:val="en-US"/>
        </w:rPr>
        <w:t>Isakova</w:t>
      </w:r>
      <w:proofErr w:type="spellEnd"/>
      <w:r w:rsidRPr="004F1AEC">
        <w:rPr>
          <w:lang w:val="en-US"/>
        </w:rPr>
        <w:t xml:space="preserve"> </w:t>
      </w:r>
      <w:proofErr w:type="spellStart"/>
      <w:r w:rsidRPr="004F1AEC">
        <w:rPr>
          <w:lang w:val="en-US"/>
        </w:rPr>
        <w:t>Bela</w:t>
      </w:r>
      <w:proofErr w:type="spellEnd"/>
      <w:r w:rsidRPr="004F1AEC">
        <w:rPr>
          <w:lang w:val="en-US"/>
        </w:rPr>
        <w:t xml:space="preserve"> </w:t>
      </w:r>
      <w:proofErr w:type="spellStart"/>
      <w:r w:rsidRPr="004F1AEC">
        <w:rPr>
          <w:lang w:val="en-US"/>
        </w:rPr>
        <w:t>Lemaevna</w:t>
      </w:r>
      <w:proofErr w:type="spellEnd"/>
      <w:r w:rsidRPr="004F1AEC">
        <w:rPr>
          <w:lang w:val="en-US"/>
        </w:rPr>
        <w:t>,</w:t>
      </w:r>
    </w:p>
    <w:p w:rsidR="004F1AEC" w:rsidRPr="004F1AEC" w:rsidRDefault="004F1AEC" w:rsidP="004F1AEC">
      <w:pPr>
        <w:pStyle w:val="a9"/>
        <w:rPr>
          <w:lang w:val="en-US"/>
        </w:rPr>
      </w:pPr>
      <w:r w:rsidRPr="004F1AEC">
        <w:rPr>
          <w:lang w:val="en-US"/>
        </w:rPr>
        <w:t xml:space="preserve">Senior Lecturer, Department of Innovation and Business Management, Grozny State Petroleum Technological University named after </w:t>
      </w:r>
      <w:r w:rsidRPr="004F1AEC">
        <w:rPr>
          <w:lang w:val="en-US"/>
        </w:rPr>
        <w:br/>
        <w:t xml:space="preserve">M. D. </w:t>
      </w:r>
      <w:proofErr w:type="spellStart"/>
      <w:r w:rsidRPr="004F1AEC">
        <w:rPr>
          <w:lang w:val="en-US"/>
        </w:rPr>
        <w:t>Millionshchikova</w:t>
      </w:r>
      <w:proofErr w:type="spellEnd"/>
      <w:r w:rsidRPr="004F1AEC">
        <w:rPr>
          <w:lang w:val="en-US"/>
        </w:rPr>
        <w:t xml:space="preserve">, Grozny, Russia, </w:t>
      </w:r>
      <w:r w:rsidRPr="004F1AEC">
        <w:rPr>
          <w:lang w:val="en-US"/>
        </w:rPr>
        <w:br/>
      </w:r>
      <w:proofErr w:type="gramStart"/>
      <w:r w:rsidRPr="004F1AEC">
        <w:rPr>
          <w:lang w:val="en-US"/>
        </w:rPr>
        <w:t>e</w:t>
      </w:r>
      <w:proofErr w:type="gramEnd"/>
      <w:r w:rsidRPr="004F1AEC">
        <w:rPr>
          <w:lang w:val="en-US"/>
        </w:rPr>
        <w:t>-mail: bellaisakova@mail.ru</w:t>
      </w:r>
    </w:p>
    <w:p w:rsidR="004F1AEC" w:rsidRPr="004F1AEC" w:rsidRDefault="004F1AEC" w:rsidP="004F1AEC">
      <w:pPr>
        <w:pStyle w:val="aa"/>
        <w:rPr>
          <w:lang w:val="en-US"/>
        </w:rPr>
      </w:pPr>
      <w:r w:rsidRPr="004F1AEC">
        <w:rPr>
          <w:lang w:val="en-US"/>
        </w:rPr>
        <w:t>Theoretical aspects of product quality management</w:t>
      </w:r>
    </w:p>
    <w:p w:rsidR="004F1AEC" w:rsidRPr="004F1AEC" w:rsidRDefault="004F1AEC" w:rsidP="004F1AEC">
      <w:pPr>
        <w:pStyle w:val="a7"/>
        <w:rPr>
          <w:lang w:val="en-US"/>
        </w:rPr>
      </w:pPr>
      <w:r w:rsidRPr="004F1AEC">
        <w:rPr>
          <w:lang w:val="en-US"/>
        </w:rPr>
        <w:t>The article deals with laws and regulations on the quality of products, engineering and services, which are important not only for consumers and buyers of goods, engineering and services, but also for manufacturers. Technical regulations, standardization and quality assurance systems mainly determine the specifications and requirements for the organization of the production process and the raw materials used. Also considered are theoretical provisions, conclusions and proposals that can be used to develop amendments to existing regulatory legal acts regulating the quality of products, works and services.</w:t>
      </w:r>
    </w:p>
    <w:p w:rsidR="004F1AEC" w:rsidRPr="004F1AEC" w:rsidRDefault="004F1AEC" w:rsidP="004F1AEC">
      <w:pPr>
        <w:pStyle w:val="a7"/>
        <w:rPr>
          <w:lang w:val="en-US"/>
        </w:rPr>
      </w:pPr>
      <w:r w:rsidRPr="004F1AEC">
        <w:rPr>
          <w:spacing w:val="43"/>
          <w:lang w:val="en-US"/>
        </w:rPr>
        <w:t>Keywords</w:t>
      </w:r>
      <w:r w:rsidRPr="004F1AEC">
        <w:rPr>
          <w:lang w:val="en-US"/>
        </w:rPr>
        <w:t>: management; products; efficiency; economy; enterprises.</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2712-7559_2022_3_7_644 </w:t>
      </w:r>
    </w:p>
    <w:p w:rsidR="004F1AEC" w:rsidRPr="004F1AEC" w:rsidRDefault="004F1AEC" w:rsidP="004F1AEC">
      <w:pPr>
        <w:pStyle w:val="a3"/>
        <w:rPr>
          <w:lang w:val="ru-RU"/>
        </w:rPr>
      </w:pPr>
      <w:r w:rsidRPr="004F1AEC">
        <w:rPr>
          <w:lang w:val="ru-RU"/>
        </w:rPr>
        <w:t>УДК 347.822.4</w:t>
      </w:r>
    </w:p>
    <w:p w:rsidR="004F1AEC" w:rsidRDefault="004F1AEC" w:rsidP="004F1AEC">
      <w:pPr>
        <w:pStyle w:val="a4"/>
      </w:pPr>
      <w:proofErr w:type="spellStart"/>
      <w:r>
        <w:t>Галиахметов</w:t>
      </w:r>
      <w:proofErr w:type="spellEnd"/>
      <w:r>
        <w:t xml:space="preserve"> </w:t>
      </w:r>
      <w:proofErr w:type="spellStart"/>
      <w:r>
        <w:t>Фанис</w:t>
      </w:r>
      <w:proofErr w:type="spellEnd"/>
      <w:r>
        <w:t xml:space="preserve"> </w:t>
      </w:r>
      <w:proofErr w:type="spellStart"/>
      <w:r>
        <w:t>Нургалиевич</w:t>
      </w:r>
      <w:proofErr w:type="spellEnd"/>
      <w:r>
        <w:t xml:space="preserve">, </w:t>
      </w:r>
    </w:p>
    <w:p w:rsidR="004F1AEC" w:rsidRDefault="004F1AEC" w:rsidP="004F1AEC">
      <w:pPr>
        <w:pStyle w:val="a5"/>
      </w:pPr>
      <w:r>
        <w:t xml:space="preserve">доцент </w:t>
      </w:r>
      <w:proofErr w:type="gramStart"/>
      <w:r>
        <w:t>кафедры обеспечения авиационной безопасности факультета подготовки авиационных</w:t>
      </w:r>
      <w:proofErr w:type="gramEnd"/>
      <w:r>
        <w:t xml:space="preserve"> специалистов, Ульяновский институт гражданской авиации имени Главного маршала Б. П. Бугаева, г. Ульяновск, Россия, e-</w:t>
      </w:r>
      <w:proofErr w:type="spellStart"/>
      <w:r>
        <w:t>mail</w:t>
      </w:r>
      <w:proofErr w:type="spellEnd"/>
      <w:r>
        <w:t>: gfn10@ya.ru</w:t>
      </w:r>
    </w:p>
    <w:p w:rsidR="004F1AEC" w:rsidRDefault="004F1AEC" w:rsidP="004F1AEC">
      <w:pPr>
        <w:pStyle w:val="a4"/>
      </w:pPr>
      <w:r>
        <w:t xml:space="preserve">Амадей </w:t>
      </w:r>
      <w:proofErr w:type="spellStart"/>
      <w:r>
        <w:t>Ансел</w:t>
      </w:r>
      <w:proofErr w:type="spellEnd"/>
      <w:r>
        <w:t>,</w:t>
      </w:r>
    </w:p>
    <w:p w:rsidR="004F1AEC" w:rsidRDefault="004F1AEC" w:rsidP="004F1AEC">
      <w:pPr>
        <w:pStyle w:val="a5"/>
      </w:pPr>
      <w:r>
        <w:t xml:space="preserve">старший научный сотрудник лаборатории </w:t>
      </w:r>
      <w:r>
        <w:br/>
        <w:t xml:space="preserve">экономических исследований, Комплексный </w:t>
      </w:r>
      <w:r>
        <w:br/>
        <w:t xml:space="preserve">научно-исследовательский институт </w:t>
      </w:r>
      <w:r>
        <w:br/>
        <w:t xml:space="preserve">им. Х.И. Ибрагимова РАН; магистрант Управления поиском и спасанием кафедры поискового и аварийно-спасательного обеспечения полетов и </w:t>
      </w:r>
      <w:proofErr w:type="spellStart"/>
      <w:r>
        <w:t>техносферной</w:t>
      </w:r>
      <w:proofErr w:type="spellEnd"/>
      <w:r>
        <w:t xml:space="preserve"> безопасности факультета подготовки авиационных специалистов,  Ульяновский институт гражданской авиации имени Главного маршала </w:t>
      </w:r>
      <w:r>
        <w:br/>
        <w:t xml:space="preserve">Б. П. Бугаева, г. Ульяновск, Россия, </w:t>
      </w:r>
      <w:r>
        <w:br/>
        <w:t>e-</w:t>
      </w:r>
      <w:proofErr w:type="spellStart"/>
      <w:r>
        <w:t>mail</w:t>
      </w:r>
      <w:proofErr w:type="spellEnd"/>
      <w:r>
        <w:t>: shirdi90@bk.ru</w:t>
      </w:r>
    </w:p>
    <w:p w:rsidR="004F1AEC" w:rsidRDefault="004F1AEC" w:rsidP="004F1AEC">
      <w:pPr>
        <w:pStyle w:val="a4"/>
      </w:pPr>
      <w:r>
        <w:t>Козлова Мария Владимировна,</w:t>
      </w:r>
    </w:p>
    <w:p w:rsidR="004F1AEC" w:rsidRDefault="004F1AEC" w:rsidP="004F1AEC">
      <w:pPr>
        <w:pStyle w:val="a5"/>
      </w:pPr>
      <w:r>
        <w:t xml:space="preserve">магистрант Управления поиском и спасанием кафедры поискового и аварийно-спасательного обеспечения полетов и </w:t>
      </w:r>
      <w:proofErr w:type="spellStart"/>
      <w:r>
        <w:t>техносферной</w:t>
      </w:r>
      <w:proofErr w:type="spellEnd"/>
      <w:r>
        <w:t xml:space="preserve"> безопасности факультета подготовки авиационных специалистов,  Ульяновский институт гражданской авиации имени Главного маршала Б. П. Бугаева, г. Ульяновск, Россия, </w:t>
      </w:r>
      <w:r>
        <w:br/>
        <w:t>e-</w:t>
      </w:r>
      <w:proofErr w:type="spellStart"/>
      <w:r>
        <w:t>mail</w:t>
      </w:r>
      <w:proofErr w:type="spellEnd"/>
      <w:r>
        <w:t>: mvopr@mail.ru</w:t>
      </w:r>
    </w:p>
    <w:p w:rsidR="004F1AEC" w:rsidRDefault="004F1AEC" w:rsidP="004F1AEC">
      <w:pPr>
        <w:pStyle w:val="a4"/>
      </w:pPr>
      <w:r>
        <w:t>Трофимов Артём Борисович,</w:t>
      </w:r>
    </w:p>
    <w:p w:rsidR="004F1AEC" w:rsidRDefault="004F1AEC" w:rsidP="004F1AEC">
      <w:pPr>
        <w:pStyle w:val="a5"/>
      </w:pPr>
      <w:r>
        <w:t xml:space="preserve">магистрант Управления поиском и спасанием кафедры поискового и аварийно-спасательного обеспечения полетов и </w:t>
      </w:r>
      <w:proofErr w:type="spellStart"/>
      <w:r>
        <w:t>техносферной</w:t>
      </w:r>
      <w:proofErr w:type="spellEnd"/>
      <w:r>
        <w:t xml:space="preserve"> безопасности факультета подготовки авиационных специалистов, Ульяновский </w:t>
      </w:r>
      <w:r>
        <w:lastRenderedPageBreak/>
        <w:t xml:space="preserve">институт гражданской авиации имени Главного маршала Б. П. Бугаева, г. Ульяновск, Россия, </w:t>
      </w:r>
      <w:r>
        <w:br/>
        <w:t>e-</w:t>
      </w:r>
      <w:proofErr w:type="spellStart"/>
      <w:r>
        <w:t>mail</w:t>
      </w:r>
      <w:proofErr w:type="spellEnd"/>
      <w:r>
        <w:t>: pos-tab@mail.ru</w:t>
      </w:r>
    </w:p>
    <w:p w:rsidR="004F1AEC" w:rsidRDefault="004F1AEC" w:rsidP="004F1AEC">
      <w:pPr>
        <w:pStyle w:val="a6"/>
      </w:pPr>
      <w:r>
        <w:t xml:space="preserve">Оценки угрозы </w:t>
      </w:r>
      <w:r>
        <w:br/>
        <w:t xml:space="preserve">и управление риском в авиационной безопасности </w:t>
      </w:r>
    </w:p>
    <w:p w:rsidR="004F1AEC" w:rsidRDefault="004F1AEC" w:rsidP="004F1AEC">
      <w:pPr>
        <w:pStyle w:val="a7"/>
      </w:pPr>
      <w:r>
        <w:t xml:space="preserve">В статье рассматривается проблема риска в авиационной системе безопасности. Дана оценка рисков с целью установления того, является ли достигнутый или предполагаемый риск приемлемым или допустимым. Несмотря на максимальные усилия </w:t>
      </w:r>
      <w:proofErr w:type="gramStart"/>
      <w:r>
        <w:t>государства</w:t>
      </w:r>
      <w:proofErr w:type="gramEnd"/>
      <w:r>
        <w:t xml:space="preserve"> и администраций аэропортов, акты незаконного вмешательства и попытки угрозы происходят достаточно часто. Изучены меры и правила безопасности, соответствующие оцениваемой степени угрозы, которые могут варьироваться в зависимости от меняющихся факторов. Рассмотрены вопросы управления рисками в социально-экономической системе. Проведен анализ и дана оценка вероятности возникновения опасностей (и их последствий) в связи с субъективными факторами. </w:t>
      </w:r>
    </w:p>
    <w:p w:rsidR="004F1AEC" w:rsidRDefault="004F1AEC" w:rsidP="004F1AEC">
      <w:pPr>
        <w:pStyle w:val="a7"/>
      </w:pPr>
      <w:r>
        <w:rPr>
          <w:spacing w:val="43"/>
        </w:rPr>
        <w:t>Ключевые слова</w:t>
      </w:r>
      <w:r>
        <w:t>: авиационная система; традиционные категории; безопасность; новация; инженерия; риск.</w:t>
      </w:r>
    </w:p>
    <w:p w:rsidR="004F1AEC" w:rsidRDefault="004F1AEC" w:rsidP="004F1AEC">
      <w:pPr>
        <w:pStyle w:val="a3"/>
      </w:pPr>
      <w:r>
        <w:t>UDC 347.822.4</w:t>
      </w:r>
    </w:p>
    <w:p w:rsidR="004F1AEC" w:rsidRPr="004F1AEC" w:rsidRDefault="004F1AEC" w:rsidP="004F1AEC">
      <w:pPr>
        <w:pStyle w:val="a8"/>
        <w:rPr>
          <w:lang w:val="en-US"/>
        </w:rPr>
      </w:pPr>
      <w:proofErr w:type="spellStart"/>
      <w:r w:rsidRPr="004F1AEC">
        <w:rPr>
          <w:lang w:val="en-US"/>
        </w:rPr>
        <w:t>Galiakhmetov</w:t>
      </w:r>
      <w:proofErr w:type="spellEnd"/>
      <w:r w:rsidRPr="004F1AEC">
        <w:rPr>
          <w:lang w:val="en-US"/>
        </w:rPr>
        <w:t xml:space="preserve"> </w:t>
      </w:r>
      <w:proofErr w:type="spellStart"/>
      <w:r w:rsidRPr="004F1AEC">
        <w:rPr>
          <w:lang w:val="en-US"/>
        </w:rPr>
        <w:t>Fanis</w:t>
      </w:r>
      <w:proofErr w:type="spellEnd"/>
      <w:r w:rsidRPr="004F1AEC">
        <w:rPr>
          <w:lang w:val="en-US"/>
        </w:rPr>
        <w:t xml:space="preserve"> </w:t>
      </w:r>
      <w:proofErr w:type="spellStart"/>
      <w:r w:rsidRPr="004F1AEC">
        <w:rPr>
          <w:lang w:val="en-US"/>
        </w:rPr>
        <w:t>Nurgalievich</w:t>
      </w:r>
      <w:proofErr w:type="spellEnd"/>
      <w:r w:rsidRPr="004F1AEC">
        <w:rPr>
          <w:lang w:val="en-US"/>
        </w:rPr>
        <w:t>,</w:t>
      </w:r>
    </w:p>
    <w:p w:rsidR="004F1AEC" w:rsidRPr="004F1AEC" w:rsidRDefault="004F1AEC" w:rsidP="004F1AEC">
      <w:pPr>
        <w:pStyle w:val="a9"/>
        <w:rPr>
          <w:lang w:val="en-US"/>
        </w:rPr>
      </w:pPr>
      <w:r w:rsidRPr="004F1AEC">
        <w:rPr>
          <w:lang w:val="en-US"/>
        </w:rPr>
        <w:t xml:space="preserve">Associate Professor, Department of Aviation Security, Faculty of Aviation Specialists Training, Ulyanovsk Institute of Civil Aviation named after Chief Marshal B.P. </w:t>
      </w:r>
      <w:proofErr w:type="spellStart"/>
      <w:r w:rsidRPr="004F1AEC">
        <w:rPr>
          <w:lang w:val="en-US"/>
        </w:rPr>
        <w:t>Bugaev</w:t>
      </w:r>
      <w:proofErr w:type="spellEnd"/>
      <w:r w:rsidRPr="004F1AEC">
        <w:rPr>
          <w:lang w:val="en-US"/>
        </w:rPr>
        <w:t>, Ulyanovsk, Russia, e-mail: gfn10@ya.ru</w:t>
      </w:r>
    </w:p>
    <w:p w:rsidR="004F1AEC" w:rsidRDefault="004F1AEC" w:rsidP="004F1AEC">
      <w:pPr>
        <w:pStyle w:val="a8"/>
      </w:pPr>
      <w:proofErr w:type="spellStart"/>
      <w:r>
        <w:t>Amadei</w:t>
      </w:r>
      <w:proofErr w:type="spellEnd"/>
      <w:r>
        <w:t xml:space="preserve"> </w:t>
      </w:r>
      <w:proofErr w:type="spellStart"/>
      <w:r>
        <w:t>Aicel</w:t>
      </w:r>
      <w:proofErr w:type="spellEnd"/>
      <w:r>
        <w:t>,</w:t>
      </w:r>
    </w:p>
    <w:p w:rsidR="004F1AEC" w:rsidRPr="004F1AEC" w:rsidRDefault="004F1AEC" w:rsidP="004F1AEC">
      <w:pPr>
        <w:pStyle w:val="a9"/>
        <w:rPr>
          <w:lang w:val="en-US"/>
        </w:rPr>
      </w:pPr>
      <w:r w:rsidRPr="004F1AEC">
        <w:rPr>
          <w:lang w:val="en-US"/>
        </w:rPr>
        <w:t xml:space="preserve">Senior Research Fellow, Laboratory of Economic Research, Comprehensive Research Institute named after H.I. </w:t>
      </w:r>
      <w:proofErr w:type="spellStart"/>
      <w:r w:rsidRPr="004F1AEC">
        <w:rPr>
          <w:lang w:val="en-US"/>
        </w:rPr>
        <w:t>Ibragimov</w:t>
      </w:r>
      <w:proofErr w:type="spellEnd"/>
      <w:r w:rsidRPr="004F1AEC">
        <w:rPr>
          <w:lang w:val="en-US"/>
        </w:rPr>
        <w:t xml:space="preserve"> RAS; master student of Search and Rescue Management, Department of Search and Rescue Flight Support and </w:t>
      </w:r>
      <w:proofErr w:type="spellStart"/>
      <w:r w:rsidRPr="004F1AEC">
        <w:rPr>
          <w:lang w:val="en-US"/>
        </w:rPr>
        <w:t>Technosphere</w:t>
      </w:r>
      <w:proofErr w:type="spellEnd"/>
      <w:r w:rsidRPr="004F1AEC">
        <w:rPr>
          <w:lang w:val="en-US"/>
        </w:rPr>
        <w:t xml:space="preserve"> Safety, Faculty of Aviation Specialists Training, Ulyanovsk Institute of Civil Aviation named after Chief Marshal B.P. </w:t>
      </w:r>
      <w:proofErr w:type="spellStart"/>
      <w:r w:rsidRPr="004F1AEC">
        <w:rPr>
          <w:lang w:val="en-US"/>
        </w:rPr>
        <w:t>Bugaev</w:t>
      </w:r>
      <w:proofErr w:type="spellEnd"/>
      <w:r w:rsidRPr="004F1AEC">
        <w:rPr>
          <w:lang w:val="en-US"/>
        </w:rPr>
        <w:t>, Ulyanovsk, Russia, e-mail: shirdi90@bk.ru</w:t>
      </w:r>
    </w:p>
    <w:p w:rsidR="004F1AEC" w:rsidRPr="004F1AEC" w:rsidRDefault="004F1AEC" w:rsidP="004F1AEC">
      <w:pPr>
        <w:pStyle w:val="a8"/>
        <w:rPr>
          <w:lang w:val="en-US"/>
        </w:rPr>
      </w:pPr>
      <w:proofErr w:type="spellStart"/>
      <w:r w:rsidRPr="004F1AEC">
        <w:rPr>
          <w:lang w:val="en-US"/>
        </w:rPr>
        <w:t>Kozlova</w:t>
      </w:r>
      <w:proofErr w:type="spellEnd"/>
      <w:r w:rsidRPr="004F1AEC">
        <w:rPr>
          <w:lang w:val="en-US"/>
        </w:rPr>
        <w:t xml:space="preserve"> Maria </w:t>
      </w:r>
      <w:proofErr w:type="spellStart"/>
      <w:r w:rsidRPr="004F1AEC">
        <w:rPr>
          <w:lang w:val="en-US"/>
        </w:rPr>
        <w:t>Vladimirovna</w:t>
      </w:r>
      <w:proofErr w:type="spellEnd"/>
      <w:r w:rsidRPr="004F1AEC">
        <w:rPr>
          <w:lang w:val="en-US"/>
        </w:rPr>
        <w:t>,</w:t>
      </w:r>
    </w:p>
    <w:p w:rsidR="004F1AEC" w:rsidRPr="004F1AEC" w:rsidRDefault="004F1AEC" w:rsidP="004F1AEC">
      <w:pPr>
        <w:pStyle w:val="a9"/>
        <w:rPr>
          <w:lang w:val="en-US"/>
        </w:rPr>
      </w:pPr>
      <w:proofErr w:type="gramStart"/>
      <w:r w:rsidRPr="004F1AEC">
        <w:rPr>
          <w:lang w:val="en-US"/>
        </w:rPr>
        <w:t>master</w:t>
      </w:r>
      <w:proofErr w:type="gramEnd"/>
      <w:r w:rsidRPr="004F1AEC">
        <w:rPr>
          <w:lang w:val="en-US"/>
        </w:rPr>
        <w:t xml:space="preserve"> student of Search and Rescue Management, Department of Search and Rescue Flight Support and </w:t>
      </w:r>
      <w:proofErr w:type="spellStart"/>
      <w:r w:rsidRPr="004F1AEC">
        <w:rPr>
          <w:lang w:val="en-US"/>
        </w:rPr>
        <w:t>Technosphere</w:t>
      </w:r>
      <w:proofErr w:type="spellEnd"/>
      <w:r w:rsidRPr="004F1AEC">
        <w:rPr>
          <w:lang w:val="en-US"/>
        </w:rPr>
        <w:t xml:space="preserve"> Safety, Faculty of Aviation Specialists Training, Ulyanovsk Institute of Civil Aviation named after Chief Marshal B.P. </w:t>
      </w:r>
      <w:proofErr w:type="spellStart"/>
      <w:r w:rsidRPr="004F1AEC">
        <w:rPr>
          <w:lang w:val="en-US"/>
        </w:rPr>
        <w:t>Bugaev</w:t>
      </w:r>
      <w:proofErr w:type="spellEnd"/>
      <w:r w:rsidRPr="004F1AEC">
        <w:rPr>
          <w:lang w:val="en-US"/>
        </w:rPr>
        <w:t xml:space="preserve">, Ulyanovsk, Russia, </w:t>
      </w:r>
      <w:r w:rsidRPr="004F1AEC">
        <w:rPr>
          <w:lang w:val="en-US"/>
        </w:rPr>
        <w:br/>
        <w:t>e-mail: mvopr@mail.ru</w:t>
      </w:r>
    </w:p>
    <w:p w:rsidR="004F1AEC" w:rsidRPr="004F1AEC" w:rsidRDefault="004F1AEC" w:rsidP="004F1AEC">
      <w:pPr>
        <w:pStyle w:val="a8"/>
        <w:rPr>
          <w:lang w:val="en-US"/>
        </w:rPr>
      </w:pPr>
      <w:proofErr w:type="spellStart"/>
      <w:r w:rsidRPr="004F1AEC">
        <w:rPr>
          <w:lang w:val="en-US"/>
        </w:rPr>
        <w:t>Trofimov</w:t>
      </w:r>
      <w:proofErr w:type="spellEnd"/>
      <w:r w:rsidRPr="004F1AEC">
        <w:rPr>
          <w:lang w:val="en-US"/>
        </w:rPr>
        <w:t xml:space="preserve"> </w:t>
      </w:r>
      <w:proofErr w:type="spellStart"/>
      <w:r w:rsidRPr="004F1AEC">
        <w:rPr>
          <w:lang w:val="en-US"/>
        </w:rPr>
        <w:t>Artyom</w:t>
      </w:r>
      <w:proofErr w:type="spellEnd"/>
      <w:r w:rsidRPr="004F1AEC">
        <w:rPr>
          <w:lang w:val="en-US"/>
        </w:rPr>
        <w:t xml:space="preserve"> </w:t>
      </w:r>
      <w:proofErr w:type="spellStart"/>
      <w:r w:rsidRPr="004F1AEC">
        <w:rPr>
          <w:lang w:val="en-US"/>
        </w:rPr>
        <w:t>Borisovich</w:t>
      </w:r>
      <w:proofErr w:type="spellEnd"/>
      <w:r w:rsidRPr="004F1AEC">
        <w:rPr>
          <w:lang w:val="en-US"/>
        </w:rPr>
        <w:t>,</w:t>
      </w:r>
    </w:p>
    <w:p w:rsidR="004F1AEC" w:rsidRPr="004F1AEC" w:rsidRDefault="004F1AEC" w:rsidP="004F1AEC">
      <w:pPr>
        <w:pStyle w:val="a9"/>
        <w:rPr>
          <w:lang w:val="en-US"/>
        </w:rPr>
      </w:pPr>
      <w:proofErr w:type="gramStart"/>
      <w:r w:rsidRPr="004F1AEC">
        <w:rPr>
          <w:lang w:val="en-US"/>
        </w:rPr>
        <w:t>master</w:t>
      </w:r>
      <w:proofErr w:type="gramEnd"/>
      <w:r w:rsidRPr="004F1AEC">
        <w:rPr>
          <w:lang w:val="en-US"/>
        </w:rPr>
        <w:t xml:space="preserve"> student of Search and Rescue Management, Department of Search and Rescue Flight Support and </w:t>
      </w:r>
      <w:proofErr w:type="spellStart"/>
      <w:r w:rsidRPr="004F1AEC">
        <w:rPr>
          <w:lang w:val="en-US"/>
        </w:rPr>
        <w:t>Technosphere</w:t>
      </w:r>
      <w:proofErr w:type="spellEnd"/>
      <w:r w:rsidRPr="004F1AEC">
        <w:rPr>
          <w:lang w:val="en-US"/>
        </w:rPr>
        <w:t xml:space="preserve"> Safety, Faculty of Aviation Specialists Training, Ulyanovsk Institute of Civil Aviation named after Chief Marshal </w:t>
      </w:r>
      <w:r w:rsidRPr="004F1AEC">
        <w:rPr>
          <w:lang w:val="en-US"/>
        </w:rPr>
        <w:br/>
        <w:t xml:space="preserve">B.P. </w:t>
      </w:r>
      <w:proofErr w:type="spellStart"/>
      <w:r w:rsidRPr="004F1AEC">
        <w:rPr>
          <w:lang w:val="en-US"/>
        </w:rPr>
        <w:t>Bugaev</w:t>
      </w:r>
      <w:proofErr w:type="spellEnd"/>
      <w:r w:rsidRPr="004F1AEC">
        <w:rPr>
          <w:lang w:val="en-US"/>
        </w:rPr>
        <w:t xml:space="preserve">, Ulyanovsk, Russia, </w:t>
      </w:r>
      <w:r w:rsidRPr="004F1AEC">
        <w:rPr>
          <w:lang w:val="en-US"/>
        </w:rPr>
        <w:br/>
        <w:t>e-mail: pos-tab@mail.ru</w:t>
      </w:r>
    </w:p>
    <w:p w:rsidR="004F1AEC" w:rsidRPr="004F1AEC" w:rsidRDefault="004F1AEC" w:rsidP="004F1AEC">
      <w:pPr>
        <w:pStyle w:val="aa"/>
        <w:rPr>
          <w:lang w:val="en-US"/>
        </w:rPr>
      </w:pPr>
      <w:r w:rsidRPr="004F1AEC">
        <w:rPr>
          <w:lang w:val="en-US"/>
        </w:rPr>
        <w:t xml:space="preserve">Threat assessments </w:t>
      </w:r>
      <w:r w:rsidRPr="004F1AEC">
        <w:rPr>
          <w:lang w:val="en-US"/>
        </w:rPr>
        <w:br/>
        <w:t xml:space="preserve">and risk management </w:t>
      </w:r>
      <w:r w:rsidRPr="004F1AEC">
        <w:rPr>
          <w:lang w:val="en-US"/>
        </w:rPr>
        <w:br/>
        <w:t>in aviation security</w:t>
      </w:r>
    </w:p>
    <w:p w:rsidR="004F1AEC" w:rsidRPr="004F1AEC" w:rsidRDefault="004F1AEC" w:rsidP="004F1AEC">
      <w:pPr>
        <w:pStyle w:val="a7"/>
        <w:rPr>
          <w:lang w:val="en-US"/>
        </w:rPr>
      </w:pPr>
      <w:r w:rsidRPr="004F1AEC">
        <w:rPr>
          <w:lang w:val="en-US"/>
        </w:rPr>
        <w:t>The article deals with the problem of risk in the aviation security system. A risk assessment is given to determine whether the achieved or perceived risk is acceptable or tolerable. Despite the best efforts of the state and airport authorities, acts of unlawful interference and attempts to threaten occur quite often. Security measures and rules are studied, corresponding to the assessed degree of threat, which may vary depending on changing factors. The issues of risk management in the socio-economic system are considered. An analysis was carried out and an assessment was made of the probability of occurrence of hazards (and their consequences) in connection with subjective factors.</w:t>
      </w:r>
    </w:p>
    <w:p w:rsidR="004F1AEC" w:rsidRPr="004F1AEC" w:rsidRDefault="004F1AEC" w:rsidP="004F1AEC">
      <w:pPr>
        <w:pStyle w:val="a7"/>
        <w:rPr>
          <w:lang w:val="en-US"/>
        </w:rPr>
      </w:pPr>
      <w:r w:rsidRPr="004F1AEC">
        <w:rPr>
          <w:spacing w:val="43"/>
          <w:lang w:val="en-US"/>
        </w:rPr>
        <w:t>Keywords</w:t>
      </w:r>
      <w:r w:rsidRPr="004F1AEC">
        <w:rPr>
          <w:lang w:val="en-US"/>
        </w:rPr>
        <w:t>: aviation system; traditional categories; safety; innovation; engineering; risk.</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2712-7559_2022_3_7_649 </w:t>
      </w:r>
    </w:p>
    <w:p w:rsidR="004F1AEC" w:rsidRPr="004F1AEC" w:rsidRDefault="004F1AEC" w:rsidP="004F1AEC">
      <w:pPr>
        <w:pStyle w:val="a3"/>
        <w:rPr>
          <w:lang w:val="ru-RU"/>
        </w:rPr>
      </w:pPr>
      <w:r w:rsidRPr="004F1AEC">
        <w:rPr>
          <w:lang w:val="ru-RU"/>
        </w:rPr>
        <w:t>УДК 37</w:t>
      </w:r>
    </w:p>
    <w:p w:rsidR="004F1AEC" w:rsidRDefault="004F1AEC" w:rsidP="004F1AEC">
      <w:pPr>
        <w:pStyle w:val="a4"/>
      </w:pPr>
      <w:proofErr w:type="spellStart"/>
      <w:r>
        <w:t>Канапацкий</w:t>
      </w:r>
      <w:proofErr w:type="spellEnd"/>
      <w:r>
        <w:t xml:space="preserve"> Александр Яковлевич, </w:t>
      </w:r>
    </w:p>
    <w:p w:rsidR="004F1AEC" w:rsidRDefault="004F1AEC" w:rsidP="004F1AEC">
      <w:pPr>
        <w:pStyle w:val="a5"/>
      </w:pPr>
      <w:r>
        <w:lastRenderedPageBreak/>
        <w:t xml:space="preserve">доктор философских наук, профессор, Медико-биологический университет инноваций и непрерывного образования, Государственный научный центр Российской Федерации – Федеральный медицинский биофизический центр имени А. И. </w:t>
      </w:r>
      <w:proofErr w:type="spellStart"/>
      <w:r>
        <w:t>Бурназяна</w:t>
      </w:r>
      <w:proofErr w:type="spellEnd"/>
      <w:r>
        <w:t>, г. Москва, Россия</w:t>
      </w:r>
    </w:p>
    <w:p w:rsidR="004F1AEC" w:rsidRDefault="004F1AEC" w:rsidP="004F1AEC">
      <w:pPr>
        <w:pStyle w:val="a4"/>
      </w:pPr>
      <w:proofErr w:type="spellStart"/>
      <w:r>
        <w:t>Ковнерев</w:t>
      </w:r>
      <w:proofErr w:type="spellEnd"/>
      <w:r>
        <w:t xml:space="preserve"> Михаил Александрович,</w:t>
      </w:r>
    </w:p>
    <w:p w:rsidR="004F1AEC" w:rsidRDefault="004F1AEC" w:rsidP="004F1AEC">
      <w:pPr>
        <w:pStyle w:val="a5"/>
      </w:pPr>
      <w:r>
        <w:t xml:space="preserve">кандидат экономических наук, доцент, Военный университет имени князя А. Невского Министерства обороны Российской Федерации, </w:t>
      </w:r>
      <w:r>
        <w:br/>
        <w:t xml:space="preserve">г. Москва, Россия </w:t>
      </w:r>
    </w:p>
    <w:p w:rsidR="004F1AEC" w:rsidRDefault="004F1AEC" w:rsidP="004F1AEC">
      <w:pPr>
        <w:pStyle w:val="a6"/>
      </w:pPr>
      <w:r>
        <w:t>К вопросу о духовной составляющей процесса подготовки специалистов высшей квалификации в высших учебных заведениях в условиях трансформационных преобразований</w:t>
      </w:r>
    </w:p>
    <w:p w:rsidR="004F1AEC" w:rsidRDefault="004F1AEC" w:rsidP="004F1AEC">
      <w:pPr>
        <w:pStyle w:val="a7"/>
      </w:pPr>
      <w:r>
        <w:t>В статье рассматривается проблемный характер ориентированности современной системы высшего профессионального образования на воспитание духовности высококвалифицированного специалиста и утверждается, что всеобщим смыслом образовательной политики должно стать воспитание специалиста как духовно развитого человека.</w:t>
      </w:r>
    </w:p>
    <w:p w:rsidR="004F1AEC" w:rsidRDefault="004F1AEC" w:rsidP="004F1AEC">
      <w:pPr>
        <w:pStyle w:val="a7"/>
      </w:pPr>
      <w:r>
        <w:rPr>
          <w:spacing w:val="43"/>
        </w:rPr>
        <w:t>Ключевые слова</w:t>
      </w:r>
      <w:r>
        <w:t>: духовная сфера; духовность; воспитание; профессиональная подготовка; образование; специалист.</w:t>
      </w:r>
    </w:p>
    <w:p w:rsidR="004F1AEC" w:rsidRDefault="004F1AEC" w:rsidP="004F1AEC">
      <w:pPr>
        <w:pStyle w:val="a3"/>
      </w:pPr>
      <w:r>
        <w:t>UDC 37</w:t>
      </w:r>
    </w:p>
    <w:p w:rsidR="004F1AEC" w:rsidRPr="004F1AEC" w:rsidRDefault="004F1AEC" w:rsidP="004F1AEC">
      <w:pPr>
        <w:pStyle w:val="a8"/>
        <w:rPr>
          <w:lang w:val="en-US"/>
        </w:rPr>
      </w:pPr>
      <w:proofErr w:type="spellStart"/>
      <w:r w:rsidRPr="004F1AEC">
        <w:rPr>
          <w:lang w:val="en-US"/>
        </w:rPr>
        <w:t>Kanapatsky</w:t>
      </w:r>
      <w:proofErr w:type="spellEnd"/>
      <w:r w:rsidRPr="004F1AEC">
        <w:rPr>
          <w:lang w:val="en-US"/>
        </w:rPr>
        <w:t xml:space="preserve"> Alexander </w:t>
      </w:r>
      <w:proofErr w:type="spellStart"/>
      <w:r w:rsidRPr="004F1AEC">
        <w:rPr>
          <w:lang w:val="en-US"/>
        </w:rPr>
        <w:t>Yakovlevich</w:t>
      </w:r>
      <w:proofErr w:type="spellEnd"/>
      <w:r w:rsidRPr="004F1AEC">
        <w:rPr>
          <w:lang w:val="en-US"/>
        </w:rPr>
        <w:t>,</w:t>
      </w:r>
    </w:p>
    <w:p w:rsidR="004F1AEC" w:rsidRPr="004F1AEC" w:rsidRDefault="004F1AEC" w:rsidP="004F1AEC">
      <w:pPr>
        <w:pStyle w:val="a9"/>
        <w:rPr>
          <w:lang w:val="en-US"/>
        </w:rPr>
      </w:pPr>
      <w:r w:rsidRPr="004F1AEC">
        <w:rPr>
          <w:lang w:val="en-US"/>
        </w:rPr>
        <w:t xml:space="preserve">Doctor of Philosophy, Professor, Biomedical University of Innovation and Lifelong Education, State Scientific Center of the Russian Federation – Federal Medical Biophysical Center named </w:t>
      </w:r>
      <w:r w:rsidRPr="004F1AEC">
        <w:rPr>
          <w:lang w:val="en-US"/>
        </w:rPr>
        <w:br/>
        <w:t xml:space="preserve">after A. I. </w:t>
      </w:r>
      <w:proofErr w:type="spellStart"/>
      <w:r w:rsidRPr="004F1AEC">
        <w:rPr>
          <w:lang w:val="en-US"/>
        </w:rPr>
        <w:t>Burnazyan</w:t>
      </w:r>
      <w:proofErr w:type="spellEnd"/>
      <w:r w:rsidRPr="004F1AEC">
        <w:rPr>
          <w:lang w:val="en-US"/>
        </w:rPr>
        <w:t>, Moscow, Russia</w:t>
      </w:r>
    </w:p>
    <w:p w:rsidR="004F1AEC" w:rsidRPr="004F1AEC" w:rsidRDefault="004F1AEC" w:rsidP="004F1AEC">
      <w:pPr>
        <w:pStyle w:val="a8"/>
        <w:rPr>
          <w:lang w:val="en-US"/>
        </w:rPr>
      </w:pPr>
      <w:proofErr w:type="spellStart"/>
      <w:r w:rsidRPr="004F1AEC">
        <w:rPr>
          <w:lang w:val="en-US"/>
        </w:rPr>
        <w:t>Kovnerev</w:t>
      </w:r>
      <w:proofErr w:type="spellEnd"/>
      <w:r w:rsidRPr="004F1AEC">
        <w:rPr>
          <w:lang w:val="en-US"/>
        </w:rPr>
        <w:t xml:space="preserve"> Mikhail </w:t>
      </w:r>
      <w:proofErr w:type="spellStart"/>
      <w:r w:rsidRPr="004F1AEC">
        <w:rPr>
          <w:lang w:val="en-US"/>
        </w:rPr>
        <w:t>Alexandrovich</w:t>
      </w:r>
      <w:proofErr w:type="spellEnd"/>
      <w:r w:rsidRPr="004F1AEC">
        <w:rPr>
          <w:lang w:val="en-US"/>
        </w:rPr>
        <w:t>,</w:t>
      </w:r>
    </w:p>
    <w:p w:rsidR="004F1AEC" w:rsidRPr="004F1AEC" w:rsidRDefault="004F1AEC" w:rsidP="004F1AEC">
      <w:pPr>
        <w:pStyle w:val="a9"/>
        <w:rPr>
          <w:lang w:val="en-US"/>
        </w:rPr>
      </w:pPr>
      <w:r w:rsidRPr="004F1AEC">
        <w:rPr>
          <w:lang w:val="en-US"/>
        </w:rPr>
        <w:t xml:space="preserve">Candidate of Economic Sciences, Associate Professor, </w:t>
      </w:r>
      <w:proofErr w:type="gramStart"/>
      <w:r w:rsidRPr="004F1AEC">
        <w:rPr>
          <w:lang w:val="en-US"/>
        </w:rPr>
        <w:t>Military</w:t>
      </w:r>
      <w:proofErr w:type="gramEnd"/>
      <w:r w:rsidRPr="004F1AEC">
        <w:rPr>
          <w:lang w:val="en-US"/>
        </w:rPr>
        <w:t xml:space="preserve"> University named after Prince </w:t>
      </w:r>
      <w:r w:rsidRPr="004F1AEC">
        <w:rPr>
          <w:lang w:val="en-US"/>
        </w:rPr>
        <w:br/>
        <w:t xml:space="preserve">A. </w:t>
      </w:r>
      <w:proofErr w:type="spellStart"/>
      <w:r w:rsidRPr="004F1AEC">
        <w:rPr>
          <w:lang w:val="en-US"/>
        </w:rPr>
        <w:t>Nevsky</w:t>
      </w:r>
      <w:proofErr w:type="spellEnd"/>
      <w:r w:rsidRPr="004F1AEC">
        <w:rPr>
          <w:lang w:val="en-US"/>
        </w:rPr>
        <w:t xml:space="preserve"> of the Ministry of Defense of the Russian Federation, Moscow, Russia</w:t>
      </w:r>
    </w:p>
    <w:p w:rsidR="004F1AEC" w:rsidRPr="004F1AEC" w:rsidRDefault="004F1AEC" w:rsidP="004F1AEC">
      <w:pPr>
        <w:pStyle w:val="aa"/>
        <w:rPr>
          <w:lang w:val="en-US"/>
        </w:rPr>
      </w:pPr>
      <w:r w:rsidRPr="004F1AEC">
        <w:rPr>
          <w:lang w:val="en-US"/>
        </w:rPr>
        <w:t>To the question of the spiritual component of the process of training highly qualified specialists in higher educational institutions in the context of transformational transformations</w:t>
      </w:r>
    </w:p>
    <w:p w:rsidR="004F1AEC" w:rsidRPr="004F1AEC" w:rsidRDefault="004F1AEC" w:rsidP="004F1AEC">
      <w:pPr>
        <w:pStyle w:val="a7"/>
        <w:rPr>
          <w:lang w:val="en-US"/>
        </w:rPr>
      </w:pPr>
      <w:r w:rsidRPr="004F1AEC">
        <w:rPr>
          <w:lang w:val="en-US"/>
        </w:rPr>
        <w:t>The article discusses the problematic nature of the orientation of the modern system of higher professional education towards the upbringing of the spirituality of a highly qualified specialist and argues that the general meaning of educational policy should be the upbringing of a specialist as a spiritually developed person.</w:t>
      </w:r>
    </w:p>
    <w:p w:rsidR="004F1AEC" w:rsidRPr="004F1AEC" w:rsidRDefault="004F1AEC" w:rsidP="004F1AEC">
      <w:pPr>
        <w:pStyle w:val="a7"/>
        <w:rPr>
          <w:lang w:val="en-US"/>
        </w:rPr>
      </w:pPr>
      <w:r w:rsidRPr="004F1AEC">
        <w:rPr>
          <w:spacing w:val="43"/>
          <w:lang w:val="en-US"/>
        </w:rPr>
        <w:t>Keywords</w:t>
      </w:r>
      <w:r w:rsidRPr="004F1AEC">
        <w:rPr>
          <w:lang w:val="en-US"/>
        </w:rPr>
        <w:t>: spiritual sphere; spirituality; upbringing; professional training; education; specialist.</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2712-7559_2022_3_7_654 </w:t>
      </w:r>
    </w:p>
    <w:p w:rsidR="004F1AEC" w:rsidRPr="004F1AEC" w:rsidRDefault="004F1AEC" w:rsidP="004F1AEC">
      <w:pPr>
        <w:pStyle w:val="a3"/>
        <w:rPr>
          <w:lang w:val="ru-RU"/>
        </w:rPr>
      </w:pPr>
      <w:r w:rsidRPr="004F1AEC">
        <w:rPr>
          <w:lang w:val="ru-RU"/>
        </w:rPr>
        <w:t>УДК 316.35</w:t>
      </w:r>
    </w:p>
    <w:p w:rsidR="004F1AEC" w:rsidRDefault="004F1AEC" w:rsidP="004F1AEC">
      <w:pPr>
        <w:pStyle w:val="a4"/>
      </w:pPr>
      <w:r>
        <w:t>Филатов Владимир Владимирович,</w:t>
      </w:r>
    </w:p>
    <w:p w:rsidR="004F1AEC" w:rsidRDefault="004F1AEC" w:rsidP="004F1AEC">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r>
        <w:br/>
      </w:r>
      <w:proofErr w:type="gramStart"/>
      <w:r>
        <w:t xml:space="preserve">Искусство), г. Москва Россия, </w:t>
      </w:r>
      <w:r>
        <w:br/>
        <w:t>e-</w:t>
      </w:r>
      <w:proofErr w:type="spellStart"/>
      <w:r>
        <w:t>mail</w:t>
      </w:r>
      <w:proofErr w:type="spellEnd"/>
      <w:r>
        <w:t>: filatov_vl@mail.ru</w:t>
      </w:r>
      <w:proofErr w:type="gramEnd"/>
    </w:p>
    <w:p w:rsidR="004F1AEC" w:rsidRDefault="004F1AEC" w:rsidP="004F1AEC">
      <w:pPr>
        <w:pStyle w:val="a4"/>
      </w:pPr>
      <w:r>
        <w:t xml:space="preserve">Рамазанов Ибрагим </w:t>
      </w:r>
      <w:proofErr w:type="spellStart"/>
      <w:r>
        <w:t>Агаевич</w:t>
      </w:r>
      <w:proofErr w:type="spellEnd"/>
      <w:r>
        <w:t xml:space="preserve">, </w:t>
      </w:r>
    </w:p>
    <w:p w:rsidR="004F1AEC" w:rsidRDefault="004F1AEC" w:rsidP="004F1AEC">
      <w:pPr>
        <w:pStyle w:val="a5"/>
      </w:pPr>
      <w:r>
        <w:t xml:space="preserve">доктор экономических наук, доцент, профессор базовой кафедры торговой политики, Российский экономический университет им. Г. В. Плеханова, г. Москва, Россия, </w:t>
      </w:r>
      <w:r>
        <w:br/>
        <w:t>e-</w:t>
      </w:r>
      <w:proofErr w:type="spellStart"/>
      <w:r>
        <w:t>mail</w:t>
      </w:r>
      <w:proofErr w:type="spellEnd"/>
      <w:r>
        <w:t>: iaramazanov@mail.ru</w:t>
      </w:r>
    </w:p>
    <w:p w:rsidR="004F1AEC" w:rsidRDefault="004F1AEC" w:rsidP="004F1AEC">
      <w:pPr>
        <w:pStyle w:val="a4"/>
      </w:pPr>
      <w:r>
        <w:lastRenderedPageBreak/>
        <w:t>Литвина Мария Иосифовна,</w:t>
      </w:r>
    </w:p>
    <w:p w:rsidR="004F1AEC" w:rsidRDefault="004F1AEC" w:rsidP="004F1AEC">
      <w:pPr>
        <w:pStyle w:val="a5"/>
      </w:pPr>
      <w:r>
        <w:t xml:space="preserve">кандидат экономических наук, доцент кафедры социологии и управления, Московский автомобильно-дорожный государственный технический университет (МАДИ), </w:t>
      </w:r>
      <w:r>
        <w:br/>
        <w:t>г. Москва, Россия, e-</w:t>
      </w:r>
      <w:proofErr w:type="spellStart"/>
      <w:r>
        <w:t>mail</w:t>
      </w:r>
      <w:proofErr w:type="spellEnd"/>
      <w:r>
        <w:t>: milit@mail.ru</w:t>
      </w:r>
    </w:p>
    <w:p w:rsidR="004F1AEC" w:rsidRDefault="004F1AEC" w:rsidP="004F1AEC">
      <w:pPr>
        <w:pStyle w:val="a4"/>
      </w:pPr>
      <w:r>
        <w:t xml:space="preserve">Ксенофонтова </w:t>
      </w:r>
      <w:proofErr w:type="spellStart"/>
      <w:r>
        <w:t>Халидя</w:t>
      </w:r>
      <w:proofErr w:type="spellEnd"/>
      <w:r>
        <w:t xml:space="preserve"> </w:t>
      </w:r>
      <w:proofErr w:type="spellStart"/>
      <w:r>
        <w:t>Зейнятулловна</w:t>
      </w:r>
      <w:proofErr w:type="spellEnd"/>
      <w:r>
        <w:t>,</w:t>
      </w:r>
    </w:p>
    <w:p w:rsidR="004F1AEC" w:rsidRDefault="004F1AEC" w:rsidP="004F1AEC">
      <w:pPr>
        <w:pStyle w:val="a5"/>
      </w:pPr>
      <w:r>
        <w:t xml:space="preserve">кандидат социологических наук, доцент, доцент кафедры рекламы и связей с общественностью в </w:t>
      </w:r>
      <w:proofErr w:type="spellStart"/>
      <w:r>
        <w:t>медиаиндустрии</w:t>
      </w:r>
      <w:proofErr w:type="spellEnd"/>
      <w:r>
        <w:t xml:space="preserve">, Московский политехнический университет </w:t>
      </w:r>
      <w:r>
        <w:br/>
        <w:t xml:space="preserve">(Московский </w:t>
      </w:r>
      <w:proofErr w:type="spellStart"/>
      <w:r>
        <w:t>политех</w:t>
      </w:r>
      <w:proofErr w:type="spellEnd"/>
      <w:r>
        <w:t xml:space="preserve">), г. Москва, Россия, </w:t>
      </w:r>
      <w:r>
        <w:br/>
        <w:t>e-</w:t>
      </w:r>
      <w:proofErr w:type="spellStart"/>
      <w:r>
        <w:t>mail</w:t>
      </w:r>
      <w:proofErr w:type="spellEnd"/>
      <w:r>
        <w:t>: xenophontova@mail.ru</w:t>
      </w:r>
    </w:p>
    <w:p w:rsidR="004F1AEC" w:rsidRDefault="004F1AEC" w:rsidP="004F1AEC">
      <w:pPr>
        <w:pStyle w:val="a6"/>
      </w:pPr>
      <w:r>
        <w:t>Трансакционный анализ корпоративного управления маркетплейса «Вайлдберриз» через категории «собственность», «инвестиции», «менеджмент»</w:t>
      </w:r>
    </w:p>
    <w:p w:rsidR="004F1AEC" w:rsidRDefault="004F1AEC" w:rsidP="004F1AEC">
      <w:pPr>
        <w:pStyle w:val="a7"/>
      </w:pPr>
      <w:r>
        <w:t xml:space="preserve">В статье проведен </w:t>
      </w:r>
      <w:proofErr w:type="spellStart"/>
      <w:r>
        <w:t>трансакционный</w:t>
      </w:r>
      <w:proofErr w:type="spellEnd"/>
      <w:r>
        <w:t xml:space="preserve"> анализ трех основных категорий корпоративного управления ООО «</w:t>
      </w:r>
      <w:proofErr w:type="spellStart"/>
      <w:r>
        <w:t>Вайлдберриз</w:t>
      </w:r>
      <w:proofErr w:type="spellEnd"/>
      <w:r>
        <w:t xml:space="preserve">»: собственность, инвестиции, менеджмент. Установлено, что у </w:t>
      </w:r>
      <w:proofErr w:type="spellStart"/>
      <w:r>
        <w:t>маркетплейса</w:t>
      </w:r>
      <w:proofErr w:type="spellEnd"/>
      <w:r>
        <w:t xml:space="preserve"> существует проблема неэффективного взаимодействия владельцев компании и </w:t>
      </w:r>
      <w:proofErr w:type="gramStart"/>
      <w:r>
        <w:t>топ-менеджеров</w:t>
      </w:r>
      <w:proofErr w:type="gramEnd"/>
      <w:r>
        <w:t>, а также агентская проблема корпоративного управления.</w:t>
      </w:r>
    </w:p>
    <w:p w:rsidR="004F1AEC" w:rsidRDefault="004F1AEC" w:rsidP="004F1AEC">
      <w:pPr>
        <w:pStyle w:val="a7"/>
      </w:pPr>
      <w:r>
        <w:rPr>
          <w:spacing w:val="43"/>
        </w:rPr>
        <w:t>Ключевые слова:</w:t>
      </w:r>
      <w:r>
        <w:t xml:space="preserve"> управленческий анализ; принципы корпоративного управления; ритейл. </w:t>
      </w:r>
    </w:p>
    <w:p w:rsidR="004F1AEC" w:rsidRDefault="004F1AEC" w:rsidP="004F1AEC">
      <w:pPr>
        <w:pStyle w:val="ac"/>
      </w:pPr>
    </w:p>
    <w:p w:rsidR="004F1AEC" w:rsidRDefault="004F1AEC" w:rsidP="004F1AEC">
      <w:pPr>
        <w:pStyle w:val="ac"/>
      </w:pPr>
      <w:r>
        <w:t>Статья подготовлена в соответствии с государственным заданием Министерства науки и высшего образования Российской Федерации FSSW-2020-0009 “Разработка методологии управления конкурентоспособностью предприятий в сфере товарного обращения в условиях цифровой экономики”.</w:t>
      </w:r>
    </w:p>
    <w:p w:rsidR="004F1AEC" w:rsidRDefault="004F1AEC" w:rsidP="004F1AEC">
      <w:pPr>
        <w:pStyle w:val="a3"/>
      </w:pPr>
      <w:r>
        <w:t>UDC 316.35</w:t>
      </w:r>
    </w:p>
    <w:p w:rsidR="004F1AEC" w:rsidRPr="004F1AEC" w:rsidRDefault="004F1AEC" w:rsidP="004F1AEC">
      <w:pPr>
        <w:pStyle w:val="a8"/>
        <w:rPr>
          <w:lang w:val="en-US"/>
        </w:rPr>
      </w:pPr>
      <w:proofErr w:type="spellStart"/>
      <w:r w:rsidRPr="004F1AEC">
        <w:rPr>
          <w:lang w:val="en-US"/>
        </w:rPr>
        <w:t>Filatov</w:t>
      </w:r>
      <w:proofErr w:type="spellEnd"/>
      <w:r w:rsidRPr="004F1AEC">
        <w:rPr>
          <w:lang w:val="en-US"/>
        </w:rPr>
        <w:t xml:space="preserve"> Vladimir </w:t>
      </w:r>
      <w:proofErr w:type="spellStart"/>
      <w:r w:rsidRPr="004F1AEC">
        <w:rPr>
          <w:lang w:val="en-US"/>
        </w:rPr>
        <w:t>Vladimirovich</w:t>
      </w:r>
      <w:proofErr w:type="spellEnd"/>
      <w:r w:rsidRPr="004F1AEC">
        <w:rPr>
          <w:lang w:val="en-US"/>
        </w:rPr>
        <w:t>,</w:t>
      </w:r>
    </w:p>
    <w:p w:rsidR="004F1AEC" w:rsidRPr="004F1AEC" w:rsidRDefault="004F1AEC" w:rsidP="004F1AEC">
      <w:pPr>
        <w:pStyle w:val="a9"/>
        <w:rPr>
          <w:lang w:val="en-US"/>
        </w:rPr>
      </w:pPr>
      <w:r w:rsidRPr="004F1AEC">
        <w:rPr>
          <w:lang w:val="en-US"/>
        </w:rPr>
        <w:t xml:space="preserve">Doctor of Economics, Associate Professor, Professor of the Department of Commerce and Service, Russian State University named after A. N. </w:t>
      </w:r>
      <w:proofErr w:type="spellStart"/>
      <w:r w:rsidRPr="004F1AEC">
        <w:rPr>
          <w:lang w:val="en-US"/>
        </w:rPr>
        <w:t>Kosygina</w:t>
      </w:r>
      <w:proofErr w:type="spellEnd"/>
      <w:r w:rsidRPr="004F1AEC">
        <w:rPr>
          <w:lang w:val="en-US"/>
        </w:rPr>
        <w:t xml:space="preserve"> (Technology. </w:t>
      </w:r>
      <w:proofErr w:type="gramStart"/>
      <w:r w:rsidRPr="004F1AEC">
        <w:rPr>
          <w:lang w:val="en-US"/>
        </w:rPr>
        <w:t>Design.</w:t>
      </w:r>
      <w:proofErr w:type="gramEnd"/>
      <w:r w:rsidRPr="004F1AEC">
        <w:rPr>
          <w:lang w:val="en-US"/>
        </w:rPr>
        <w:t xml:space="preserve"> Art), Moscow Russia, e-mail: filatov_vl@mail.ru</w:t>
      </w:r>
    </w:p>
    <w:p w:rsidR="004F1AEC" w:rsidRPr="004F1AEC" w:rsidRDefault="004F1AEC" w:rsidP="004F1AEC">
      <w:pPr>
        <w:pStyle w:val="a8"/>
        <w:rPr>
          <w:lang w:val="en-US"/>
        </w:rPr>
      </w:pPr>
      <w:proofErr w:type="spellStart"/>
      <w:r w:rsidRPr="004F1AEC">
        <w:rPr>
          <w:lang w:val="en-US"/>
        </w:rPr>
        <w:t>Ramazanov</w:t>
      </w:r>
      <w:proofErr w:type="spellEnd"/>
      <w:r w:rsidRPr="004F1AEC">
        <w:rPr>
          <w:lang w:val="en-US"/>
        </w:rPr>
        <w:t xml:space="preserve"> </w:t>
      </w:r>
      <w:proofErr w:type="spellStart"/>
      <w:r w:rsidRPr="004F1AEC">
        <w:rPr>
          <w:lang w:val="en-US"/>
        </w:rPr>
        <w:t>Ibragim</w:t>
      </w:r>
      <w:proofErr w:type="spellEnd"/>
      <w:r w:rsidRPr="004F1AEC">
        <w:rPr>
          <w:lang w:val="en-US"/>
        </w:rPr>
        <w:t xml:space="preserve"> </w:t>
      </w:r>
      <w:proofErr w:type="spellStart"/>
      <w:r w:rsidRPr="004F1AEC">
        <w:rPr>
          <w:lang w:val="en-US"/>
        </w:rPr>
        <w:t>Agaevich</w:t>
      </w:r>
      <w:proofErr w:type="spellEnd"/>
      <w:r w:rsidRPr="004F1AEC">
        <w:rPr>
          <w:lang w:val="en-US"/>
        </w:rPr>
        <w:t>,</w:t>
      </w:r>
    </w:p>
    <w:p w:rsidR="004F1AEC" w:rsidRPr="004F1AEC" w:rsidRDefault="004F1AEC" w:rsidP="004F1AEC">
      <w:pPr>
        <w:pStyle w:val="a9"/>
        <w:rPr>
          <w:lang w:val="en-US"/>
        </w:rPr>
      </w:pPr>
      <w:proofErr w:type="gramStart"/>
      <w:r w:rsidRPr="004F1AEC">
        <w:rPr>
          <w:lang w:val="en-US"/>
        </w:rPr>
        <w:t>Doctor of Economics, Associate Professor, Professor of the Basic Department of Trade Policy, Russian University of Economics.</w:t>
      </w:r>
      <w:proofErr w:type="gramEnd"/>
      <w:r w:rsidRPr="004F1AEC">
        <w:rPr>
          <w:lang w:val="en-US"/>
        </w:rPr>
        <w:t xml:space="preserve"> Named after G. V. Plekhanov, Moscow, Russia, e-mail: iaramazanov@mail.ru</w:t>
      </w:r>
    </w:p>
    <w:p w:rsidR="004F1AEC" w:rsidRPr="004F1AEC" w:rsidRDefault="004F1AEC" w:rsidP="004F1AEC">
      <w:pPr>
        <w:pStyle w:val="a8"/>
        <w:rPr>
          <w:lang w:val="en-US"/>
        </w:rPr>
      </w:pPr>
      <w:proofErr w:type="spellStart"/>
      <w:r w:rsidRPr="004F1AEC">
        <w:rPr>
          <w:lang w:val="en-US"/>
        </w:rPr>
        <w:t>Litvina</w:t>
      </w:r>
      <w:proofErr w:type="spellEnd"/>
      <w:r w:rsidRPr="004F1AEC">
        <w:rPr>
          <w:lang w:val="en-US"/>
        </w:rPr>
        <w:t xml:space="preserve"> Maria </w:t>
      </w:r>
      <w:proofErr w:type="spellStart"/>
      <w:r w:rsidRPr="004F1AEC">
        <w:rPr>
          <w:lang w:val="en-US"/>
        </w:rPr>
        <w:t>Iosifovna</w:t>
      </w:r>
      <w:proofErr w:type="spellEnd"/>
      <w:r w:rsidRPr="004F1AEC">
        <w:rPr>
          <w:lang w:val="en-US"/>
        </w:rPr>
        <w:t>,</w:t>
      </w:r>
    </w:p>
    <w:p w:rsidR="004F1AEC" w:rsidRPr="004F1AEC" w:rsidRDefault="004F1AEC" w:rsidP="004F1AEC">
      <w:pPr>
        <w:pStyle w:val="a9"/>
        <w:rPr>
          <w:lang w:val="en-US"/>
        </w:rPr>
      </w:pPr>
      <w:r w:rsidRPr="004F1AEC">
        <w:rPr>
          <w:lang w:val="en-US"/>
        </w:rPr>
        <w:t>Candidate of Economic Sciences, Associate Professor of the Department of Sociology and Management, Moscow Automobile and Road Construction State Technical University (MADI), Moscow, Russia, e-mail: milit@mail.ru</w:t>
      </w:r>
    </w:p>
    <w:p w:rsidR="004F1AEC" w:rsidRPr="004F1AEC" w:rsidRDefault="004F1AEC" w:rsidP="004F1AEC">
      <w:pPr>
        <w:pStyle w:val="a8"/>
        <w:rPr>
          <w:lang w:val="en-US"/>
        </w:rPr>
      </w:pPr>
      <w:proofErr w:type="spellStart"/>
      <w:r w:rsidRPr="004F1AEC">
        <w:rPr>
          <w:lang w:val="en-US"/>
        </w:rPr>
        <w:t>Xenofontova</w:t>
      </w:r>
      <w:proofErr w:type="spellEnd"/>
      <w:r w:rsidRPr="004F1AEC">
        <w:rPr>
          <w:lang w:val="en-US"/>
        </w:rPr>
        <w:t xml:space="preserve"> </w:t>
      </w:r>
      <w:proofErr w:type="spellStart"/>
      <w:r w:rsidRPr="004F1AEC">
        <w:rPr>
          <w:lang w:val="en-US"/>
        </w:rPr>
        <w:t>Khalidya</w:t>
      </w:r>
      <w:proofErr w:type="spellEnd"/>
      <w:r w:rsidRPr="004F1AEC">
        <w:rPr>
          <w:lang w:val="en-US"/>
        </w:rPr>
        <w:t xml:space="preserve"> </w:t>
      </w:r>
      <w:proofErr w:type="spellStart"/>
      <w:r w:rsidRPr="004F1AEC">
        <w:rPr>
          <w:lang w:val="en-US"/>
        </w:rPr>
        <w:t>Zeynyatullovna</w:t>
      </w:r>
      <w:proofErr w:type="spellEnd"/>
      <w:r w:rsidRPr="004F1AEC">
        <w:rPr>
          <w:lang w:val="en-US"/>
        </w:rPr>
        <w:t>,</w:t>
      </w:r>
    </w:p>
    <w:p w:rsidR="004F1AEC" w:rsidRPr="004F1AEC" w:rsidRDefault="004F1AEC" w:rsidP="004F1AEC">
      <w:pPr>
        <w:pStyle w:val="a9"/>
        <w:rPr>
          <w:lang w:val="en-US"/>
        </w:rPr>
      </w:pPr>
      <w:r w:rsidRPr="004F1AEC">
        <w:rPr>
          <w:lang w:val="en-US"/>
        </w:rPr>
        <w:t>Candidate of Sociological Sciences, Associate Professor, Associate Professor of the Department of Advertising and Public Relations in the Media Industry, Moscow Polytechnic University (Moscow Polytechnic University), Moscow, Russia, e-mail: xenophontova@mail.ru</w:t>
      </w:r>
    </w:p>
    <w:p w:rsidR="004F1AEC" w:rsidRPr="004F1AEC" w:rsidRDefault="004F1AEC" w:rsidP="004F1AEC">
      <w:pPr>
        <w:pStyle w:val="aa"/>
        <w:rPr>
          <w:lang w:val="en-US"/>
        </w:rPr>
      </w:pPr>
      <w:r w:rsidRPr="004F1AEC">
        <w:rPr>
          <w:lang w:val="en-US"/>
        </w:rPr>
        <w:t>Transactional analysis of the corporate governance of the Wildberry marketplace through the categories: property, investment, management</w:t>
      </w:r>
    </w:p>
    <w:p w:rsidR="004F1AEC" w:rsidRPr="004F1AEC" w:rsidRDefault="004F1AEC" w:rsidP="004F1AEC">
      <w:pPr>
        <w:pStyle w:val="a7"/>
        <w:rPr>
          <w:lang w:val="en-US"/>
        </w:rPr>
      </w:pPr>
      <w:r w:rsidRPr="004F1AEC">
        <w:rPr>
          <w:lang w:val="en-US"/>
        </w:rPr>
        <w:t>The article provides a transactional analysis of the three main categories of corporate governance of LLC “</w:t>
      </w:r>
      <w:proofErr w:type="spellStart"/>
      <w:r w:rsidRPr="004F1AEC">
        <w:rPr>
          <w:lang w:val="en-US"/>
        </w:rPr>
        <w:t>Wildberries</w:t>
      </w:r>
      <w:proofErr w:type="spellEnd"/>
      <w:r w:rsidRPr="004F1AEC">
        <w:rPr>
          <w:lang w:val="en-US"/>
        </w:rPr>
        <w:t>”: property, investment, management. It has been established that the marketplace has a problem of inefficient interaction between company owners and top managers, as well as an agency problem of corporate governance.</w:t>
      </w:r>
    </w:p>
    <w:p w:rsidR="004F1AEC" w:rsidRPr="004F1AEC" w:rsidRDefault="004F1AEC" w:rsidP="004F1AEC">
      <w:pPr>
        <w:pStyle w:val="a7"/>
        <w:rPr>
          <w:lang w:val="en-US"/>
        </w:rPr>
      </w:pPr>
      <w:r w:rsidRPr="004F1AEC">
        <w:rPr>
          <w:spacing w:val="43"/>
          <w:lang w:val="en-US"/>
        </w:rPr>
        <w:t>Keywords</w:t>
      </w:r>
      <w:r w:rsidRPr="004F1AEC">
        <w:rPr>
          <w:lang w:val="en-US"/>
        </w:rPr>
        <w:t>: managerial analysis; corporate governance principles; retail.</w:t>
      </w:r>
    </w:p>
    <w:p w:rsidR="004F1AEC" w:rsidRDefault="004F1AEC"/>
    <w:p w:rsidR="004F1AEC" w:rsidRDefault="004F1AEC"/>
    <w:p w:rsidR="004F1AEC" w:rsidRPr="004F1AEC" w:rsidRDefault="004F1AEC" w:rsidP="004F1AEC">
      <w:pPr>
        <w:pStyle w:val="a3"/>
        <w:rPr>
          <w:b w:val="0"/>
          <w:bCs w:val="0"/>
          <w:lang w:val="ru-RU"/>
        </w:rPr>
      </w:pPr>
      <w:r>
        <w:t>DOI</w:t>
      </w:r>
      <w:r w:rsidRPr="004F1AEC">
        <w:rPr>
          <w:lang w:val="ru-RU"/>
        </w:rPr>
        <w:t xml:space="preserve"> 10.47576/</w:t>
      </w:r>
      <w:r w:rsidRPr="004F1AEC">
        <w:rPr>
          <w:b w:val="0"/>
          <w:bCs w:val="0"/>
          <w:lang w:val="ru-RU"/>
        </w:rPr>
        <w:t xml:space="preserve">2712-7559_2022_3_7_666 </w:t>
      </w:r>
    </w:p>
    <w:p w:rsidR="004F1AEC" w:rsidRPr="004F1AEC" w:rsidRDefault="004F1AEC" w:rsidP="004F1AEC">
      <w:pPr>
        <w:pStyle w:val="a3"/>
        <w:rPr>
          <w:lang w:val="ru-RU"/>
        </w:rPr>
      </w:pPr>
      <w:r w:rsidRPr="004F1AEC">
        <w:rPr>
          <w:lang w:val="ru-RU"/>
        </w:rPr>
        <w:t>УДК 33</w:t>
      </w:r>
    </w:p>
    <w:p w:rsidR="004F1AEC" w:rsidRDefault="004F1AEC" w:rsidP="004F1AEC">
      <w:pPr>
        <w:pStyle w:val="a4"/>
      </w:pPr>
      <w:proofErr w:type="spellStart"/>
      <w:r>
        <w:lastRenderedPageBreak/>
        <w:t>Головецкий</w:t>
      </w:r>
      <w:proofErr w:type="spellEnd"/>
      <w:r>
        <w:t xml:space="preserve"> Николай Яковлевич, </w:t>
      </w:r>
    </w:p>
    <w:p w:rsidR="004F1AEC" w:rsidRDefault="004F1AEC" w:rsidP="004F1AEC">
      <w:pPr>
        <w:pStyle w:val="a5"/>
      </w:pPr>
      <w:r>
        <w:t xml:space="preserve">кандидат экономических наук, профессор,  </w:t>
      </w:r>
      <w:r>
        <w:br/>
        <w:t xml:space="preserve">Финансовый университет при Правительстве Российской Федерации, г. Москва, Россия, </w:t>
      </w:r>
      <w:r>
        <w:br/>
        <w:t>e-</w:t>
      </w:r>
      <w:proofErr w:type="spellStart"/>
      <w:r>
        <w:t>mail</w:t>
      </w:r>
      <w:proofErr w:type="spellEnd"/>
      <w:r>
        <w:t xml:space="preserve">: nik1957@mail.ru </w:t>
      </w:r>
    </w:p>
    <w:p w:rsidR="004F1AEC" w:rsidRDefault="004F1AEC" w:rsidP="004F1AEC">
      <w:pPr>
        <w:pStyle w:val="a4"/>
      </w:pPr>
      <w:proofErr w:type="spellStart"/>
      <w:r>
        <w:t>Бурочкина</w:t>
      </w:r>
      <w:proofErr w:type="spellEnd"/>
      <w:r>
        <w:t xml:space="preserve"> Виктория Игоревна,</w:t>
      </w:r>
    </w:p>
    <w:p w:rsidR="004F1AEC" w:rsidRDefault="004F1AEC" w:rsidP="004F1AEC">
      <w:pPr>
        <w:pStyle w:val="a5"/>
      </w:pPr>
      <w:r>
        <w:t xml:space="preserve">магистрант 2 курса, Российская академия </w:t>
      </w:r>
      <w:r>
        <w:br/>
        <w:t>народного хозяйства и государственной службы при Президенте Российской Федерации (Московский областной филиал), г. Красногорск, Россия, e-</w:t>
      </w:r>
      <w:proofErr w:type="spellStart"/>
      <w:r>
        <w:t>mail</w:t>
      </w:r>
      <w:proofErr w:type="spellEnd"/>
      <w:r>
        <w:t>: burochkina-eg@mail.ru</w:t>
      </w:r>
    </w:p>
    <w:p w:rsidR="004F1AEC" w:rsidRDefault="004F1AEC" w:rsidP="004F1AEC">
      <w:pPr>
        <w:pStyle w:val="a4"/>
      </w:pPr>
      <w:r>
        <w:t>Склярова Яна Сергеевна,</w:t>
      </w:r>
    </w:p>
    <w:p w:rsidR="004F1AEC" w:rsidRDefault="004F1AEC" w:rsidP="004F1AEC">
      <w:pPr>
        <w:pStyle w:val="a5"/>
      </w:pPr>
      <w:r>
        <w:t xml:space="preserve"> магистрант 2 курса, Российская академия </w:t>
      </w:r>
      <w:r>
        <w:br/>
        <w:t>народного  хозяйства и государственной службы при Президенте Российской Федерации (Московский областной филиал), г. Красногорск, Россия, e-</w:t>
      </w:r>
      <w:proofErr w:type="spellStart"/>
      <w:r>
        <w:t>mail</w:t>
      </w:r>
      <w:proofErr w:type="spellEnd"/>
      <w:r>
        <w:t>: malvedma@gmail.com</w:t>
      </w:r>
    </w:p>
    <w:p w:rsidR="004F1AEC" w:rsidRDefault="004F1AEC" w:rsidP="004F1AEC">
      <w:pPr>
        <w:pStyle w:val="a6"/>
      </w:pPr>
      <w:r>
        <w:t xml:space="preserve">Брокерские услуги: новые реалии </w:t>
      </w:r>
      <w:r>
        <w:br/>
        <w:t>и тенденции развития</w:t>
      </w:r>
    </w:p>
    <w:p w:rsidR="004F1AEC" w:rsidRDefault="004F1AEC" w:rsidP="004F1AEC">
      <w:pPr>
        <w:pStyle w:val="a7"/>
      </w:pPr>
      <w:r>
        <w:t>В статье рассматриваются роли и функции брокера на фондовом рынке, риски инвесторов, связанные с управлением иностранными активами. Выявлены следующие тенденции развития фондового рынка: повышение финансовой грамотности населения, минимальный порог вхождения на фондовый рынок, повышение запросов и требований к брокерским компаниям, смещение фокуса на неквалифицированных инвесторов, развитие брокерской экосистемы, формирование запроса на персональное сопровождение. Проведен сравнительный анализ российских и зарубежных брокеров: «БКС. Мир инвестиций», «</w:t>
      </w:r>
      <w:proofErr w:type="spellStart"/>
      <w:r>
        <w:t>Финам</w:t>
      </w:r>
      <w:proofErr w:type="spellEnd"/>
      <w:r>
        <w:t xml:space="preserve">. </w:t>
      </w:r>
      <w:proofErr w:type="spellStart"/>
      <w:r>
        <w:t>FinamTrade</w:t>
      </w:r>
      <w:proofErr w:type="spellEnd"/>
      <w:r>
        <w:t xml:space="preserve">», «ВТБ. Мои инвестиции», «Сбербанк. </w:t>
      </w:r>
      <w:proofErr w:type="spellStart"/>
      <w:r>
        <w:t>СберИнвестор</w:t>
      </w:r>
      <w:proofErr w:type="spellEnd"/>
      <w:r>
        <w:t>», «Тинькофф Инвестиции», «</w:t>
      </w:r>
      <w:proofErr w:type="spellStart"/>
      <w:r>
        <w:t>Interactive</w:t>
      </w:r>
      <w:proofErr w:type="spellEnd"/>
      <w:r>
        <w:t xml:space="preserve"> </w:t>
      </w:r>
      <w:proofErr w:type="spellStart"/>
      <w:r>
        <w:t>Brokers</w:t>
      </w:r>
      <w:proofErr w:type="spellEnd"/>
      <w:r>
        <w:t>», «</w:t>
      </w:r>
      <w:proofErr w:type="spellStart"/>
      <w:r>
        <w:t>Фридом</w:t>
      </w:r>
      <w:proofErr w:type="spellEnd"/>
      <w:r>
        <w:t xml:space="preserve"> </w:t>
      </w:r>
      <w:proofErr w:type="spellStart"/>
      <w:r>
        <w:t>Финанс</w:t>
      </w:r>
      <w:proofErr w:type="spellEnd"/>
      <w:r>
        <w:t xml:space="preserve"> Инвестиции», «Открытие Инвестиции», даются рекомендации по их выбору с учетом степени квалификации инвестора.</w:t>
      </w:r>
    </w:p>
    <w:p w:rsidR="004F1AEC" w:rsidRDefault="004F1AEC" w:rsidP="004F1AEC">
      <w:pPr>
        <w:pStyle w:val="a7"/>
      </w:pPr>
      <w:r>
        <w:rPr>
          <w:spacing w:val="43"/>
        </w:rPr>
        <w:t>Ключевые слова</w:t>
      </w:r>
      <w:r>
        <w:t>: брокерские компании; брокер; санкции; фондовый рынок; профессиональные участники рынка ценных бумаг.</w:t>
      </w:r>
    </w:p>
    <w:p w:rsidR="004F1AEC" w:rsidRDefault="004F1AEC" w:rsidP="004F1AEC">
      <w:pPr>
        <w:pStyle w:val="a3"/>
      </w:pPr>
      <w:r>
        <w:t>UDC 33</w:t>
      </w:r>
    </w:p>
    <w:p w:rsidR="004F1AEC" w:rsidRPr="004F1AEC" w:rsidRDefault="004F1AEC" w:rsidP="004F1AEC">
      <w:pPr>
        <w:pStyle w:val="a8"/>
        <w:rPr>
          <w:lang w:val="en-US"/>
        </w:rPr>
      </w:pPr>
      <w:proofErr w:type="spellStart"/>
      <w:r w:rsidRPr="004F1AEC">
        <w:rPr>
          <w:lang w:val="en-US"/>
        </w:rPr>
        <w:t>Golovetsky</w:t>
      </w:r>
      <w:proofErr w:type="spellEnd"/>
      <w:r w:rsidRPr="004F1AEC">
        <w:rPr>
          <w:lang w:val="en-US"/>
        </w:rPr>
        <w:t xml:space="preserve"> </w:t>
      </w:r>
      <w:proofErr w:type="spellStart"/>
      <w:r w:rsidRPr="004F1AEC">
        <w:rPr>
          <w:lang w:val="en-US"/>
        </w:rPr>
        <w:t>Nikolay</w:t>
      </w:r>
      <w:proofErr w:type="spellEnd"/>
      <w:r w:rsidRPr="004F1AEC">
        <w:rPr>
          <w:lang w:val="en-US"/>
        </w:rPr>
        <w:t xml:space="preserve"> </w:t>
      </w:r>
      <w:proofErr w:type="spellStart"/>
      <w:r w:rsidRPr="004F1AEC">
        <w:rPr>
          <w:lang w:val="en-US"/>
        </w:rPr>
        <w:t>Yakovlevich</w:t>
      </w:r>
      <w:proofErr w:type="spellEnd"/>
      <w:r w:rsidRPr="004F1AEC">
        <w:rPr>
          <w:lang w:val="en-US"/>
        </w:rPr>
        <w:t>,</w:t>
      </w:r>
    </w:p>
    <w:p w:rsidR="004F1AEC" w:rsidRPr="004F1AEC" w:rsidRDefault="004F1AEC" w:rsidP="004F1AEC">
      <w:pPr>
        <w:pStyle w:val="a9"/>
        <w:rPr>
          <w:lang w:val="en-US"/>
        </w:rPr>
      </w:pPr>
      <w:r w:rsidRPr="004F1AEC">
        <w:rPr>
          <w:lang w:val="en-US"/>
        </w:rPr>
        <w:t>PhD in Economics, Professor, Financial University under the Government of the Russian Federation, Moscow, Russia, e-mail: nik1957@mail.ru</w:t>
      </w:r>
    </w:p>
    <w:p w:rsidR="004F1AEC" w:rsidRPr="004F1AEC" w:rsidRDefault="004F1AEC" w:rsidP="004F1AEC">
      <w:pPr>
        <w:pStyle w:val="a8"/>
        <w:rPr>
          <w:lang w:val="en-US"/>
        </w:rPr>
      </w:pPr>
      <w:proofErr w:type="spellStart"/>
      <w:r w:rsidRPr="004F1AEC">
        <w:rPr>
          <w:lang w:val="en-US"/>
        </w:rPr>
        <w:t>Burochkina</w:t>
      </w:r>
      <w:proofErr w:type="spellEnd"/>
      <w:r w:rsidRPr="004F1AEC">
        <w:rPr>
          <w:lang w:val="en-US"/>
        </w:rPr>
        <w:t xml:space="preserve"> Victoria </w:t>
      </w:r>
      <w:proofErr w:type="spellStart"/>
      <w:r w:rsidRPr="004F1AEC">
        <w:rPr>
          <w:lang w:val="en-US"/>
        </w:rPr>
        <w:t>Igorevna</w:t>
      </w:r>
      <w:proofErr w:type="spellEnd"/>
      <w:r w:rsidRPr="004F1AEC">
        <w:rPr>
          <w:lang w:val="en-US"/>
        </w:rPr>
        <w:t>,</w:t>
      </w:r>
    </w:p>
    <w:p w:rsidR="004F1AEC" w:rsidRPr="004F1AEC" w:rsidRDefault="004F1AEC" w:rsidP="004F1AEC">
      <w:pPr>
        <w:pStyle w:val="a9"/>
        <w:rPr>
          <w:lang w:val="en-US"/>
        </w:rPr>
      </w:pPr>
      <w:r w:rsidRPr="004F1AEC">
        <w:rPr>
          <w:lang w:val="en-US"/>
        </w:rPr>
        <w:t xml:space="preserve">2nd year master student, Russian Academy of National Economy and Public Administration under the President of the Russian Federation </w:t>
      </w:r>
      <w:r w:rsidRPr="004F1AEC">
        <w:rPr>
          <w:lang w:val="en-US"/>
        </w:rPr>
        <w:br/>
        <w:t xml:space="preserve">(Moscow Regional Branch), </w:t>
      </w:r>
      <w:proofErr w:type="spellStart"/>
      <w:r w:rsidRPr="004F1AEC">
        <w:rPr>
          <w:lang w:val="en-US"/>
        </w:rPr>
        <w:t>Krasnogorsk</w:t>
      </w:r>
      <w:proofErr w:type="spellEnd"/>
      <w:r w:rsidRPr="004F1AEC">
        <w:rPr>
          <w:lang w:val="en-US"/>
        </w:rPr>
        <w:t xml:space="preserve">, Russia, </w:t>
      </w:r>
      <w:r w:rsidRPr="004F1AEC">
        <w:rPr>
          <w:lang w:val="en-US"/>
        </w:rPr>
        <w:br/>
        <w:t>e-mail: burochkina-eg@mail.ru</w:t>
      </w:r>
    </w:p>
    <w:p w:rsidR="004F1AEC" w:rsidRPr="004F1AEC" w:rsidRDefault="004F1AEC" w:rsidP="004F1AEC">
      <w:pPr>
        <w:pStyle w:val="a8"/>
        <w:rPr>
          <w:lang w:val="en-US"/>
        </w:rPr>
      </w:pPr>
      <w:proofErr w:type="spellStart"/>
      <w:r w:rsidRPr="004F1AEC">
        <w:rPr>
          <w:lang w:val="en-US"/>
        </w:rPr>
        <w:t>Sklyarova</w:t>
      </w:r>
      <w:proofErr w:type="spellEnd"/>
      <w:r w:rsidRPr="004F1AEC">
        <w:rPr>
          <w:lang w:val="en-US"/>
        </w:rPr>
        <w:t xml:space="preserve"> Yana </w:t>
      </w:r>
      <w:proofErr w:type="spellStart"/>
      <w:r w:rsidRPr="004F1AEC">
        <w:rPr>
          <w:lang w:val="en-US"/>
        </w:rPr>
        <w:t>Sergeevna</w:t>
      </w:r>
      <w:proofErr w:type="spellEnd"/>
      <w:r w:rsidRPr="004F1AEC">
        <w:rPr>
          <w:lang w:val="en-US"/>
        </w:rPr>
        <w:t>,</w:t>
      </w:r>
    </w:p>
    <w:p w:rsidR="004F1AEC" w:rsidRPr="004F1AEC" w:rsidRDefault="004F1AEC" w:rsidP="004F1AEC">
      <w:pPr>
        <w:pStyle w:val="a9"/>
        <w:rPr>
          <w:lang w:val="en-US"/>
        </w:rPr>
      </w:pPr>
      <w:r w:rsidRPr="004F1AEC">
        <w:rPr>
          <w:lang w:val="en-US"/>
        </w:rPr>
        <w:t xml:space="preserve">2nd year master student, Russian Academy of Sciences National Economy and Public Administration under the President of the Russian Federation (Moscow Regional Branch), </w:t>
      </w:r>
      <w:proofErr w:type="spellStart"/>
      <w:r w:rsidRPr="004F1AEC">
        <w:rPr>
          <w:lang w:val="en-US"/>
        </w:rPr>
        <w:t>Krasnogorsk</w:t>
      </w:r>
      <w:proofErr w:type="spellEnd"/>
      <w:r w:rsidRPr="004F1AEC">
        <w:rPr>
          <w:lang w:val="en-US"/>
        </w:rPr>
        <w:t>, Russia, e-mail: malvedma@gmail.com</w:t>
      </w:r>
    </w:p>
    <w:p w:rsidR="004F1AEC" w:rsidRPr="004F1AEC" w:rsidRDefault="004F1AEC" w:rsidP="004F1AEC">
      <w:pPr>
        <w:pStyle w:val="aa"/>
        <w:rPr>
          <w:lang w:val="en-US"/>
        </w:rPr>
      </w:pPr>
      <w:r w:rsidRPr="004F1AEC">
        <w:rPr>
          <w:lang w:val="en-US"/>
        </w:rPr>
        <w:t>Brokerage services: new realities and development trends</w:t>
      </w:r>
    </w:p>
    <w:p w:rsidR="004F1AEC" w:rsidRPr="004F1AEC" w:rsidRDefault="004F1AEC" w:rsidP="004F1AEC">
      <w:pPr>
        <w:pStyle w:val="a7"/>
        <w:rPr>
          <w:lang w:val="en-US"/>
        </w:rPr>
      </w:pPr>
      <w:r w:rsidRPr="004F1AEC">
        <w:rPr>
          <w:lang w:val="en-US"/>
        </w:rPr>
        <w:t xml:space="preserve">The article discusses the roles and functions of a broker in the stock market, the risks of investors associated with the management of foreign assets. The following trends in the development of the stock market have been identified: increasing the financial literacy of the population, the threshold for entering the stock market has become minimal, requests and requirements for brokerage companies have increased, the focus has shifted to unqualified investors, the development of the brokerage ecosystem, and the formation of a request for personal support. A comparative analysis of Russian and </w:t>
      </w:r>
      <w:proofErr w:type="gramStart"/>
      <w:r w:rsidRPr="004F1AEC">
        <w:rPr>
          <w:lang w:val="en-US"/>
        </w:rPr>
        <w:t>foreign brokers was</w:t>
      </w:r>
      <w:proofErr w:type="gramEnd"/>
      <w:r w:rsidRPr="004F1AEC">
        <w:rPr>
          <w:lang w:val="en-US"/>
        </w:rPr>
        <w:t xml:space="preserve"> carried out: “BCS. </w:t>
      </w:r>
      <w:proofErr w:type="gramStart"/>
      <w:r w:rsidRPr="004F1AEC">
        <w:rPr>
          <w:lang w:val="en-US"/>
        </w:rPr>
        <w:t>The World of Investments”, “</w:t>
      </w:r>
      <w:proofErr w:type="spellStart"/>
      <w:r w:rsidRPr="004F1AEC">
        <w:rPr>
          <w:lang w:val="en-US"/>
        </w:rPr>
        <w:t>Finam</w:t>
      </w:r>
      <w:proofErr w:type="spellEnd"/>
      <w:r w:rsidRPr="004F1AEC">
        <w:rPr>
          <w:lang w:val="en-US"/>
        </w:rPr>
        <w:t>.</w:t>
      </w:r>
      <w:proofErr w:type="gramEnd"/>
      <w:r w:rsidRPr="004F1AEC">
        <w:rPr>
          <w:lang w:val="en-US"/>
        </w:rPr>
        <w:t xml:space="preserve"> </w:t>
      </w:r>
      <w:proofErr w:type="spellStart"/>
      <w:r w:rsidRPr="004F1AEC">
        <w:rPr>
          <w:lang w:val="en-US"/>
        </w:rPr>
        <w:t>FinamTrade</w:t>
      </w:r>
      <w:proofErr w:type="spellEnd"/>
      <w:r w:rsidRPr="004F1AEC">
        <w:rPr>
          <w:lang w:val="en-US"/>
        </w:rPr>
        <w:t xml:space="preserve">”, “VTB. </w:t>
      </w:r>
      <w:proofErr w:type="gramStart"/>
      <w:r w:rsidRPr="004F1AEC">
        <w:rPr>
          <w:lang w:val="en-US"/>
        </w:rPr>
        <w:t>My investments”, “</w:t>
      </w:r>
      <w:proofErr w:type="spellStart"/>
      <w:r w:rsidRPr="004F1AEC">
        <w:rPr>
          <w:lang w:val="en-US"/>
        </w:rPr>
        <w:t>Sberbank</w:t>
      </w:r>
      <w:proofErr w:type="spellEnd"/>
      <w:r w:rsidRPr="004F1AEC">
        <w:rPr>
          <w:lang w:val="en-US"/>
        </w:rPr>
        <w:t>.</w:t>
      </w:r>
      <w:proofErr w:type="gramEnd"/>
      <w:r w:rsidRPr="004F1AEC">
        <w:rPr>
          <w:lang w:val="en-US"/>
        </w:rPr>
        <w:t xml:space="preserve"> </w:t>
      </w:r>
      <w:proofErr w:type="spellStart"/>
      <w:r w:rsidRPr="004F1AEC">
        <w:rPr>
          <w:lang w:val="en-US"/>
        </w:rPr>
        <w:t>SberInvestor</w:t>
      </w:r>
      <w:proofErr w:type="spellEnd"/>
      <w:r w:rsidRPr="004F1AEC">
        <w:rPr>
          <w:lang w:val="en-US"/>
        </w:rPr>
        <w:t xml:space="preserve">, </w:t>
      </w:r>
      <w:proofErr w:type="spellStart"/>
      <w:r w:rsidRPr="004F1AEC">
        <w:rPr>
          <w:lang w:val="en-US"/>
        </w:rPr>
        <w:t>Tinkoff</w:t>
      </w:r>
      <w:proofErr w:type="spellEnd"/>
      <w:r w:rsidRPr="004F1AEC">
        <w:rPr>
          <w:lang w:val="en-US"/>
        </w:rPr>
        <w:t xml:space="preserve"> Investments, Interactive Brokers, Freedom Finance Investments, </w:t>
      </w:r>
      <w:proofErr w:type="spellStart"/>
      <w:r w:rsidRPr="004F1AEC">
        <w:rPr>
          <w:lang w:val="en-US"/>
        </w:rPr>
        <w:t>Otkritie</w:t>
      </w:r>
      <w:proofErr w:type="spellEnd"/>
      <w:r w:rsidRPr="004F1AEC">
        <w:rPr>
          <w:lang w:val="en-US"/>
        </w:rPr>
        <w:t xml:space="preserve"> Investments, recommendations are given on their choice, taking into account the investor’s qualifications.</w:t>
      </w:r>
    </w:p>
    <w:p w:rsidR="004F1AEC" w:rsidRPr="004F1AEC" w:rsidRDefault="004F1AEC" w:rsidP="004F1AEC">
      <w:pPr>
        <w:pStyle w:val="a7"/>
        <w:rPr>
          <w:lang w:val="en-US"/>
        </w:rPr>
      </w:pPr>
      <w:r w:rsidRPr="004F1AEC">
        <w:rPr>
          <w:spacing w:val="43"/>
          <w:lang w:val="en-US"/>
        </w:rPr>
        <w:t>Keywords</w:t>
      </w:r>
      <w:r w:rsidRPr="004F1AEC">
        <w:rPr>
          <w:lang w:val="en-US"/>
        </w:rPr>
        <w:t>: brokerage companies; broker; sanctions; stock market; professional participants in the securities market.</w:t>
      </w:r>
    </w:p>
    <w:p w:rsidR="004F1AEC" w:rsidRPr="004F1AEC" w:rsidRDefault="004F1AEC">
      <w:pPr>
        <w:rPr>
          <w:lang w:val="en-US"/>
        </w:rPr>
      </w:pPr>
    </w:p>
    <w:sectPr w:rsidR="004F1AEC" w:rsidRPr="004F1AEC" w:rsidSect="00997AA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panose1 w:val="00000000000000000000"/>
    <w:charset w:val="00"/>
    <w:family w:val="decorative"/>
    <w:notTrueType/>
    <w:pitch w:val="variable"/>
    <w:sig w:usb0="80000283" w:usb1="0000004A"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F5"/>
    <w:rsid w:val="00245BE0"/>
    <w:rsid w:val="002C008A"/>
    <w:rsid w:val="002C1EF5"/>
    <w:rsid w:val="004F1AEC"/>
    <w:rsid w:val="007D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C1EF5"/>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C1EF5"/>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C1EF5"/>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C1EF5"/>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C1EF5"/>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C1EF5"/>
  </w:style>
  <w:style w:type="paragraph" w:customStyle="1" w:styleId="a9">
    <w:name w:val="автор_кандидат_англ"/>
    <w:basedOn w:val="a5"/>
    <w:uiPriority w:val="99"/>
    <w:rsid w:val="002C1EF5"/>
  </w:style>
  <w:style w:type="paragraph" w:customStyle="1" w:styleId="aa">
    <w:name w:val="Заголовок статьи_англ"/>
    <w:basedOn w:val="a6"/>
    <w:uiPriority w:val="99"/>
    <w:rsid w:val="002C1EF5"/>
  </w:style>
  <w:style w:type="paragraph" w:customStyle="1" w:styleId="ab">
    <w:name w:val="Текст сатьи"/>
    <w:basedOn w:val="a"/>
    <w:uiPriority w:val="99"/>
    <w:rsid w:val="004F1AEC"/>
    <w:pPr>
      <w:autoSpaceDE w:val="0"/>
      <w:autoSpaceDN w:val="0"/>
      <w:adjustRightInd w:val="0"/>
      <w:spacing w:after="0" w:line="288" w:lineRule="auto"/>
      <w:ind w:firstLine="266"/>
      <w:jc w:val="both"/>
      <w:textAlignment w:val="center"/>
    </w:pPr>
    <w:rPr>
      <w:rFonts w:ascii="Arial" w:hAnsi="Arial" w:cs="Arial"/>
      <w:color w:val="000000"/>
    </w:rPr>
  </w:style>
  <w:style w:type="paragraph" w:customStyle="1" w:styleId="ac">
    <w:name w:val="сноска"/>
    <w:basedOn w:val="a"/>
    <w:uiPriority w:val="99"/>
    <w:rsid w:val="004F1AEC"/>
    <w:pPr>
      <w:suppressAutoHyphens/>
      <w:autoSpaceDE w:val="0"/>
      <w:autoSpaceDN w:val="0"/>
      <w:adjustRightInd w:val="0"/>
      <w:spacing w:after="0" w:line="200" w:lineRule="atLeast"/>
      <w:ind w:firstLine="266"/>
      <w:jc w:val="both"/>
      <w:textAlignment w:val="center"/>
    </w:pPr>
    <w:rPr>
      <w:rFonts w:ascii="PragmaticaC" w:hAnsi="PragmaticaC" w:cs="PragmaticaC"/>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C1EF5"/>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2C1EF5"/>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2C1EF5"/>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2C1EF5"/>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2C1EF5"/>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2C1EF5"/>
  </w:style>
  <w:style w:type="paragraph" w:customStyle="1" w:styleId="a9">
    <w:name w:val="автор_кандидат_англ"/>
    <w:basedOn w:val="a5"/>
    <w:uiPriority w:val="99"/>
    <w:rsid w:val="002C1EF5"/>
  </w:style>
  <w:style w:type="paragraph" w:customStyle="1" w:styleId="aa">
    <w:name w:val="Заголовок статьи_англ"/>
    <w:basedOn w:val="a6"/>
    <w:uiPriority w:val="99"/>
    <w:rsid w:val="002C1EF5"/>
  </w:style>
  <w:style w:type="paragraph" w:customStyle="1" w:styleId="ab">
    <w:name w:val="Текст сатьи"/>
    <w:basedOn w:val="a"/>
    <w:uiPriority w:val="99"/>
    <w:rsid w:val="004F1AEC"/>
    <w:pPr>
      <w:autoSpaceDE w:val="0"/>
      <w:autoSpaceDN w:val="0"/>
      <w:adjustRightInd w:val="0"/>
      <w:spacing w:after="0" w:line="288" w:lineRule="auto"/>
      <w:ind w:firstLine="266"/>
      <w:jc w:val="both"/>
      <w:textAlignment w:val="center"/>
    </w:pPr>
    <w:rPr>
      <w:rFonts w:ascii="Arial" w:hAnsi="Arial" w:cs="Arial"/>
      <w:color w:val="000000"/>
    </w:rPr>
  </w:style>
  <w:style w:type="paragraph" w:customStyle="1" w:styleId="ac">
    <w:name w:val="сноска"/>
    <w:basedOn w:val="a"/>
    <w:uiPriority w:val="99"/>
    <w:rsid w:val="004F1AEC"/>
    <w:pPr>
      <w:suppressAutoHyphens/>
      <w:autoSpaceDE w:val="0"/>
      <w:autoSpaceDN w:val="0"/>
      <w:adjustRightInd w:val="0"/>
      <w:spacing w:after="0" w:line="200" w:lineRule="atLeast"/>
      <w:ind w:firstLine="266"/>
      <w:jc w:val="both"/>
      <w:textAlignment w:val="center"/>
    </w:pPr>
    <w:rPr>
      <w:rFonts w:ascii="PragmaticaC" w:hAnsi="PragmaticaC" w:cs="PragmaticaC"/>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6516</Words>
  <Characters>37143</Characters>
  <Application>Microsoft Office Word</Application>
  <DocSecurity>0</DocSecurity>
  <Lines>309</Lines>
  <Paragraphs>87</Paragraphs>
  <ScaleCrop>false</ScaleCrop>
  <Company>Krokoz™</Company>
  <LinksUpToDate>false</LinksUpToDate>
  <CharactersWithSpaces>43572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2022-06-24T06:40:00Z</dcterms:created>
  <dcterms:modified xsi:type="dcterms:W3CDTF">2022-06-24T06:47:00Z</dcterms:modified>
</cp:coreProperties>
</file>