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ACF" w:rsidRPr="00545ACF" w:rsidRDefault="00545ACF" w:rsidP="00545ACF">
      <w:pPr>
        <w:pStyle w:val="a3"/>
        <w:rPr>
          <w:b w:val="0"/>
          <w:bCs w:val="0"/>
          <w:lang w:val="ru-RU"/>
        </w:rPr>
      </w:pPr>
      <w:r>
        <w:t>DOI</w:t>
      </w:r>
      <w:r w:rsidRPr="00545ACF">
        <w:rPr>
          <w:lang w:val="ru-RU"/>
        </w:rPr>
        <w:t xml:space="preserve"> 10.47576/</w:t>
      </w:r>
      <w:r w:rsidRPr="00545ACF">
        <w:rPr>
          <w:b w:val="0"/>
          <w:bCs w:val="0"/>
          <w:lang w:val="ru-RU"/>
        </w:rPr>
        <w:t xml:space="preserve">2712-7559_2022_3_8_684 </w:t>
      </w:r>
    </w:p>
    <w:p w:rsidR="00545ACF" w:rsidRPr="00545ACF" w:rsidRDefault="00545ACF" w:rsidP="00545ACF">
      <w:pPr>
        <w:pStyle w:val="a3"/>
        <w:rPr>
          <w:lang w:val="ru-RU"/>
        </w:rPr>
      </w:pPr>
      <w:r w:rsidRPr="00545ACF">
        <w:rPr>
          <w:lang w:val="ru-RU"/>
        </w:rPr>
        <w:t>УДК 33:004</w:t>
      </w:r>
    </w:p>
    <w:p w:rsidR="00545ACF" w:rsidRDefault="00545ACF" w:rsidP="00545ACF">
      <w:pPr>
        <w:pStyle w:val="a4"/>
      </w:pPr>
      <w:r>
        <w:t xml:space="preserve">Гребенникова Анна Александровна, </w:t>
      </w:r>
    </w:p>
    <w:p w:rsidR="00545ACF" w:rsidRDefault="00545ACF" w:rsidP="00545ACF">
      <w:pPr>
        <w:pStyle w:val="a5"/>
      </w:pPr>
      <w:r>
        <w:t xml:space="preserve">кандидат исторических наук, доцент кафедры государственного и муниципального управления, Поволжский институт управления </w:t>
      </w:r>
      <w:r>
        <w:br/>
        <w:t>им. П. А. Столыпина – ф</w:t>
      </w:r>
      <w:bookmarkStart w:id="0" w:name="_GoBack"/>
      <w:bookmarkEnd w:id="0"/>
      <w:r>
        <w:t xml:space="preserve">илиал </w:t>
      </w:r>
      <w:proofErr w:type="spellStart"/>
      <w:r>
        <w:t>РАНХиГС</w:t>
      </w:r>
      <w:proofErr w:type="spellEnd"/>
      <w:r>
        <w:t xml:space="preserve">, </w:t>
      </w:r>
      <w:r>
        <w:br/>
        <w:t>г. Саратов, Россия, e-</w:t>
      </w:r>
      <w:proofErr w:type="spellStart"/>
      <w:r>
        <w:t>mail</w:t>
      </w:r>
      <w:proofErr w:type="spellEnd"/>
      <w:r>
        <w:t>: 22.ggu@rambler.ru</w:t>
      </w:r>
    </w:p>
    <w:p w:rsidR="00545ACF" w:rsidRDefault="00545ACF" w:rsidP="00545ACF">
      <w:pPr>
        <w:pStyle w:val="a4"/>
      </w:pPr>
      <w:r>
        <w:t>Масляков Владимир Владимирович,</w:t>
      </w:r>
    </w:p>
    <w:p w:rsidR="00545ACF" w:rsidRDefault="00545ACF" w:rsidP="00545ACF">
      <w:pPr>
        <w:pStyle w:val="a5"/>
      </w:pPr>
      <w:r>
        <w:t xml:space="preserve">доктор медицинских наук, профессор, </w:t>
      </w:r>
      <w:r>
        <w:br/>
        <w:t xml:space="preserve">профессор кафедры мобилизационной </w:t>
      </w:r>
      <w:r>
        <w:br/>
        <w:t xml:space="preserve">подготовки здравоохранения и медицины </w:t>
      </w:r>
      <w:r>
        <w:br/>
        <w:t xml:space="preserve">катастроф, Министерство здравоохранения Российской Федерации, г. Саратов, Россия, </w:t>
      </w:r>
      <w:r>
        <w:br/>
      </w:r>
      <w:proofErr w:type="spellStart"/>
      <w:r>
        <w:t>e-mail:maslyakov@inbox.ru</w:t>
      </w:r>
      <w:proofErr w:type="spellEnd"/>
    </w:p>
    <w:p w:rsidR="00545ACF" w:rsidRDefault="00545ACF" w:rsidP="00545ACF">
      <w:pPr>
        <w:pStyle w:val="a4"/>
      </w:pPr>
      <w:r>
        <w:t>Салтыкова Ольга Петровна,</w:t>
      </w:r>
    </w:p>
    <w:p w:rsidR="00545ACF" w:rsidRDefault="00545ACF" w:rsidP="00545ACF">
      <w:pPr>
        <w:pStyle w:val="a5"/>
        <w:rPr>
          <w:spacing w:val="-5"/>
        </w:rPr>
      </w:pPr>
      <w:r>
        <w:rPr>
          <w:spacing w:val="-5"/>
        </w:rPr>
        <w:t xml:space="preserve">кандидат философских наук, доцент кафедры государственного и муниципального управления, Поволжский институт управления </w:t>
      </w:r>
      <w:r>
        <w:rPr>
          <w:spacing w:val="-5"/>
        </w:rPr>
        <w:br/>
        <w:t xml:space="preserve">им. П. А. Столыпина – филиал </w:t>
      </w:r>
      <w:proofErr w:type="spellStart"/>
      <w:r>
        <w:rPr>
          <w:spacing w:val="-5"/>
        </w:rPr>
        <w:t>РАНХиГС</w:t>
      </w:r>
      <w:proofErr w:type="spellEnd"/>
      <w:r>
        <w:rPr>
          <w:spacing w:val="-5"/>
        </w:rPr>
        <w:t xml:space="preserve">, </w:t>
      </w:r>
      <w:r>
        <w:rPr>
          <w:spacing w:val="-5"/>
        </w:rPr>
        <w:br/>
        <w:t>г. Саратов, Россия, e-</w:t>
      </w:r>
      <w:proofErr w:type="spellStart"/>
      <w:r>
        <w:rPr>
          <w:spacing w:val="-5"/>
        </w:rPr>
        <w:t>mail</w:t>
      </w:r>
      <w:proofErr w:type="spellEnd"/>
      <w:r>
        <w:rPr>
          <w:spacing w:val="-5"/>
        </w:rPr>
        <w:t xml:space="preserve">: </w:t>
      </w:r>
      <w:hyperlink r:id="rId5" w:history="1">
        <w:r>
          <w:rPr>
            <w:spacing w:val="-5"/>
          </w:rPr>
          <w:t>saltykovaolga1@mail.ru</w:t>
        </w:r>
      </w:hyperlink>
    </w:p>
    <w:p w:rsidR="00545ACF" w:rsidRDefault="00545ACF" w:rsidP="00545ACF">
      <w:pPr>
        <w:pStyle w:val="a6"/>
      </w:pPr>
      <w:r>
        <w:t xml:space="preserve">Цифровое неравенство </w:t>
      </w:r>
      <w:r>
        <w:br/>
        <w:t xml:space="preserve">в России: последствия </w:t>
      </w:r>
      <w:r>
        <w:br/>
        <w:t>и способы преодоления</w:t>
      </w:r>
    </w:p>
    <w:p w:rsidR="00545ACF" w:rsidRDefault="00545ACF" w:rsidP="00545ACF">
      <w:pPr>
        <w:pStyle w:val="a7"/>
      </w:pPr>
      <w:r>
        <w:t xml:space="preserve">В статье анализируются проблемы формирования цифровой экономики в Российской Федерации, в частности цифровое неравенство, которое рассматривается как многокомпонентное явление: техническое, экономическое, социальное, историческое, психологическое, геополитическое и правовое. Приводятся примеры наиболее популярных цифровых технологий,  характеризуются проявления цифрового неравенства и основные причины его возникновения (имущественные, возрастные, образовательные, гендерные, территориальные, культурные), выявляются возможные негативные последствия, а также пути преодоления данного явления. </w:t>
      </w:r>
    </w:p>
    <w:p w:rsidR="00545ACF" w:rsidRDefault="00545ACF" w:rsidP="00545ACF">
      <w:pPr>
        <w:pStyle w:val="a7"/>
      </w:pPr>
      <w:r>
        <w:rPr>
          <w:spacing w:val="43"/>
        </w:rPr>
        <w:t>Ключевые слова</w:t>
      </w:r>
      <w:r>
        <w:t xml:space="preserve">: цифровое неравенство; цифровая экономика; цифровые технологии; </w:t>
      </w:r>
      <w:proofErr w:type="spellStart"/>
      <w:r>
        <w:t>цифровизация</w:t>
      </w:r>
      <w:proofErr w:type="spellEnd"/>
      <w:r>
        <w:t xml:space="preserve">; </w:t>
      </w:r>
      <w:proofErr w:type="spellStart"/>
      <w:r>
        <w:t>суперсервисы</w:t>
      </w:r>
      <w:proofErr w:type="spellEnd"/>
      <w:r>
        <w:t>.</w:t>
      </w:r>
    </w:p>
    <w:p w:rsidR="00545ACF" w:rsidRDefault="00545ACF" w:rsidP="00545ACF">
      <w:pPr>
        <w:pStyle w:val="a3"/>
      </w:pPr>
      <w:r>
        <w:t>UDC 33:004</w:t>
      </w:r>
    </w:p>
    <w:p w:rsidR="00545ACF" w:rsidRPr="00545ACF" w:rsidRDefault="00545ACF" w:rsidP="00545ACF">
      <w:pPr>
        <w:pStyle w:val="a8"/>
        <w:rPr>
          <w:lang w:val="en-US"/>
        </w:rPr>
      </w:pPr>
      <w:proofErr w:type="spellStart"/>
      <w:r w:rsidRPr="00545ACF">
        <w:rPr>
          <w:lang w:val="en-US"/>
        </w:rPr>
        <w:t>Grebennikova</w:t>
      </w:r>
      <w:proofErr w:type="spellEnd"/>
      <w:r w:rsidRPr="00545ACF">
        <w:rPr>
          <w:lang w:val="en-US"/>
        </w:rPr>
        <w:t xml:space="preserve"> Anna </w:t>
      </w:r>
      <w:proofErr w:type="spellStart"/>
      <w:r w:rsidRPr="00545ACF">
        <w:rPr>
          <w:lang w:val="en-US"/>
        </w:rPr>
        <w:t>Alexandrovna</w:t>
      </w:r>
      <w:proofErr w:type="spellEnd"/>
      <w:r w:rsidRPr="00545ACF">
        <w:rPr>
          <w:lang w:val="en-US"/>
        </w:rPr>
        <w:t>,</w:t>
      </w:r>
    </w:p>
    <w:p w:rsidR="00545ACF" w:rsidRPr="00545ACF" w:rsidRDefault="00545ACF" w:rsidP="00545ACF">
      <w:pPr>
        <w:pStyle w:val="a9"/>
        <w:rPr>
          <w:lang w:val="en-US"/>
        </w:rPr>
      </w:pPr>
      <w:proofErr w:type="gramStart"/>
      <w:r w:rsidRPr="00545ACF">
        <w:rPr>
          <w:lang w:val="en-US"/>
        </w:rPr>
        <w:t xml:space="preserve">Candidate of Historical Sciences, Associate Professor of the Department of State and Municipal Administration, </w:t>
      </w:r>
      <w:proofErr w:type="spellStart"/>
      <w:r w:rsidRPr="00545ACF">
        <w:rPr>
          <w:lang w:val="en-US"/>
        </w:rPr>
        <w:t>Povolzhsky</w:t>
      </w:r>
      <w:proofErr w:type="spellEnd"/>
      <w:r w:rsidRPr="00545ACF">
        <w:rPr>
          <w:lang w:val="en-US"/>
        </w:rPr>
        <w:t xml:space="preserve"> Institute of Management.</w:t>
      </w:r>
      <w:proofErr w:type="gramEnd"/>
      <w:r w:rsidRPr="00545ACF">
        <w:rPr>
          <w:lang w:val="en-US"/>
        </w:rPr>
        <w:t xml:space="preserve"> Named after P. A. </w:t>
      </w:r>
      <w:proofErr w:type="spellStart"/>
      <w:r w:rsidRPr="00545ACF">
        <w:rPr>
          <w:lang w:val="en-US"/>
        </w:rPr>
        <w:t>Stolypin</w:t>
      </w:r>
      <w:proofErr w:type="spellEnd"/>
      <w:r w:rsidRPr="00545ACF">
        <w:rPr>
          <w:lang w:val="en-US"/>
        </w:rPr>
        <w:t> – branch of the RANEPA, Saratov, Russia, e-mail: </w:t>
      </w:r>
      <w:hyperlink r:id="rId6" w:history="1">
        <w:r w:rsidRPr="00545ACF">
          <w:rPr>
            <w:lang w:val="en-US"/>
          </w:rPr>
          <w:t>22.ggu@rambler.ru</w:t>
        </w:r>
      </w:hyperlink>
    </w:p>
    <w:p w:rsidR="00545ACF" w:rsidRPr="00545ACF" w:rsidRDefault="00545ACF" w:rsidP="00545ACF">
      <w:pPr>
        <w:pStyle w:val="a8"/>
        <w:rPr>
          <w:lang w:val="en-US"/>
        </w:rPr>
      </w:pPr>
      <w:proofErr w:type="spellStart"/>
      <w:r w:rsidRPr="00545ACF">
        <w:rPr>
          <w:lang w:val="en-US"/>
        </w:rPr>
        <w:t>Maslyakov</w:t>
      </w:r>
      <w:proofErr w:type="spellEnd"/>
      <w:r w:rsidRPr="00545ACF">
        <w:rPr>
          <w:lang w:val="en-US"/>
        </w:rPr>
        <w:t xml:space="preserve"> Vladimir </w:t>
      </w:r>
      <w:proofErr w:type="spellStart"/>
      <w:r w:rsidRPr="00545ACF">
        <w:rPr>
          <w:lang w:val="en-US"/>
        </w:rPr>
        <w:t>Vladimirovich</w:t>
      </w:r>
      <w:proofErr w:type="spellEnd"/>
      <w:r w:rsidRPr="00545ACF">
        <w:rPr>
          <w:lang w:val="en-US"/>
        </w:rPr>
        <w:t>,</w:t>
      </w:r>
    </w:p>
    <w:p w:rsidR="00545ACF" w:rsidRPr="00545ACF" w:rsidRDefault="00545ACF" w:rsidP="00545ACF">
      <w:pPr>
        <w:pStyle w:val="a9"/>
        <w:rPr>
          <w:lang w:val="en-US"/>
        </w:rPr>
      </w:pPr>
      <w:r w:rsidRPr="00545ACF">
        <w:rPr>
          <w:lang w:val="en-US"/>
        </w:rPr>
        <w:t>Doctor of Medical Sciences, Professor, Professor of the Department of Mobilization Training in Public Health and Disaster Medicine, Ministry of Health of the Russian Federation, Saratov, Russia, e-mail: </w:t>
      </w:r>
      <w:hyperlink r:id="rId7" w:history="1">
        <w:r w:rsidRPr="00545ACF">
          <w:rPr>
            <w:lang w:val="en-US"/>
          </w:rPr>
          <w:t>maslyakov@inbox.ru</w:t>
        </w:r>
      </w:hyperlink>
    </w:p>
    <w:p w:rsidR="00545ACF" w:rsidRPr="00545ACF" w:rsidRDefault="00545ACF" w:rsidP="00545ACF">
      <w:pPr>
        <w:pStyle w:val="a8"/>
        <w:rPr>
          <w:lang w:val="en-US"/>
        </w:rPr>
      </w:pPr>
      <w:proofErr w:type="spellStart"/>
      <w:r w:rsidRPr="00545ACF">
        <w:rPr>
          <w:lang w:val="en-US"/>
        </w:rPr>
        <w:t>Saltykova</w:t>
      </w:r>
      <w:proofErr w:type="spellEnd"/>
      <w:r w:rsidRPr="00545ACF">
        <w:rPr>
          <w:lang w:val="en-US"/>
        </w:rPr>
        <w:t xml:space="preserve"> Olga </w:t>
      </w:r>
      <w:proofErr w:type="spellStart"/>
      <w:r w:rsidRPr="00545ACF">
        <w:rPr>
          <w:lang w:val="en-US"/>
        </w:rPr>
        <w:t>Petrovna</w:t>
      </w:r>
      <w:proofErr w:type="spellEnd"/>
      <w:r w:rsidRPr="00545ACF">
        <w:rPr>
          <w:lang w:val="en-US"/>
        </w:rPr>
        <w:t>,</w:t>
      </w:r>
    </w:p>
    <w:p w:rsidR="00545ACF" w:rsidRPr="00545ACF" w:rsidRDefault="00545ACF" w:rsidP="00545ACF">
      <w:pPr>
        <w:pStyle w:val="a9"/>
        <w:rPr>
          <w:lang w:val="en-US"/>
        </w:rPr>
      </w:pPr>
      <w:proofErr w:type="gramStart"/>
      <w:r w:rsidRPr="00545ACF">
        <w:rPr>
          <w:lang w:val="en-US"/>
        </w:rPr>
        <w:t xml:space="preserve">Candidate of Philosophical Sciences, Associate Professor of the Department of State and Municipal Administration, </w:t>
      </w:r>
      <w:proofErr w:type="spellStart"/>
      <w:r w:rsidRPr="00545ACF">
        <w:rPr>
          <w:lang w:val="en-US"/>
        </w:rPr>
        <w:t>Povolzhsky</w:t>
      </w:r>
      <w:proofErr w:type="spellEnd"/>
      <w:r w:rsidRPr="00545ACF">
        <w:rPr>
          <w:lang w:val="en-US"/>
        </w:rPr>
        <w:t xml:space="preserve"> Institute of Management.</w:t>
      </w:r>
      <w:proofErr w:type="gramEnd"/>
      <w:r w:rsidRPr="00545ACF">
        <w:rPr>
          <w:lang w:val="en-US"/>
        </w:rPr>
        <w:t xml:space="preserve"> Named after P.A. </w:t>
      </w:r>
      <w:proofErr w:type="spellStart"/>
      <w:r w:rsidRPr="00545ACF">
        <w:rPr>
          <w:lang w:val="en-US"/>
        </w:rPr>
        <w:t>Stolypin</w:t>
      </w:r>
      <w:proofErr w:type="spellEnd"/>
      <w:r w:rsidRPr="00545ACF">
        <w:rPr>
          <w:lang w:val="en-US"/>
        </w:rPr>
        <w:t> – branch of the RANEPA, Saratov, Russia, e-mail: </w:t>
      </w:r>
      <w:hyperlink r:id="rId8" w:history="1">
        <w:r w:rsidRPr="00545ACF">
          <w:rPr>
            <w:lang w:val="en-US"/>
          </w:rPr>
          <w:t>saltykovaolga1@mail.ru</w:t>
        </w:r>
      </w:hyperlink>
    </w:p>
    <w:p w:rsidR="00545ACF" w:rsidRPr="00545ACF" w:rsidRDefault="00545ACF" w:rsidP="00545ACF">
      <w:pPr>
        <w:pStyle w:val="aa"/>
        <w:rPr>
          <w:lang w:val="en-US"/>
        </w:rPr>
      </w:pPr>
      <w:r w:rsidRPr="00545ACF">
        <w:rPr>
          <w:lang w:val="en-US"/>
        </w:rPr>
        <w:t>Digital Divide in Russia: Consequences and Ways to Overcome</w:t>
      </w:r>
    </w:p>
    <w:p w:rsidR="00545ACF" w:rsidRPr="00545ACF" w:rsidRDefault="00545ACF" w:rsidP="00545ACF">
      <w:pPr>
        <w:pStyle w:val="a7"/>
        <w:rPr>
          <w:lang w:val="en-US"/>
        </w:rPr>
      </w:pPr>
      <w:r w:rsidRPr="00545ACF">
        <w:rPr>
          <w:lang w:val="en-US"/>
        </w:rPr>
        <w:t xml:space="preserve">The article analyzes the problems of the formation of the digital economy in the Russian Federation, in particular the digital divide, which is considered as a multicomponent phenomenon: technical, economic, social, historical, psychological, geopolitical and legal. Examples of the most popular digital technologies are given, manifestations of digital inequality and the main reasons for its occurrence (property, age, educational, gender, </w:t>
      </w:r>
      <w:proofErr w:type="gramStart"/>
      <w:r w:rsidRPr="00545ACF">
        <w:rPr>
          <w:lang w:val="en-US"/>
        </w:rPr>
        <w:t>territorial</w:t>
      </w:r>
      <w:proofErr w:type="gramEnd"/>
      <w:r w:rsidRPr="00545ACF">
        <w:rPr>
          <w:lang w:val="en-US"/>
        </w:rPr>
        <w:t>, cultural) are characterized, possible negative consequences are identified, and ways to overcome this phenomenon are determined.</w:t>
      </w:r>
    </w:p>
    <w:p w:rsidR="00545ACF" w:rsidRPr="00545ACF" w:rsidRDefault="00545ACF" w:rsidP="00545ACF">
      <w:pPr>
        <w:pStyle w:val="a7"/>
        <w:rPr>
          <w:lang w:val="en-US"/>
        </w:rPr>
      </w:pPr>
      <w:r w:rsidRPr="00545ACF">
        <w:rPr>
          <w:spacing w:val="43"/>
          <w:lang w:val="en-US"/>
        </w:rPr>
        <w:lastRenderedPageBreak/>
        <w:t>Keywords</w:t>
      </w:r>
      <w:r w:rsidRPr="00545ACF">
        <w:rPr>
          <w:lang w:val="en-US"/>
        </w:rPr>
        <w:t xml:space="preserve">: digital divide; digital economy; digital technologies; digitalization; </w:t>
      </w:r>
      <w:proofErr w:type="spellStart"/>
      <w:r w:rsidRPr="00545ACF">
        <w:rPr>
          <w:lang w:val="en-US"/>
        </w:rPr>
        <w:t>superservices</w:t>
      </w:r>
      <w:proofErr w:type="spellEnd"/>
      <w:r w:rsidRPr="00545ACF">
        <w:rPr>
          <w:lang w:val="en-US"/>
        </w:rPr>
        <w:t>.</w:t>
      </w:r>
    </w:p>
    <w:p w:rsidR="00545ACF" w:rsidRPr="00545ACF" w:rsidRDefault="00545ACF" w:rsidP="00545ACF">
      <w:pPr>
        <w:pStyle w:val="a3"/>
        <w:rPr>
          <w:b w:val="0"/>
          <w:bCs w:val="0"/>
          <w:lang w:val="ru-RU"/>
        </w:rPr>
      </w:pPr>
      <w:r>
        <w:t>DOI</w:t>
      </w:r>
      <w:r w:rsidRPr="00545ACF">
        <w:rPr>
          <w:lang w:val="ru-RU"/>
        </w:rPr>
        <w:t xml:space="preserve"> 10.47576/</w:t>
      </w:r>
      <w:r w:rsidRPr="00545ACF">
        <w:rPr>
          <w:b w:val="0"/>
          <w:bCs w:val="0"/>
          <w:lang w:val="ru-RU"/>
        </w:rPr>
        <w:t>2712-7559_2022_3_8_691</w:t>
      </w:r>
    </w:p>
    <w:p w:rsidR="00545ACF" w:rsidRPr="00545ACF" w:rsidRDefault="00545ACF" w:rsidP="00545ACF">
      <w:pPr>
        <w:pStyle w:val="a3"/>
        <w:rPr>
          <w:lang w:val="ru-RU"/>
        </w:rPr>
      </w:pPr>
      <w:r w:rsidRPr="00545ACF">
        <w:rPr>
          <w:lang w:val="ru-RU"/>
        </w:rPr>
        <w:t>УДК 338.24</w:t>
      </w:r>
    </w:p>
    <w:p w:rsidR="00545ACF" w:rsidRDefault="00545ACF" w:rsidP="00545ACF">
      <w:pPr>
        <w:pStyle w:val="a4"/>
      </w:pPr>
      <w:r>
        <w:t xml:space="preserve">Попков Денис Владимирович, </w:t>
      </w:r>
    </w:p>
    <w:p w:rsidR="00545ACF" w:rsidRDefault="00545ACF" w:rsidP="00545ACF">
      <w:pPr>
        <w:pStyle w:val="a5"/>
      </w:pPr>
      <w:r>
        <w:t>кандидат экономических наук, генеральный директор, АО «Московский машиностроительный завод «Авангард», г. Москва, Россия, e-</w:t>
      </w:r>
      <w:proofErr w:type="spellStart"/>
      <w:r>
        <w:t>mail</w:t>
      </w:r>
      <w:proofErr w:type="spellEnd"/>
      <w:r>
        <w:t xml:space="preserve">: </w:t>
      </w:r>
      <w:hyperlink r:id="rId9" w:history="1">
        <w:r>
          <w:t>d_v_popkov@mail.ru</w:t>
        </w:r>
      </w:hyperlink>
    </w:p>
    <w:p w:rsidR="00545ACF" w:rsidRDefault="00545ACF" w:rsidP="00545ACF">
      <w:pPr>
        <w:pStyle w:val="a4"/>
      </w:pPr>
      <w:proofErr w:type="spellStart"/>
      <w:r>
        <w:t>Ведров</w:t>
      </w:r>
      <w:proofErr w:type="spellEnd"/>
      <w:r>
        <w:t xml:space="preserve"> Александр Анатольевич,</w:t>
      </w:r>
    </w:p>
    <w:p w:rsidR="00545ACF" w:rsidRDefault="00545ACF" w:rsidP="00545ACF">
      <w:pPr>
        <w:pStyle w:val="a5"/>
      </w:pPr>
      <w:r>
        <w:t>кандидат экономических наук, заместитель генерального директора по производственно-технологической политике, АО «Концерн ВКО «Алмаз-Антей», г. Москва, Россия</w:t>
      </w:r>
    </w:p>
    <w:p w:rsidR="00545ACF" w:rsidRDefault="00545ACF" w:rsidP="00545ACF">
      <w:pPr>
        <w:pStyle w:val="a6"/>
      </w:pPr>
      <w:r>
        <w:t>Научно-методический аппарат управления рисками при создании продукции оборонного назначения</w:t>
      </w:r>
    </w:p>
    <w:p w:rsidR="00545ACF" w:rsidRDefault="00545ACF" w:rsidP="00545ACF">
      <w:pPr>
        <w:pStyle w:val="a7"/>
      </w:pPr>
      <w:r>
        <w:t xml:space="preserve">В статье рассматриваются проблемные аспекты управления рисками при производстве продукции оборонного назначения. Дается классификация рисков внутреннего и внешнего характера, прямо либо опосредованно влияющих на процессы создания изделий военного назначения. Подробно </w:t>
      </w:r>
      <w:proofErr w:type="gramStart"/>
      <w:r>
        <w:t>раскрыты</w:t>
      </w:r>
      <w:proofErr w:type="gramEnd"/>
      <w:r>
        <w:t xml:space="preserve"> каждая из указанных разновидностей рисков. Рекомендован ряд мероприятий, соблюдение которых позволяет минимизировать наступление рисков и устранить последствия этих рисков.</w:t>
      </w:r>
    </w:p>
    <w:p w:rsidR="00545ACF" w:rsidRDefault="00545ACF" w:rsidP="00545ACF">
      <w:pPr>
        <w:pStyle w:val="a7"/>
      </w:pPr>
      <w:proofErr w:type="gramStart"/>
      <w:r>
        <w:rPr>
          <w:spacing w:val="43"/>
        </w:rPr>
        <w:t>Ключевые слова:</w:t>
      </w:r>
      <w:r>
        <w:t xml:space="preserve"> продукция; оборонное назначение; негативное состояние; управление рисками; комплекс мероприятий; стандарт; последствия.</w:t>
      </w:r>
      <w:proofErr w:type="gramEnd"/>
    </w:p>
    <w:p w:rsidR="00545ACF" w:rsidRDefault="00545ACF" w:rsidP="00545ACF">
      <w:pPr>
        <w:pStyle w:val="a3"/>
      </w:pPr>
      <w:r>
        <w:t>UDC 338.24</w:t>
      </w:r>
    </w:p>
    <w:p w:rsidR="00545ACF" w:rsidRPr="00545ACF" w:rsidRDefault="00545ACF" w:rsidP="00545ACF">
      <w:pPr>
        <w:pStyle w:val="a8"/>
        <w:rPr>
          <w:lang w:val="en-US"/>
        </w:rPr>
      </w:pPr>
      <w:proofErr w:type="spellStart"/>
      <w:r w:rsidRPr="00545ACF">
        <w:rPr>
          <w:lang w:val="en-US"/>
        </w:rPr>
        <w:t>Popkov</w:t>
      </w:r>
      <w:proofErr w:type="spellEnd"/>
      <w:r w:rsidRPr="00545ACF">
        <w:rPr>
          <w:lang w:val="en-US"/>
        </w:rPr>
        <w:t xml:space="preserve"> Denis </w:t>
      </w:r>
      <w:proofErr w:type="spellStart"/>
      <w:r w:rsidRPr="00545ACF">
        <w:rPr>
          <w:lang w:val="en-US"/>
        </w:rPr>
        <w:t>Vladimirovich</w:t>
      </w:r>
      <w:proofErr w:type="spellEnd"/>
      <w:r w:rsidRPr="00545ACF">
        <w:rPr>
          <w:lang w:val="en-US"/>
        </w:rPr>
        <w:t>,</w:t>
      </w:r>
    </w:p>
    <w:p w:rsidR="00545ACF" w:rsidRPr="00545ACF" w:rsidRDefault="00545ACF" w:rsidP="00545ACF">
      <w:pPr>
        <w:pStyle w:val="a9"/>
        <w:rPr>
          <w:lang w:val="en-US"/>
        </w:rPr>
      </w:pPr>
      <w:r w:rsidRPr="00545ACF">
        <w:rPr>
          <w:lang w:val="en-US"/>
        </w:rPr>
        <w:t xml:space="preserve">Candidate of Economic Sciences, General Director, </w:t>
      </w:r>
      <w:proofErr w:type="spellStart"/>
      <w:r w:rsidRPr="00545ACF">
        <w:rPr>
          <w:lang w:val="en-US"/>
        </w:rPr>
        <w:t>Avangard</w:t>
      </w:r>
      <w:proofErr w:type="spellEnd"/>
      <w:r w:rsidRPr="00545ACF">
        <w:rPr>
          <w:lang w:val="en-US"/>
        </w:rPr>
        <w:t xml:space="preserve"> Moscow Engineering Plant JSC, Moscow, Russia, </w:t>
      </w:r>
      <w:r w:rsidRPr="00545ACF">
        <w:rPr>
          <w:lang w:val="en-US"/>
        </w:rPr>
        <w:br/>
        <w:t>e-mail: </w:t>
      </w:r>
      <w:hyperlink r:id="rId10" w:history="1">
        <w:r w:rsidRPr="00545ACF">
          <w:rPr>
            <w:lang w:val="en-US"/>
          </w:rPr>
          <w:t>d_v_popkov@mail.ru</w:t>
        </w:r>
      </w:hyperlink>
    </w:p>
    <w:p w:rsidR="00545ACF" w:rsidRPr="00545ACF" w:rsidRDefault="00545ACF" w:rsidP="00545ACF">
      <w:pPr>
        <w:pStyle w:val="a8"/>
        <w:rPr>
          <w:lang w:val="en-US"/>
        </w:rPr>
      </w:pPr>
      <w:proofErr w:type="spellStart"/>
      <w:r w:rsidRPr="00545ACF">
        <w:rPr>
          <w:lang w:val="en-US"/>
        </w:rPr>
        <w:t>Vedrov</w:t>
      </w:r>
      <w:proofErr w:type="spellEnd"/>
      <w:r w:rsidRPr="00545ACF">
        <w:rPr>
          <w:lang w:val="en-US"/>
        </w:rPr>
        <w:t xml:space="preserve"> Alexander </w:t>
      </w:r>
      <w:proofErr w:type="spellStart"/>
      <w:r w:rsidRPr="00545ACF">
        <w:rPr>
          <w:lang w:val="en-US"/>
        </w:rPr>
        <w:t>Anatolievich</w:t>
      </w:r>
      <w:proofErr w:type="spellEnd"/>
      <w:r w:rsidRPr="00545ACF">
        <w:rPr>
          <w:lang w:val="en-US"/>
        </w:rPr>
        <w:t>,</w:t>
      </w:r>
    </w:p>
    <w:p w:rsidR="00545ACF" w:rsidRPr="00545ACF" w:rsidRDefault="00545ACF" w:rsidP="00545ACF">
      <w:pPr>
        <w:pStyle w:val="a9"/>
        <w:rPr>
          <w:lang w:val="en-US"/>
        </w:rPr>
      </w:pPr>
      <w:r w:rsidRPr="00545ACF">
        <w:rPr>
          <w:lang w:val="en-US"/>
        </w:rPr>
        <w:t xml:space="preserve">Candidate of Economic Sciences, Deputy General Director for Production and Technological Policy, JSC Concern VKO </w:t>
      </w:r>
      <w:proofErr w:type="spellStart"/>
      <w:r w:rsidRPr="00545ACF">
        <w:rPr>
          <w:lang w:val="en-US"/>
        </w:rPr>
        <w:t>Almaz-Antey</w:t>
      </w:r>
      <w:proofErr w:type="spellEnd"/>
      <w:r w:rsidRPr="00545ACF">
        <w:rPr>
          <w:lang w:val="en-US"/>
        </w:rPr>
        <w:t>, Moscow, Russia,</w:t>
      </w:r>
    </w:p>
    <w:p w:rsidR="00545ACF" w:rsidRPr="00545ACF" w:rsidRDefault="00545ACF" w:rsidP="00545ACF">
      <w:pPr>
        <w:pStyle w:val="aa"/>
        <w:rPr>
          <w:lang w:val="en-US"/>
        </w:rPr>
      </w:pPr>
      <w:r w:rsidRPr="00545ACF">
        <w:rPr>
          <w:lang w:val="en-US"/>
        </w:rPr>
        <w:t>Scientific and methodological apparatus of risk management in the creation of defense products</w:t>
      </w:r>
    </w:p>
    <w:p w:rsidR="00545ACF" w:rsidRPr="00545ACF" w:rsidRDefault="00545ACF" w:rsidP="00545ACF">
      <w:pPr>
        <w:pStyle w:val="a7"/>
        <w:rPr>
          <w:lang w:val="en-US"/>
        </w:rPr>
      </w:pPr>
      <w:r w:rsidRPr="00545ACF">
        <w:rPr>
          <w:lang w:val="en-US"/>
        </w:rPr>
        <w:t>The article deals with the problematic aspects of risk management in the production of defense products. A classification of risks of an internal and external nature, directly or indirectly affecting the processes of creating military products, is given. Each of these types of risks is disclosed in detail. The authors recommend a number of measures, the observance of which allows minimizing the onset of risks and eliminating the consequences of these risks.</w:t>
      </w:r>
    </w:p>
    <w:p w:rsidR="00545ACF" w:rsidRPr="00545ACF" w:rsidRDefault="00545ACF" w:rsidP="00545ACF">
      <w:pPr>
        <w:pStyle w:val="a7"/>
        <w:rPr>
          <w:lang w:val="en-US"/>
        </w:rPr>
      </w:pPr>
      <w:r w:rsidRPr="00545ACF">
        <w:rPr>
          <w:spacing w:val="43"/>
          <w:lang w:val="en-US"/>
        </w:rPr>
        <w:t>Keywords</w:t>
      </w:r>
      <w:r w:rsidRPr="00545ACF">
        <w:rPr>
          <w:lang w:val="en-US"/>
        </w:rPr>
        <w:t>: products; defense purpose; negative state; Management of risks; a set of activities; standard; effects.</w:t>
      </w:r>
    </w:p>
    <w:p w:rsidR="00545ACF" w:rsidRPr="00545ACF" w:rsidRDefault="00545ACF" w:rsidP="00545ACF">
      <w:pPr>
        <w:pStyle w:val="a3"/>
        <w:rPr>
          <w:b w:val="0"/>
          <w:bCs w:val="0"/>
          <w:lang w:val="ru-RU"/>
        </w:rPr>
      </w:pPr>
      <w:r>
        <w:t>DOI</w:t>
      </w:r>
      <w:r w:rsidRPr="00545ACF">
        <w:rPr>
          <w:lang w:val="ru-RU"/>
        </w:rPr>
        <w:t xml:space="preserve"> 10.47576/</w:t>
      </w:r>
      <w:r w:rsidRPr="00545ACF">
        <w:rPr>
          <w:b w:val="0"/>
          <w:bCs w:val="0"/>
          <w:lang w:val="ru-RU"/>
        </w:rPr>
        <w:t>2712-7559_2022_3_8_695</w:t>
      </w:r>
    </w:p>
    <w:p w:rsidR="00545ACF" w:rsidRPr="00545ACF" w:rsidRDefault="00545ACF" w:rsidP="00545ACF">
      <w:pPr>
        <w:pStyle w:val="a3"/>
        <w:rPr>
          <w:lang w:val="ru-RU"/>
        </w:rPr>
      </w:pPr>
      <w:r w:rsidRPr="00545ACF">
        <w:rPr>
          <w:lang w:val="ru-RU"/>
        </w:rPr>
        <w:t>УДК 336.1</w:t>
      </w:r>
    </w:p>
    <w:p w:rsidR="00545ACF" w:rsidRDefault="00545ACF" w:rsidP="00545ACF">
      <w:pPr>
        <w:pStyle w:val="a4"/>
      </w:pPr>
      <w:r>
        <w:t>Гурович Андрей Михайлович,</w:t>
      </w:r>
    </w:p>
    <w:p w:rsidR="00545ACF" w:rsidRDefault="00545ACF" w:rsidP="00545ACF">
      <w:pPr>
        <w:pStyle w:val="a5"/>
      </w:pPr>
      <w:r>
        <w:t>кандидат экономических наук, заместитель министра, Министерство Российской Федерации по делам гражданской обороны, чрезвычайным ситуациям и ликвидации последствий стихийных бедствий, г. Москва, Россия, e-</w:t>
      </w:r>
      <w:proofErr w:type="spellStart"/>
      <w:r>
        <w:t>mail</w:t>
      </w:r>
      <w:proofErr w:type="spellEnd"/>
      <w:r>
        <w:t>: a_m_gurovich@mail.ru</w:t>
      </w:r>
    </w:p>
    <w:p w:rsidR="00545ACF" w:rsidRDefault="00545ACF" w:rsidP="00545ACF">
      <w:pPr>
        <w:pStyle w:val="a6"/>
      </w:pPr>
      <w:r>
        <w:t>Проблемные аспекты организации финансового обеспечения новых присоединенных субъектов Российской Федерации</w:t>
      </w:r>
    </w:p>
    <w:p w:rsidR="00545ACF" w:rsidRDefault="00545ACF" w:rsidP="00545ACF">
      <w:pPr>
        <w:pStyle w:val="a7"/>
      </w:pPr>
      <w:r>
        <w:t xml:space="preserve">В статье рассматриваются особенности финансового обеспечения присоединенных территорий России. Анализируемые проблемы при финансировании новых субъектов, входящих в Российскую Федерацию, имеют актуальное значение для пространственного развития государства. </w:t>
      </w:r>
      <w:proofErr w:type="gramStart"/>
      <w:r>
        <w:t>Вопросы</w:t>
      </w:r>
      <w:proofErr w:type="gramEnd"/>
      <w:r>
        <w:t xml:space="preserve"> как политического, так и </w:t>
      </w:r>
      <w:r>
        <w:lastRenderedPageBreak/>
        <w:t xml:space="preserve">экономического характера имеют огромное влияние на организацию выделения средств федерального бюджета, чтобы профинансировать программные направления в социально-экономической сфере. Обращается внимание на необходимость прозрачности и обоснованности финансовой </w:t>
      </w:r>
      <w:proofErr w:type="gramStart"/>
      <w:r>
        <w:t>поддержки</w:t>
      </w:r>
      <w:proofErr w:type="gramEnd"/>
      <w:r>
        <w:t xml:space="preserve"> вновь возникших субъектов России. Предлагаются возможные источники бюджетных средств.</w:t>
      </w:r>
    </w:p>
    <w:p w:rsidR="00545ACF" w:rsidRDefault="00545ACF" w:rsidP="00545ACF">
      <w:pPr>
        <w:pStyle w:val="a7"/>
      </w:pPr>
      <w:proofErr w:type="gramStart"/>
      <w:r>
        <w:rPr>
          <w:spacing w:val="43"/>
        </w:rPr>
        <w:t>Ключевые слова</w:t>
      </w:r>
      <w:r>
        <w:t>: финансирование; пространственное развитие; бюджетные средства; присоединенные территории; финансовые резервы; социальные гарантии; специальные фонды.</w:t>
      </w:r>
      <w:proofErr w:type="gramEnd"/>
    </w:p>
    <w:p w:rsidR="00545ACF" w:rsidRDefault="00545ACF" w:rsidP="00545ACF">
      <w:pPr>
        <w:pStyle w:val="a3"/>
      </w:pPr>
      <w:r>
        <w:t>UDC 336.1</w:t>
      </w:r>
    </w:p>
    <w:p w:rsidR="00545ACF" w:rsidRPr="00545ACF" w:rsidRDefault="00545ACF" w:rsidP="00545ACF">
      <w:pPr>
        <w:pStyle w:val="a8"/>
        <w:rPr>
          <w:lang w:val="en-US"/>
        </w:rPr>
      </w:pPr>
      <w:proofErr w:type="spellStart"/>
      <w:r w:rsidRPr="00545ACF">
        <w:rPr>
          <w:lang w:val="en-US"/>
        </w:rPr>
        <w:t>Gurovich</w:t>
      </w:r>
      <w:proofErr w:type="spellEnd"/>
      <w:r w:rsidRPr="00545ACF">
        <w:rPr>
          <w:lang w:val="en-US"/>
        </w:rPr>
        <w:t xml:space="preserve"> </w:t>
      </w:r>
      <w:proofErr w:type="spellStart"/>
      <w:r w:rsidRPr="00545ACF">
        <w:rPr>
          <w:lang w:val="en-US"/>
        </w:rPr>
        <w:t>Andrey</w:t>
      </w:r>
      <w:proofErr w:type="spellEnd"/>
      <w:r w:rsidRPr="00545ACF">
        <w:rPr>
          <w:lang w:val="en-US"/>
        </w:rPr>
        <w:t xml:space="preserve"> </w:t>
      </w:r>
      <w:proofErr w:type="spellStart"/>
      <w:r w:rsidRPr="00545ACF">
        <w:rPr>
          <w:lang w:val="en-US"/>
        </w:rPr>
        <w:t>Mikhailovich</w:t>
      </w:r>
      <w:proofErr w:type="spellEnd"/>
      <w:r w:rsidRPr="00545ACF">
        <w:rPr>
          <w:lang w:val="en-US"/>
        </w:rPr>
        <w:t>,</w:t>
      </w:r>
    </w:p>
    <w:p w:rsidR="00545ACF" w:rsidRPr="00545ACF" w:rsidRDefault="00545ACF" w:rsidP="00545ACF">
      <w:pPr>
        <w:pStyle w:val="a9"/>
        <w:rPr>
          <w:lang w:val="en-US"/>
        </w:rPr>
      </w:pPr>
      <w:r w:rsidRPr="00545ACF">
        <w:rPr>
          <w:lang w:val="en-US"/>
        </w:rPr>
        <w:t>Candidate of Economic Sciences, Deputy Minister, Ministry of the Russian Federation for Civil Defense, Emergency Situations and Elimination of Consequences of Natural Disasters, Moscow, Russia, e-mail: </w:t>
      </w:r>
      <w:hyperlink r:id="rId11" w:history="1">
        <w:r w:rsidRPr="00545ACF">
          <w:rPr>
            <w:lang w:val="en-US"/>
          </w:rPr>
          <w:t>a_m_gurovich@mail.ru</w:t>
        </w:r>
      </w:hyperlink>
    </w:p>
    <w:p w:rsidR="00545ACF" w:rsidRPr="00545ACF" w:rsidRDefault="00545ACF" w:rsidP="00545ACF">
      <w:pPr>
        <w:pStyle w:val="aa"/>
        <w:rPr>
          <w:lang w:val="en-US"/>
        </w:rPr>
      </w:pPr>
      <w:r w:rsidRPr="00545ACF">
        <w:rPr>
          <w:lang w:val="en-US"/>
        </w:rPr>
        <w:t>Problematic aspects of the organization of financial support for new affiliated subjects of the Russian Federation</w:t>
      </w:r>
    </w:p>
    <w:p w:rsidR="00545ACF" w:rsidRPr="00545ACF" w:rsidRDefault="00545ACF" w:rsidP="00545ACF">
      <w:pPr>
        <w:pStyle w:val="a7"/>
        <w:rPr>
          <w:lang w:val="en-US"/>
        </w:rPr>
      </w:pPr>
      <w:r w:rsidRPr="00545ACF">
        <w:rPr>
          <w:lang w:val="en-US"/>
        </w:rPr>
        <w:t>The article discusses the features of financial support in the annexed territories of Russia. The problems analyzed in the financing of new entities that are part of the Russian Federation are of relevance for the spatial development of the state. Issues of both a political and economic nature have a huge impact on the organization of the allocation of federal budget funds in order to finance program areas in the socio-economic sphere. Attention is drawn to the necessary transparency and validity of financial support for the newly emerged subjects of Russia. Possible sources of budget funds are proposed.</w:t>
      </w:r>
    </w:p>
    <w:p w:rsidR="00545ACF" w:rsidRPr="00545ACF" w:rsidRDefault="00545ACF" w:rsidP="00545ACF">
      <w:pPr>
        <w:pStyle w:val="a7"/>
        <w:rPr>
          <w:lang w:val="en-US"/>
        </w:rPr>
      </w:pPr>
      <w:r w:rsidRPr="00545ACF">
        <w:rPr>
          <w:spacing w:val="43"/>
          <w:lang w:val="en-US"/>
        </w:rPr>
        <w:t>Keywords</w:t>
      </w:r>
      <w:r w:rsidRPr="00545ACF">
        <w:rPr>
          <w:lang w:val="en-US"/>
        </w:rPr>
        <w:t>: financing; spatial development; budget resources; annexed territories; financial reserves; social guarantees; special funds.</w:t>
      </w:r>
    </w:p>
    <w:p w:rsidR="00545ACF" w:rsidRPr="00545ACF" w:rsidRDefault="00545ACF" w:rsidP="00545ACF">
      <w:pPr>
        <w:pStyle w:val="a3"/>
        <w:rPr>
          <w:b w:val="0"/>
          <w:bCs w:val="0"/>
          <w:lang w:val="ru-RU"/>
        </w:rPr>
      </w:pPr>
      <w:r>
        <w:t>DOI</w:t>
      </w:r>
      <w:r w:rsidRPr="00545ACF">
        <w:rPr>
          <w:lang w:val="ru-RU"/>
        </w:rPr>
        <w:t xml:space="preserve"> 10.47576/</w:t>
      </w:r>
      <w:r w:rsidRPr="00545ACF">
        <w:rPr>
          <w:b w:val="0"/>
          <w:bCs w:val="0"/>
          <w:lang w:val="ru-RU"/>
        </w:rPr>
        <w:t>2712-7559_2022_3_8_699</w:t>
      </w:r>
    </w:p>
    <w:p w:rsidR="00545ACF" w:rsidRPr="00545ACF" w:rsidRDefault="00545ACF" w:rsidP="00545ACF">
      <w:pPr>
        <w:pStyle w:val="a3"/>
        <w:rPr>
          <w:lang w:val="ru-RU"/>
        </w:rPr>
      </w:pPr>
      <w:r w:rsidRPr="00545ACF">
        <w:rPr>
          <w:lang w:val="ru-RU"/>
        </w:rPr>
        <w:t>УДК 336</w:t>
      </w:r>
    </w:p>
    <w:p w:rsidR="00545ACF" w:rsidRDefault="00545ACF" w:rsidP="00545ACF">
      <w:pPr>
        <w:pStyle w:val="a4"/>
      </w:pPr>
      <w:proofErr w:type="spellStart"/>
      <w:r>
        <w:t>Абдулаева</w:t>
      </w:r>
      <w:proofErr w:type="spellEnd"/>
      <w:r>
        <w:t xml:space="preserve"> </w:t>
      </w:r>
      <w:proofErr w:type="spellStart"/>
      <w:r>
        <w:t>Зугра</w:t>
      </w:r>
      <w:proofErr w:type="spellEnd"/>
      <w:r>
        <w:t xml:space="preserve"> </w:t>
      </w:r>
      <w:proofErr w:type="spellStart"/>
      <w:r>
        <w:t>Набиевна</w:t>
      </w:r>
      <w:proofErr w:type="spellEnd"/>
      <w:r>
        <w:t xml:space="preserve">, </w:t>
      </w:r>
    </w:p>
    <w:p w:rsidR="00545ACF" w:rsidRDefault="00545ACF" w:rsidP="00545ACF">
      <w:pPr>
        <w:pStyle w:val="a5"/>
      </w:pPr>
      <w:r>
        <w:t xml:space="preserve">студент 4 курса, направление </w:t>
      </w:r>
      <w:r>
        <w:br/>
        <w:t xml:space="preserve">«Бухгалтерский учет, анализ и аудит», </w:t>
      </w:r>
      <w:r>
        <w:br/>
        <w:t xml:space="preserve">Дагестанский государственный </w:t>
      </w:r>
      <w:r>
        <w:br/>
        <w:t xml:space="preserve">университет, г. Махачкала, Россия, </w:t>
      </w:r>
      <w:r>
        <w:br/>
        <w:t>e-</w:t>
      </w:r>
      <w:proofErr w:type="spellStart"/>
      <w:r>
        <w:t>mail</w:t>
      </w:r>
      <w:proofErr w:type="spellEnd"/>
      <w:r>
        <w:t xml:space="preserve">: </w:t>
      </w:r>
      <w:hyperlink r:id="rId12" w:history="1">
        <w:r>
          <w:t>zugraabdulaeva@mail.ru</w:t>
        </w:r>
      </w:hyperlink>
    </w:p>
    <w:p w:rsidR="00545ACF" w:rsidRDefault="00545ACF" w:rsidP="00545ACF">
      <w:pPr>
        <w:pStyle w:val="a6"/>
      </w:pPr>
      <w:r>
        <w:t>Актуализация отчетной информации о денежных потоках организации</w:t>
      </w:r>
    </w:p>
    <w:p w:rsidR="00545ACF" w:rsidRDefault="00545ACF" w:rsidP="00545ACF">
      <w:pPr>
        <w:pStyle w:val="a7"/>
      </w:pPr>
      <w:r>
        <w:t xml:space="preserve">Статья посвящена исследованию отчетной информации о движении денежных средств организации. Рассмотрены основные характеристики денежных потоков. Отмечены особенности их учета в финансово-хозяйственной деятельности предприятия. Проанализирована структура отчетной информации о движении денежных средств по трем видам экономической деятельности компании. Определена необходимость тщательного </w:t>
      </w:r>
      <w:proofErr w:type="gramStart"/>
      <w:r>
        <w:t>контроля за</w:t>
      </w:r>
      <w:proofErr w:type="gramEnd"/>
      <w:r>
        <w:t xml:space="preserve"> сохранностью денежных средств и их учетом. Уточнен порядок раскрытия информации о движении денежных средств организации в российской и зарубежной практике. Изложены основные направления использования отчетной информации о движении денежных средств организации для эффективного управления предприятием.</w:t>
      </w:r>
    </w:p>
    <w:p w:rsidR="00545ACF" w:rsidRDefault="00545ACF" w:rsidP="00545ACF">
      <w:pPr>
        <w:pStyle w:val="a7"/>
      </w:pPr>
      <w:r>
        <w:rPr>
          <w:spacing w:val="43"/>
        </w:rPr>
        <w:t>Ключевые слова</w:t>
      </w:r>
      <w:r>
        <w:t>: денежные потоки; финансово-хозяйственная деятельность; учет; отчетная информация.</w:t>
      </w:r>
    </w:p>
    <w:p w:rsidR="00545ACF" w:rsidRDefault="00545ACF" w:rsidP="00545ACF">
      <w:pPr>
        <w:pStyle w:val="a3"/>
      </w:pPr>
      <w:r>
        <w:t>UDC 336</w:t>
      </w:r>
    </w:p>
    <w:p w:rsidR="00545ACF" w:rsidRPr="00545ACF" w:rsidRDefault="00545ACF" w:rsidP="00545ACF">
      <w:pPr>
        <w:pStyle w:val="a8"/>
        <w:rPr>
          <w:lang w:val="en-US"/>
        </w:rPr>
      </w:pPr>
      <w:proofErr w:type="spellStart"/>
      <w:r w:rsidRPr="00545ACF">
        <w:rPr>
          <w:lang w:val="en-US"/>
        </w:rPr>
        <w:t>Abdulaeva</w:t>
      </w:r>
      <w:proofErr w:type="spellEnd"/>
      <w:r w:rsidRPr="00545ACF">
        <w:rPr>
          <w:lang w:val="en-US"/>
        </w:rPr>
        <w:t xml:space="preserve"> </w:t>
      </w:r>
      <w:proofErr w:type="spellStart"/>
      <w:r w:rsidRPr="00545ACF">
        <w:rPr>
          <w:lang w:val="en-US"/>
        </w:rPr>
        <w:t>Zugra</w:t>
      </w:r>
      <w:proofErr w:type="spellEnd"/>
      <w:r w:rsidRPr="00545ACF">
        <w:rPr>
          <w:lang w:val="en-US"/>
        </w:rPr>
        <w:t xml:space="preserve"> </w:t>
      </w:r>
      <w:proofErr w:type="spellStart"/>
      <w:r w:rsidRPr="00545ACF">
        <w:rPr>
          <w:lang w:val="en-US"/>
        </w:rPr>
        <w:t>Nabievna</w:t>
      </w:r>
      <w:proofErr w:type="spellEnd"/>
      <w:r w:rsidRPr="00545ACF">
        <w:rPr>
          <w:lang w:val="en-US"/>
        </w:rPr>
        <w:t>,</w:t>
      </w:r>
    </w:p>
    <w:p w:rsidR="00545ACF" w:rsidRPr="00545ACF" w:rsidRDefault="00545ACF" w:rsidP="00545ACF">
      <w:pPr>
        <w:pStyle w:val="a9"/>
        <w:rPr>
          <w:lang w:val="en-US"/>
        </w:rPr>
      </w:pPr>
      <w:r w:rsidRPr="00545ACF">
        <w:rPr>
          <w:lang w:val="en-US"/>
        </w:rPr>
        <w:t xml:space="preserve">4th year student, direction “Accounting, analysis and audit”, Dagestan State University, Makhachkala, Russia, </w:t>
      </w:r>
      <w:r w:rsidRPr="00545ACF">
        <w:rPr>
          <w:lang w:val="en-US"/>
        </w:rPr>
        <w:br/>
        <w:t>e-mail: </w:t>
      </w:r>
      <w:hyperlink r:id="rId13" w:history="1">
        <w:r w:rsidRPr="00545ACF">
          <w:rPr>
            <w:lang w:val="en-US"/>
          </w:rPr>
          <w:t>zugraabdulaeva@mail.ru</w:t>
        </w:r>
      </w:hyperlink>
    </w:p>
    <w:p w:rsidR="00545ACF" w:rsidRPr="00545ACF" w:rsidRDefault="00545ACF" w:rsidP="00545ACF">
      <w:pPr>
        <w:pStyle w:val="aa"/>
        <w:rPr>
          <w:lang w:val="en-US"/>
        </w:rPr>
      </w:pPr>
      <w:r w:rsidRPr="00545ACF">
        <w:rPr>
          <w:lang w:val="en-US"/>
        </w:rPr>
        <w:t>Updating reporting information on the organization’s cash flows</w:t>
      </w:r>
    </w:p>
    <w:p w:rsidR="00545ACF" w:rsidRPr="00545ACF" w:rsidRDefault="00545ACF" w:rsidP="00545ACF">
      <w:pPr>
        <w:pStyle w:val="a7"/>
        <w:rPr>
          <w:lang w:val="en-US"/>
        </w:rPr>
      </w:pPr>
      <w:r w:rsidRPr="00545ACF">
        <w:rPr>
          <w:lang w:val="en-US"/>
        </w:rPr>
        <w:t xml:space="preserve">The article is devoted to the study of reporting information on the organization’s cash flow. The main characteristics of the organization’s cash flows are considered. The features of their accounting in the financial and economic </w:t>
      </w:r>
      <w:r w:rsidRPr="00545ACF">
        <w:rPr>
          <w:lang w:val="en-US"/>
        </w:rPr>
        <w:lastRenderedPageBreak/>
        <w:t>activities of the enterprise are noted. The structure of reporting information on cash flows for three types of economic activity of the company is analyzed. The need for careful monitoring of the safety of funds and their accounting is determined. The procedure for disclosing information on the organization’s cash flow in Russian and foreign practice has been clarified. The main directions of using reporting information on the organization’s cash flow for effective enterprise management are outlined.</w:t>
      </w:r>
    </w:p>
    <w:p w:rsidR="00545ACF" w:rsidRPr="00545ACF" w:rsidRDefault="00545ACF" w:rsidP="00545ACF">
      <w:pPr>
        <w:pStyle w:val="a7"/>
        <w:rPr>
          <w:lang w:val="en-US"/>
        </w:rPr>
      </w:pPr>
      <w:r w:rsidRPr="00545ACF">
        <w:rPr>
          <w:spacing w:val="43"/>
          <w:lang w:val="en-US"/>
        </w:rPr>
        <w:t>Keywords</w:t>
      </w:r>
      <w:r w:rsidRPr="00545ACF">
        <w:rPr>
          <w:lang w:val="en-US"/>
        </w:rPr>
        <w:t>: cash flows; financial and economic activity; accounting; reporting information.</w:t>
      </w:r>
    </w:p>
    <w:p w:rsidR="00545ACF" w:rsidRPr="00545ACF" w:rsidRDefault="00545ACF" w:rsidP="00545ACF">
      <w:pPr>
        <w:pStyle w:val="a3"/>
        <w:rPr>
          <w:b w:val="0"/>
          <w:bCs w:val="0"/>
          <w:lang w:val="ru-RU"/>
        </w:rPr>
      </w:pPr>
      <w:r>
        <w:t>DOI</w:t>
      </w:r>
      <w:r w:rsidRPr="00545ACF">
        <w:rPr>
          <w:lang w:val="ru-RU"/>
        </w:rPr>
        <w:t xml:space="preserve"> 10.47576/</w:t>
      </w:r>
      <w:r w:rsidRPr="00545ACF">
        <w:rPr>
          <w:b w:val="0"/>
          <w:bCs w:val="0"/>
          <w:lang w:val="ru-RU"/>
        </w:rPr>
        <w:t>2712-7559_2022_3_8_704</w:t>
      </w:r>
    </w:p>
    <w:p w:rsidR="00545ACF" w:rsidRPr="00545ACF" w:rsidRDefault="00545ACF" w:rsidP="00545ACF">
      <w:pPr>
        <w:pStyle w:val="a3"/>
        <w:rPr>
          <w:lang w:val="ru-RU"/>
        </w:rPr>
      </w:pPr>
      <w:r w:rsidRPr="00545ACF">
        <w:rPr>
          <w:lang w:val="ru-RU"/>
        </w:rPr>
        <w:t>УДК 338</w:t>
      </w:r>
    </w:p>
    <w:p w:rsidR="00545ACF" w:rsidRDefault="00545ACF" w:rsidP="00545ACF">
      <w:pPr>
        <w:pStyle w:val="a4"/>
      </w:pPr>
      <w:proofErr w:type="spellStart"/>
      <w:r>
        <w:t>Янкина</w:t>
      </w:r>
      <w:proofErr w:type="spellEnd"/>
      <w:r>
        <w:t xml:space="preserve"> Ирина Александровна,</w:t>
      </w:r>
    </w:p>
    <w:p w:rsidR="00545ACF" w:rsidRDefault="00545ACF" w:rsidP="00545ACF">
      <w:pPr>
        <w:pStyle w:val="a5"/>
      </w:pPr>
      <w:r>
        <w:t>доктор экономических наук, профессор, руководитель научно-учебной лаборатории базовой кафедры цифровых финансовых технологий Сбербанка России, Сибирский федеральный университет, г. Красноярск, Россия, e-</w:t>
      </w:r>
      <w:proofErr w:type="spellStart"/>
      <w:r>
        <w:t>mail</w:t>
      </w:r>
      <w:proofErr w:type="spellEnd"/>
      <w:r>
        <w:t>:  Yankina_ia@mail.ru</w:t>
      </w:r>
    </w:p>
    <w:p w:rsidR="00545ACF" w:rsidRDefault="00545ACF" w:rsidP="00545ACF">
      <w:pPr>
        <w:pStyle w:val="a4"/>
      </w:pPr>
      <w:r>
        <w:t>Солодовников Сергей Владимирович,</w:t>
      </w:r>
    </w:p>
    <w:p w:rsidR="00545ACF" w:rsidRDefault="00545ACF" w:rsidP="00545ACF">
      <w:pPr>
        <w:pStyle w:val="a5"/>
      </w:pPr>
      <w:r>
        <w:t>аспирант, Сибирский федеральный университет, г. Красноярск, Россия, e-</w:t>
      </w:r>
      <w:proofErr w:type="spellStart"/>
      <w:r>
        <w:t>mail</w:t>
      </w:r>
      <w:proofErr w:type="spellEnd"/>
      <w:r>
        <w:t>:  sergey.solod@mail.ru</w:t>
      </w:r>
    </w:p>
    <w:p w:rsidR="00545ACF" w:rsidRDefault="00545ACF" w:rsidP="00545ACF">
      <w:pPr>
        <w:pStyle w:val="a4"/>
      </w:pPr>
      <w:proofErr w:type="spellStart"/>
      <w:r>
        <w:t>Чжао</w:t>
      </w:r>
      <w:proofErr w:type="spellEnd"/>
      <w:r>
        <w:t xml:space="preserve"> </w:t>
      </w:r>
      <w:proofErr w:type="spellStart"/>
      <w:r>
        <w:t>Вэй</w:t>
      </w:r>
      <w:proofErr w:type="spellEnd"/>
      <w:r>
        <w:t>,</w:t>
      </w:r>
    </w:p>
    <w:p w:rsidR="00545ACF" w:rsidRDefault="00545ACF" w:rsidP="00545ACF">
      <w:pPr>
        <w:pStyle w:val="a5"/>
      </w:pPr>
      <w:r>
        <w:t>аспирант, Сибирский Федеральный университет, г. Красноярск, Россия, e-</w:t>
      </w:r>
      <w:proofErr w:type="spellStart"/>
      <w:r>
        <w:t>mail</w:t>
      </w:r>
      <w:proofErr w:type="spellEnd"/>
      <w:r>
        <w:t>:  zhao-wei@mail.ru</w:t>
      </w:r>
    </w:p>
    <w:p w:rsidR="00545ACF" w:rsidRDefault="00545ACF" w:rsidP="00545ACF">
      <w:pPr>
        <w:pStyle w:val="a6"/>
      </w:pPr>
      <w:r>
        <w:t xml:space="preserve">Индустриальное устойчивое развитие и политическая эффективность государства: возможности предупреждения банкротств организаций </w:t>
      </w:r>
    </w:p>
    <w:p w:rsidR="00545ACF" w:rsidRDefault="00545ACF" w:rsidP="00545ACF">
      <w:pPr>
        <w:pStyle w:val="a7"/>
      </w:pPr>
      <w:r>
        <w:t>В статье дается оценка индустриального устойчивого развития, влияния факторов современного экономического роста (в частности, политической воли и мероприятий правительства) на динамику экономических показателей Китая, в том числе и предупреждение волны банкротств в условиях нестабильности. Главными драйверами стабильного роста экономики, устойчивого развития организаций являются классические факторы − динамика кредитования частного сектора, динамика импорта коммерческих и отношение международных резервов к совокупному внешнему долгу. Было высказано предположение, что в последние годы усиливается влияние инноваций и расширение НИОКР на динамику экономического роста Китая.</w:t>
      </w:r>
    </w:p>
    <w:p w:rsidR="00545ACF" w:rsidRDefault="00545ACF" w:rsidP="00545ACF">
      <w:pPr>
        <w:pStyle w:val="a7"/>
      </w:pPr>
      <w:r>
        <w:rPr>
          <w:spacing w:val="43"/>
        </w:rPr>
        <w:t>Ключевые слова</w:t>
      </w:r>
      <w:r>
        <w:t>: индустриальное устойчивое развитие; ESG-принципы; политическая эффективность; банкротство.</w:t>
      </w:r>
    </w:p>
    <w:p w:rsidR="00545ACF" w:rsidRDefault="00545ACF" w:rsidP="00545ACF">
      <w:pPr>
        <w:pStyle w:val="a3"/>
      </w:pPr>
      <w:r>
        <w:t>UDC 338</w:t>
      </w:r>
    </w:p>
    <w:p w:rsidR="00545ACF" w:rsidRPr="00545ACF" w:rsidRDefault="00545ACF" w:rsidP="00545ACF">
      <w:pPr>
        <w:pStyle w:val="a8"/>
        <w:rPr>
          <w:lang w:val="en-US"/>
        </w:rPr>
      </w:pPr>
      <w:proofErr w:type="spellStart"/>
      <w:r w:rsidRPr="00545ACF">
        <w:rPr>
          <w:lang w:val="en-US"/>
        </w:rPr>
        <w:t>Yankina</w:t>
      </w:r>
      <w:proofErr w:type="spellEnd"/>
      <w:r w:rsidRPr="00545ACF">
        <w:rPr>
          <w:lang w:val="en-US"/>
        </w:rPr>
        <w:t xml:space="preserve"> Irina </w:t>
      </w:r>
      <w:proofErr w:type="spellStart"/>
      <w:r w:rsidRPr="00545ACF">
        <w:rPr>
          <w:lang w:val="en-US"/>
        </w:rPr>
        <w:t>Alexandrovna</w:t>
      </w:r>
      <w:proofErr w:type="spellEnd"/>
      <w:r w:rsidRPr="00545ACF">
        <w:rPr>
          <w:lang w:val="en-US"/>
        </w:rPr>
        <w:t>,</w:t>
      </w:r>
    </w:p>
    <w:p w:rsidR="00545ACF" w:rsidRPr="00545ACF" w:rsidRDefault="00545ACF" w:rsidP="00545ACF">
      <w:pPr>
        <w:pStyle w:val="a9"/>
        <w:rPr>
          <w:lang w:val="en-US"/>
        </w:rPr>
      </w:pPr>
      <w:proofErr w:type="gramStart"/>
      <w:r w:rsidRPr="00545ACF">
        <w:rPr>
          <w:lang w:val="en-US"/>
        </w:rPr>
        <w:t>doctor</w:t>
      </w:r>
      <w:proofErr w:type="gramEnd"/>
      <w:r w:rsidRPr="00545ACF">
        <w:rPr>
          <w:lang w:val="en-US"/>
        </w:rPr>
        <w:t xml:space="preserve"> of economics sciences, professor, head of the scientific and educational laboratory of the basic department of digital financial technologies of </w:t>
      </w:r>
      <w:proofErr w:type="spellStart"/>
      <w:r w:rsidRPr="00545ACF">
        <w:rPr>
          <w:lang w:val="en-US"/>
        </w:rPr>
        <w:t>Sberbank</w:t>
      </w:r>
      <w:proofErr w:type="spellEnd"/>
      <w:r w:rsidRPr="00545ACF">
        <w:rPr>
          <w:lang w:val="en-US"/>
        </w:rPr>
        <w:t xml:space="preserve"> of Russia, Siberian Federal University, Krasnoyarsk, Russia, e-mail: </w:t>
      </w:r>
      <w:hyperlink r:id="rId14" w:history="1">
        <w:r w:rsidRPr="00545ACF">
          <w:rPr>
            <w:lang w:val="en-US"/>
          </w:rPr>
          <w:t>Yankina_ia@mail.ru</w:t>
        </w:r>
      </w:hyperlink>
    </w:p>
    <w:p w:rsidR="00545ACF" w:rsidRPr="00545ACF" w:rsidRDefault="00545ACF" w:rsidP="00545ACF">
      <w:pPr>
        <w:pStyle w:val="a8"/>
        <w:rPr>
          <w:lang w:val="en-US"/>
        </w:rPr>
      </w:pPr>
      <w:proofErr w:type="spellStart"/>
      <w:r w:rsidRPr="00545ACF">
        <w:rPr>
          <w:lang w:val="en-US"/>
        </w:rPr>
        <w:t>Solodovnikov</w:t>
      </w:r>
      <w:proofErr w:type="spellEnd"/>
      <w:r w:rsidRPr="00545ACF">
        <w:rPr>
          <w:lang w:val="en-US"/>
        </w:rPr>
        <w:t xml:space="preserve"> Sergey </w:t>
      </w:r>
      <w:proofErr w:type="spellStart"/>
      <w:r w:rsidRPr="00545ACF">
        <w:rPr>
          <w:lang w:val="en-US"/>
        </w:rPr>
        <w:t>Vladimirovich</w:t>
      </w:r>
      <w:proofErr w:type="spellEnd"/>
      <w:r w:rsidRPr="00545ACF">
        <w:rPr>
          <w:lang w:val="en-US"/>
        </w:rPr>
        <w:t>,</w:t>
      </w:r>
    </w:p>
    <w:p w:rsidR="00545ACF" w:rsidRPr="00545ACF" w:rsidRDefault="00545ACF" w:rsidP="00545ACF">
      <w:pPr>
        <w:pStyle w:val="a9"/>
        <w:rPr>
          <w:spacing w:val="-2"/>
          <w:lang w:val="en-US"/>
        </w:rPr>
      </w:pPr>
      <w:proofErr w:type="gramStart"/>
      <w:r w:rsidRPr="00545ACF">
        <w:rPr>
          <w:spacing w:val="-2"/>
          <w:lang w:val="en-US"/>
        </w:rPr>
        <w:t>postgraduate</w:t>
      </w:r>
      <w:proofErr w:type="gramEnd"/>
      <w:r w:rsidRPr="00545ACF">
        <w:rPr>
          <w:spacing w:val="-2"/>
          <w:lang w:val="en-US"/>
        </w:rPr>
        <w:t xml:space="preserve"> student, Siberian Federal University, Krasnoyarsk, Russia, e-mail: </w:t>
      </w:r>
      <w:hyperlink r:id="rId15" w:history="1">
        <w:r w:rsidRPr="00545ACF">
          <w:rPr>
            <w:spacing w:val="-2"/>
            <w:lang w:val="en-US"/>
          </w:rPr>
          <w:t>sergey.solod@mail.ru</w:t>
        </w:r>
      </w:hyperlink>
    </w:p>
    <w:p w:rsidR="00545ACF" w:rsidRPr="00545ACF" w:rsidRDefault="00545ACF" w:rsidP="00545ACF">
      <w:pPr>
        <w:pStyle w:val="a8"/>
        <w:rPr>
          <w:lang w:val="en-US"/>
        </w:rPr>
      </w:pPr>
      <w:r w:rsidRPr="00545ACF">
        <w:rPr>
          <w:lang w:val="en-US"/>
        </w:rPr>
        <w:t>Zhao Wei,</w:t>
      </w:r>
    </w:p>
    <w:p w:rsidR="00545ACF" w:rsidRPr="00545ACF" w:rsidRDefault="00545ACF" w:rsidP="00545ACF">
      <w:pPr>
        <w:pStyle w:val="a9"/>
        <w:rPr>
          <w:lang w:val="en-US"/>
        </w:rPr>
      </w:pPr>
      <w:proofErr w:type="gramStart"/>
      <w:r w:rsidRPr="00545ACF">
        <w:rPr>
          <w:lang w:val="en-US"/>
        </w:rPr>
        <w:t>postgraduate</w:t>
      </w:r>
      <w:proofErr w:type="gramEnd"/>
      <w:r w:rsidRPr="00545ACF">
        <w:rPr>
          <w:lang w:val="en-US"/>
        </w:rPr>
        <w:t xml:space="preserve"> student, Siberian Federal University, Krasnoyarsk, Russia, e-mail: </w:t>
      </w:r>
      <w:hyperlink r:id="rId16" w:history="1">
        <w:r w:rsidRPr="00545ACF">
          <w:rPr>
            <w:lang w:val="en-US"/>
          </w:rPr>
          <w:t>zhao-wei@mail.ru</w:t>
        </w:r>
      </w:hyperlink>
    </w:p>
    <w:p w:rsidR="00545ACF" w:rsidRPr="00545ACF" w:rsidRDefault="00545ACF" w:rsidP="00545ACF">
      <w:pPr>
        <w:pStyle w:val="aa"/>
        <w:rPr>
          <w:lang w:val="en-US"/>
        </w:rPr>
      </w:pPr>
      <w:r w:rsidRPr="00545ACF">
        <w:rPr>
          <w:lang w:val="en-US"/>
        </w:rPr>
        <w:t xml:space="preserve">Industrial Sustainable Development and Political Efficiency of the State: Opportunities to Prevent Bankruptcies </w:t>
      </w:r>
      <w:r w:rsidRPr="00545ACF">
        <w:rPr>
          <w:lang w:val="en-US"/>
        </w:rPr>
        <w:br/>
        <w:t>of Organizations</w:t>
      </w:r>
    </w:p>
    <w:p w:rsidR="00545ACF" w:rsidRPr="00545ACF" w:rsidRDefault="00545ACF" w:rsidP="00545ACF">
      <w:pPr>
        <w:pStyle w:val="a7"/>
        <w:rPr>
          <w:lang w:val="en-US"/>
        </w:rPr>
      </w:pPr>
      <w:r w:rsidRPr="00545ACF">
        <w:rPr>
          <w:lang w:val="en-US"/>
        </w:rPr>
        <w:t>The article gives an assessment of industrial sustainable development, the influence of modern economic growth factors (in particular, political will and government measures) on the dynamics of China’s economic indicators, including the prevention of a wave of bankruptcies in conditions of instability. The main drivers of stable economic growth and sustainable development of organizations are classical factors – the dynamics of private sector lending, the dynamics of commercial imports and the ratio of international reserves to total external debt. It has been suggested that in recent years, the impact of innovation and expansion of R&amp;D on China’s economic growth dynamics has been increasing.</w:t>
      </w:r>
    </w:p>
    <w:p w:rsidR="00545ACF" w:rsidRPr="00545ACF" w:rsidRDefault="00545ACF" w:rsidP="00545ACF">
      <w:pPr>
        <w:pStyle w:val="a7"/>
        <w:rPr>
          <w:lang w:val="en-US"/>
        </w:rPr>
      </w:pPr>
      <w:r w:rsidRPr="00545ACF">
        <w:rPr>
          <w:spacing w:val="43"/>
          <w:lang w:val="en-US"/>
        </w:rPr>
        <w:lastRenderedPageBreak/>
        <w:t>Keywords</w:t>
      </w:r>
      <w:r w:rsidRPr="00545ACF">
        <w:rPr>
          <w:lang w:val="en-US"/>
        </w:rPr>
        <w:t>: industrial sustainable development; ESG principles; political effectiveness; bankruptcy.</w:t>
      </w:r>
    </w:p>
    <w:p w:rsidR="00545ACF" w:rsidRDefault="00545ACF" w:rsidP="00545ACF">
      <w:pPr>
        <w:pStyle w:val="a3"/>
        <w:rPr>
          <w:b w:val="0"/>
          <w:bCs w:val="0"/>
        </w:rPr>
      </w:pPr>
      <w:r>
        <w:t>DOI 10.47576/</w:t>
      </w:r>
      <w:r>
        <w:rPr>
          <w:b w:val="0"/>
          <w:bCs w:val="0"/>
        </w:rPr>
        <w:t>2712-7559_2022_3_8_712</w:t>
      </w:r>
    </w:p>
    <w:p w:rsidR="00545ACF" w:rsidRDefault="00545ACF" w:rsidP="00545ACF">
      <w:pPr>
        <w:pStyle w:val="a3"/>
      </w:pPr>
      <w:r>
        <w:t>УДК 332.14</w:t>
      </w:r>
    </w:p>
    <w:p w:rsidR="00545ACF" w:rsidRDefault="00545ACF" w:rsidP="00545ACF">
      <w:pPr>
        <w:pStyle w:val="a4"/>
      </w:pPr>
      <w:r>
        <w:t xml:space="preserve">Сулейманова Наиля </w:t>
      </w:r>
      <w:proofErr w:type="spellStart"/>
      <w:r>
        <w:t>Рестемовна</w:t>
      </w:r>
      <w:proofErr w:type="spellEnd"/>
      <w:r>
        <w:t>,</w:t>
      </w:r>
    </w:p>
    <w:p w:rsidR="00545ACF" w:rsidRDefault="00545ACF" w:rsidP="00545ACF">
      <w:pPr>
        <w:pStyle w:val="a5"/>
      </w:pPr>
      <w:r>
        <w:t xml:space="preserve">аспирант, Казанский (приволжский) федеральный университет, г. Казань, Россия, </w:t>
      </w:r>
      <w:proofErr w:type="gramStart"/>
      <w:r>
        <w:t>е</w:t>
      </w:r>
      <w:proofErr w:type="gramEnd"/>
      <w:r>
        <w:t>-</w:t>
      </w:r>
      <w:proofErr w:type="spellStart"/>
      <w:r>
        <w:t>mail</w:t>
      </w:r>
      <w:proofErr w:type="spellEnd"/>
      <w:r>
        <w:t>: nailia18@mail.ru</w:t>
      </w:r>
    </w:p>
    <w:p w:rsidR="00545ACF" w:rsidRDefault="00545ACF" w:rsidP="00545ACF">
      <w:pPr>
        <w:pStyle w:val="a4"/>
      </w:pPr>
      <w:r>
        <w:t xml:space="preserve">Демьянова Ольга Владимировна, </w:t>
      </w:r>
    </w:p>
    <w:p w:rsidR="00545ACF" w:rsidRDefault="00545ACF" w:rsidP="00545ACF">
      <w:pPr>
        <w:pStyle w:val="a5"/>
      </w:pPr>
      <w:r>
        <w:t xml:space="preserve">доктор экономических наук, доцент, Казанский (приволжский) федеральный университет, г. Казань, Россия, </w:t>
      </w:r>
      <w:proofErr w:type="gramStart"/>
      <w:r>
        <w:t>е</w:t>
      </w:r>
      <w:proofErr w:type="gramEnd"/>
      <w:r>
        <w:t>-</w:t>
      </w:r>
      <w:proofErr w:type="spellStart"/>
      <w:r>
        <w:t>mail</w:t>
      </w:r>
      <w:proofErr w:type="spellEnd"/>
      <w:r>
        <w:t>: kafpro-715@yandex.ru</w:t>
      </w:r>
    </w:p>
    <w:p w:rsidR="00545ACF" w:rsidRDefault="00545ACF" w:rsidP="00545ACF">
      <w:pPr>
        <w:pStyle w:val="a6"/>
      </w:pPr>
      <w:r>
        <w:t>Региональные факторы реализации проектов по цифровой трансформации</w:t>
      </w:r>
    </w:p>
    <w:p w:rsidR="00545ACF" w:rsidRDefault="00545ACF" w:rsidP="00545ACF">
      <w:pPr>
        <w:pStyle w:val="a7"/>
      </w:pPr>
      <w:r>
        <w:t xml:space="preserve">В статье анализируются проблемы цифровой трансформации регионов. Изучены проекты стратегий цифровой трансформации, выявлены преуспевающие и отстающие субъекты. Определены факторы, влияющие на успешную реализацию проекта цифровой трансформации в регионе. Сделаны выводы о наиболее приоритетных направлениях </w:t>
      </w:r>
      <w:proofErr w:type="spellStart"/>
      <w:r>
        <w:t>цифровизации</w:t>
      </w:r>
      <w:proofErr w:type="spellEnd"/>
      <w:r>
        <w:t xml:space="preserve"> в регионах. </w:t>
      </w:r>
    </w:p>
    <w:p w:rsidR="00545ACF" w:rsidRDefault="00545ACF" w:rsidP="00545ACF">
      <w:pPr>
        <w:pStyle w:val="a7"/>
      </w:pPr>
      <w:r>
        <w:rPr>
          <w:spacing w:val="43"/>
        </w:rPr>
        <w:t>Ключевые слова</w:t>
      </w:r>
      <w:r>
        <w:t xml:space="preserve">: </w:t>
      </w:r>
      <w:proofErr w:type="spellStart"/>
      <w:r>
        <w:t>цифровизация</w:t>
      </w:r>
      <w:proofErr w:type="spellEnd"/>
      <w:r>
        <w:t>; цифровая экономика; цифровая трансформация региона; проекты стратегий цифровой трансформации; цифровая трансформация экономики. </w:t>
      </w:r>
    </w:p>
    <w:p w:rsidR="00545ACF" w:rsidRDefault="00545ACF" w:rsidP="00545ACF">
      <w:pPr>
        <w:pStyle w:val="a3"/>
      </w:pPr>
      <w:r>
        <w:t>UDC 332.14</w:t>
      </w:r>
    </w:p>
    <w:p w:rsidR="00545ACF" w:rsidRPr="00545ACF" w:rsidRDefault="00545ACF" w:rsidP="00545ACF">
      <w:pPr>
        <w:pStyle w:val="a8"/>
        <w:rPr>
          <w:lang w:val="en-US"/>
        </w:rPr>
      </w:pPr>
      <w:proofErr w:type="spellStart"/>
      <w:r w:rsidRPr="00545ACF">
        <w:rPr>
          <w:lang w:val="en-US"/>
        </w:rPr>
        <w:t>Suleymanova</w:t>
      </w:r>
      <w:proofErr w:type="spellEnd"/>
      <w:r w:rsidRPr="00545ACF">
        <w:rPr>
          <w:lang w:val="en-US"/>
        </w:rPr>
        <w:t xml:space="preserve"> </w:t>
      </w:r>
      <w:proofErr w:type="spellStart"/>
      <w:r w:rsidRPr="00545ACF">
        <w:rPr>
          <w:lang w:val="en-US"/>
        </w:rPr>
        <w:t>Nailya</w:t>
      </w:r>
      <w:proofErr w:type="spellEnd"/>
      <w:r w:rsidRPr="00545ACF">
        <w:rPr>
          <w:lang w:val="en-US"/>
        </w:rPr>
        <w:t xml:space="preserve"> </w:t>
      </w:r>
      <w:proofErr w:type="spellStart"/>
      <w:r w:rsidRPr="00545ACF">
        <w:rPr>
          <w:lang w:val="en-US"/>
        </w:rPr>
        <w:t>Restemovna</w:t>
      </w:r>
      <w:proofErr w:type="spellEnd"/>
      <w:r w:rsidRPr="00545ACF">
        <w:rPr>
          <w:lang w:val="en-US"/>
        </w:rPr>
        <w:t>,</w:t>
      </w:r>
    </w:p>
    <w:p w:rsidR="00545ACF" w:rsidRPr="00545ACF" w:rsidRDefault="00545ACF" w:rsidP="00545ACF">
      <w:pPr>
        <w:pStyle w:val="a9"/>
        <w:rPr>
          <w:lang w:val="en-US"/>
        </w:rPr>
      </w:pPr>
      <w:r w:rsidRPr="00545ACF">
        <w:rPr>
          <w:lang w:val="en-US"/>
        </w:rPr>
        <w:t xml:space="preserve">PhD student, Kazan (Volga Region) Federal University, Kazan, Russia, </w:t>
      </w:r>
      <w:r>
        <w:t>е</w:t>
      </w:r>
      <w:r w:rsidRPr="00545ACF">
        <w:rPr>
          <w:lang w:val="en-US"/>
        </w:rPr>
        <w:t>-mail: </w:t>
      </w:r>
      <w:hyperlink r:id="rId17" w:history="1">
        <w:r w:rsidRPr="00545ACF">
          <w:rPr>
            <w:lang w:val="en-US"/>
          </w:rPr>
          <w:t>nailia18@mail.ru</w:t>
        </w:r>
      </w:hyperlink>
    </w:p>
    <w:p w:rsidR="00545ACF" w:rsidRPr="00545ACF" w:rsidRDefault="00545ACF" w:rsidP="00545ACF">
      <w:pPr>
        <w:pStyle w:val="a8"/>
        <w:rPr>
          <w:lang w:val="en-US"/>
        </w:rPr>
      </w:pPr>
      <w:proofErr w:type="spellStart"/>
      <w:r w:rsidRPr="00545ACF">
        <w:rPr>
          <w:lang w:val="en-US"/>
        </w:rPr>
        <w:t>Demyanova</w:t>
      </w:r>
      <w:proofErr w:type="spellEnd"/>
      <w:r w:rsidRPr="00545ACF">
        <w:rPr>
          <w:lang w:val="en-US"/>
        </w:rPr>
        <w:t xml:space="preserve"> Olga </w:t>
      </w:r>
      <w:proofErr w:type="spellStart"/>
      <w:r w:rsidRPr="00545ACF">
        <w:rPr>
          <w:lang w:val="en-US"/>
        </w:rPr>
        <w:t>Vladimirovna</w:t>
      </w:r>
      <w:proofErr w:type="spellEnd"/>
      <w:r w:rsidRPr="00545ACF">
        <w:rPr>
          <w:lang w:val="en-US"/>
        </w:rPr>
        <w:t>,</w:t>
      </w:r>
    </w:p>
    <w:p w:rsidR="00545ACF" w:rsidRPr="00545ACF" w:rsidRDefault="00545ACF" w:rsidP="00545ACF">
      <w:pPr>
        <w:pStyle w:val="a9"/>
        <w:rPr>
          <w:lang w:val="en-US"/>
        </w:rPr>
      </w:pPr>
      <w:r w:rsidRPr="00545ACF">
        <w:rPr>
          <w:lang w:val="en-US"/>
        </w:rPr>
        <w:t>Doctor of Economics, Associate Professor, Kazan (Volga Region) Federal University, Kazan, Russia, e-mail: </w:t>
      </w:r>
      <w:hyperlink r:id="rId18" w:history="1">
        <w:r w:rsidRPr="00545ACF">
          <w:rPr>
            <w:lang w:val="en-US"/>
          </w:rPr>
          <w:t>kafpro-715@yandex.ru</w:t>
        </w:r>
      </w:hyperlink>
    </w:p>
    <w:p w:rsidR="00545ACF" w:rsidRPr="00545ACF" w:rsidRDefault="00545ACF" w:rsidP="00545ACF">
      <w:pPr>
        <w:pStyle w:val="aa"/>
        <w:rPr>
          <w:lang w:val="en-US"/>
        </w:rPr>
      </w:pPr>
      <w:r w:rsidRPr="00545ACF">
        <w:rPr>
          <w:lang w:val="en-US"/>
        </w:rPr>
        <w:t>Regional factors for the implementation of digital transformation projects</w:t>
      </w:r>
    </w:p>
    <w:p w:rsidR="00545ACF" w:rsidRPr="00545ACF" w:rsidRDefault="00545ACF" w:rsidP="00545ACF">
      <w:pPr>
        <w:pStyle w:val="a7"/>
        <w:rPr>
          <w:lang w:val="en-US"/>
        </w:rPr>
      </w:pPr>
      <w:r w:rsidRPr="00545ACF">
        <w:rPr>
          <w:lang w:val="en-US"/>
        </w:rPr>
        <w:t xml:space="preserve">The article analyzes the problems of digital transformation of regions. The projects of digital transformation strategies have been </w:t>
      </w:r>
      <w:proofErr w:type="gramStart"/>
      <w:r w:rsidRPr="00545ACF">
        <w:rPr>
          <w:lang w:val="en-US"/>
        </w:rPr>
        <w:t>studied,</w:t>
      </w:r>
      <w:proofErr w:type="gramEnd"/>
      <w:r w:rsidRPr="00545ACF">
        <w:rPr>
          <w:lang w:val="en-US"/>
        </w:rPr>
        <w:t xml:space="preserve"> successful and lagging subjects have been identified. The factors influencing the successful implementation of the digital transformation project in the region are identified. Conclusions are drawn about the most priority areas of digitalization in the regions.</w:t>
      </w:r>
    </w:p>
    <w:p w:rsidR="00545ACF" w:rsidRPr="00545ACF" w:rsidRDefault="00545ACF" w:rsidP="00545ACF">
      <w:pPr>
        <w:pStyle w:val="a7"/>
        <w:rPr>
          <w:lang w:val="en-US"/>
        </w:rPr>
      </w:pPr>
      <w:r w:rsidRPr="00545ACF">
        <w:rPr>
          <w:spacing w:val="43"/>
          <w:lang w:val="en-US"/>
        </w:rPr>
        <w:t>Keywords</w:t>
      </w:r>
      <w:r w:rsidRPr="00545ACF">
        <w:rPr>
          <w:lang w:val="en-US"/>
        </w:rPr>
        <w:t>: digitalization; digital economy; digital transformation of the region; draft digital transformation strategies; digital transformation of the economy.</w:t>
      </w:r>
    </w:p>
    <w:p w:rsidR="00545ACF" w:rsidRPr="00545ACF" w:rsidRDefault="00545ACF" w:rsidP="00545ACF">
      <w:pPr>
        <w:pStyle w:val="a3"/>
        <w:rPr>
          <w:b w:val="0"/>
          <w:bCs w:val="0"/>
          <w:lang w:val="ru-RU"/>
        </w:rPr>
      </w:pPr>
      <w:r>
        <w:t>DOI</w:t>
      </w:r>
      <w:r w:rsidRPr="00545ACF">
        <w:rPr>
          <w:lang w:val="ru-RU"/>
        </w:rPr>
        <w:t xml:space="preserve"> 10.47576/</w:t>
      </w:r>
      <w:r w:rsidRPr="00545ACF">
        <w:rPr>
          <w:b w:val="0"/>
          <w:bCs w:val="0"/>
          <w:lang w:val="ru-RU"/>
        </w:rPr>
        <w:t>2712-7559_2022_3_8_718</w:t>
      </w:r>
    </w:p>
    <w:p w:rsidR="00545ACF" w:rsidRPr="00545ACF" w:rsidRDefault="00545ACF" w:rsidP="00545ACF">
      <w:pPr>
        <w:pStyle w:val="a3"/>
        <w:rPr>
          <w:lang w:val="ru-RU"/>
        </w:rPr>
      </w:pPr>
      <w:r w:rsidRPr="00545ACF">
        <w:rPr>
          <w:lang w:val="ru-RU"/>
        </w:rPr>
        <w:t>УДК 338</w:t>
      </w:r>
    </w:p>
    <w:p w:rsidR="00545ACF" w:rsidRDefault="00545ACF" w:rsidP="00545ACF">
      <w:pPr>
        <w:pStyle w:val="a4"/>
      </w:pPr>
      <w:r>
        <w:t>Малкова Татьяна Борисовна,</w:t>
      </w:r>
    </w:p>
    <w:p w:rsidR="00545ACF" w:rsidRDefault="00545ACF" w:rsidP="00545ACF">
      <w:pPr>
        <w:pStyle w:val="a5"/>
      </w:pPr>
      <w:r>
        <w:t>доктор экономических наук, профессор кафедры экономики инноваций и финансов, Владимирский государственный университет имени А. Г. и Н. Г. Столетовых, г. Владимир, Россия, e-</w:t>
      </w:r>
      <w:proofErr w:type="spellStart"/>
      <w:r>
        <w:t>mail</w:t>
      </w:r>
      <w:proofErr w:type="spellEnd"/>
      <w:r>
        <w:t>:  mtb37@yandex.ru</w:t>
      </w:r>
    </w:p>
    <w:p w:rsidR="00545ACF" w:rsidRDefault="00545ACF" w:rsidP="00545ACF">
      <w:pPr>
        <w:pStyle w:val="a4"/>
      </w:pPr>
      <w:r>
        <w:t xml:space="preserve">Богданова Ирина Васильевна, </w:t>
      </w:r>
    </w:p>
    <w:p w:rsidR="00545ACF" w:rsidRDefault="00545ACF" w:rsidP="00545ACF">
      <w:pPr>
        <w:pStyle w:val="a5"/>
      </w:pPr>
      <w:r>
        <w:t xml:space="preserve">аспирант кафедры экономики инноваций и финансов, Владимирский государственный университет им. А. Г. и Н. Г. Столетовых, </w:t>
      </w:r>
      <w:r>
        <w:br/>
        <w:t>г. Владимир, Россия, e-</w:t>
      </w:r>
      <w:proofErr w:type="spellStart"/>
      <w:r>
        <w:t>mail</w:t>
      </w:r>
      <w:proofErr w:type="spellEnd"/>
      <w:r>
        <w:t>:  mtb37@yandex.ru</w:t>
      </w:r>
    </w:p>
    <w:p w:rsidR="00545ACF" w:rsidRDefault="00545ACF" w:rsidP="00545ACF">
      <w:pPr>
        <w:pStyle w:val="a6"/>
      </w:pPr>
      <w:r>
        <w:t>Механизм управления экономической безопасностью предприятий оборонно-промышленного комплекса</w:t>
      </w:r>
    </w:p>
    <w:p w:rsidR="00545ACF" w:rsidRDefault="00545ACF" w:rsidP="00545ACF">
      <w:pPr>
        <w:pStyle w:val="a7"/>
      </w:pPr>
      <w:r>
        <w:lastRenderedPageBreak/>
        <w:t xml:space="preserve">В статье представлен механизм управления экономической безопасностью предприятий оборонно-промышленного комплекса, акцентировано особое внимание на финансовых и управленческих показателях эффективности. Рассмотрены актуальные подходы к управлению экономической безопасностью предприятий оборонно-промышленного комплекса в условиях неопределенности.  </w:t>
      </w:r>
    </w:p>
    <w:p w:rsidR="00545ACF" w:rsidRDefault="00545ACF" w:rsidP="00545ACF">
      <w:pPr>
        <w:pStyle w:val="a7"/>
      </w:pPr>
      <w:r>
        <w:rPr>
          <w:spacing w:val="43"/>
        </w:rPr>
        <w:t>Ключевые слова</w:t>
      </w:r>
      <w:r>
        <w:t xml:space="preserve">: экономическая безопасность; устойчивость развития; эффективность управления; управление рисками; механизм управления; </w:t>
      </w:r>
      <w:proofErr w:type="spellStart"/>
      <w:r>
        <w:t>цифровизация</w:t>
      </w:r>
      <w:proofErr w:type="spellEnd"/>
      <w:r>
        <w:t>; инновации.</w:t>
      </w:r>
    </w:p>
    <w:p w:rsidR="00545ACF" w:rsidRDefault="00545ACF" w:rsidP="00545ACF">
      <w:pPr>
        <w:pStyle w:val="a3"/>
      </w:pPr>
      <w:r>
        <w:t>UDC 338</w:t>
      </w:r>
    </w:p>
    <w:p w:rsidR="00545ACF" w:rsidRPr="00545ACF" w:rsidRDefault="00545ACF" w:rsidP="00545ACF">
      <w:pPr>
        <w:pStyle w:val="a8"/>
        <w:rPr>
          <w:lang w:val="en-US"/>
        </w:rPr>
      </w:pPr>
      <w:proofErr w:type="spellStart"/>
      <w:r w:rsidRPr="00545ACF">
        <w:rPr>
          <w:lang w:val="en-US"/>
        </w:rPr>
        <w:t>Malkova</w:t>
      </w:r>
      <w:proofErr w:type="spellEnd"/>
      <w:r w:rsidRPr="00545ACF">
        <w:rPr>
          <w:lang w:val="en-US"/>
        </w:rPr>
        <w:t xml:space="preserve"> Tatyana </w:t>
      </w:r>
      <w:proofErr w:type="spellStart"/>
      <w:r w:rsidRPr="00545ACF">
        <w:rPr>
          <w:lang w:val="en-US"/>
        </w:rPr>
        <w:t>Borisovna</w:t>
      </w:r>
      <w:proofErr w:type="spellEnd"/>
      <w:r w:rsidRPr="00545ACF">
        <w:rPr>
          <w:lang w:val="en-US"/>
        </w:rPr>
        <w:t>,</w:t>
      </w:r>
    </w:p>
    <w:p w:rsidR="00545ACF" w:rsidRPr="00545ACF" w:rsidRDefault="00545ACF" w:rsidP="00545ACF">
      <w:pPr>
        <w:pStyle w:val="a9"/>
        <w:rPr>
          <w:lang w:val="en-US"/>
        </w:rPr>
      </w:pPr>
      <w:r w:rsidRPr="00545ACF">
        <w:rPr>
          <w:lang w:val="en-US"/>
        </w:rPr>
        <w:t xml:space="preserve">Doctor of Economics, Professor of the Department of Economics of Innovation and Finance, Vladimir State University named after A. G. and N. G. </w:t>
      </w:r>
      <w:proofErr w:type="spellStart"/>
      <w:r w:rsidRPr="00545ACF">
        <w:rPr>
          <w:lang w:val="en-US"/>
        </w:rPr>
        <w:t>Stoletovs</w:t>
      </w:r>
      <w:proofErr w:type="spellEnd"/>
      <w:r w:rsidRPr="00545ACF">
        <w:rPr>
          <w:lang w:val="en-US"/>
        </w:rPr>
        <w:t>, Vladimir, Russia</w:t>
      </w:r>
    </w:p>
    <w:p w:rsidR="00545ACF" w:rsidRPr="00545ACF" w:rsidRDefault="00545ACF" w:rsidP="00545ACF">
      <w:pPr>
        <w:pStyle w:val="a8"/>
        <w:rPr>
          <w:lang w:val="en-US"/>
        </w:rPr>
      </w:pPr>
      <w:proofErr w:type="spellStart"/>
      <w:r w:rsidRPr="00545ACF">
        <w:rPr>
          <w:lang w:val="en-US"/>
        </w:rPr>
        <w:t>Bogdanova</w:t>
      </w:r>
      <w:proofErr w:type="spellEnd"/>
      <w:r w:rsidRPr="00545ACF">
        <w:rPr>
          <w:lang w:val="en-US"/>
        </w:rPr>
        <w:t xml:space="preserve"> Irina </w:t>
      </w:r>
      <w:proofErr w:type="spellStart"/>
      <w:r w:rsidRPr="00545ACF">
        <w:rPr>
          <w:lang w:val="en-US"/>
        </w:rPr>
        <w:t>Vasilievna</w:t>
      </w:r>
      <w:proofErr w:type="spellEnd"/>
      <w:r w:rsidRPr="00545ACF">
        <w:rPr>
          <w:lang w:val="en-US"/>
        </w:rPr>
        <w:t>,</w:t>
      </w:r>
    </w:p>
    <w:p w:rsidR="00545ACF" w:rsidRPr="00545ACF" w:rsidRDefault="00545ACF" w:rsidP="00545ACF">
      <w:pPr>
        <w:pStyle w:val="a9"/>
        <w:rPr>
          <w:lang w:val="en-US"/>
        </w:rPr>
      </w:pPr>
      <w:r w:rsidRPr="00545ACF">
        <w:rPr>
          <w:lang w:val="en-US"/>
        </w:rPr>
        <w:t xml:space="preserve">Postgraduate Student, Department of Economics of Innovation and Finance, Vladimir State University named after A. G. and N. G. </w:t>
      </w:r>
      <w:proofErr w:type="spellStart"/>
      <w:r w:rsidRPr="00545ACF">
        <w:rPr>
          <w:lang w:val="en-US"/>
        </w:rPr>
        <w:t>Stoletovs</w:t>
      </w:r>
      <w:proofErr w:type="spellEnd"/>
      <w:r w:rsidRPr="00545ACF">
        <w:rPr>
          <w:lang w:val="en-US"/>
        </w:rPr>
        <w:t>, Vladimir, Russia</w:t>
      </w:r>
    </w:p>
    <w:p w:rsidR="00545ACF" w:rsidRPr="00545ACF" w:rsidRDefault="00545ACF" w:rsidP="00545ACF">
      <w:pPr>
        <w:pStyle w:val="aa"/>
        <w:rPr>
          <w:lang w:val="en-US"/>
        </w:rPr>
      </w:pPr>
      <w:r w:rsidRPr="00545ACF">
        <w:rPr>
          <w:lang w:val="en-US"/>
        </w:rPr>
        <w:t>The mechanism for managing the economic security of enterprises of the military-industrial complex</w:t>
      </w:r>
    </w:p>
    <w:p w:rsidR="00545ACF" w:rsidRPr="00545ACF" w:rsidRDefault="00545ACF" w:rsidP="00545ACF">
      <w:pPr>
        <w:pStyle w:val="a7"/>
        <w:rPr>
          <w:lang w:val="en-US"/>
        </w:rPr>
      </w:pPr>
      <w:r w:rsidRPr="00545ACF">
        <w:rPr>
          <w:lang w:val="en-US"/>
        </w:rPr>
        <w:t>The article presents a mechanism for managing the economic security of enterprises in the military-industrial complex, focusing on financial and managerial performance indicators. Topical approaches to managing the economic security of enterprises of the military-industrial complex under conditions of uncertainty are considered.</w:t>
      </w:r>
    </w:p>
    <w:p w:rsidR="00545ACF" w:rsidRPr="00545ACF" w:rsidRDefault="00545ACF" w:rsidP="00545ACF">
      <w:pPr>
        <w:pStyle w:val="a7"/>
        <w:rPr>
          <w:lang w:val="en-US"/>
        </w:rPr>
      </w:pPr>
      <w:r w:rsidRPr="00545ACF">
        <w:rPr>
          <w:spacing w:val="43"/>
          <w:lang w:val="en-US"/>
        </w:rPr>
        <w:t>Keywords</w:t>
      </w:r>
      <w:r w:rsidRPr="00545ACF">
        <w:rPr>
          <w:lang w:val="en-US"/>
        </w:rPr>
        <w:t>: economic security; sustainable development; management efficiency; Management of risks; control mechanism; digitalization; innovation.</w:t>
      </w:r>
    </w:p>
    <w:p w:rsidR="00545ACF" w:rsidRPr="00545ACF" w:rsidRDefault="00545ACF" w:rsidP="00545ACF">
      <w:pPr>
        <w:pStyle w:val="a3"/>
        <w:rPr>
          <w:b w:val="0"/>
          <w:bCs w:val="0"/>
          <w:lang w:val="ru-RU"/>
        </w:rPr>
      </w:pPr>
      <w:r>
        <w:t>DOI</w:t>
      </w:r>
      <w:r w:rsidRPr="00545ACF">
        <w:rPr>
          <w:lang w:val="ru-RU"/>
        </w:rPr>
        <w:t xml:space="preserve"> 10.47576/</w:t>
      </w:r>
      <w:r w:rsidRPr="00545ACF">
        <w:rPr>
          <w:b w:val="0"/>
          <w:bCs w:val="0"/>
          <w:lang w:val="ru-RU"/>
        </w:rPr>
        <w:t>2712-7559_2022_3_8_726</w:t>
      </w:r>
    </w:p>
    <w:p w:rsidR="00545ACF" w:rsidRPr="00545ACF" w:rsidRDefault="00545ACF" w:rsidP="00545ACF">
      <w:pPr>
        <w:pStyle w:val="a3"/>
        <w:rPr>
          <w:lang w:val="ru-RU"/>
        </w:rPr>
      </w:pPr>
      <w:r w:rsidRPr="00545ACF">
        <w:rPr>
          <w:lang w:val="ru-RU"/>
        </w:rPr>
        <w:t>УДК 336</w:t>
      </w:r>
    </w:p>
    <w:p w:rsidR="00545ACF" w:rsidRDefault="00545ACF" w:rsidP="00545ACF">
      <w:pPr>
        <w:pStyle w:val="a4"/>
      </w:pPr>
      <w:proofErr w:type="spellStart"/>
      <w:r>
        <w:t>Иваев</w:t>
      </w:r>
      <w:proofErr w:type="spellEnd"/>
      <w:r>
        <w:t xml:space="preserve"> Марат </w:t>
      </w:r>
      <w:proofErr w:type="spellStart"/>
      <w:r>
        <w:t>Исхакович</w:t>
      </w:r>
      <w:proofErr w:type="spellEnd"/>
      <w:r>
        <w:t>,</w:t>
      </w:r>
    </w:p>
    <w:p w:rsidR="00545ACF" w:rsidRDefault="00545ACF" w:rsidP="00545ACF">
      <w:pPr>
        <w:pStyle w:val="a5"/>
      </w:pPr>
      <w:r>
        <w:t>старший преподаватель, Поволжский государственный университет телекоммуникаций и информатики, г. Самара, Россия, e-</w:t>
      </w:r>
      <w:proofErr w:type="spellStart"/>
      <w:r>
        <w:t>mail</w:t>
      </w:r>
      <w:proofErr w:type="spellEnd"/>
      <w:r>
        <w:t>: ivaevmarat@ya.ru</w:t>
      </w:r>
    </w:p>
    <w:p w:rsidR="00545ACF" w:rsidRDefault="00545ACF" w:rsidP="00545ACF">
      <w:pPr>
        <w:pStyle w:val="a4"/>
      </w:pPr>
      <w:r>
        <w:t xml:space="preserve">Филиппова Диана Николаевна, </w:t>
      </w:r>
    </w:p>
    <w:p w:rsidR="00545ACF" w:rsidRDefault="00545ACF" w:rsidP="00545ACF">
      <w:pPr>
        <w:pStyle w:val="a5"/>
      </w:pPr>
      <w:r>
        <w:t xml:space="preserve">студент, Поволжский государственный университет телекоммуникаций </w:t>
      </w:r>
      <w:r>
        <w:br/>
        <w:t xml:space="preserve">и информатики, г. Самара, Россия, </w:t>
      </w:r>
      <w:r>
        <w:br/>
        <w:t>e-</w:t>
      </w:r>
      <w:proofErr w:type="spellStart"/>
      <w:r>
        <w:t>mail</w:t>
      </w:r>
      <w:proofErr w:type="spellEnd"/>
      <w:r>
        <w:t>: dianafil_va@icloud.com</w:t>
      </w:r>
    </w:p>
    <w:p w:rsidR="00545ACF" w:rsidRDefault="00545ACF" w:rsidP="00545ACF">
      <w:pPr>
        <w:pStyle w:val="a4"/>
      </w:pPr>
      <w:r>
        <w:t xml:space="preserve">Карягина Марина Витальевна, </w:t>
      </w:r>
    </w:p>
    <w:p w:rsidR="00545ACF" w:rsidRDefault="00545ACF" w:rsidP="00545ACF">
      <w:pPr>
        <w:pStyle w:val="a5"/>
      </w:pPr>
      <w:r>
        <w:t xml:space="preserve">студент, Поволжский государственный университет телекоммуникаций </w:t>
      </w:r>
      <w:r>
        <w:br/>
        <w:t xml:space="preserve">и информатики, г. Самара, Россия, </w:t>
      </w:r>
      <w:r>
        <w:br/>
        <w:t>e-</w:t>
      </w:r>
      <w:proofErr w:type="spellStart"/>
      <w:r>
        <w:t>mail</w:t>
      </w:r>
      <w:proofErr w:type="spellEnd"/>
      <w:r>
        <w:t>: karyagina_m00@mail.ru</w:t>
      </w:r>
    </w:p>
    <w:p w:rsidR="00545ACF" w:rsidRDefault="00545ACF" w:rsidP="00545ACF">
      <w:pPr>
        <w:pStyle w:val="a6"/>
      </w:pPr>
      <w:r>
        <w:t xml:space="preserve">Влияние санкций </w:t>
      </w:r>
      <w:r>
        <w:br/>
        <w:t xml:space="preserve">на российский бизнес </w:t>
      </w:r>
      <w:r>
        <w:br/>
        <w:t>и экономику страны</w:t>
      </w:r>
    </w:p>
    <w:p w:rsidR="00545ACF" w:rsidRDefault="00545ACF" w:rsidP="00545ACF">
      <w:pPr>
        <w:pStyle w:val="a7"/>
      </w:pPr>
      <w:r>
        <w:t>В статье анализируется влияние санкций на российский бизнес и экономику страны. Отмечается, что бизнес еще не успел оправиться от пандемии, но уже ощутил на себе последствия новых санкций. Бойкот международных платежных систем, задержки в поставках товаров, жесткий валютный контроль, блокировка привычных сервисов стали серьезным испытанием для всех форм предпринимательства.</w:t>
      </w:r>
    </w:p>
    <w:p w:rsidR="00545ACF" w:rsidRDefault="00545ACF" w:rsidP="00545ACF">
      <w:pPr>
        <w:pStyle w:val="a7"/>
      </w:pPr>
      <w:r>
        <w:rPr>
          <w:spacing w:val="43"/>
        </w:rPr>
        <w:t>Ключевые слова</w:t>
      </w:r>
      <w:r>
        <w:t>: санкции; российский бизнес; экономика; мировой рынок; последствия.</w:t>
      </w:r>
    </w:p>
    <w:p w:rsidR="00545ACF" w:rsidRDefault="00545ACF" w:rsidP="00545ACF">
      <w:pPr>
        <w:pStyle w:val="a3"/>
      </w:pPr>
      <w:r>
        <w:t>UDC 336</w:t>
      </w:r>
    </w:p>
    <w:p w:rsidR="00545ACF" w:rsidRPr="00545ACF" w:rsidRDefault="00545ACF" w:rsidP="00545ACF">
      <w:pPr>
        <w:pStyle w:val="a8"/>
        <w:rPr>
          <w:lang w:val="en-US"/>
        </w:rPr>
      </w:pPr>
      <w:proofErr w:type="spellStart"/>
      <w:r w:rsidRPr="00545ACF">
        <w:rPr>
          <w:lang w:val="en-US"/>
        </w:rPr>
        <w:t>Ivaev</w:t>
      </w:r>
      <w:proofErr w:type="spellEnd"/>
      <w:r w:rsidRPr="00545ACF">
        <w:rPr>
          <w:lang w:val="en-US"/>
        </w:rPr>
        <w:t xml:space="preserve"> Marat </w:t>
      </w:r>
      <w:proofErr w:type="spellStart"/>
      <w:r w:rsidRPr="00545ACF">
        <w:rPr>
          <w:lang w:val="en-US"/>
        </w:rPr>
        <w:t>Iskhakovich</w:t>
      </w:r>
      <w:proofErr w:type="spellEnd"/>
      <w:r w:rsidRPr="00545ACF">
        <w:rPr>
          <w:lang w:val="en-US"/>
        </w:rPr>
        <w:t>,</w:t>
      </w:r>
    </w:p>
    <w:p w:rsidR="00545ACF" w:rsidRPr="00545ACF" w:rsidRDefault="00545ACF" w:rsidP="00545ACF">
      <w:pPr>
        <w:pStyle w:val="a9"/>
        <w:rPr>
          <w:lang w:val="en-US"/>
        </w:rPr>
      </w:pPr>
      <w:r w:rsidRPr="00545ACF">
        <w:rPr>
          <w:lang w:val="en-US"/>
        </w:rPr>
        <w:t>Senior Lecturer, Volga Region State University of Telecommunications and Informatics, Samara, Russia, e-mail: </w:t>
      </w:r>
      <w:hyperlink r:id="rId19" w:history="1">
        <w:r w:rsidRPr="00545ACF">
          <w:rPr>
            <w:lang w:val="en-US"/>
          </w:rPr>
          <w:t>ivaevmarat@ya.ru</w:t>
        </w:r>
      </w:hyperlink>
    </w:p>
    <w:p w:rsidR="00545ACF" w:rsidRPr="00545ACF" w:rsidRDefault="00545ACF" w:rsidP="00545ACF">
      <w:pPr>
        <w:pStyle w:val="a8"/>
        <w:rPr>
          <w:lang w:val="en-US"/>
        </w:rPr>
      </w:pPr>
      <w:proofErr w:type="spellStart"/>
      <w:r w:rsidRPr="00545ACF">
        <w:rPr>
          <w:lang w:val="en-US"/>
        </w:rPr>
        <w:t>Filippova</w:t>
      </w:r>
      <w:proofErr w:type="spellEnd"/>
      <w:r w:rsidRPr="00545ACF">
        <w:rPr>
          <w:lang w:val="en-US"/>
        </w:rPr>
        <w:t xml:space="preserve"> Diana </w:t>
      </w:r>
      <w:proofErr w:type="spellStart"/>
      <w:r w:rsidRPr="00545ACF">
        <w:rPr>
          <w:lang w:val="en-US"/>
        </w:rPr>
        <w:t>Nikolaevna</w:t>
      </w:r>
      <w:proofErr w:type="spellEnd"/>
      <w:r w:rsidRPr="00545ACF">
        <w:rPr>
          <w:lang w:val="en-US"/>
        </w:rPr>
        <w:t>,</w:t>
      </w:r>
    </w:p>
    <w:p w:rsidR="00545ACF" w:rsidRPr="00545ACF" w:rsidRDefault="00545ACF" w:rsidP="00545ACF">
      <w:pPr>
        <w:pStyle w:val="a9"/>
        <w:rPr>
          <w:lang w:val="en-US"/>
        </w:rPr>
      </w:pPr>
      <w:proofErr w:type="gramStart"/>
      <w:r w:rsidRPr="00545ACF">
        <w:rPr>
          <w:lang w:val="en-US"/>
        </w:rPr>
        <w:lastRenderedPageBreak/>
        <w:t>student</w:t>
      </w:r>
      <w:proofErr w:type="gramEnd"/>
      <w:r w:rsidRPr="00545ACF">
        <w:rPr>
          <w:lang w:val="en-US"/>
        </w:rPr>
        <w:t>, Volga State University of Telecommunications and Informatics, Samara, Russia, e-mail: </w:t>
      </w:r>
      <w:hyperlink r:id="rId20" w:history="1">
        <w:r w:rsidRPr="00545ACF">
          <w:rPr>
            <w:lang w:val="en-US"/>
          </w:rPr>
          <w:t>dianafil_va@icloud.com</w:t>
        </w:r>
      </w:hyperlink>
    </w:p>
    <w:p w:rsidR="00545ACF" w:rsidRPr="00545ACF" w:rsidRDefault="00545ACF" w:rsidP="00545ACF">
      <w:pPr>
        <w:pStyle w:val="a8"/>
        <w:rPr>
          <w:lang w:val="en-US"/>
        </w:rPr>
      </w:pPr>
      <w:proofErr w:type="spellStart"/>
      <w:r w:rsidRPr="00545ACF">
        <w:rPr>
          <w:lang w:val="en-US"/>
        </w:rPr>
        <w:t>Karyagina</w:t>
      </w:r>
      <w:proofErr w:type="spellEnd"/>
      <w:r w:rsidRPr="00545ACF">
        <w:rPr>
          <w:lang w:val="en-US"/>
        </w:rPr>
        <w:t xml:space="preserve"> Marina </w:t>
      </w:r>
      <w:proofErr w:type="spellStart"/>
      <w:r w:rsidRPr="00545ACF">
        <w:rPr>
          <w:lang w:val="en-US"/>
        </w:rPr>
        <w:t>Vitalievna</w:t>
      </w:r>
      <w:proofErr w:type="spellEnd"/>
      <w:r w:rsidRPr="00545ACF">
        <w:rPr>
          <w:lang w:val="en-US"/>
        </w:rPr>
        <w:t>,</w:t>
      </w:r>
    </w:p>
    <w:p w:rsidR="00545ACF" w:rsidRPr="00545ACF" w:rsidRDefault="00545ACF" w:rsidP="00545ACF">
      <w:pPr>
        <w:pStyle w:val="a9"/>
        <w:rPr>
          <w:lang w:val="en-US"/>
        </w:rPr>
      </w:pPr>
      <w:proofErr w:type="gramStart"/>
      <w:r w:rsidRPr="00545ACF">
        <w:rPr>
          <w:lang w:val="en-US"/>
        </w:rPr>
        <w:t>student</w:t>
      </w:r>
      <w:proofErr w:type="gramEnd"/>
      <w:r w:rsidRPr="00545ACF">
        <w:rPr>
          <w:lang w:val="en-US"/>
        </w:rPr>
        <w:t>, Volga Region State University of Telecommunications and Informatics, Samara, Russia, e-mail: </w:t>
      </w:r>
      <w:hyperlink r:id="rId21" w:history="1">
        <w:r w:rsidRPr="00545ACF">
          <w:rPr>
            <w:lang w:val="en-US"/>
          </w:rPr>
          <w:t>karyagina_m00@mail.ru</w:t>
        </w:r>
      </w:hyperlink>
    </w:p>
    <w:p w:rsidR="00545ACF" w:rsidRPr="00545ACF" w:rsidRDefault="00545ACF" w:rsidP="00545ACF">
      <w:pPr>
        <w:pStyle w:val="aa"/>
        <w:rPr>
          <w:lang w:val="en-US"/>
        </w:rPr>
      </w:pPr>
      <w:r w:rsidRPr="00545ACF">
        <w:rPr>
          <w:lang w:val="en-US"/>
        </w:rPr>
        <w:t>The impact of sanctions on Russian business and the country’s economy</w:t>
      </w:r>
    </w:p>
    <w:p w:rsidR="00545ACF" w:rsidRPr="00545ACF" w:rsidRDefault="00545ACF" w:rsidP="00545ACF">
      <w:pPr>
        <w:pStyle w:val="a7"/>
        <w:rPr>
          <w:lang w:val="en-US"/>
        </w:rPr>
      </w:pPr>
      <w:r w:rsidRPr="00545ACF">
        <w:rPr>
          <w:lang w:val="en-US"/>
        </w:rPr>
        <w:t>The article analyzes the impact of sanctions on Russian business and the country’s economy. It is noted that the business has not yet managed to recover from the pandemic, but has already felt the consequences of the newly introduced sanctions. The boycott of international payment systems, delays in the supply of goods, strict currency control, blocking of familiar services have become a serious test for all forms of business.</w:t>
      </w:r>
    </w:p>
    <w:p w:rsidR="00545ACF" w:rsidRPr="00545ACF" w:rsidRDefault="00545ACF" w:rsidP="00545ACF">
      <w:pPr>
        <w:pStyle w:val="a7"/>
        <w:rPr>
          <w:lang w:val="en-US"/>
        </w:rPr>
      </w:pPr>
      <w:r w:rsidRPr="00545ACF">
        <w:rPr>
          <w:spacing w:val="43"/>
          <w:lang w:val="en-US"/>
        </w:rPr>
        <w:t>Keywords</w:t>
      </w:r>
      <w:r w:rsidRPr="00545ACF">
        <w:rPr>
          <w:lang w:val="en-US"/>
        </w:rPr>
        <w:t>: sanctions; Russian business; economy; world market; effects.</w:t>
      </w:r>
    </w:p>
    <w:p w:rsidR="00545ACF" w:rsidRPr="00545ACF" w:rsidRDefault="00545ACF" w:rsidP="00545ACF">
      <w:pPr>
        <w:pStyle w:val="a3"/>
        <w:rPr>
          <w:b w:val="0"/>
          <w:bCs w:val="0"/>
          <w:lang w:val="ru-RU"/>
        </w:rPr>
      </w:pPr>
      <w:r>
        <w:t>DOI</w:t>
      </w:r>
      <w:r w:rsidRPr="00545ACF">
        <w:rPr>
          <w:lang w:val="ru-RU"/>
        </w:rPr>
        <w:t xml:space="preserve"> 10.47576/</w:t>
      </w:r>
      <w:r w:rsidRPr="00545ACF">
        <w:rPr>
          <w:b w:val="0"/>
          <w:bCs w:val="0"/>
          <w:lang w:val="ru-RU"/>
        </w:rPr>
        <w:t>2712-7559_2022_3_8_730</w:t>
      </w:r>
    </w:p>
    <w:p w:rsidR="00545ACF" w:rsidRPr="00545ACF" w:rsidRDefault="00545ACF" w:rsidP="00545ACF">
      <w:pPr>
        <w:pStyle w:val="a3"/>
        <w:rPr>
          <w:lang w:val="ru-RU"/>
        </w:rPr>
      </w:pPr>
      <w:r w:rsidRPr="00545ACF">
        <w:rPr>
          <w:lang w:val="ru-RU"/>
        </w:rPr>
        <w:t>УДК 316.35</w:t>
      </w:r>
    </w:p>
    <w:p w:rsidR="00545ACF" w:rsidRDefault="00545ACF" w:rsidP="00545ACF">
      <w:pPr>
        <w:pStyle w:val="a4"/>
      </w:pPr>
      <w:r>
        <w:t>Филатов Владимир Владимирович,</w:t>
      </w:r>
    </w:p>
    <w:p w:rsidR="00545ACF" w:rsidRDefault="00545ACF" w:rsidP="00545ACF">
      <w:pPr>
        <w:pStyle w:val="a5"/>
      </w:pPr>
      <w:proofErr w:type="gramStart"/>
      <w:r>
        <w:t>доктор экономических наук, доцент, профессор кафедры коммерции и сервиса, Российский государственный университет им. А. Н. Косыгина (Технологии.</w:t>
      </w:r>
      <w:proofErr w:type="gramEnd"/>
      <w:r>
        <w:t xml:space="preserve"> Дизайн. </w:t>
      </w:r>
      <w:proofErr w:type="gramStart"/>
      <w:r>
        <w:t>Искусство), г. Москва, Россия, e-</w:t>
      </w:r>
      <w:proofErr w:type="spellStart"/>
      <w:r>
        <w:t>mail</w:t>
      </w:r>
      <w:proofErr w:type="spellEnd"/>
      <w:r>
        <w:t>: filatov_vl@mail.ru</w:t>
      </w:r>
      <w:proofErr w:type="gramEnd"/>
    </w:p>
    <w:p w:rsidR="00545ACF" w:rsidRDefault="00545ACF" w:rsidP="00545ACF">
      <w:pPr>
        <w:pStyle w:val="a4"/>
      </w:pPr>
      <w:r>
        <w:t>Беспалова Вероника Валерьевна,</w:t>
      </w:r>
    </w:p>
    <w:p w:rsidR="00545ACF" w:rsidRDefault="00545ACF" w:rsidP="00545ACF">
      <w:pPr>
        <w:pStyle w:val="a5"/>
      </w:pPr>
      <w:r>
        <w:t>кандидат экономических наук, доцент, доцент кафедры экономики, учета и анализа хозяйственной деятельности, Санкт-Петербургский государственный  лесотехнический университет им. С. М. Кирова, г. Санкт-Петербург, Россия, e-</w:t>
      </w:r>
      <w:proofErr w:type="spellStart"/>
      <w:r>
        <w:t>mail</w:t>
      </w:r>
      <w:proofErr w:type="spellEnd"/>
      <w:r>
        <w:t>: weronika2002@yandex.ru</w:t>
      </w:r>
    </w:p>
    <w:p w:rsidR="00545ACF" w:rsidRDefault="00545ACF" w:rsidP="00545ACF">
      <w:pPr>
        <w:pStyle w:val="a4"/>
      </w:pPr>
      <w:r>
        <w:t>Нечаев Борис Петрович,</w:t>
      </w:r>
    </w:p>
    <w:p w:rsidR="00545ACF" w:rsidRDefault="00545ACF" w:rsidP="00545ACF">
      <w:pPr>
        <w:pStyle w:val="a5"/>
      </w:pPr>
      <w:r>
        <w:t xml:space="preserve">кандидат технических наук, доцент кафедры таможенной и товароведческой экспертизы, Московский государственный университет пищевых производств, </w:t>
      </w:r>
      <w:r>
        <w:br/>
        <w:t>г. Москва, Россия, e-</w:t>
      </w:r>
      <w:proofErr w:type="spellStart"/>
      <w:r>
        <w:t>mail</w:t>
      </w:r>
      <w:proofErr w:type="spellEnd"/>
      <w:r>
        <w:t>: nechaevbp@yandex.ru</w:t>
      </w:r>
    </w:p>
    <w:p w:rsidR="00545ACF" w:rsidRDefault="00545ACF" w:rsidP="00545ACF">
      <w:pPr>
        <w:pStyle w:val="a4"/>
      </w:pPr>
      <w:r>
        <w:t xml:space="preserve">Аленин Илья Александрович, </w:t>
      </w:r>
    </w:p>
    <w:p w:rsidR="00545ACF" w:rsidRDefault="00545ACF" w:rsidP="00545ACF">
      <w:pPr>
        <w:pStyle w:val="a5"/>
      </w:pPr>
      <w:r>
        <w:t>старший преподаватель кафедры иностранных языков, Московский политехнический университет, г. Москва, Россия, e-</w:t>
      </w:r>
      <w:proofErr w:type="spellStart"/>
      <w:r>
        <w:t>mail</w:t>
      </w:r>
      <w:proofErr w:type="spellEnd"/>
      <w:r>
        <w:t>: e-alenina@mail.ru</w:t>
      </w:r>
    </w:p>
    <w:p w:rsidR="00545ACF" w:rsidRDefault="00545ACF" w:rsidP="00545ACF">
      <w:pPr>
        <w:pStyle w:val="a6"/>
      </w:pPr>
      <w:r>
        <w:t>Анализ системы корпоративного управления ПАО «МТС»</w:t>
      </w:r>
    </w:p>
    <w:p w:rsidR="00545ACF" w:rsidRDefault="00545ACF" w:rsidP="00545ACF">
      <w:pPr>
        <w:pStyle w:val="a7"/>
      </w:pPr>
      <w:r>
        <w:t>В статье проведен анализ системы корпоративного управления ПАО «МТС». Отмечается, что менеджеры компании в отчетном периоде вели грамотную политику управления капиталом собственников, достигнуто увеличение прибыльности вложений. На рост рентабельности положительное влияние оказала оптимизация предпринимательских рисков, выраженных в коэффициенте финансового рычага (мультипликатор собственного капитала). Однако возможно увеличение коэффициента ROE за счет повышения эффективности использования активов. Также фиксируется повышение операционной эффективности и финансовой активности.</w:t>
      </w:r>
    </w:p>
    <w:p w:rsidR="00545ACF" w:rsidRDefault="00545ACF" w:rsidP="00545ACF">
      <w:pPr>
        <w:pStyle w:val="a7"/>
      </w:pPr>
      <w:r>
        <w:rPr>
          <w:spacing w:val="43"/>
        </w:rPr>
        <w:t>Ключевые слова</w:t>
      </w:r>
      <w:r>
        <w:t>: управленческий анализ; принципы корпоративного управления; оператор сотовой связи.</w:t>
      </w:r>
    </w:p>
    <w:p w:rsidR="00545ACF" w:rsidRDefault="00545ACF" w:rsidP="00545ACF">
      <w:pPr>
        <w:pStyle w:val="a3"/>
      </w:pPr>
      <w:r>
        <w:t>UDC 316.35</w:t>
      </w:r>
    </w:p>
    <w:p w:rsidR="00545ACF" w:rsidRPr="00545ACF" w:rsidRDefault="00545ACF" w:rsidP="00545ACF">
      <w:pPr>
        <w:pStyle w:val="a8"/>
        <w:rPr>
          <w:lang w:val="en-US"/>
        </w:rPr>
      </w:pPr>
      <w:proofErr w:type="spellStart"/>
      <w:r w:rsidRPr="00545ACF">
        <w:rPr>
          <w:lang w:val="en-US"/>
        </w:rPr>
        <w:t>Filatov</w:t>
      </w:r>
      <w:proofErr w:type="spellEnd"/>
      <w:r w:rsidRPr="00545ACF">
        <w:rPr>
          <w:lang w:val="en-US"/>
        </w:rPr>
        <w:t xml:space="preserve"> Vladimir </w:t>
      </w:r>
      <w:proofErr w:type="spellStart"/>
      <w:r w:rsidRPr="00545ACF">
        <w:rPr>
          <w:lang w:val="en-US"/>
        </w:rPr>
        <w:t>Vladimirovich</w:t>
      </w:r>
      <w:proofErr w:type="spellEnd"/>
      <w:r w:rsidRPr="00545ACF">
        <w:rPr>
          <w:lang w:val="en-US"/>
        </w:rPr>
        <w:t>,</w:t>
      </w:r>
    </w:p>
    <w:p w:rsidR="00545ACF" w:rsidRPr="00545ACF" w:rsidRDefault="00545ACF" w:rsidP="00545ACF">
      <w:pPr>
        <w:pStyle w:val="a9"/>
        <w:rPr>
          <w:lang w:val="en-US"/>
        </w:rPr>
      </w:pPr>
      <w:r w:rsidRPr="00545ACF">
        <w:rPr>
          <w:lang w:val="en-US"/>
        </w:rPr>
        <w:t xml:space="preserve">Doctor of Economics, Associate Professor, Professor of the Department of Commerce and Service, Russian State University named after A. N. </w:t>
      </w:r>
      <w:proofErr w:type="spellStart"/>
      <w:r w:rsidRPr="00545ACF">
        <w:rPr>
          <w:lang w:val="en-US"/>
        </w:rPr>
        <w:t>Kosygina</w:t>
      </w:r>
      <w:proofErr w:type="spellEnd"/>
      <w:r w:rsidRPr="00545ACF">
        <w:rPr>
          <w:lang w:val="en-US"/>
        </w:rPr>
        <w:t xml:space="preserve"> (Technology. </w:t>
      </w:r>
      <w:proofErr w:type="gramStart"/>
      <w:r w:rsidRPr="00545ACF">
        <w:rPr>
          <w:lang w:val="en-US"/>
        </w:rPr>
        <w:t>Design.</w:t>
      </w:r>
      <w:proofErr w:type="gramEnd"/>
      <w:r w:rsidRPr="00545ACF">
        <w:rPr>
          <w:lang w:val="en-US"/>
        </w:rPr>
        <w:t xml:space="preserve"> Art), Moscow, Russia, e-mail: </w:t>
      </w:r>
      <w:hyperlink r:id="rId22" w:history="1">
        <w:r w:rsidRPr="00545ACF">
          <w:rPr>
            <w:lang w:val="en-US"/>
          </w:rPr>
          <w:t>filatov_vl@mail.ru</w:t>
        </w:r>
      </w:hyperlink>
    </w:p>
    <w:p w:rsidR="00545ACF" w:rsidRPr="00545ACF" w:rsidRDefault="00545ACF" w:rsidP="00545ACF">
      <w:pPr>
        <w:pStyle w:val="a8"/>
        <w:rPr>
          <w:lang w:val="en-US"/>
        </w:rPr>
      </w:pPr>
      <w:proofErr w:type="spellStart"/>
      <w:r w:rsidRPr="00545ACF">
        <w:rPr>
          <w:lang w:val="en-US"/>
        </w:rPr>
        <w:t>Bespalova</w:t>
      </w:r>
      <w:proofErr w:type="spellEnd"/>
      <w:r w:rsidRPr="00545ACF">
        <w:rPr>
          <w:lang w:val="en-US"/>
        </w:rPr>
        <w:t xml:space="preserve"> Veronica </w:t>
      </w:r>
      <w:proofErr w:type="spellStart"/>
      <w:r w:rsidRPr="00545ACF">
        <w:rPr>
          <w:lang w:val="en-US"/>
        </w:rPr>
        <w:t>Valerievna</w:t>
      </w:r>
      <w:proofErr w:type="spellEnd"/>
      <w:r w:rsidRPr="00545ACF">
        <w:rPr>
          <w:lang w:val="en-US"/>
        </w:rPr>
        <w:t>,</w:t>
      </w:r>
    </w:p>
    <w:p w:rsidR="00545ACF" w:rsidRPr="00545ACF" w:rsidRDefault="00545ACF" w:rsidP="00545ACF">
      <w:pPr>
        <w:pStyle w:val="a9"/>
        <w:rPr>
          <w:lang w:val="en-US"/>
        </w:rPr>
      </w:pPr>
      <w:r w:rsidRPr="00545ACF">
        <w:rPr>
          <w:lang w:val="en-US"/>
        </w:rPr>
        <w:t xml:space="preserve">Candidate of Economic Sciences, Associate Professor, </w:t>
      </w:r>
      <w:proofErr w:type="gramStart"/>
      <w:r w:rsidRPr="00545ACF">
        <w:rPr>
          <w:lang w:val="en-US"/>
        </w:rPr>
        <w:t>Associate</w:t>
      </w:r>
      <w:proofErr w:type="gramEnd"/>
      <w:r w:rsidRPr="00545ACF">
        <w:rPr>
          <w:lang w:val="en-US"/>
        </w:rPr>
        <w:t xml:space="preserve"> Professor of the Department of Economics, Accounting and Analysis of Economic Activities, St. Petersburg State Forest Engineering University named after S. M. Kirov, St. Petersburg, Russia, e-mail: </w:t>
      </w:r>
      <w:hyperlink r:id="rId23" w:history="1">
        <w:r w:rsidRPr="00545ACF">
          <w:rPr>
            <w:lang w:val="en-US"/>
          </w:rPr>
          <w:t>weronika2002@yandex.ru</w:t>
        </w:r>
      </w:hyperlink>
    </w:p>
    <w:p w:rsidR="00545ACF" w:rsidRPr="00545ACF" w:rsidRDefault="00545ACF" w:rsidP="00545ACF">
      <w:pPr>
        <w:pStyle w:val="a8"/>
        <w:rPr>
          <w:lang w:val="en-US"/>
        </w:rPr>
      </w:pPr>
      <w:proofErr w:type="spellStart"/>
      <w:r w:rsidRPr="00545ACF">
        <w:rPr>
          <w:lang w:val="en-US"/>
        </w:rPr>
        <w:t>Nechaev</w:t>
      </w:r>
      <w:proofErr w:type="spellEnd"/>
      <w:r w:rsidRPr="00545ACF">
        <w:rPr>
          <w:lang w:val="en-US"/>
        </w:rPr>
        <w:t xml:space="preserve"> Boris </w:t>
      </w:r>
      <w:proofErr w:type="spellStart"/>
      <w:r w:rsidRPr="00545ACF">
        <w:rPr>
          <w:lang w:val="en-US"/>
        </w:rPr>
        <w:t>Petrovich</w:t>
      </w:r>
      <w:proofErr w:type="spellEnd"/>
      <w:r w:rsidRPr="00545ACF">
        <w:rPr>
          <w:lang w:val="en-US"/>
        </w:rPr>
        <w:t>,</w:t>
      </w:r>
    </w:p>
    <w:p w:rsidR="00545ACF" w:rsidRPr="00545ACF" w:rsidRDefault="00545ACF" w:rsidP="00545ACF">
      <w:pPr>
        <w:pStyle w:val="a9"/>
        <w:rPr>
          <w:lang w:val="en-US"/>
        </w:rPr>
      </w:pPr>
      <w:r w:rsidRPr="00545ACF">
        <w:rPr>
          <w:lang w:val="en-US"/>
        </w:rPr>
        <w:lastRenderedPageBreak/>
        <w:t>Candidate of Technical Sciences, Associate Professor of the Department of Customs and Commodity Expertise, Moscow State University of Food Production, Moscow, Russia, e-mail: </w:t>
      </w:r>
      <w:hyperlink r:id="rId24" w:history="1">
        <w:r w:rsidRPr="00545ACF">
          <w:rPr>
            <w:lang w:val="en-US"/>
          </w:rPr>
          <w:t>nechaevbp@yandex.ru</w:t>
        </w:r>
      </w:hyperlink>
    </w:p>
    <w:p w:rsidR="00545ACF" w:rsidRPr="00545ACF" w:rsidRDefault="00545ACF" w:rsidP="00545ACF">
      <w:pPr>
        <w:pStyle w:val="a8"/>
        <w:rPr>
          <w:lang w:val="en-US"/>
        </w:rPr>
      </w:pPr>
      <w:proofErr w:type="spellStart"/>
      <w:r w:rsidRPr="00545ACF">
        <w:rPr>
          <w:lang w:val="en-US"/>
        </w:rPr>
        <w:t>Alenin</w:t>
      </w:r>
      <w:proofErr w:type="spellEnd"/>
      <w:r w:rsidRPr="00545ACF">
        <w:rPr>
          <w:lang w:val="en-US"/>
        </w:rPr>
        <w:t xml:space="preserve"> </w:t>
      </w:r>
      <w:proofErr w:type="spellStart"/>
      <w:r w:rsidRPr="00545ACF">
        <w:rPr>
          <w:lang w:val="en-US"/>
        </w:rPr>
        <w:t>Ilya</w:t>
      </w:r>
      <w:proofErr w:type="spellEnd"/>
      <w:r w:rsidRPr="00545ACF">
        <w:rPr>
          <w:lang w:val="en-US"/>
        </w:rPr>
        <w:t xml:space="preserve"> </w:t>
      </w:r>
      <w:proofErr w:type="spellStart"/>
      <w:r w:rsidRPr="00545ACF">
        <w:rPr>
          <w:lang w:val="en-US"/>
        </w:rPr>
        <w:t>Alexandrovich</w:t>
      </w:r>
      <w:proofErr w:type="spellEnd"/>
      <w:r w:rsidRPr="00545ACF">
        <w:rPr>
          <w:lang w:val="en-US"/>
        </w:rPr>
        <w:t>,</w:t>
      </w:r>
    </w:p>
    <w:p w:rsidR="00545ACF" w:rsidRPr="00545ACF" w:rsidRDefault="00545ACF" w:rsidP="00545ACF">
      <w:pPr>
        <w:pStyle w:val="a9"/>
        <w:rPr>
          <w:lang w:val="en-US"/>
        </w:rPr>
      </w:pPr>
      <w:r w:rsidRPr="00545ACF">
        <w:rPr>
          <w:lang w:val="en-US"/>
        </w:rPr>
        <w:t>Senior Lecturer, Department of Foreign Languages, Moscow Polytechnic University, Moscow, Russia, e-mail: </w:t>
      </w:r>
      <w:hyperlink r:id="rId25" w:history="1">
        <w:r w:rsidRPr="00545ACF">
          <w:rPr>
            <w:lang w:val="en-US"/>
          </w:rPr>
          <w:t>e-alenina@mail.ru</w:t>
        </w:r>
      </w:hyperlink>
    </w:p>
    <w:p w:rsidR="00545ACF" w:rsidRPr="00545ACF" w:rsidRDefault="00545ACF" w:rsidP="00545ACF">
      <w:pPr>
        <w:pStyle w:val="aa"/>
        <w:rPr>
          <w:lang w:val="en-US"/>
        </w:rPr>
      </w:pPr>
      <w:r w:rsidRPr="00545ACF">
        <w:rPr>
          <w:lang w:val="en-US"/>
        </w:rPr>
        <w:t>Analysis of the corporate governance system of MTS PJSC</w:t>
      </w:r>
    </w:p>
    <w:p w:rsidR="00545ACF" w:rsidRPr="00545ACF" w:rsidRDefault="00545ACF" w:rsidP="00545ACF">
      <w:pPr>
        <w:pStyle w:val="a7"/>
        <w:rPr>
          <w:lang w:val="en-US"/>
        </w:rPr>
      </w:pPr>
      <w:r w:rsidRPr="00545ACF">
        <w:rPr>
          <w:lang w:val="en-US"/>
        </w:rPr>
        <w:t xml:space="preserve">The article analyzes the corporate governance system of MTS PJSC. It is noted that the company’s managers in the reporting period pursued a competent policy of managing the capital of the </w:t>
      </w:r>
      <w:proofErr w:type="gramStart"/>
      <w:r w:rsidRPr="00545ACF">
        <w:rPr>
          <w:lang w:val="en-US"/>
        </w:rPr>
        <w:t>owners,</w:t>
      </w:r>
      <w:proofErr w:type="gramEnd"/>
      <w:r w:rsidRPr="00545ACF">
        <w:rPr>
          <w:lang w:val="en-US"/>
        </w:rPr>
        <w:t xml:space="preserve"> an increase in the profitability of investments was achieved. Profitability growth was positively influenced by the optimization of business risks expressed in terms of the financial leverage ratio (equity multiplier). However, it is possible to increase the ROE by increasing the efficiency of asset use. An increase in operational efficiency and financial activity is also recorded.</w:t>
      </w:r>
    </w:p>
    <w:p w:rsidR="00545ACF" w:rsidRPr="00545ACF" w:rsidRDefault="00545ACF" w:rsidP="00545ACF">
      <w:pPr>
        <w:pStyle w:val="a7"/>
        <w:rPr>
          <w:lang w:val="en-US"/>
        </w:rPr>
      </w:pPr>
      <w:r w:rsidRPr="00545ACF">
        <w:rPr>
          <w:spacing w:val="43"/>
          <w:lang w:val="en-US"/>
        </w:rPr>
        <w:t>Keywords</w:t>
      </w:r>
      <w:r w:rsidRPr="00545ACF">
        <w:rPr>
          <w:lang w:val="en-US"/>
        </w:rPr>
        <w:t>: managerial analysis; corporate governance principles; mobile operator.</w:t>
      </w:r>
    </w:p>
    <w:p w:rsidR="00545ACF" w:rsidRPr="00545ACF" w:rsidRDefault="00545ACF" w:rsidP="00545ACF">
      <w:pPr>
        <w:pStyle w:val="a3"/>
        <w:rPr>
          <w:b w:val="0"/>
          <w:bCs w:val="0"/>
          <w:lang w:val="ru-RU"/>
        </w:rPr>
      </w:pPr>
      <w:r>
        <w:t>DOI</w:t>
      </w:r>
      <w:r w:rsidRPr="00545ACF">
        <w:rPr>
          <w:lang w:val="ru-RU"/>
        </w:rPr>
        <w:t xml:space="preserve"> 10.47576/</w:t>
      </w:r>
      <w:r w:rsidRPr="00545ACF">
        <w:rPr>
          <w:b w:val="0"/>
          <w:bCs w:val="0"/>
          <w:lang w:val="ru-RU"/>
        </w:rPr>
        <w:t>2712-7559_2022_3_8_740</w:t>
      </w:r>
    </w:p>
    <w:p w:rsidR="00545ACF" w:rsidRPr="00545ACF" w:rsidRDefault="00545ACF" w:rsidP="00545ACF">
      <w:pPr>
        <w:pStyle w:val="a3"/>
        <w:rPr>
          <w:lang w:val="ru-RU"/>
        </w:rPr>
      </w:pPr>
      <w:r w:rsidRPr="00545ACF">
        <w:rPr>
          <w:lang w:val="ru-RU"/>
        </w:rPr>
        <w:t>УДК  332</w:t>
      </w:r>
    </w:p>
    <w:p w:rsidR="00545ACF" w:rsidRDefault="00545ACF" w:rsidP="00545ACF">
      <w:pPr>
        <w:pStyle w:val="a4"/>
      </w:pPr>
      <w:r>
        <w:t>Балашов Алексей Михайлович,</w:t>
      </w:r>
    </w:p>
    <w:p w:rsidR="00545ACF" w:rsidRDefault="00545ACF" w:rsidP="00545ACF">
      <w:pPr>
        <w:pStyle w:val="a5"/>
      </w:pPr>
      <w:r>
        <w:t xml:space="preserve">кандидат экономических наук, доцент, </w:t>
      </w:r>
      <w:r>
        <w:br/>
        <w:t xml:space="preserve">Новосибирский государственный </w:t>
      </w:r>
      <w:r>
        <w:br/>
        <w:t xml:space="preserve">педагогический университет, </w:t>
      </w:r>
      <w:r>
        <w:br/>
        <w:t xml:space="preserve">г. Новосибирск, Россия, </w:t>
      </w:r>
      <w:r>
        <w:br/>
        <w:t>e-</w:t>
      </w:r>
      <w:proofErr w:type="spellStart"/>
      <w:r>
        <w:t>mail</w:t>
      </w:r>
      <w:proofErr w:type="spellEnd"/>
      <w:r>
        <w:t>: Ltha1@yandex</w:t>
      </w:r>
    </w:p>
    <w:p w:rsidR="00545ACF" w:rsidRDefault="00545ACF" w:rsidP="00545ACF">
      <w:pPr>
        <w:pStyle w:val="a6"/>
      </w:pPr>
      <w:r>
        <w:t>Вопросы внедрения цифровых технологий в общественно-экономическую жизнь и перехода к новому технологическому укладу</w:t>
      </w:r>
    </w:p>
    <w:p w:rsidR="00545ACF" w:rsidRDefault="00545ACF" w:rsidP="00545ACF">
      <w:pPr>
        <w:pStyle w:val="a7"/>
      </w:pPr>
      <w:r>
        <w:t xml:space="preserve">В статье проводится анализ влияния информационно-коммуникационных и цифровых технологий на жизнедеятельность современного общества. Оценивается национальный проект «Цифровая экономика» на примере Новосибирской области. Отмечается, что в эпоху </w:t>
      </w:r>
      <w:proofErr w:type="spellStart"/>
      <w:r>
        <w:t>цифровизации</w:t>
      </w:r>
      <w:proofErr w:type="spellEnd"/>
      <w:r>
        <w:t xml:space="preserve"> все большую роль играет  качество управления, которое должно соответствовать требованиям инновационной экономики. Проведенное исследование позволило выявить, что </w:t>
      </w:r>
      <w:proofErr w:type="spellStart"/>
      <w:r>
        <w:t>цифровизация</w:t>
      </w:r>
      <w:proofErr w:type="spellEnd"/>
      <w:r>
        <w:t xml:space="preserve"> экономики Новосибирской области постепенно становится драйвером развития, затрагивает большинство сфер жизни общества и диктует необходимость системных изменений в них. Использование цифровых технологий дает возможность оптимизировать потребление ресурсов, повысить качество услуг за счет умелого управления спросом и предложением, обеспечить экономию средств и повысить производительность труда.</w:t>
      </w:r>
    </w:p>
    <w:p w:rsidR="00545ACF" w:rsidRDefault="00545ACF" w:rsidP="00545ACF">
      <w:pPr>
        <w:pStyle w:val="a7"/>
      </w:pPr>
      <w:r>
        <w:rPr>
          <w:spacing w:val="43"/>
        </w:rPr>
        <w:t>Ключевые слова</w:t>
      </w:r>
      <w:r>
        <w:t>: цифровые технологии; бизнес-процессы; коммуникации; информационная безопасность; управление.</w:t>
      </w:r>
    </w:p>
    <w:p w:rsidR="00545ACF" w:rsidRDefault="00545ACF" w:rsidP="00545ACF">
      <w:pPr>
        <w:pStyle w:val="a3"/>
      </w:pPr>
      <w:r>
        <w:t>UDC 332</w:t>
      </w:r>
    </w:p>
    <w:p w:rsidR="00545ACF" w:rsidRPr="00545ACF" w:rsidRDefault="00545ACF" w:rsidP="00545ACF">
      <w:pPr>
        <w:pStyle w:val="a8"/>
        <w:rPr>
          <w:lang w:val="en-US"/>
        </w:rPr>
      </w:pPr>
      <w:proofErr w:type="spellStart"/>
      <w:r w:rsidRPr="00545ACF">
        <w:rPr>
          <w:lang w:val="en-US"/>
        </w:rPr>
        <w:t>Balashov</w:t>
      </w:r>
      <w:proofErr w:type="spellEnd"/>
      <w:r w:rsidRPr="00545ACF">
        <w:rPr>
          <w:lang w:val="en-US"/>
        </w:rPr>
        <w:t xml:space="preserve"> Alexey </w:t>
      </w:r>
      <w:proofErr w:type="spellStart"/>
      <w:r w:rsidRPr="00545ACF">
        <w:rPr>
          <w:lang w:val="en-US"/>
        </w:rPr>
        <w:t>Mikhailovich</w:t>
      </w:r>
      <w:proofErr w:type="spellEnd"/>
      <w:r w:rsidRPr="00545ACF">
        <w:rPr>
          <w:lang w:val="en-US"/>
        </w:rPr>
        <w:t>,</w:t>
      </w:r>
    </w:p>
    <w:p w:rsidR="00545ACF" w:rsidRPr="00545ACF" w:rsidRDefault="00545ACF" w:rsidP="00545ACF">
      <w:pPr>
        <w:pStyle w:val="a9"/>
        <w:rPr>
          <w:lang w:val="en-US"/>
        </w:rPr>
      </w:pPr>
      <w:r w:rsidRPr="00545ACF">
        <w:rPr>
          <w:lang w:val="en-US"/>
        </w:rPr>
        <w:t xml:space="preserve">Candidate of Economic Sciences, </w:t>
      </w:r>
      <w:r w:rsidRPr="00545ACF">
        <w:rPr>
          <w:lang w:val="en-US"/>
        </w:rPr>
        <w:br/>
        <w:t xml:space="preserve">Associate Professor, Novosibirsk State Pedagogical University, </w:t>
      </w:r>
      <w:r w:rsidRPr="00545ACF">
        <w:rPr>
          <w:lang w:val="en-US"/>
        </w:rPr>
        <w:br/>
        <w:t xml:space="preserve">Novosibirsk, Russia, </w:t>
      </w:r>
      <w:r w:rsidRPr="00545ACF">
        <w:rPr>
          <w:lang w:val="en-US"/>
        </w:rPr>
        <w:br/>
        <w:t>e-mail: </w:t>
      </w:r>
      <w:hyperlink r:id="rId26" w:history="1">
        <w:r w:rsidRPr="00545ACF">
          <w:rPr>
            <w:lang w:val="en-US"/>
          </w:rPr>
          <w:t>Ltha1@yandex</w:t>
        </w:r>
      </w:hyperlink>
    </w:p>
    <w:p w:rsidR="00545ACF" w:rsidRPr="00545ACF" w:rsidRDefault="00545ACF" w:rsidP="00545ACF">
      <w:pPr>
        <w:pStyle w:val="aa"/>
        <w:rPr>
          <w:lang w:val="en-US"/>
        </w:rPr>
      </w:pPr>
      <w:r w:rsidRPr="00545ACF">
        <w:rPr>
          <w:lang w:val="en-US"/>
        </w:rPr>
        <w:t>Issues of introducing digital technologies into socio-economic life and the transition to a new technological order</w:t>
      </w:r>
    </w:p>
    <w:p w:rsidR="00545ACF" w:rsidRPr="00545ACF" w:rsidRDefault="00545ACF" w:rsidP="00545ACF">
      <w:pPr>
        <w:pStyle w:val="a7"/>
        <w:rPr>
          <w:lang w:val="en-US"/>
        </w:rPr>
      </w:pPr>
      <w:r w:rsidRPr="00545ACF">
        <w:rPr>
          <w:lang w:val="en-US"/>
        </w:rPr>
        <w:t xml:space="preserve">The article analyzes the impact of the development of information, communication and digital technologies on the life of modern society. The national project “Digital Economy” is evaluated on the example of the Novosibirsk region. It is noted that in the era of digitalization, the quality of management, which must meet the requirements of an innovative economy, plays an increasingly important role. The study made it possible to reveal that the digitalization of the economy of the Novosibirsk Region is gradually becoming a development driver, affecting most areas of society and dictating the need for systemic changes in them. The use of digital technologies makes it possible to optimize the </w:t>
      </w:r>
      <w:r w:rsidRPr="00545ACF">
        <w:rPr>
          <w:lang w:val="en-US"/>
        </w:rPr>
        <w:lastRenderedPageBreak/>
        <w:t>consumption of resources, improve the quality of services through the skillful management of supply and demand, ensure cost savings and increase labor productivity.</w:t>
      </w:r>
    </w:p>
    <w:p w:rsidR="00545ACF" w:rsidRPr="00545ACF" w:rsidRDefault="00545ACF" w:rsidP="00545ACF">
      <w:pPr>
        <w:pStyle w:val="a7"/>
        <w:rPr>
          <w:lang w:val="en-US"/>
        </w:rPr>
      </w:pPr>
      <w:r w:rsidRPr="00545ACF">
        <w:rPr>
          <w:spacing w:val="43"/>
          <w:lang w:val="en-US"/>
        </w:rPr>
        <w:t>Keywords</w:t>
      </w:r>
      <w:r w:rsidRPr="00545ACF">
        <w:rPr>
          <w:lang w:val="en-US"/>
        </w:rPr>
        <w:t>: digital technologies; business processes; communications; Information Security; control.</w:t>
      </w:r>
    </w:p>
    <w:p w:rsidR="00545ACF" w:rsidRPr="00545ACF" w:rsidRDefault="00545ACF" w:rsidP="00545ACF">
      <w:pPr>
        <w:pStyle w:val="a3"/>
        <w:rPr>
          <w:b w:val="0"/>
          <w:bCs w:val="0"/>
          <w:lang w:val="ru-RU"/>
        </w:rPr>
      </w:pPr>
      <w:r>
        <w:t>DOI</w:t>
      </w:r>
      <w:r w:rsidRPr="00545ACF">
        <w:rPr>
          <w:lang w:val="ru-RU"/>
        </w:rPr>
        <w:t xml:space="preserve"> 10.47576/</w:t>
      </w:r>
      <w:r w:rsidRPr="00545ACF">
        <w:rPr>
          <w:b w:val="0"/>
          <w:bCs w:val="0"/>
          <w:lang w:val="ru-RU"/>
        </w:rPr>
        <w:t>2712-7559_2022_3_8_745</w:t>
      </w:r>
    </w:p>
    <w:p w:rsidR="00545ACF" w:rsidRPr="00545ACF" w:rsidRDefault="00545ACF" w:rsidP="00545ACF">
      <w:pPr>
        <w:pStyle w:val="a3"/>
        <w:rPr>
          <w:lang w:val="ru-RU"/>
        </w:rPr>
      </w:pPr>
      <w:r w:rsidRPr="00545ACF">
        <w:rPr>
          <w:lang w:val="ru-RU"/>
        </w:rPr>
        <w:t>УДК 378.4</w:t>
      </w:r>
    </w:p>
    <w:p w:rsidR="00545ACF" w:rsidRDefault="00545ACF" w:rsidP="00545ACF">
      <w:pPr>
        <w:pStyle w:val="a4"/>
      </w:pPr>
      <w:proofErr w:type="spellStart"/>
      <w:r>
        <w:t>Лубский</w:t>
      </w:r>
      <w:proofErr w:type="spellEnd"/>
      <w:r>
        <w:t xml:space="preserve"> Андрей Александрович,</w:t>
      </w:r>
    </w:p>
    <w:p w:rsidR="00545ACF" w:rsidRDefault="00545ACF" w:rsidP="00545ACF">
      <w:pPr>
        <w:pStyle w:val="a5"/>
      </w:pPr>
      <w:proofErr w:type="gramStart"/>
      <w:r>
        <w:t>кандидат экономических наук, доцент, ректор, Академия социального управления, г. Москва, Россия</w:t>
      </w:r>
      <w:proofErr w:type="gramEnd"/>
    </w:p>
    <w:p w:rsidR="00545ACF" w:rsidRDefault="00545ACF" w:rsidP="00545ACF">
      <w:pPr>
        <w:pStyle w:val="a6"/>
      </w:pPr>
      <w:r>
        <w:t>Критерии и признаки классификации  конкурентоспособности образовательной организации высшего образования</w:t>
      </w:r>
    </w:p>
    <w:p w:rsidR="00545ACF" w:rsidRDefault="00545ACF" w:rsidP="00545ACF">
      <w:pPr>
        <w:pStyle w:val="a7"/>
      </w:pPr>
      <w:r>
        <w:t xml:space="preserve">В статье рассматриваются основные подходы к оценке конкурентоспособности образовательной организации высшего образования. Анализируя исследования ученых в области конкурентоспособности организаций, автор приходит к выводу о наличии ряда критериев и признаков классификации конкурентоспособности образовательной организации. В статье предложена своя классификация конкурентоспособности образовательной организации высшего образования, включающая комплексную оценку во взаимодействии с внешней средой. </w:t>
      </w:r>
    </w:p>
    <w:p w:rsidR="00545ACF" w:rsidRDefault="00545ACF" w:rsidP="00545ACF">
      <w:pPr>
        <w:pStyle w:val="a7"/>
      </w:pPr>
      <w:proofErr w:type="gramStart"/>
      <w:r>
        <w:rPr>
          <w:spacing w:val="43"/>
        </w:rPr>
        <w:t>Ключевые слова:</w:t>
      </w:r>
      <w:r>
        <w:t xml:space="preserve"> образовательная организация; комплексная оценка; конкурентоспособность; классификация; потенциал; образовательные услуги; ресурсы.</w:t>
      </w:r>
      <w:proofErr w:type="gramEnd"/>
    </w:p>
    <w:p w:rsidR="00545ACF" w:rsidRDefault="00545ACF" w:rsidP="00545ACF">
      <w:pPr>
        <w:pStyle w:val="a3"/>
      </w:pPr>
      <w:r>
        <w:t>UDC 378.4</w:t>
      </w:r>
    </w:p>
    <w:p w:rsidR="00545ACF" w:rsidRPr="00545ACF" w:rsidRDefault="00545ACF" w:rsidP="00545ACF">
      <w:pPr>
        <w:pStyle w:val="a8"/>
        <w:rPr>
          <w:lang w:val="en-US"/>
        </w:rPr>
      </w:pPr>
      <w:proofErr w:type="spellStart"/>
      <w:r w:rsidRPr="00545ACF">
        <w:rPr>
          <w:lang w:val="en-US"/>
        </w:rPr>
        <w:t>Lubsky</w:t>
      </w:r>
      <w:proofErr w:type="spellEnd"/>
      <w:r w:rsidRPr="00545ACF">
        <w:rPr>
          <w:lang w:val="en-US"/>
        </w:rPr>
        <w:t xml:space="preserve"> </w:t>
      </w:r>
      <w:proofErr w:type="spellStart"/>
      <w:r w:rsidRPr="00545ACF">
        <w:rPr>
          <w:lang w:val="en-US"/>
        </w:rPr>
        <w:t>Andrey</w:t>
      </w:r>
      <w:proofErr w:type="spellEnd"/>
      <w:r w:rsidRPr="00545ACF">
        <w:rPr>
          <w:lang w:val="en-US"/>
        </w:rPr>
        <w:t xml:space="preserve"> </w:t>
      </w:r>
      <w:proofErr w:type="spellStart"/>
      <w:r w:rsidRPr="00545ACF">
        <w:rPr>
          <w:lang w:val="en-US"/>
        </w:rPr>
        <w:t>Alexandrovich</w:t>
      </w:r>
      <w:proofErr w:type="spellEnd"/>
      <w:r w:rsidRPr="00545ACF">
        <w:rPr>
          <w:lang w:val="en-US"/>
        </w:rPr>
        <w:t>,</w:t>
      </w:r>
    </w:p>
    <w:p w:rsidR="00545ACF" w:rsidRPr="00545ACF" w:rsidRDefault="00545ACF" w:rsidP="00545ACF">
      <w:pPr>
        <w:pStyle w:val="a9"/>
        <w:rPr>
          <w:lang w:val="en-US"/>
        </w:rPr>
      </w:pPr>
      <w:r w:rsidRPr="00545ACF">
        <w:rPr>
          <w:lang w:val="en-US"/>
        </w:rPr>
        <w:t>Candidate of Economic Sciences, Associate Professor, Rector, Academy of Social Management, Moscow, Russia</w:t>
      </w:r>
    </w:p>
    <w:p w:rsidR="00545ACF" w:rsidRPr="00545ACF" w:rsidRDefault="00545ACF" w:rsidP="00545ACF">
      <w:pPr>
        <w:pStyle w:val="aa"/>
        <w:rPr>
          <w:lang w:val="en-US"/>
        </w:rPr>
      </w:pPr>
      <w:r w:rsidRPr="00545ACF">
        <w:rPr>
          <w:lang w:val="en-US"/>
        </w:rPr>
        <w:t>Criteria and features of the classification of the competitiveness of an educational organization of higher education</w:t>
      </w:r>
    </w:p>
    <w:p w:rsidR="00545ACF" w:rsidRPr="00545ACF" w:rsidRDefault="00545ACF" w:rsidP="00545ACF">
      <w:pPr>
        <w:pStyle w:val="a7"/>
        <w:rPr>
          <w:lang w:val="en-US"/>
        </w:rPr>
      </w:pPr>
      <w:r w:rsidRPr="00545ACF">
        <w:rPr>
          <w:lang w:val="en-US"/>
        </w:rPr>
        <w:t>The article discusses the main approaches to assessing the competitiveness of an educational institution of higher education. Analyzing the research of scientists in the field of competitiveness of organizations, the author comes to the conclusion that there are a number of criteria and features for classifying the competitiveness of an educational organization. The article proposes its own classification of the competitiveness of an educational organization of higher education, including a comprehensive assessment in interaction with the external environment.</w:t>
      </w:r>
    </w:p>
    <w:p w:rsidR="00545ACF" w:rsidRPr="00545ACF" w:rsidRDefault="00545ACF" w:rsidP="00545ACF">
      <w:pPr>
        <w:pStyle w:val="a7"/>
        <w:rPr>
          <w:lang w:val="en-US"/>
        </w:rPr>
      </w:pPr>
      <w:r w:rsidRPr="00545ACF">
        <w:rPr>
          <w:spacing w:val="43"/>
          <w:lang w:val="en-US"/>
        </w:rPr>
        <w:t>Keywords</w:t>
      </w:r>
      <w:r w:rsidRPr="00545ACF">
        <w:rPr>
          <w:lang w:val="en-US"/>
        </w:rPr>
        <w:t>: educational organization; comprehensive assessment; competitiveness; classification; potential; educational services; resources.</w:t>
      </w:r>
    </w:p>
    <w:p w:rsidR="00545ACF" w:rsidRPr="00545ACF" w:rsidRDefault="00545ACF" w:rsidP="00545ACF">
      <w:pPr>
        <w:pStyle w:val="a3"/>
        <w:rPr>
          <w:b w:val="0"/>
          <w:bCs w:val="0"/>
          <w:lang w:val="ru-RU"/>
        </w:rPr>
      </w:pPr>
      <w:r>
        <w:t>DOI</w:t>
      </w:r>
      <w:r w:rsidRPr="00545ACF">
        <w:rPr>
          <w:lang w:val="ru-RU"/>
        </w:rPr>
        <w:t xml:space="preserve"> 10.47576/</w:t>
      </w:r>
      <w:r w:rsidRPr="00545ACF">
        <w:rPr>
          <w:b w:val="0"/>
          <w:bCs w:val="0"/>
          <w:lang w:val="ru-RU"/>
        </w:rPr>
        <w:t>2712-7559_2022_3_8_750</w:t>
      </w:r>
    </w:p>
    <w:p w:rsidR="00545ACF" w:rsidRPr="00545ACF" w:rsidRDefault="00545ACF" w:rsidP="00545ACF">
      <w:pPr>
        <w:pStyle w:val="a3"/>
        <w:rPr>
          <w:lang w:val="ru-RU"/>
        </w:rPr>
      </w:pPr>
      <w:r w:rsidRPr="00545ACF">
        <w:rPr>
          <w:lang w:val="ru-RU"/>
        </w:rPr>
        <w:t>УДК 336.62</w:t>
      </w:r>
    </w:p>
    <w:p w:rsidR="00545ACF" w:rsidRDefault="00545ACF" w:rsidP="00545ACF">
      <w:pPr>
        <w:pStyle w:val="a4"/>
      </w:pPr>
      <w:proofErr w:type="spellStart"/>
      <w:r>
        <w:t>Рябичева</w:t>
      </w:r>
      <w:proofErr w:type="spellEnd"/>
      <w:r>
        <w:t xml:space="preserve"> Ольга Ивановна,</w:t>
      </w:r>
    </w:p>
    <w:p w:rsidR="00545ACF" w:rsidRDefault="00545ACF" w:rsidP="00545ACF">
      <w:pPr>
        <w:pStyle w:val="a5"/>
      </w:pPr>
      <w:r>
        <w:t xml:space="preserve">кандидат экономических наук, доцент кафедры финансов и кредита, Дагестанский государственный университет, г. Махачкала, Россия, </w:t>
      </w:r>
      <w:proofErr w:type="gramStart"/>
      <w:r>
        <w:t>е</w:t>
      </w:r>
      <w:proofErr w:type="gramEnd"/>
      <w:r>
        <w:t>-</w:t>
      </w:r>
      <w:proofErr w:type="spellStart"/>
      <w:r>
        <w:t>mail</w:t>
      </w:r>
      <w:proofErr w:type="spellEnd"/>
      <w:r>
        <w:t>: Gold707@mail.ru</w:t>
      </w:r>
    </w:p>
    <w:p w:rsidR="00545ACF" w:rsidRDefault="00545ACF" w:rsidP="00545ACF">
      <w:pPr>
        <w:pStyle w:val="a4"/>
      </w:pPr>
      <w:proofErr w:type="spellStart"/>
      <w:r>
        <w:t>Пирова</w:t>
      </w:r>
      <w:proofErr w:type="spellEnd"/>
      <w:r>
        <w:t xml:space="preserve"> Милана </w:t>
      </w:r>
      <w:proofErr w:type="spellStart"/>
      <w:r>
        <w:t>Замировна</w:t>
      </w:r>
      <w:proofErr w:type="spellEnd"/>
      <w:r>
        <w:t>,</w:t>
      </w:r>
    </w:p>
    <w:p w:rsidR="00545ACF" w:rsidRDefault="00545ACF" w:rsidP="00545ACF">
      <w:pPr>
        <w:pStyle w:val="a5"/>
      </w:pPr>
      <w:r>
        <w:t xml:space="preserve">студент, Дагестанский государственный университет, г. Махачкала, Россия, </w:t>
      </w:r>
      <w:r>
        <w:br/>
        <w:t>e-</w:t>
      </w:r>
      <w:proofErr w:type="spellStart"/>
      <w:r>
        <w:t>mail</w:t>
      </w:r>
      <w:proofErr w:type="spellEnd"/>
      <w:r>
        <w:t xml:space="preserve">: </w:t>
      </w:r>
      <w:hyperlink r:id="rId27" w:history="1">
        <w:r>
          <w:t>mmmmm-2021@list.ru</w:t>
        </w:r>
      </w:hyperlink>
    </w:p>
    <w:p w:rsidR="00545ACF" w:rsidRDefault="00545ACF" w:rsidP="00545ACF">
      <w:pPr>
        <w:pStyle w:val="a4"/>
      </w:pPr>
      <w:proofErr w:type="spellStart"/>
      <w:r>
        <w:t>Хазравова</w:t>
      </w:r>
      <w:proofErr w:type="spellEnd"/>
      <w:r>
        <w:t xml:space="preserve"> </w:t>
      </w:r>
      <w:proofErr w:type="spellStart"/>
      <w:r>
        <w:t>Кевсер</w:t>
      </w:r>
      <w:proofErr w:type="spellEnd"/>
      <w:r>
        <w:t xml:space="preserve"> </w:t>
      </w:r>
      <w:proofErr w:type="spellStart"/>
      <w:r>
        <w:t>Гасанпашаевна</w:t>
      </w:r>
      <w:proofErr w:type="spellEnd"/>
      <w:r>
        <w:t>,</w:t>
      </w:r>
    </w:p>
    <w:p w:rsidR="00545ACF" w:rsidRDefault="00545ACF" w:rsidP="00545ACF">
      <w:pPr>
        <w:pStyle w:val="a5"/>
      </w:pPr>
      <w:r>
        <w:t xml:space="preserve">студент, Дагестанский государственный университет, г. Махачкала, Россия, </w:t>
      </w:r>
      <w:r>
        <w:br/>
        <w:t>e-</w:t>
      </w:r>
      <w:proofErr w:type="spellStart"/>
      <w:r>
        <w:t>mail</w:t>
      </w:r>
      <w:proofErr w:type="spellEnd"/>
      <w:r>
        <w:t>: kevser.khazravova@bk.ru</w:t>
      </w:r>
    </w:p>
    <w:p w:rsidR="00545ACF" w:rsidRDefault="00545ACF" w:rsidP="00545ACF">
      <w:pPr>
        <w:pStyle w:val="a6"/>
      </w:pPr>
      <w:r>
        <w:t xml:space="preserve">Современные </w:t>
      </w:r>
      <w:r>
        <w:br/>
        <w:t xml:space="preserve">тенденции в управлении корпоративными </w:t>
      </w:r>
      <w:r>
        <w:br/>
        <w:t>финансами</w:t>
      </w:r>
    </w:p>
    <w:p w:rsidR="00545ACF" w:rsidRDefault="00545ACF" w:rsidP="00545ACF">
      <w:pPr>
        <w:pStyle w:val="a7"/>
      </w:pPr>
      <w:r>
        <w:lastRenderedPageBreak/>
        <w:t>В статье анализируются современные тенденции в управлении корпоративными финансами, а также способы и факторы, влияющие на управление финансами. Рассмотрены модели управления корпоративных финансов, представлены основные тренды управления финансами на основе российских тенденций управления. Раскрываются особенности современных тенденций в управлении корпоративными финансами, которые комплексно решают усложнившиеся стратегические и тактические задачи.</w:t>
      </w:r>
    </w:p>
    <w:p w:rsidR="00545ACF" w:rsidRDefault="00545ACF" w:rsidP="00545ACF">
      <w:pPr>
        <w:pStyle w:val="a7"/>
      </w:pPr>
      <w:r>
        <w:rPr>
          <w:spacing w:val="43"/>
        </w:rPr>
        <w:t>Ключевые слова</w:t>
      </w:r>
      <w:r>
        <w:t>: корпоративные финансы; риски; корпорации; управление; финансы.</w:t>
      </w:r>
    </w:p>
    <w:p w:rsidR="00545ACF" w:rsidRDefault="00545ACF" w:rsidP="00545ACF">
      <w:pPr>
        <w:pStyle w:val="a3"/>
      </w:pPr>
      <w:r>
        <w:t>UDC 336.62</w:t>
      </w:r>
    </w:p>
    <w:p w:rsidR="00545ACF" w:rsidRPr="00545ACF" w:rsidRDefault="00545ACF" w:rsidP="00545ACF">
      <w:pPr>
        <w:pStyle w:val="a8"/>
        <w:rPr>
          <w:lang w:val="en-US"/>
        </w:rPr>
      </w:pPr>
      <w:proofErr w:type="spellStart"/>
      <w:r w:rsidRPr="00545ACF">
        <w:rPr>
          <w:lang w:val="en-US"/>
        </w:rPr>
        <w:t>Ryabicheva</w:t>
      </w:r>
      <w:proofErr w:type="spellEnd"/>
      <w:r w:rsidRPr="00545ACF">
        <w:rPr>
          <w:lang w:val="en-US"/>
        </w:rPr>
        <w:t xml:space="preserve"> Olga </w:t>
      </w:r>
      <w:proofErr w:type="spellStart"/>
      <w:r w:rsidRPr="00545ACF">
        <w:rPr>
          <w:lang w:val="en-US"/>
        </w:rPr>
        <w:t>Ivanovna</w:t>
      </w:r>
      <w:proofErr w:type="spellEnd"/>
      <w:r w:rsidRPr="00545ACF">
        <w:rPr>
          <w:lang w:val="en-US"/>
        </w:rPr>
        <w:t>,</w:t>
      </w:r>
    </w:p>
    <w:p w:rsidR="00545ACF" w:rsidRPr="00545ACF" w:rsidRDefault="00545ACF" w:rsidP="00545ACF">
      <w:pPr>
        <w:pStyle w:val="a9"/>
        <w:rPr>
          <w:lang w:val="en-US"/>
        </w:rPr>
      </w:pPr>
      <w:r w:rsidRPr="00545ACF">
        <w:rPr>
          <w:lang w:val="en-US"/>
        </w:rPr>
        <w:t xml:space="preserve">Candidate of Economic Sciences, Associate Professor of the Department of Finance and Credit, Dagestan State University, Makhachkala, Russia, </w:t>
      </w:r>
      <w:r>
        <w:t>е</w:t>
      </w:r>
      <w:r w:rsidRPr="00545ACF">
        <w:rPr>
          <w:lang w:val="en-US"/>
        </w:rPr>
        <w:t>-mail: </w:t>
      </w:r>
      <w:hyperlink r:id="rId28" w:history="1">
        <w:r w:rsidRPr="00545ACF">
          <w:rPr>
            <w:lang w:val="en-US"/>
          </w:rPr>
          <w:t>Gold707@mail.ru</w:t>
        </w:r>
      </w:hyperlink>
    </w:p>
    <w:p w:rsidR="00545ACF" w:rsidRPr="00545ACF" w:rsidRDefault="00545ACF" w:rsidP="00545ACF">
      <w:pPr>
        <w:pStyle w:val="a8"/>
        <w:rPr>
          <w:lang w:val="en-US"/>
        </w:rPr>
      </w:pPr>
      <w:proofErr w:type="spellStart"/>
      <w:r w:rsidRPr="00545ACF">
        <w:rPr>
          <w:lang w:val="en-US"/>
        </w:rPr>
        <w:t>Pirova</w:t>
      </w:r>
      <w:proofErr w:type="spellEnd"/>
      <w:r w:rsidRPr="00545ACF">
        <w:rPr>
          <w:lang w:val="en-US"/>
        </w:rPr>
        <w:t xml:space="preserve"> </w:t>
      </w:r>
      <w:proofErr w:type="spellStart"/>
      <w:r w:rsidRPr="00545ACF">
        <w:rPr>
          <w:lang w:val="en-US"/>
        </w:rPr>
        <w:t>Milana</w:t>
      </w:r>
      <w:proofErr w:type="spellEnd"/>
      <w:r w:rsidRPr="00545ACF">
        <w:rPr>
          <w:lang w:val="en-US"/>
        </w:rPr>
        <w:t xml:space="preserve"> </w:t>
      </w:r>
      <w:proofErr w:type="spellStart"/>
      <w:r w:rsidRPr="00545ACF">
        <w:rPr>
          <w:lang w:val="en-US"/>
        </w:rPr>
        <w:t>Zamirovna</w:t>
      </w:r>
      <w:proofErr w:type="spellEnd"/>
      <w:r w:rsidRPr="00545ACF">
        <w:rPr>
          <w:lang w:val="en-US"/>
        </w:rPr>
        <w:t>,</w:t>
      </w:r>
    </w:p>
    <w:p w:rsidR="00545ACF" w:rsidRPr="00545ACF" w:rsidRDefault="00545ACF" w:rsidP="00545ACF">
      <w:pPr>
        <w:pStyle w:val="a9"/>
        <w:rPr>
          <w:lang w:val="en-US"/>
        </w:rPr>
      </w:pPr>
      <w:proofErr w:type="gramStart"/>
      <w:r w:rsidRPr="00545ACF">
        <w:rPr>
          <w:lang w:val="en-US"/>
        </w:rPr>
        <w:t>student</w:t>
      </w:r>
      <w:proofErr w:type="gramEnd"/>
      <w:r w:rsidRPr="00545ACF">
        <w:rPr>
          <w:lang w:val="en-US"/>
        </w:rPr>
        <w:t xml:space="preserve">, Dagestan State University, Makhachkala, Russia, </w:t>
      </w:r>
      <w:r w:rsidRPr="00545ACF">
        <w:rPr>
          <w:lang w:val="en-US"/>
        </w:rPr>
        <w:br/>
        <w:t>e-mail: </w:t>
      </w:r>
      <w:hyperlink r:id="rId29" w:history="1">
        <w:r w:rsidRPr="00545ACF">
          <w:rPr>
            <w:lang w:val="en-US"/>
          </w:rPr>
          <w:t>mmmmm-2021@list.ru</w:t>
        </w:r>
      </w:hyperlink>
    </w:p>
    <w:p w:rsidR="00545ACF" w:rsidRPr="00545ACF" w:rsidRDefault="00545ACF" w:rsidP="00545ACF">
      <w:pPr>
        <w:pStyle w:val="a8"/>
        <w:rPr>
          <w:lang w:val="en-US"/>
        </w:rPr>
      </w:pPr>
      <w:proofErr w:type="spellStart"/>
      <w:r w:rsidRPr="00545ACF">
        <w:rPr>
          <w:lang w:val="en-US"/>
        </w:rPr>
        <w:t>Khazravova</w:t>
      </w:r>
      <w:proofErr w:type="spellEnd"/>
      <w:r w:rsidRPr="00545ACF">
        <w:rPr>
          <w:lang w:val="en-US"/>
        </w:rPr>
        <w:t xml:space="preserve"> </w:t>
      </w:r>
      <w:proofErr w:type="spellStart"/>
      <w:r w:rsidRPr="00545ACF">
        <w:rPr>
          <w:lang w:val="en-US"/>
        </w:rPr>
        <w:t>Kevser</w:t>
      </w:r>
      <w:proofErr w:type="spellEnd"/>
      <w:r w:rsidRPr="00545ACF">
        <w:rPr>
          <w:lang w:val="en-US"/>
        </w:rPr>
        <w:t xml:space="preserve"> </w:t>
      </w:r>
      <w:proofErr w:type="spellStart"/>
      <w:r w:rsidRPr="00545ACF">
        <w:rPr>
          <w:lang w:val="en-US"/>
        </w:rPr>
        <w:t>Gasanpashaevna</w:t>
      </w:r>
      <w:proofErr w:type="spellEnd"/>
      <w:r w:rsidRPr="00545ACF">
        <w:rPr>
          <w:lang w:val="en-US"/>
        </w:rPr>
        <w:t>,</w:t>
      </w:r>
    </w:p>
    <w:p w:rsidR="00545ACF" w:rsidRPr="00545ACF" w:rsidRDefault="00545ACF" w:rsidP="00545ACF">
      <w:pPr>
        <w:pStyle w:val="a9"/>
        <w:rPr>
          <w:lang w:val="en-US"/>
        </w:rPr>
      </w:pPr>
      <w:proofErr w:type="gramStart"/>
      <w:r w:rsidRPr="00545ACF">
        <w:rPr>
          <w:lang w:val="en-US"/>
        </w:rPr>
        <w:t>student</w:t>
      </w:r>
      <w:proofErr w:type="gramEnd"/>
      <w:r w:rsidRPr="00545ACF">
        <w:rPr>
          <w:lang w:val="en-US"/>
        </w:rPr>
        <w:t xml:space="preserve">, Dagestan State University, Makhachkala, Russia, </w:t>
      </w:r>
      <w:r w:rsidRPr="00545ACF">
        <w:rPr>
          <w:lang w:val="en-US"/>
        </w:rPr>
        <w:br/>
        <w:t>e-mail: </w:t>
      </w:r>
      <w:hyperlink r:id="rId30" w:history="1">
        <w:r w:rsidRPr="00545ACF">
          <w:rPr>
            <w:lang w:val="en-US"/>
          </w:rPr>
          <w:t>kevser.khazravova@bk.ru</w:t>
        </w:r>
      </w:hyperlink>
    </w:p>
    <w:p w:rsidR="00545ACF" w:rsidRPr="00545ACF" w:rsidRDefault="00545ACF" w:rsidP="00545ACF">
      <w:pPr>
        <w:pStyle w:val="aa"/>
        <w:rPr>
          <w:lang w:val="en-US"/>
        </w:rPr>
      </w:pPr>
      <w:r w:rsidRPr="00545ACF">
        <w:rPr>
          <w:lang w:val="en-US"/>
        </w:rPr>
        <w:t>Current trends in corporate finance management</w:t>
      </w:r>
    </w:p>
    <w:p w:rsidR="00545ACF" w:rsidRPr="00545ACF" w:rsidRDefault="00545ACF" w:rsidP="00545ACF">
      <w:pPr>
        <w:pStyle w:val="a7"/>
        <w:rPr>
          <w:lang w:val="en-US"/>
        </w:rPr>
      </w:pPr>
      <w:r w:rsidRPr="00545ACF">
        <w:rPr>
          <w:lang w:val="en-US"/>
        </w:rPr>
        <w:t>The article highlights current trends in corporate finance management, as well as methods and factors influencing financial management. The models of corporate finance management are considered, the main trends in financial management are presented on the basis of Russian management trends. The features of modern trends in corporate finance management are revealed, which comprehensively solve the more complicated strategic and tactical tasks.</w:t>
      </w:r>
    </w:p>
    <w:p w:rsidR="00545ACF" w:rsidRPr="00545ACF" w:rsidRDefault="00545ACF" w:rsidP="00545ACF">
      <w:pPr>
        <w:pStyle w:val="a7"/>
        <w:rPr>
          <w:lang w:val="en-US"/>
        </w:rPr>
      </w:pPr>
      <w:r w:rsidRPr="00545ACF">
        <w:rPr>
          <w:spacing w:val="43"/>
          <w:lang w:val="en-US"/>
        </w:rPr>
        <w:t>Keywords</w:t>
      </w:r>
      <w:r w:rsidRPr="00545ACF">
        <w:rPr>
          <w:lang w:val="en-US"/>
        </w:rPr>
        <w:t>: corporate finance; risks; corporations; control; finance.</w:t>
      </w:r>
    </w:p>
    <w:p w:rsidR="00545ACF" w:rsidRPr="00545ACF" w:rsidRDefault="00545ACF" w:rsidP="00545ACF">
      <w:pPr>
        <w:pStyle w:val="a3"/>
        <w:rPr>
          <w:b w:val="0"/>
          <w:bCs w:val="0"/>
          <w:lang w:val="ru-RU"/>
        </w:rPr>
      </w:pPr>
      <w:r>
        <w:t>DOI</w:t>
      </w:r>
      <w:r w:rsidRPr="00545ACF">
        <w:rPr>
          <w:lang w:val="ru-RU"/>
        </w:rPr>
        <w:t xml:space="preserve"> 10.47576/</w:t>
      </w:r>
      <w:r w:rsidRPr="00545ACF">
        <w:rPr>
          <w:b w:val="0"/>
          <w:bCs w:val="0"/>
          <w:lang w:val="ru-RU"/>
        </w:rPr>
        <w:t>2712-7559_2022_3_8_757</w:t>
      </w:r>
    </w:p>
    <w:p w:rsidR="00545ACF" w:rsidRPr="00545ACF" w:rsidRDefault="00545ACF" w:rsidP="00545ACF">
      <w:pPr>
        <w:pStyle w:val="a3"/>
        <w:rPr>
          <w:lang w:val="ru-RU"/>
        </w:rPr>
      </w:pPr>
      <w:r w:rsidRPr="00545ACF">
        <w:rPr>
          <w:lang w:val="ru-RU"/>
        </w:rPr>
        <w:t>УДК 338.4</w:t>
      </w:r>
    </w:p>
    <w:p w:rsidR="00545ACF" w:rsidRDefault="00545ACF" w:rsidP="00545ACF">
      <w:pPr>
        <w:pStyle w:val="a4"/>
      </w:pPr>
      <w:r>
        <w:t>Филатов Владимир Владимирович,</w:t>
      </w:r>
    </w:p>
    <w:p w:rsidR="00545ACF" w:rsidRDefault="00545ACF" w:rsidP="00545ACF">
      <w:pPr>
        <w:pStyle w:val="a5"/>
      </w:pPr>
      <w:proofErr w:type="gramStart"/>
      <w:r>
        <w:t>доктор экономических наук, доцент, профессор кафедры коммерции и сервиса, Российский государственный университет им. А. Н. Косыгина (Технологии.</w:t>
      </w:r>
      <w:proofErr w:type="gramEnd"/>
      <w:r>
        <w:t xml:space="preserve"> Дизайн. </w:t>
      </w:r>
      <w:proofErr w:type="gramStart"/>
      <w:r>
        <w:t xml:space="preserve">Искусство), </w:t>
      </w:r>
      <w:r>
        <w:br/>
        <w:t>г. Москва, Россия, e-</w:t>
      </w:r>
      <w:proofErr w:type="spellStart"/>
      <w:r>
        <w:t>mail</w:t>
      </w:r>
      <w:proofErr w:type="spellEnd"/>
      <w:r>
        <w:t>: filatov_vl@mail.ru</w:t>
      </w:r>
      <w:proofErr w:type="gramEnd"/>
    </w:p>
    <w:p w:rsidR="00545ACF" w:rsidRDefault="00545ACF" w:rsidP="00545ACF">
      <w:pPr>
        <w:pStyle w:val="a4"/>
      </w:pPr>
      <w:r>
        <w:t>Артемьев Николай Валентинович,</w:t>
      </w:r>
    </w:p>
    <w:p w:rsidR="00545ACF" w:rsidRDefault="00545ACF" w:rsidP="00545ACF">
      <w:pPr>
        <w:pStyle w:val="a5"/>
      </w:pPr>
      <w:r>
        <w:t xml:space="preserve">доктор экономических наук, доцент, профессор кафедры административного права, Московский университет МВД России </w:t>
      </w:r>
      <w:r>
        <w:br/>
        <w:t xml:space="preserve">им. В. Я. </w:t>
      </w:r>
      <w:proofErr w:type="spellStart"/>
      <w:r>
        <w:t>Кикотя</w:t>
      </w:r>
      <w:proofErr w:type="spellEnd"/>
      <w:r>
        <w:t xml:space="preserve">; профессор кафедры менеджмента, Московский университет им. С. Ю. Витте;  профессор кафедры экономики, управления и права, Институт международных экономических связей, г. Москва, Россия, </w:t>
      </w:r>
      <w:r>
        <w:br/>
        <w:t>e-</w:t>
      </w:r>
      <w:proofErr w:type="spellStart"/>
      <w:r>
        <w:t>mail</w:t>
      </w:r>
      <w:proofErr w:type="spellEnd"/>
      <w:r>
        <w:t>: nikvalart@rambler.ru</w:t>
      </w:r>
    </w:p>
    <w:p w:rsidR="00545ACF" w:rsidRDefault="00545ACF" w:rsidP="00545ACF">
      <w:pPr>
        <w:pStyle w:val="a4"/>
      </w:pPr>
      <w:r>
        <w:t xml:space="preserve">Аленина Елена Эдуардовна, </w:t>
      </w:r>
    </w:p>
    <w:p w:rsidR="00545ACF" w:rsidRDefault="00545ACF" w:rsidP="00545ACF">
      <w:pPr>
        <w:pStyle w:val="a5"/>
      </w:pPr>
      <w:r>
        <w:t>кандидат экономических наук, доцент, заведующий кафедрой менеджмента, Московский политехнический университет, г. Москва, Россия, e-</w:t>
      </w:r>
      <w:proofErr w:type="spellStart"/>
      <w:r>
        <w:t>mail</w:t>
      </w:r>
      <w:proofErr w:type="spellEnd"/>
      <w:r>
        <w:t>: e-alenina@mail.ru</w:t>
      </w:r>
    </w:p>
    <w:p w:rsidR="00545ACF" w:rsidRDefault="00545ACF" w:rsidP="00545ACF">
      <w:pPr>
        <w:pStyle w:val="a4"/>
      </w:pPr>
      <w:r>
        <w:t>Ломакина Елена Викторовна,</w:t>
      </w:r>
    </w:p>
    <w:p w:rsidR="00545ACF" w:rsidRDefault="00545ACF" w:rsidP="00545ACF">
      <w:pPr>
        <w:pStyle w:val="a5"/>
      </w:pPr>
      <w:r>
        <w:t>кандидат технических наук, доцент, заведующий кафедрой физико-математических дисциплин, Московский государственный университет пищевых производств, г. Москва, Россия, e-</w:t>
      </w:r>
      <w:proofErr w:type="spellStart"/>
      <w:r>
        <w:t>mail</w:t>
      </w:r>
      <w:proofErr w:type="spellEnd"/>
      <w:r>
        <w:t>: elomakina@mgupp.ru</w:t>
      </w:r>
    </w:p>
    <w:p w:rsidR="00545ACF" w:rsidRDefault="00545ACF" w:rsidP="00545ACF">
      <w:pPr>
        <w:pStyle w:val="a6"/>
      </w:pPr>
      <w:r>
        <w:t xml:space="preserve">Трансакционный анализ основных категорий корпоративного управления ОАО «РЖД»: «инвестиции», «менеджмент», «собственность» </w:t>
      </w:r>
    </w:p>
    <w:p w:rsidR="00545ACF" w:rsidRDefault="00545ACF" w:rsidP="00545ACF">
      <w:pPr>
        <w:pStyle w:val="a7"/>
      </w:pPr>
      <w:r>
        <w:t xml:space="preserve">В статье проведен </w:t>
      </w:r>
      <w:proofErr w:type="spellStart"/>
      <w:r>
        <w:t>трансакционный</w:t>
      </w:r>
      <w:proofErr w:type="spellEnd"/>
      <w:r>
        <w:t xml:space="preserve"> анализ основных категорий корпоративного управления ОАО «РЖД»: «инвестиции», «менеджмент», «собственность». Отмечается схожесть стиля управления компании с англо-саксонской моделью корпоративного управления. Финансовая политика менеджеров в отчетном периоде </w:t>
      </w:r>
      <w:r>
        <w:lastRenderedPageBreak/>
        <w:t>привела к уменьшению прибыльности вложений, отмечаются достаточная ликвидность товаров и услуг, а также эффективная организация взаимоотношений с потребителями. Делается акцент на необходимости принимать меры по увеличению рентабельности собственного капитала ОАО «РЖД».</w:t>
      </w:r>
    </w:p>
    <w:p w:rsidR="00545ACF" w:rsidRDefault="00545ACF" w:rsidP="00545ACF">
      <w:pPr>
        <w:pStyle w:val="a7"/>
      </w:pPr>
      <w:r>
        <w:rPr>
          <w:spacing w:val="43"/>
        </w:rPr>
        <w:t>Ключевые слова</w:t>
      </w:r>
      <w:r>
        <w:t xml:space="preserve">: управленческий анализ; принципы корпоративного управления; ОАО «РЖД». </w:t>
      </w:r>
    </w:p>
    <w:p w:rsidR="00545ACF" w:rsidRDefault="00545ACF" w:rsidP="00545ACF">
      <w:pPr>
        <w:pStyle w:val="a3"/>
      </w:pPr>
      <w:r>
        <w:t>UDC 338.4</w:t>
      </w:r>
    </w:p>
    <w:p w:rsidR="00545ACF" w:rsidRPr="00545ACF" w:rsidRDefault="00545ACF" w:rsidP="00545ACF">
      <w:pPr>
        <w:pStyle w:val="a8"/>
        <w:rPr>
          <w:lang w:val="en-US"/>
        </w:rPr>
      </w:pPr>
      <w:proofErr w:type="spellStart"/>
      <w:r w:rsidRPr="00545ACF">
        <w:rPr>
          <w:lang w:val="en-US"/>
        </w:rPr>
        <w:t>Filatov</w:t>
      </w:r>
      <w:proofErr w:type="spellEnd"/>
      <w:r w:rsidRPr="00545ACF">
        <w:rPr>
          <w:lang w:val="en-US"/>
        </w:rPr>
        <w:t xml:space="preserve"> Vladimir </w:t>
      </w:r>
      <w:proofErr w:type="spellStart"/>
      <w:r w:rsidRPr="00545ACF">
        <w:rPr>
          <w:lang w:val="en-US"/>
        </w:rPr>
        <w:t>Vladimirovich</w:t>
      </w:r>
      <w:proofErr w:type="spellEnd"/>
      <w:r w:rsidRPr="00545ACF">
        <w:rPr>
          <w:lang w:val="en-US"/>
        </w:rPr>
        <w:t>,</w:t>
      </w:r>
    </w:p>
    <w:p w:rsidR="00545ACF" w:rsidRPr="00545ACF" w:rsidRDefault="00545ACF" w:rsidP="00545ACF">
      <w:pPr>
        <w:pStyle w:val="a9"/>
        <w:rPr>
          <w:lang w:val="en-US"/>
        </w:rPr>
      </w:pPr>
      <w:r w:rsidRPr="00545ACF">
        <w:rPr>
          <w:lang w:val="en-US"/>
        </w:rPr>
        <w:t xml:space="preserve">Doctor of Economics, Associate Professor, Professor of the Department of Commerce and Service, Russian State University named after </w:t>
      </w:r>
      <w:r w:rsidRPr="00545ACF">
        <w:rPr>
          <w:lang w:val="en-US"/>
        </w:rPr>
        <w:br/>
        <w:t xml:space="preserve">A. N. </w:t>
      </w:r>
      <w:proofErr w:type="spellStart"/>
      <w:r w:rsidRPr="00545ACF">
        <w:rPr>
          <w:lang w:val="en-US"/>
        </w:rPr>
        <w:t>Kosygina</w:t>
      </w:r>
      <w:proofErr w:type="spellEnd"/>
      <w:r w:rsidRPr="00545ACF">
        <w:rPr>
          <w:lang w:val="en-US"/>
        </w:rPr>
        <w:t xml:space="preserve"> (Technology. </w:t>
      </w:r>
      <w:proofErr w:type="gramStart"/>
      <w:r w:rsidRPr="00545ACF">
        <w:rPr>
          <w:lang w:val="en-US"/>
        </w:rPr>
        <w:t>Design.</w:t>
      </w:r>
      <w:proofErr w:type="gramEnd"/>
      <w:r w:rsidRPr="00545ACF">
        <w:rPr>
          <w:lang w:val="en-US"/>
        </w:rPr>
        <w:t xml:space="preserve"> Art), Moscow, Russia, e-mail: </w:t>
      </w:r>
      <w:hyperlink r:id="rId31" w:history="1">
        <w:r w:rsidRPr="00545ACF">
          <w:rPr>
            <w:lang w:val="en-US"/>
          </w:rPr>
          <w:t>filatov_vl@mail.ru</w:t>
        </w:r>
      </w:hyperlink>
    </w:p>
    <w:p w:rsidR="00545ACF" w:rsidRPr="00545ACF" w:rsidRDefault="00545ACF" w:rsidP="00545ACF">
      <w:pPr>
        <w:pStyle w:val="a8"/>
        <w:rPr>
          <w:lang w:val="en-US"/>
        </w:rPr>
      </w:pPr>
      <w:proofErr w:type="spellStart"/>
      <w:r w:rsidRPr="00545ACF">
        <w:rPr>
          <w:lang w:val="en-US"/>
        </w:rPr>
        <w:t>Artemiev</w:t>
      </w:r>
      <w:proofErr w:type="spellEnd"/>
      <w:r w:rsidRPr="00545ACF">
        <w:rPr>
          <w:lang w:val="en-US"/>
        </w:rPr>
        <w:t xml:space="preserve"> </w:t>
      </w:r>
      <w:proofErr w:type="spellStart"/>
      <w:r w:rsidRPr="00545ACF">
        <w:rPr>
          <w:lang w:val="en-US"/>
        </w:rPr>
        <w:t>Nikolay</w:t>
      </w:r>
      <w:proofErr w:type="spellEnd"/>
      <w:r w:rsidRPr="00545ACF">
        <w:rPr>
          <w:lang w:val="en-US"/>
        </w:rPr>
        <w:t xml:space="preserve"> </w:t>
      </w:r>
      <w:proofErr w:type="spellStart"/>
      <w:r w:rsidRPr="00545ACF">
        <w:rPr>
          <w:lang w:val="en-US"/>
        </w:rPr>
        <w:t>Valentinovich</w:t>
      </w:r>
      <w:proofErr w:type="spellEnd"/>
      <w:r w:rsidRPr="00545ACF">
        <w:rPr>
          <w:lang w:val="en-US"/>
        </w:rPr>
        <w:t>,</w:t>
      </w:r>
    </w:p>
    <w:p w:rsidR="00545ACF" w:rsidRPr="00545ACF" w:rsidRDefault="00545ACF" w:rsidP="00545ACF">
      <w:pPr>
        <w:pStyle w:val="a9"/>
        <w:rPr>
          <w:lang w:val="en-US"/>
        </w:rPr>
      </w:pPr>
      <w:proofErr w:type="gramStart"/>
      <w:r w:rsidRPr="00545ACF">
        <w:rPr>
          <w:lang w:val="en-US"/>
        </w:rPr>
        <w:t>Doctor of Economics, Associate Professor, Professor of the Department of Administrative Law, Moscow University of the Ministry of Internal Affairs of Russia.</w:t>
      </w:r>
      <w:proofErr w:type="gramEnd"/>
      <w:r w:rsidRPr="00545ACF">
        <w:rPr>
          <w:lang w:val="en-US"/>
        </w:rPr>
        <w:t xml:space="preserve"> Named after V.Y. </w:t>
      </w:r>
      <w:proofErr w:type="spellStart"/>
      <w:r w:rsidRPr="00545ACF">
        <w:rPr>
          <w:lang w:val="en-US"/>
        </w:rPr>
        <w:t>Kikotya</w:t>
      </w:r>
      <w:proofErr w:type="spellEnd"/>
      <w:r w:rsidRPr="00545ACF">
        <w:rPr>
          <w:lang w:val="en-US"/>
        </w:rPr>
        <w:t xml:space="preserve">; Professor, Department of Management, </w:t>
      </w:r>
      <w:proofErr w:type="spellStart"/>
      <w:r w:rsidRPr="00545ACF">
        <w:rPr>
          <w:lang w:val="en-US"/>
        </w:rPr>
        <w:t>Lomonosov</w:t>
      </w:r>
      <w:proofErr w:type="spellEnd"/>
      <w:r w:rsidRPr="00545ACF">
        <w:rPr>
          <w:lang w:val="en-US"/>
        </w:rPr>
        <w:t xml:space="preserve"> Moscow University named after S.Y. Witte; Professor of the Department of Economics, Management and Law, Institute of International Economic Relations, Moscow, Russia, e-mail: </w:t>
      </w:r>
      <w:hyperlink r:id="rId32" w:history="1">
        <w:r w:rsidRPr="00545ACF">
          <w:rPr>
            <w:lang w:val="en-US"/>
          </w:rPr>
          <w:t>nikvalart@rambler.ru</w:t>
        </w:r>
      </w:hyperlink>
    </w:p>
    <w:p w:rsidR="00545ACF" w:rsidRPr="00545ACF" w:rsidRDefault="00545ACF" w:rsidP="00545ACF">
      <w:pPr>
        <w:pStyle w:val="a8"/>
        <w:rPr>
          <w:lang w:val="en-US"/>
        </w:rPr>
      </w:pPr>
      <w:proofErr w:type="spellStart"/>
      <w:r w:rsidRPr="00545ACF">
        <w:rPr>
          <w:lang w:val="en-US"/>
        </w:rPr>
        <w:t>Alenina</w:t>
      </w:r>
      <w:proofErr w:type="spellEnd"/>
      <w:r w:rsidRPr="00545ACF">
        <w:rPr>
          <w:lang w:val="en-US"/>
        </w:rPr>
        <w:t xml:space="preserve"> Elena </w:t>
      </w:r>
      <w:proofErr w:type="spellStart"/>
      <w:r w:rsidRPr="00545ACF">
        <w:rPr>
          <w:lang w:val="en-US"/>
        </w:rPr>
        <w:t>Eduardovna</w:t>
      </w:r>
      <w:proofErr w:type="spellEnd"/>
      <w:r w:rsidRPr="00545ACF">
        <w:rPr>
          <w:lang w:val="en-US"/>
        </w:rPr>
        <w:t>,</w:t>
      </w:r>
    </w:p>
    <w:p w:rsidR="00545ACF" w:rsidRPr="00545ACF" w:rsidRDefault="00545ACF" w:rsidP="00545ACF">
      <w:pPr>
        <w:pStyle w:val="a9"/>
        <w:rPr>
          <w:spacing w:val="-4"/>
          <w:lang w:val="en-US"/>
        </w:rPr>
      </w:pPr>
      <w:r w:rsidRPr="00545ACF">
        <w:rPr>
          <w:spacing w:val="-4"/>
          <w:lang w:val="en-US"/>
        </w:rPr>
        <w:t>PhD in Economics, Associate Professor, Head of the Department of Management, Moscow Polytechnic University, Moscow, Russia, e-mail: </w:t>
      </w:r>
      <w:hyperlink r:id="rId33" w:history="1">
        <w:r w:rsidRPr="00545ACF">
          <w:rPr>
            <w:spacing w:val="-4"/>
            <w:lang w:val="en-US"/>
          </w:rPr>
          <w:t>e-alenina@mail.ru</w:t>
        </w:r>
      </w:hyperlink>
    </w:p>
    <w:p w:rsidR="00545ACF" w:rsidRPr="00545ACF" w:rsidRDefault="00545ACF" w:rsidP="00545ACF">
      <w:pPr>
        <w:pStyle w:val="a8"/>
        <w:rPr>
          <w:lang w:val="en-US"/>
        </w:rPr>
      </w:pPr>
      <w:proofErr w:type="spellStart"/>
      <w:r w:rsidRPr="00545ACF">
        <w:rPr>
          <w:lang w:val="en-US"/>
        </w:rPr>
        <w:t>Lomakina</w:t>
      </w:r>
      <w:proofErr w:type="spellEnd"/>
      <w:r w:rsidRPr="00545ACF">
        <w:rPr>
          <w:lang w:val="en-US"/>
        </w:rPr>
        <w:t xml:space="preserve"> Elena </w:t>
      </w:r>
      <w:proofErr w:type="spellStart"/>
      <w:r w:rsidRPr="00545ACF">
        <w:rPr>
          <w:lang w:val="en-US"/>
        </w:rPr>
        <w:t>Viktorovna</w:t>
      </w:r>
      <w:proofErr w:type="spellEnd"/>
      <w:r w:rsidRPr="00545ACF">
        <w:rPr>
          <w:lang w:val="en-US"/>
        </w:rPr>
        <w:t>,</w:t>
      </w:r>
    </w:p>
    <w:p w:rsidR="00545ACF" w:rsidRPr="00545ACF" w:rsidRDefault="00545ACF" w:rsidP="00545ACF">
      <w:pPr>
        <w:pStyle w:val="a9"/>
        <w:rPr>
          <w:lang w:val="en-US"/>
        </w:rPr>
      </w:pPr>
      <w:r w:rsidRPr="00545ACF">
        <w:rPr>
          <w:lang w:val="en-US"/>
        </w:rPr>
        <w:t>Candidate of Technical Sciences, Associate Professor, Head of the Department of Physics and Mathematics, Moscow State University of Food Production, Moscow, Russia, e-mail: </w:t>
      </w:r>
      <w:hyperlink r:id="rId34" w:history="1">
        <w:r w:rsidRPr="00545ACF">
          <w:rPr>
            <w:lang w:val="en-US"/>
          </w:rPr>
          <w:t>elomakina@mgupp.ru</w:t>
        </w:r>
      </w:hyperlink>
    </w:p>
    <w:p w:rsidR="00545ACF" w:rsidRPr="00545ACF" w:rsidRDefault="00545ACF" w:rsidP="00545ACF">
      <w:pPr>
        <w:pStyle w:val="aa"/>
        <w:rPr>
          <w:lang w:val="en-US"/>
        </w:rPr>
      </w:pPr>
      <w:r w:rsidRPr="00545ACF">
        <w:rPr>
          <w:lang w:val="en-US"/>
        </w:rPr>
        <w:t>Transactional analysis of the main categories of corporate governance of Russian Railways: «investments», «management», «property»</w:t>
      </w:r>
    </w:p>
    <w:p w:rsidR="00545ACF" w:rsidRPr="00545ACF" w:rsidRDefault="00545ACF" w:rsidP="00545ACF">
      <w:pPr>
        <w:pStyle w:val="a7"/>
        <w:rPr>
          <w:lang w:val="en-US"/>
        </w:rPr>
      </w:pPr>
      <w:r w:rsidRPr="00545ACF">
        <w:rPr>
          <w:lang w:val="en-US"/>
        </w:rPr>
        <w:t xml:space="preserve">The article provides a transactional analysis of the main categories of corporate governance of Russian Railways: «investments», «management», </w:t>
      </w:r>
      <w:proofErr w:type="gramStart"/>
      <w:r w:rsidRPr="00545ACF">
        <w:rPr>
          <w:lang w:val="en-US"/>
        </w:rPr>
        <w:t>«</w:t>
      </w:r>
      <w:proofErr w:type="gramEnd"/>
      <w:r w:rsidRPr="00545ACF">
        <w:rPr>
          <w:lang w:val="en-US"/>
        </w:rPr>
        <w:t>property». The similarity of the company’s management style with the Anglo-Saxon model of corporate governance is noted. The financial policy of managers in the reporting period led to a decrease in the profitability of investments, there is sufficient liquidity of goods and services, as well as an effective organization of relationships with consumers. Emphasis is placed on the need to take measures to increase the return on equity of Russian Railways.</w:t>
      </w:r>
    </w:p>
    <w:p w:rsidR="00545ACF" w:rsidRPr="00545ACF" w:rsidRDefault="00545ACF" w:rsidP="00545ACF">
      <w:pPr>
        <w:pStyle w:val="a7"/>
        <w:rPr>
          <w:lang w:val="en-US"/>
        </w:rPr>
      </w:pPr>
      <w:r w:rsidRPr="00545ACF">
        <w:rPr>
          <w:spacing w:val="43"/>
          <w:lang w:val="en-US"/>
        </w:rPr>
        <w:t>Keywords</w:t>
      </w:r>
      <w:r w:rsidRPr="00545ACF">
        <w:rPr>
          <w:lang w:val="en-US"/>
        </w:rPr>
        <w:t>: managerial analysis; corporate governance principles; OJSC Russian Railways.</w:t>
      </w:r>
    </w:p>
    <w:p w:rsidR="00545ACF" w:rsidRPr="00545ACF" w:rsidRDefault="00545ACF" w:rsidP="00545ACF">
      <w:pPr>
        <w:pStyle w:val="a3"/>
        <w:rPr>
          <w:b w:val="0"/>
          <w:bCs w:val="0"/>
          <w:lang w:val="ru-RU"/>
        </w:rPr>
      </w:pPr>
      <w:r>
        <w:t>DOI</w:t>
      </w:r>
      <w:r w:rsidRPr="00545ACF">
        <w:rPr>
          <w:lang w:val="ru-RU"/>
        </w:rPr>
        <w:t xml:space="preserve"> 10.47576/</w:t>
      </w:r>
      <w:r w:rsidRPr="00545ACF">
        <w:rPr>
          <w:b w:val="0"/>
          <w:bCs w:val="0"/>
          <w:lang w:val="ru-RU"/>
        </w:rPr>
        <w:t>2712-7559_2022_3_8_766</w:t>
      </w:r>
    </w:p>
    <w:p w:rsidR="00545ACF" w:rsidRPr="00545ACF" w:rsidRDefault="00545ACF" w:rsidP="00545ACF">
      <w:pPr>
        <w:pStyle w:val="a3"/>
        <w:rPr>
          <w:lang w:val="ru-RU"/>
        </w:rPr>
      </w:pPr>
      <w:r w:rsidRPr="00545ACF">
        <w:rPr>
          <w:lang w:val="ru-RU"/>
        </w:rPr>
        <w:t>УДК 336.71</w:t>
      </w:r>
    </w:p>
    <w:p w:rsidR="00545ACF" w:rsidRDefault="00545ACF" w:rsidP="00545ACF">
      <w:pPr>
        <w:pStyle w:val="a4"/>
      </w:pPr>
      <w:proofErr w:type="spellStart"/>
      <w:r>
        <w:t>Рябичева</w:t>
      </w:r>
      <w:proofErr w:type="spellEnd"/>
      <w:r>
        <w:t xml:space="preserve"> Ольга Ивановна,</w:t>
      </w:r>
    </w:p>
    <w:p w:rsidR="00545ACF" w:rsidRDefault="00545ACF" w:rsidP="00545ACF">
      <w:pPr>
        <w:pStyle w:val="a5"/>
      </w:pPr>
      <w:r>
        <w:t xml:space="preserve">кандидат экономических наук, доцент кафедры финансов и кредита, </w:t>
      </w:r>
      <w:r>
        <w:br/>
        <w:t xml:space="preserve">Дагестанский государственный </w:t>
      </w:r>
      <w:r>
        <w:br/>
        <w:t xml:space="preserve">университет, г. Махачкала, Россия, </w:t>
      </w:r>
      <w:r>
        <w:br/>
      </w:r>
      <w:proofErr w:type="gramStart"/>
      <w:r>
        <w:t>е</w:t>
      </w:r>
      <w:proofErr w:type="gramEnd"/>
      <w:r>
        <w:t>-</w:t>
      </w:r>
      <w:proofErr w:type="spellStart"/>
      <w:r>
        <w:t>mail</w:t>
      </w:r>
      <w:proofErr w:type="spellEnd"/>
      <w:r>
        <w:t>: Gold707@mail.ru</w:t>
      </w:r>
    </w:p>
    <w:p w:rsidR="00545ACF" w:rsidRDefault="00545ACF" w:rsidP="00545ACF">
      <w:pPr>
        <w:pStyle w:val="a4"/>
      </w:pPr>
      <w:r>
        <w:t xml:space="preserve">Ибрагимова Диана </w:t>
      </w:r>
      <w:proofErr w:type="spellStart"/>
      <w:r>
        <w:t>Багомедовна</w:t>
      </w:r>
      <w:proofErr w:type="spellEnd"/>
      <w:r>
        <w:t>,</w:t>
      </w:r>
    </w:p>
    <w:p w:rsidR="00545ACF" w:rsidRDefault="00545ACF" w:rsidP="00545ACF">
      <w:pPr>
        <w:pStyle w:val="a5"/>
      </w:pPr>
      <w:r>
        <w:t xml:space="preserve">студент, Дагестанский государственный университет, г. Махачкала, Россия, </w:t>
      </w:r>
      <w:proofErr w:type="gramStart"/>
      <w:r>
        <w:t>е</w:t>
      </w:r>
      <w:proofErr w:type="gramEnd"/>
      <w:r>
        <w:t>-</w:t>
      </w:r>
      <w:proofErr w:type="spellStart"/>
      <w:r>
        <w:t>mail</w:t>
      </w:r>
      <w:proofErr w:type="spellEnd"/>
      <w:r>
        <w:t>: diana-ibragimova01@yandex.ru</w:t>
      </w:r>
    </w:p>
    <w:p w:rsidR="00545ACF" w:rsidRDefault="00545ACF" w:rsidP="00545ACF">
      <w:pPr>
        <w:pStyle w:val="a4"/>
      </w:pPr>
      <w:proofErr w:type="spellStart"/>
      <w:r>
        <w:t>Эминова</w:t>
      </w:r>
      <w:proofErr w:type="spellEnd"/>
      <w:r>
        <w:t xml:space="preserve"> Амина </w:t>
      </w:r>
      <w:proofErr w:type="spellStart"/>
      <w:r>
        <w:t>Муслимовна</w:t>
      </w:r>
      <w:proofErr w:type="spellEnd"/>
      <w:r>
        <w:t>,</w:t>
      </w:r>
    </w:p>
    <w:p w:rsidR="00545ACF" w:rsidRDefault="00545ACF" w:rsidP="00545ACF">
      <w:pPr>
        <w:pStyle w:val="a5"/>
      </w:pPr>
      <w:r>
        <w:t xml:space="preserve">студент, Дагестанский государственный университет, г. Махачкала, Россия, </w:t>
      </w:r>
      <w:proofErr w:type="gramStart"/>
      <w:r>
        <w:t>е</w:t>
      </w:r>
      <w:proofErr w:type="gramEnd"/>
      <w:r>
        <w:t>-</w:t>
      </w:r>
      <w:proofErr w:type="spellStart"/>
      <w:r>
        <w:t>mail</w:t>
      </w:r>
      <w:proofErr w:type="spellEnd"/>
      <w:r>
        <w:t>: a_eminova@inbox.ru</w:t>
      </w:r>
    </w:p>
    <w:p w:rsidR="00545ACF" w:rsidRDefault="00545ACF" w:rsidP="00545ACF">
      <w:pPr>
        <w:pStyle w:val="a6"/>
      </w:pPr>
      <w:r>
        <w:t>Антикризисное управление предприятием</w:t>
      </w:r>
    </w:p>
    <w:p w:rsidR="00545ACF" w:rsidRDefault="00545ACF" w:rsidP="00545ACF">
      <w:pPr>
        <w:pStyle w:val="a7"/>
      </w:pPr>
      <w:r>
        <w:t xml:space="preserve">В статье рассматриваются особенности антикризисного управления предприятием. Возможность любого предприятия управлять, исходя из своего экономического потенциала, определяется способностью активно действовать в условиях кризиса, заинтересованностью в его преодолении, периодическим характером развития социально-экономических систем, позволяющих прогнозировать кризисные ситуации. </w:t>
      </w:r>
    </w:p>
    <w:p w:rsidR="00545ACF" w:rsidRDefault="00545ACF" w:rsidP="00545ACF">
      <w:pPr>
        <w:pStyle w:val="a7"/>
      </w:pPr>
      <w:proofErr w:type="gramStart"/>
      <w:r>
        <w:rPr>
          <w:spacing w:val="43"/>
        </w:rPr>
        <w:lastRenderedPageBreak/>
        <w:t>Ключевые слова</w:t>
      </w:r>
      <w:r>
        <w:t>: предприятие; экономический потенциал; технологии; конкуренция; стратегическое управление; кризис; производство.</w:t>
      </w:r>
      <w:proofErr w:type="gramEnd"/>
    </w:p>
    <w:p w:rsidR="00545ACF" w:rsidRDefault="00545ACF" w:rsidP="00545ACF">
      <w:pPr>
        <w:pStyle w:val="a3"/>
      </w:pPr>
      <w:r>
        <w:t>UDC 336.71</w:t>
      </w:r>
    </w:p>
    <w:p w:rsidR="00545ACF" w:rsidRPr="00545ACF" w:rsidRDefault="00545ACF" w:rsidP="00545ACF">
      <w:pPr>
        <w:pStyle w:val="a8"/>
        <w:rPr>
          <w:lang w:val="en-US"/>
        </w:rPr>
      </w:pPr>
      <w:proofErr w:type="spellStart"/>
      <w:r w:rsidRPr="00545ACF">
        <w:rPr>
          <w:lang w:val="en-US"/>
        </w:rPr>
        <w:t>Ryabicheva</w:t>
      </w:r>
      <w:proofErr w:type="spellEnd"/>
      <w:r w:rsidRPr="00545ACF">
        <w:rPr>
          <w:lang w:val="en-US"/>
        </w:rPr>
        <w:t xml:space="preserve"> Olga </w:t>
      </w:r>
      <w:proofErr w:type="spellStart"/>
      <w:r w:rsidRPr="00545ACF">
        <w:rPr>
          <w:lang w:val="en-US"/>
        </w:rPr>
        <w:t>Ivanovna</w:t>
      </w:r>
      <w:proofErr w:type="spellEnd"/>
      <w:r w:rsidRPr="00545ACF">
        <w:rPr>
          <w:lang w:val="en-US"/>
        </w:rPr>
        <w:t>,</w:t>
      </w:r>
    </w:p>
    <w:p w:rsidR="00545ACF" w:rsidRPr="00545ACF" w:rsidRDefault="00545ACF" w:rsidP="00545ACF">
      <w:pPr>
        <w:pStyle w:val="a9"/>
        <w:rPr>
          <w:lang w:val="en-US"/>
        </w:rPr>
      </w:pPr>
      <w:r w:rsidRPr="00545ACF">
        <w:rPr>
          <w:lang w:val="en-US"/>
        </w:rPr>
        <w:t xml:space="preserve">Candidate of Economic Sciences, Associate Professor of the Department of Finance and Credit, Dagestan State University, Makhachkala, Russia, </w:t>
      </w:r>
      <w:r w:rsidRPr="00545ACF">
        <w:rPr>
          <w:lang w:val="en-US"/>
        </w:rPr>
        <w:br/>
      </w:r>
      <w:r>
        <w:t>е</w:t>
      </w:r>
      <w:r w:rsidRPr="00545ACF">
        <w:rPr>
          <w:lang w:val="en-US"/>
        </w:rPr>
        <w:t>-mail: </w:t>
      </w:r>
      <w:hyperlink r:id="rId35" w:history="1">
        <w:r w:rsidRPr="00545ACF">
          <w:rPr>
            <w:lang w:val="en-US"/>
          </w:rPr>
          <w:t>Gold707@mail.ru</w:t>
        </w:r>
      </w:hyperlink>
    </w:p>
    <w:p w:rsidR="00545ACF" w:rsidRPr="00545ACF" w:rsidRDefault="00545ACF" w:rsidP="00545ACF">
      <w:pPr>
        <w:pStyle w:val="a8"/>
        <w:rPr>
          <w:lang w:val="en-US"/>
        </w:rPr>
      </w:pPr>
      <w:proofErr w:type="spellStart"/>
      <w:r w:rsidRPr="00545ACF">
        <w:rPr>
          <w:lang w:val="en-US"/>
        </w:rPr>
        <w:t>Ibragimova</w:t>
      </w:r>
      <w:proofErr w:type="spellEnd"/>
      <w:r w:rsidRPr="00545ACF">
        <w:rPr>
          <w:lang w:val="en-US"/>
        </w:rPr>
        <w:t xml:space="preserve"> Diana </w:t>
      </w:r>
      <w:proofErr w:type="spellStart"/>
      <w:r w:rsidRPr="00545ACF">
        <w:rPr>
          <w:lang w:val="en-US"/>
        </w:rPr>
        <w:t>Bagomedovna</w:t>
      </w:r>
      <w:proofErr w:type="spellEnd"/>
      <w:r w:rsidRPr="00545ACF">
        <w:rPr>
          <w:lang w:val="en-US"/>
        </w:rPr>
        <w:t>,</w:t>
      </w:r>
    </w:p>
    <w:p w:rsidR="00545ACF" w:rsidRPr="00545ACF" w:rsidRDefault="00545ACF" w:rsidP="00545ACF">
      <w:pPr>
        <w:pStyle w:val="a9"/>
        <w:rPr>
          <w:lang w:val="en-US"/>
        </w:rPr>
      </w:pPr>
      <w:proofErr w:type="gramStart"/>
      <w:r w:rsidRPr="00545ACF">
        <w:rPr>
          <w:lang w:val="en-US"/>
        </w:rPr>
        <w:t>student</w:t>
      </w:r>
      <w:proofErr w:type="gramEnd"/>
      <w:r w:rsidRPr="00545ACF">
        <w:rPr>
          <w:lang w:val="en-US"/>
        </w:rPr>
        <w:t xml:space="preserve">, Dagestan State University, Makhachkala, Russia, </w:t>
      </w:r>
      <w:r w:rsidRPr="00545ACF">
        <w:rPr>
          <w:lang w:val="en-US"/>
        </w:rPr>
        <w:br/>
        <w:t>e-mail: </w:t>
      </w:r>
      <w:hyperlink r:id="rId36" w:history="1">
        <w:r w:rsidRPr="00545ACF">
          <w:rPr>
            <w:lang w:val="en-US"/>
          </w:rPr>
          <w:t>diana-ibragimova01@yandex.ru</w:t>
        </w:r>
      </w:hyperlink>
    </w:p>
    <w:p w:rsidR="00545ACF" w:rsidRPr="00545ACF" w:rsidRDefault="00545ACF" w:rsidP="00545ACF">
      <w:pPr>
        <w:pStyle w:val="a8"/>
        <w:rPr>
          <w:lang w:val="en-US"/>
        </w:rPr>
      </w:pPr>
      <w:proofErr w:type="spellStart"/>
      <w:r w:rsidRPr="00545ACF">
        <w:rPr>
          <w:lang w:val="en-US"/>
        </w:rPr>
        <w:t>Eminova</w:t>
      </w:r>
      <w:proofErr w:type="spellEnd"/>
      <w:r w:rsidRPr="00545ACF">
        <w:rPr>
          <w:lang w:val="en-US"/>
        </w:rPr>
        <w:t xml:space="preserve"> </w:t>
      </w:r>
      <w:proofErr w:type="spellStart"/>
      <w:r w:rsidRPr="00545ACF">
        <w:rPr>
          <w:lang w:val="en-US"/>
        </w:rPr>
        <w:t>Amina</w:t>
      </w:r>
      <w:proofErr w:type="spellEnd"/>
      <w:r w:rsidRPr="00545ACF">
        <w:rPr>
          <w:lang w:val="en-US"/>
        </w:rPr>
        <w:t xml:space="preserve"> </w:t>
      </w:r>
      <w:proofErr w:type="spellStart"/>
      <w:r w:rsidRPr="00545ACF">
        <w:rPr>
          <w:lang w:val="en-US"/>
        </w:rPr>
        <w:t>Muslimovna</w:t>
      </w:r>
      <w:proofErr w:type="spellEnd"/>
      <w:r w:rsidRPr="00545ACF">
        <w:rPr>
          <w:lang w:val="en-US"/>
        </w:rPr>
        <w:t>,</w:t>
      </w:r>
    </w:p>
    <w:p w:rsidR="00545ACF" w:rsidRPr="00545ACF" w:rsidRDefault="00545ACF" w:rsidP="00545ACF">
      <w:pPr>
        <w:pStyle w:val="a9"/>
        <w:rPr>
          <w:lang w:val="en-US"/>
        </w:rPr>
      </w:pPr>
      <w:proofErr w:type="gramStart"/>
      <w:r w:rsidRPr="00545ACF">
        <w:rPr>
          <w:lang w:val="en-US"/>
        </w:rPr>
        <w:t>student</w:t>
      </w:r>
      <w:proofErr w:type="gramEnd"/>
      <w:r w:rsidRPr="00545ACF">
        <w:rPr>
          <w:lang w:val="en-US"/>
        </w:rPr>
        <w:t>, Dagestan State University, Makhachkala, Russia, e-mail: </w:t>
      </w:r>
      <w:hyperlink r:id="rId37" w:history="1">
        <w:r w:rsidRPr="00545ACF">
          <w:rPr>
            <w:lang w:val="en-US"/>
          </w:rPr>
          <w:t>a_eminova@inbox.ru</w:t>
        </w:r>
      </w:hyperlink>
    </w:p>
    <w:p w:rsidR="00545ACF" w:rsidRPr="00545ACF" w:rsidRDefault="00545ACF" w:rsidP="00545ACF">
      <w:pPr>
        <w:pStyle w:val="aa"/>
        <w:rPr>
          <w:lang w:val="en-US"/>
        </w:rPr>
      </w:pPr>
      <w:r w:rsidRPr="00545ACF">
        <w:rPr>
          <w:lang w:val="en-US"/>
        </w:rPr>
        <w:t xml:space="preserve">Anti-crisis management </w:t>
      </w:r>
      <w:r w:rsidRPr="00545ACF">
        <w:rPr>
          <w:lang w:val="en-US"/>
        </w:rPr>
        <w:br/>
        <w:t>of the enterprise</w:t>
      </w:r>
    </w:p>
    <w:p w:rsidR="00545ACF" w:rsidRPr="00545ACF" w:rsidRDefault="00545ACF" w:rsidP="00545ACF">
      <w:pPr>
        <w:pStyle w:val="a7"/>
        <w:rPr>
          <w:lang w:val="en-US"/>
        </w:rPr>
      </w:pPr>
      <w:r w:rsidRPr="00545ACF">
        <w:rPr>
          <w:lang w:val="en-US"/>
        </w:rPr>
        <w:t>The article discusses the features of anti-crisis management of an enterprise. The ability of any enterprise to manage based on its economic potential is determined by the ability to actively operate in a crisis, the interest in overcoming it, the periodic nature of the development of socio-economic systems that allow predicting crisis situations.</w:t>
      </w:r>
    </w:p>
    <w:p w:rsidR="00545ACF" w:rsidRPr="00545ACF" w:rsidRDefault="00545ACF" w:rsidP="00545ACF">
      <w:pPr>
        <w:pStyle w:val="a7"/>
        <w:rPr>
          <w:lang w:val="en-US"/>
        </w:rPr>
      </w:pPr>
      <w:r w:rsidRPr="00545ACF">
        <w:rPr>
          <w:spacing w:val="43"/>
          <w:lang w:val="en-US"/>
        </w:rPr>
        <w:t>Keywords</w:t>
      </w:r>
      <w:r w:rsidRPr="00545ACF">
        <w:rPr>
          <w:lang w:val="en-US"/>
        </w:rPr>
        <w:t>: enterprise; economic potential; technology; competition; strategic management; a crisis; production.</w:t>
      </w:r>
    </w:p>
    <w:p w:rsidR="00545ACF" w:rsidRPr="00545ACF" w:rsidRDefault="00545ACF" w:rsidP="00545ACF">
      <w:pPr>
        <w:pStyle w:val="a3"/>
        <w:rPr>
          <w:b w:val="0"/>
          <w:bCs w:val="0"/>
          <w:lang w:val="ru-RU"/>
        </w:rPr>
      </w:pPr>
      <w:r>
        <w:t>DOI</w:t>
      </w:r>
      <w:r w:rsidRPr="00545ACF">
        <w:rPr>
          <w:lang w:val="ru-RU"/>
        </w:rPr>
        <w:t xml:space="preserve"> 10.47576/</w:t>
      </w:r>
      <w:r w:rsidRPr="00545ACF">
        <w:rPr>
          <w:b w:val="0"/>
          <w:bCs w:val="0"/>
          <w:lang w:val="ru-RU"/>
        </w:rPr>
        <w:t>2712-7559_2022_3_8_773</w:t>
      </w:r>
    </w:p>
    <w:p w:rsidR="00545ACF" w:rsidRPr="00545ACF" w:rsidRDefault="00545ACF" w:rsidP="00545ACF">
      <w:pPr>
        <w:pStyle w:val="a3"/>
        <w:rPr>
          <w:lang w:val="ru-RU"/>
        </w:rPr>
      </w:pPr>
      <w:r w:rsidRPr="00545ACF">
        <w:rPr>
          <w:lang w:val="ru-RU"/>
        </w:rPr>
        <w:t>УДК 336.2</w:t>
      </w:r>
    </w:p>
    <w:p w:rsidR="00545ACF" w:rsidRDefault="00545ACF" w:rsidP="00545ACF">
      <w:pPr>
        <w:pStyle w:val="a4"/>
      </w:pPr>
      <w:r>
        <w:t>Соколов Алексей Павлович,</w:t>
      </w:r>
    </w:p>
    <w:p w:rsidR="00545ACF" w:rsidRDefault="00545ACF" w:rsidP="00545ACF">
      <w:pPr>
        <w:pStyle w:val="a5"/>
      </w:pPr>
      <w:proofErr w:type="gramStart"/>
      <w:r>
        <w:t xml:space="preserve">доктор экономических наук, доцент, профессор кафедры менеджмента и маркетинга, Владимирский государственный университет, г. Владимир, Россия; профессор кафедры корпоративного управления и </w:t>
      </w:r>
      <w:proofErr w:type="spellStart"/>
      <w:r>
        <w:t>инноватики</w:t>
      </w:r>
      <w:proofErr w:type="spellEnd"/>
      <w:r>
        <w:t xml:space="preserve">, Российский экономический университет </w:t>
      </w:r>
      <w:r>
        <w:br/>
        <w:t>им. Г. В. Плеханова, г. Москва, Россия</w:t>
      </w:r>
      <w:proofErr w:type="gramEnd"/>
    </w:p>
    <w:p w:rsidR="00545ACF" w:rsidRDefault="00545ACF" w:rsidP="00545ACF">
      <w:pPr>
        <w:pStyle w:val="a4"/>
      </w:pPr>
      <w:r>
        <w:t>Семенов Дмитрий Артемович,</w:t>
      </w:r>
    </w:p>
    <w:p w:rsidR="00545ACF" w:rsidRDefault="00545ACF" w:rsidP="00545ACF">
      <w:pPr>
        <w:pStyle w:val="a5"/>
      </w:pPr>
      <w:r>
        <w:t xml:space="preserve">магистрант кафедры корпоративного управления и </w:t>
      </w:r>
      <w:proofErr w:type="spellStart"/>
      <w:r>
        <w:t>инноватики</w:t>
      </w:r>
      <w:proofErr w:type="spellEnd"/>
      <w:r>
        <w:t xml:space="preserve">, Российский экономический университет </w:t>
      </w:r>
      <w:r>
        <w:br/>
        <w:t>им. Г. В. Плеханова, г. Москва, Россия</w:t>
      </w:r>
    </w:p>
    <w:p w:rsidR="00545ACF" w:rsidRDefault="00545ACF" w:rsidP="00545ACF">
      <w:pPr>
        <w:pStyle w:val="a6"/>
      </w:pPr>
      <w:r>
        <w:t>Налоговая политика государства в сфере налогообложения некоммерческих организаций</w:t>
      </w:r>
    </w:p>
    <w:p w:rsidR="00545ACF" w:rsidRDefault="00545ACF" w:rsidP="00545ACF">
      <w:pPr>
        <w:pStyle w:val="a7"/>
      </w:pPr>
      <w:r>
        <w:t>В статье рассмотрены основные аспекты проведения налоговой политики государства в сфере налогообложения некоммерческих организаций. В качестве информационной базы исследования выступают нормативно-правовые документы, регулирующие деятельность некоммерческих организаций. Приведена типология организационно-правовых форм некоммерческих организаций, показаны внутренние методы, способы и инструменты планирования. Выявлены проблемы в налоговом планировании деятельности некоммерческих организаций.</w:t>
      </w:r>
    </w:p>
    <w:p w:rsidR="00545ACF" w:rsidRDefault="00545ACF" w:rsidP="00545ACF">
      <w:pPr>
        <w:pStyle w:val="a7"/>
      </w:pPr>
      <w:r>
        <w:rPr>
          <w:spacing w:val="43"/>
        </w:rPr>
        <w:t>Ключевые слова</w:t>
      </w:r>
      <w:r>
        <w:t>: некоммерческая организация; налоговая политика; налогообложение; налоговые льготы; государство; нормативно-правовая база.</w:t>
      </w:r>
    </w:p>
    <w:p w:rsidR="00545ACF" w:rsidRDefault="00545ACF" w:rsidP="00545ACF">
      <w:pPr>
        <w:pStyle w:val="a3"/>
      </w:pPr>
      <w:r>
        <w:t>UDC 336.2</w:t>
      </w:r>
    </w:p>
    <w:p w:rsidR="00545ACF" w:rsidRPr="00545ACF" w:rsidRDefault="00545ACF" w:rsidP="00545ACF">
      <w:pPr>
        <w:pStyle w:val="a8"/>
        <w:rPr>
          <w:lang w:val="en-US"/>
        </w:rPr>
      </w:pPr>
      <w:proofErr w:type="spellStart"/>
      <w:r w:rsidRPr="00545ACF">
        <w:rPr>
          <w:lang w:val="en-US"/>
        </w:rPr>
        <w:t>Sokolov</w:t>
      </w:r>
      <w:proofErr w:type="spellEnd"/>
      <w:r w:rsidRPr="00545ACF">
        <w:rPr>
          <w:lang w:val="en-US"/>
        </w:rPr>
        <w:t xml:space="preserve"> Alexey </w:t>
      </w:r>
      <w:proofErr w:type="spellStart"/>
      <w:r w:rsidRPr="00545ACF">
        <w:rPr>
          <w:lang w:val="en-US"/>
        </w:rPr>
        <w:t>Pavlovich</w:t>
      </w:r>
      <w:proofErr w:type="spellEnd"/>
      <w:r w:rsidRPr="00545ACF">
        <w:rPr>
          <w:lang w:val="en-US"/>
        </w:rPr>
        <w:t>,</w:t>
      </w:r>
    </w:p>
    <w:p w:rsidR="00545ACF" w:rsidRPr="00545ACF" w:rsidRDefault="00545ACF" w:rsidP="00545ACF">
      <w:pPr>
        <w:pStyle w:val="a9"/>
        <w:rPr>
          <w:lang w:val="en-US"/>
        </w:rPr>
      </w:pPr>
      <w:r w:rsidRPr="00545ACF">
        <w:rPr>
          <w:lang w:val="en-US"/>
        </w:rPr>
        <w:t xml:space="preserve">Doctor of Economics, Associate Professor, Department of Management and Marketing, Vladimir State University, Vladimir, Russia; Professor of the Department of Corporate Governance and Innovation, Russian University of Economics Named after </w:t>
      </w:r>
      <w:r w:rsidRPr="00545ACF">
        <w:rPr>
          <w:lang w:val="en-US"/>
        </w:rPr>
        <w:br/>
        <w:t>G.V. Plekhanov, Moscow, Russia</w:t>
      </w:r>
    </w:p>
    <w:p w:rsidR="00545ACF" w:rsidRPr="00545ACF" w:rsidRDefault="00545ACF" w:rsidP="00545ACF">
      <w:pPr>
        <w:pStyle w:val="a8"/>
        <w:rPr>
          <w:lang w:val="en-US"/>
        </w:rPr>
      </w:pPr>
      <w:r w:rsidRPr="00545ACF">
        <w:rPr>
          <w:lang w:val="en-US"/>
        </w:rPr>
        <w:t xml:space="preserve">Semenov Dmitry </w:t>
      </w:r>
      <w:proofErr w:type="spellStart"/>
      <w:r w:rsidRPr="00545ACF">
        <w:rPr>
          <w:lang w:val="en-US"/>
        </w:rPr>
        <w:t>Artemovich</w:t>
      </w:r>
      <w:proofErr w:type="spellEnd"/>
      <w:r w:rsidRPr="00545ACF">
        <w:rPr>
          <w:lang w:val="en-US"/>
        </w:rPr>
        <w:t>,</w:t>
      </w:r>
    </w:p>
    <w:p w:rsidR="00545ACF" w:rsidRPr="00545ACF" w:rsidRDefault="00545ACF" w:rsidP="00545ACF">
      <w:pPr>
        <w:pStyle w:val="a9"/>
        <w:rPr>
          <w:lang w:val="en-US"/>
        </w:rPr>
      </w:pPr>
      <w:r w:rsidRPr="00545ACF">
        <w:rPr>
          <w:lang w:val="en-US"/>
        </w:rPr>
        <w:t>Master student of the Department of Corporate Governance and Innovation, Russian University of Economics Named after G.V. Plekhanov, Moscow, Russia</w:t>
      </w:r>
    </w:p>
    <w:p w:rsidR="00545ACF" w:rsidRPr="00545ACF" w:rsidRDefault="00545ACF" w:rsidP="00545ACF">
      <w:pPr>
        <w:pStyle w:val="aa"/>
        <w:rPr>
          <w:lang w:val="en-US"/>
        </w:rPr>
      </w:pPr>
      <w:r w:rsidRPr="00545ACF">
        <w:rPr>
          <w:lang w:val="en-US"/>
        </w:rPr>
        <w:lastRenderedPageBreak/>
        <w:t xml:space="preserve">Tax policy of the state </w:t>
      </w:r>
      <w:r w:rsidRPr="00545ACF">
        <w:rPr>
          <w:lang w:val="en-US"/>
        </w:rPr>
        <w:br/>
        <w:t xml:space="preserve">in the field of taxation </w:t>
      </w:r>
      <w:r w:rsidRPr="00545ACF">
        <w:rPr>
          <w:lang w:val="en-US"/>
        </w:rPr>
        <w:br/>
        <w:t>of non-profit organizations</w:t>
      </w:r>
    </w:p>
    <w:p w:rsidR="00545ACF" w:rsidRPr="00545ACF" w:rsidRDefault="00545ACF" w:rsidP="00545ACF">
      <w:pPr>
        <w:pStyle w:val="a7"/>
        <w:rPr>
          <w:lang w:val="en-US"/>
        </w:rPr>
      </w:pPr>
      <w:r w:rsidRPr="00545ACF">
        <w:rPr>
          <w:lang w:val="en-US"/>
        </w:rPr>
        <w:t xml:space="preserve">The article considers the main aspects of the implementation of the tax policy of the state in the field of taxation of non-profit organizations. The information base of the study is the legal documents regulating the activities of non-profit organizations. A typology of organizational and legal forms of non-profit organizations is given, internal methods, methods and planning tools are shown. </w:t>
      </w:r>
      <w:proofErr w:type="gramStart"/>
      <w:r w:rsidRPr="00545ACF">
        <w:rPr>
          <w:lang w:val="en-US"/>
        </w:rPr>
        <w:t>Identified problems in the tax planning of non-profit organizations.</w:t>
      </w:r>
      <w:proofErr w:type="gramEnd"/>
    </w:p>
    <w:p w:rsidR="00545ACF" w:rsidRPr="00545ACF" w:rsidRDefault="00545ACF" w:rsidP="00545ACF">
      <w:pPr>
        <w:pStyle w:val="a7"/>
        <w:rPr>
          <w:lang w:val="en-US"/>
        </w:rPr>
      </w:pPr>
      <w:r w:rsidRPr="00545ACF">
        <w:rPr>
          <w:spacing w:val="43"/>
          <w:lang w:val="en-US"/>
        </w:rPr>
        <w:t>Keywords</w:t>
      </w:r>
      <w:r w:rsidRPr="00545ACF">
        <w:rPr>
          <w:lang w:val="en-US"/>
        </w:rPr>
        <w:t>: non-profit organization; tax policy; taxation; tax incentives; state; regulatory framework.</w:t>
      </w:r>
    </w:p>
    <w:p w:rsidR="00E13895" w:rsidRPr="00545ACF" w:rsidRDefault="00E13895">
      <w:pPr>
        <w:rPr>
          <w:lang w:val="en-US"/>
        </w:rPr>
      </w:pPr>
    </w:p>
    <w:sectPr w:rsidR="00E13895" w:rsidRPr="00545ACF" w:rsidSect="0009153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09"/>
    <w:rsid w:val="00545ACF"/>
    <w:rsid w:val="00C87E09"/>
    <w:rsid w:val="00E13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545ACF"/>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545ACF"/>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545ACF"/>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545ACF"/>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545ACF"/>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545ACF"/>
  </w:style>
  <w:style w:type="paragraph" w:customStyle="1" w:styleId="a9">
    <w:name w:val="автор_кандидат_англ"/>
    <w:basedOn w:val="a5"/>
    <w:uiPriority w:val="99"/>
    <w:rsid w:val="00545ACF"/>
  </w:style>
  <w:style w:type="paragraph" w:customStyle="1" w:styleId="aa">
    <w:name w:val="Заголовок статьи_англ"/>
    <w:basedOn w:val="a6"/>
    <w:uiPriority w:val="99"/>
    <w:rsid w:val="00545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545ACF"/>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545ACF"/>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545ACF"/>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545ACF"/>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545ACF"/>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545ACF"/>
  </w:style>
  <w:style w:type="paragraph" w:customStyle="1" w:styleId="a9">
    <w:name w:val="автор_кандидат_англ"/>
    <w:basedOn w:val="a5"/>
    <w:uiPriority w:val="99"/>
    <w:rsid w:val="00545ACF"/>
  </w:style>
  <w:style w:type="paragraph" w:customStyle="1" w:styleId="aa">
    <w:name w:val="Заголовок статьи_англ"/>
    <w:basedOn w:val="a6"/>
    <w:uiPriority w:val="99"/>
    <w:rsid w:val="00545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tykovaolga1@mail.ru" TargetMode="External"/><Relationship Id="rId13" Type="http://schemas.openxmlformats.org/officeDocument/2006/relationships/hyperlink" Target="mailto:zugraabdulaeva@mail.ru" TargetMode="External"/><Relationship Id="rId18" Type="http://schemas.openxmlformats.org/officeDocument/2006/relationships/hyperlink" Target="mailto:kafpro-715@yandex.ru" TargetMode="External"/><Relationship Id="rId26" Type="http://schemas.openxmlformats.org/officeDocument/2006/relationships/hyperlink" Target="mailto:Ltha1@yande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karyagina_m00@mail.ru" TargetMode="External"/><Relationship Id="rId34" Type="http://schemas.openxmlformats.org/officeDocument/2006/relationships/hyperlink" Target="mailto:elomakina@mgupp.ru" TargetMode="External"/><Relationship Id="rId7" Type="http://schemas.openxmlformats.org/officeDocument/2006/relationships/hyperlink" Target="mailto:maslyakov@inbox.ru" TargetMode="External"/><Relationship Id="rId12" Type="http://schemas.openxmlformats.org/officeDocument/2006/relationships/hyperlink" Target="mailto:zugraabdulaeva@mail.ru" TargetMode="External"/><Relationship Id="rId17" Type="http://schemas.openxmlformats.org/officeDocument/2006/relationships/hyperlink" Target="mailto:nailia18@mail.ru" TargetMode="External"/><Relationship Id="rId25" Type="http://schemas.openxmlformats.org/officeDocument/2006/relationships/hyperlink" Target="mailto:e-alenina@mail.ru" TargetMode="External"/><Relationship Id="rId33" Type="http://schemas.openxmlformats.org/officeDocument/2006/relationships/hyperlink" Target="mailto:e-alenina@mail.ru"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zhao-wei@mail.ru" TargetMode="External"/><Relationship Id="rId20" Type="http://schemas.openxmlformats.org/officeDocument/2006/relationships/hyperlink" Target="mailto:dianafil_va@icloud.com" TargetMode="External"/><Relationship Id="rId29" Type="http://schemas.openxmlformats.org/officeDocument/2006/relationships/hyperlink" Target="mailto:mmmmm-2021@list.ru" TargetMode="External"/><Relationship Id="rId1" Type="http://schemas.openxmlformats.org/officeDocument/2006/relationships/styles" Target="styles.xml"/><Relationship Id="rId6" Type="http://schemas.openxmlformats.org/officeDocument/2006/relationships/hyperlink" Target="mailto:22.ggu@rambler.ru" TargetMode="External"/><Relationship Id="rId11" Type="http://schemas.openxmlformats.org/officeDocument/2006/relationships/hyperlink" Target="mailto:a_m_gurovich@mail.ru" TargetMode="External"/><Relationship Id="rId24" Type="http://schemas.openxmlformats.org/officeDocument/2006/relationships/hyperlink" Target="mailto:nechaevbp@yandex.ru" TargetMode="External"/><Relationship Id="rId32" Type="http://schemas.openxmlformats.org/officeDocument/2006/relationships/hyperlink" Target="mailto:nikvalart@rambler.ru" TargetMode="External"/><Relationship Id="rId37" Type="http://schemas.openxmlformats.org/officeDocument/2006/relationships/hyperlink" Target="mailto:a_eminova@inbox.ru" TargetMode="External"/><Relationship Id="rId5" Type="http://schemas.openxmlformats.org/officeDocument/2006/relationships/hyperlink" Target="mailto:saltykovaolga1@mail.ru" TargetMode="External"/><Relationship Id="rId15" Type="http://schemas.openxmlformats.org/officeDocument/2006/relationships/hyperlink" Target="mailto:sergey.solod@mail.ru" TargetMode="External"/><Relationship Id="rId23" Type="http://schemas.openxmlformats.org/officeDocument/2006/relationships/hyperlink" Target="mailto:weronika2002@yandex.ru" TargetMode="External"/><Relationship Id="rId28" Type="http://schemas.openxmlformats.org/officeDocument/2006/relationships/hyperlink" Target="mailto:Gold707@mail.ru" TargetMode="External"/><Relationship Id="rId36" Type="http://schemas.openxmlformats.org/officeDocument/2006/relationships/hyperlink" Target="mailto:diana-ibragimova01@yandex.ru" TargetMode="External"/><Relationship Id="rId10" Type="http://schemas.openxmlformats.org/officeDocument/2006/relationships/hyperlink" Target="mailto:d_v_popkov@mail.ru" TargetMode="External"/><Relationship Id="rId19" Type="http://schemas.openxmlformats.org/officeDocument/2006/relationships/hyperlink" Target="mailto:ivaevmarat@ya.ru" TargetMode="External"/><Relationship Id="rId31" Type="http://schemas.openxmlformats.org/officeDocument/2006/relationships/hyperlink" Target="mailto:filatov_vl@mail.ru" TargetMode="External"/><Relationship Id="rId4" Type="http://schemas.openxmlformats.org/officeDocument/2006/relationships/webSettings" Target="webSettings.xml"/><Relationship Id="rId9" Type="http://schemas.openxmlformats.org/officeDocument/2006/relationships/hyperlink" Target="mailto:d_v_popkov@mail.ru" TargetMode="External"/><Relationship Id="rId14" Type="http://schemas.openxmlformats.org/officeDocument/2006/relationships/hyperlink" Target="mailto:Yankina_ia@mail.ru" TargetMode="External"/><Relationship Id="rId22" Type="http://schemas.openxmlformats.org/officeDocument/2006/relationships/hyperlink" Target="mailto:filatov_vl@mail.ru" TargetMode="External"/><Relationship Id="rId27" Type="http://schemas.openxmlformats.org/officeDocument/2006/relationships/hyperlink" Target="mailto:mmmmm-2021@list.ru" TargetMode="External"/><Relationship Id="rId30" Type="http://schemas.openxmlformats.org/officeDocument/2006/relationships/hyperlink" Target="mailto:kevser.khazravova@bk.ru" TargetMode="External"/><Relationship Id="rId35" Type="http://schemas.openxmlformats.org/officeDocument/2006/relationships/hyperlink" Target="mailto:Gold70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5662</Words>
  <Characters>32279</Characters>
  <Application>Microsoft Office Word</Application>
  <DocSecurity>0</DocSecurity>
  <Lines>268</Lines>
  <Paragraphs>75</Paragraphs>
  <ScaleCrop>false</ScaleCrop>
  <Company>Krokoz™</Company>
  <LinksUpToDate>false</LinksUpToDate>
  <CharactersWithSpaces>37866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2022-06-27T06:37:00Z</dcterms:created>
  <dcterms:modified xsi:type="dcterms:W3CDTF">2022-06-27T06:42:00Z</dcterms:modified>
</cp:coreProperties>
</file>