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 xml:space="preserve">2712-7559_2022_6_8 </w:t>
      </w:r>
    </w:p>
    <w:p w:rsidR="00B37A20" w:rsidRPr="00B37A20" w:rsidRDefault="00B37A20" w:rsidP="00B37A20">
      <w:pPr>
        <w:pStyle w:val="a3"/>
        <w:rPr>
          <w:lang w:val="ru-RU"/>
        </w:rPr>
      </w:pPr>
      <w:r w:rsidRPr="00B37A20">
        <w:rPr>
          <w:lang w:val="ru-RU"/>
        </w:rPr>
        <w:t>УДК 336.7</w:t>
      </w:r>
    </w:p>
    <w:p w:rsidR="00B37A20" w:rsidRDefault="00B37A20" w:rsidP="00B37A20">
      <w:pPr>
        <w:pStyle w:val="a4"/>
      </w:pPr>
      <w:r>
        <w:t xml:space="preserve">Мельникова Наталия Сергеевна, </w:t>
      </w:r>
    </w:p>
    <w:p w:rsidR="00B37A20" w:rsidRDefault="00B37A20" w:rsidP="00B37A20">
      <w:pPr>
        <w:pStyle w:val="a5"/>
      </w:pPr>
      <w:r>
        <w:t>кандидат экономических наук, доцент кафедры инновационной экономики и финансов, Белгородский государственный национальный исследовательский университет, г. Белгород, Россия</w:t>
      </w:r>
    </w:p>
    <w:p w:rsidR="00B37A20" w:rsidRDefault="00B37A20" w:rsidP="00B37A20">
      <w:pPr>
        <w:pStyle w:val="a4"/>
      </w:pPr>
      <w:r>
        <w:t>Соловьева Наталья Евгеньевна,</w:t>
      </w:r>
    </w:p>
    <w:p w:rsidR="00B37A20" w:rsidRDefault="00B37A20" w:rsidP="00B37A20">
      <w:pPr>
        <w:pStyle w:val="a5"/>
      </w:pPr>
      <w:r>
        <w:t>кандидат экономических наук, доцент, доцент кафедры инновационной экономики и финансов, Белгородский государственный национальный исследовательский университет, г. Белгород, Россия</w:t>
      </w:r>
    </w:p>
    <w:p w:rsidR="00B37A20" w:rsidRDefault="00B37A20" w:rsidP="00B37A20">
      <w:pPr>
        <w:pStyle w:val="a6"/>
      </w:pPr>
      <w:r>
        <w:t xml:space="preserve">Эволюция международных Базельских стандартов по обеспечению финансовой стабильности коммерческих банков </w:t>
      </w:r>
      <w:r>
        <w:br/>
        <w:t>и их сущность</w:t>
      </w:r>
    </w:p>
    <w:p w:rsidR="00B37A20" w:rsidRDefault="00B37A20" w:rsidP="00B37A20">
      <w:pPr>
        <w:pStyle w:val="a7"/>
      </w:pPr>
      <w:r>
        <w:t xml:space="preserve">Статья посвящена сущности </w:t>
      </w:r>
      <w:proofErr w:type="spellStart"/>
      <w:r>
        <w:t>Базельских</w:t>
      </w:r>
      <w:proofErr w:type="spellEnd"/>
      <w:r>
        <w:t xml:space="preserve"> стандартов и их роли в обеспечении финансовой стабильности коммерческих банков. Раскрываются основные компоненты Базель II, их достижения и недостатки. Рассмотрены новые требования и важные признаки новых капитальных стандартов по Базель III. Проанализированы основные международные стандарты ведения банковского бизнеса и положения по обеспечению финансовой стабильности коммерческих банков, определены перспективы их внедрения для отечественных коммерческих банков.</w:t>
      </w:r>
    </w:p>
    <w:p w:rsidR="00B37A20" w:rsidRDefault="00B37A20" w:rsidP="00B37A20">
      <w:pPr>
        <w:pStyle w:val="a7"/>
      </w:pPr>
      <w:r>
        <w:rPr>
          <w:spacing w:val="43"/>
        </w:rPr>
        <w:t>Ключевые слова</w:t>
      </w:r>
      <w:r>
        <w:t xml:space="preserve">: </w:t>
      </w:r>
      <w:proofErr w:type="gramStart"/>
      <w:r>
        <w:t>Базель; банковская система; банк; банкротство; операционный риск; банковский риск; банковское регулирование; финансовая стабильность.</w:t>
      </w:r>
      <w:proofErr w:type="gramEnd"/>
    </w:p>
    <w:p w:rsidR="00B37A20" w:rsidRDefault="00B37A20" w:rsidP="00B37A20">
      <w:pPr>
        <w:pStyle w:val="a3"/>
      </w:pPr>
      <w:r>
        <w:t>UDC 336.7</w:t>
      </w:r>
    </w:p>
    <w:p w:rsidR="00B37A20" w:rsidRPr="00B37A20" w:rsidRDefault="00B37A20" w:rsidP="00B37A20">
      <w:pPr>
        <w:pStyle w:val="a8"/>
        <w:rPr>
          <w:lang w:val="en-US"/>
        </w:rPr>
      </w:pPr>
      <w:proofErr w:type="spellStart"/>
      <w:r w:rsidRPr="00B37A20">
        <w:rPr>
          <w:lang w:val="en-US"/>
        </w:rPr>
        <w:t>Melnikova</w:t>
      </w:r>
      <w:proofErr w:type="spellEnd"/>
      <w:r w:rsidRPr="00B37A20">
        <w:rPr>
          <w:lang w:val="en-US"/>
        </w:rPr>
        <w:t xml:space="preserve"> Natalia </w:t>
      </w:r>
      <w:proofErr w:type="spellStart"/>
      <w:r w:rsidRPr="00B37A20">
        <w:rPr>
          <w:lang w:val="en-US"/>
        </w:rPr>
        <w:t>Sergeevna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of the Department of Innovative Economics and Finance, Belgorod State National Research University, Belgorod, Russia</w:t>
      </w:r>
    </w:p>
    <w:p w:rsidR="00B37A20" w:rsidRPr="00B37A20" w:rsidRDefault="00B37A20" w:rsidP="00B37A20">
      <w:pPr>
        <w:pStyle w:val="a8"/>
        <w:rPr>
          <w:lang w:val="en-US"/>
        </w:rPr>
      </w:pPr>
      <w:proofErr w:type="spellStart"/>
      <w:r w:rsidRPr="00B37A20">
        <w:rPr>
          <w:lang w:val="en-US"/>
        </w:rPr>
        <w:t>Solovieva</w:t>
      </w:r>
      <w:proofErr w:type="spellEnd"/>
      <w:r w:rsidRPr="00B37A20">
        <w:rPr>
          <w:lang w:val="en-US"/>
        </w:rPr>
        <w:t xml:space="preserve"> Natalya </w:t>
      </w:r>
      <w:proofErr w:type="spellStart"/>
      <w:r w:rsidRPr="00B37A20">
        <w:rPr>
          <w:lang w:val="en-US"/>
        </w:rPr>
        <w:t>Evgenievna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Associate Professor of the Department of Innovative Economics and Finance, Belgorod State National Research University, Belgorod, Russia</w:t>
      </w:r>
    </w:p>
    <w:p w:rsidR="00B37A20" w:rsidRPr="00B37A20" w:rsidRDefault="00B37A20" w:rsidP="00B37A20">
      <w:pPr>
        <w:pStyle w:val="aa"/>
        <w:rPr>
          <w:lang w:val="en-US"/>
        </w:rPr>
      </w:pPr>
      <w:r w:rsidRPr="00B37A20">
        <w:rPr>
          <w:lang w:val="en-US"/>
        </w:rPr>
        <w:t xml:space="preserve">The evolution of the international Basel standards for ensuring the financial stability </w:t>
      </w:r>
      <w:r w:rsidRPr="00B37A20">
        <w:rPr>
          <w:lang w:val="en-US"/>
        </w:rPr>
        <w:br/>
        <w:t xml:space="preserve">of commercial banks </w:t>
      </w:r>
      <w:r w:rsidRPr="00B37A20">
        <w:rPr>
          <w:lang w:val="en-US"/>
        </w:rPr>
        <w:br/>
        <w:t>and their essence</w:t>
      </w:r>
    </w:p>
    <w:p w:rsidR="00B37A20" w:rsidRPr="00B37A20" w:rsidRDefault="00B37A20" w:rsidP="00B37A20">
      <w:pPr>
        <w:pStyle w:val="a7"/>
        <w:rPr>
          <w:lang w:val="en-US"/>
        </w:rPr>
      </w:pPr>
      <w:r w:rsidRPr="00B37A20">
        <w:rPr>
          <w:lang w:val="en-US"/>
        </w:rPr>
        <w:t>The article is devoted to the essence of the Basel standards and their role in ensuring the financial stability of commercial banks. The main components of Basel II, their achievements and shortcomings are revealed. New requirements and important features of new capital standards according to Basel III are considered. The main international standards for conducting banking business and provisions for ensuring the financial stability of commercial banks are analyzed, and the prospects for their implementation for domestic commercial banks are determined.</w:t>
      </w:r>
    </w:p>
    <w:p w:rsidR="00B37A20" w:rsidRPr="00B37A20" w:rsidRDefault="00B37A20" w:rsidP="00B37A20">
      <w:pPr>
        <w:pStyle w:val="a7"/>
        <w:rPr>
          <w:lang w:val="en-US"/>
        </w:rPr>
      </w:pPr>
      <w:r w:rsidRPr="00B37A20">
        <w:rPr>
          <w:spacing w:val="43"/>
          <w:lang w:val="en-US"/>
        </w:rPr>
        <w:t>Keywords</w:t>
      </w:r>
      <w:r w:rsidRPr="00B37A20">
        <w:rPr>
          <w:lang w:val="en-US"/>
        </w:rPr>
        <w:t>: Basel; banking system; bank; bankruptcy; operational risk; banking risk; banking regulation; financial stability.</w:t>
      </w:r>
    </w:p>
    <w:p w:rsidR="00B37A20" w:rsidRDefault="00B37A20" w:rsidP="00B37A20">
      <w:pPr>
        <w:pStyle w:val="a3"/>
        <w:rPr>
          <w:b w:val="0"/>
          <w:bCs w:val="0"/>
        </w:rPr>
      </w:pPr>
      <w:r>
        <w:t>DOI 10.47576/</w:t>
      </w:r>
      <w:r>
        <w:rPr>
          <w:b w:val="0"/>
          <w:bCs w:val="0"/>
        </w:rPr>
        <w:t xml:space="preserve">2712-7559_2022_6_16 </w:t>
      </w:r>
    </w:p>
    <w:p w:rsidR="00B37A20" w:rsidRDefault="00B37A20" w:rsidP="00B37A20">
      <w:pPr>
        <w:pStyle w:val="a3"/>
      </w:pPr>
      <w:r>
        <w:t>УДК 351.711</w:t>
      </w:r>
    </w:p>
    <w:p w:rsidR="00B37A20" w:rsidRPr="00B37A20" w:rsidRDefault="00B37A20" w:rsidP="00B37A20">
      <w:pPr>
        <w:pStyle w:val="a4"/>
        <w:rPr>
          <w:lang w:val="en-US"/>
        </w:rPr>
      </w:pPr>
      <w:proofErr w:type="spellStart"/>
      <w:r>
        <w:t>Асриянц</w:t>
      </w:r>
      <w:proofErr w:type="spellEnd"/>
      <w:r w:rsidRPr="00B37A20">
        <w:rPr>
          <w:lang w:val="en-US"/>
        </w:rPr>
        <w:t xml:space="preserve"> </w:t>
      </w:r>
      <w:proofErr w:type="spellStart"/>
      <w:r>
        <w:t>Каринэ</w:t>
      </w:r>
      <w:proofErr w:type="spellEnd"/>
      <w:r w:rsidRPr="00B37A20">
        <w:rPr>
          <w:lang w:val="en-US"/>
        </w:rPr>
        <w:t xml:space="preserve"> </w:t>
      </w:r>
      <w:r>
        <w:t>Геннадьевна</w:t>
      </w:r>
      <w:r w:rsidRPr="00B37A20">
        <w:rPr>
          <w:lang w:val="en-US"/>
        </w:rPr>
        <w:t>,</w:t>
      </w:r>
    </w:p>
    <w:p w:rsidR="00B37A20" w:rsidRDefault="00B37A20" w:rsidP="00B37A20">
      <w:pPr>
        <w:pStyle w:val="a5"/>
      </w:pPr>
      <w:r>
        <w:t xml:space="preserve">кандидат экономических наук, доцент кафедры государственного и муниципального </w:t>
      </w:r>
      <w:r>
        <w:br/>
        <w:t xml:space="preserve">управления, Дагестанский государственный </w:t>
      </w:r>
      <w:r>
        <w:br/>
      </w:r>
      <w:r>
        <w:lastRenderedPageBreak/>
        <w:t xml:space="preserve">университет, г. Махачкала, Россия, </w:t>
      </w:r>
      <w:r>
        <w:br/>
        <w:t>e-</w:t>
      </w:r>
      <w:proofErr w:type="spellStart"/>
      <w:r>
        <w:t>mail</w:t>
      </w:r>
      <w:proofErr w:type="spellEnd"/>
      <w:r>
        <w:t>: divikas@mail.ru</w:t>
      </w:r>
    </w:p>
    <w:p w:rsidR="00B37A20" w:rsidRDefault="00B37A20" w:rsidP="00B37A20">
      <w:pPr>
        <w:pStyle w:val="a4"/>
      </w:pPr>
      <w:proofErr w:type="spellStart"/>
      <w:r>
        <w:t>Ризванов</w:t>
      </w:r>
      <w:proofErr w:type="spellEnd"/>
      <w:r>
        <w:t xml:space="preserve"> Рамазан </w:t>
      </w:r>
      <w:proofErr w:type="spellStart"/>
      <w:r>
        <w:t>Ризванович</w:t>
      </w:r>
      <w:proofErr w:type="spellEnd"/>
      <w:r>
        <w:t xml:space="preserve">,  </w:t>
      </w:r>
    </w:p>
    <w:p w:rsidR="00B37A20" w:rsidRDefault="00B37A20" w:rsidP="00B37A20">
      <w:pPr>
        <w:pStyle w:val="a5"/>
      </w:pPr>
      <w:r>
        <w:t xml:space="preserve">магистр третьего года обучения направления «Государственное и муниципальное </w:t>
      </w:r>
      <w:r>
        <w:br/>
        <w:t xml:space="preserve">управление», Дагестанский государственный университет, г. Махачкала, Россия, </w:t>
      </w:r>
      <w:r>
        <w:br/>
        <w:t>e-</w:t>
      </w:r>
      <w:proofErr w:type="spellStart"/>
      <w:r>
        <w:t>mail</w:t>
      </w:r>
      <w:proofErr w:type="spellEnd"/>
      <w:r>
        <w:t>: rramazan71@mail.ru</w:t>
      </w:r>
    </w:p>
    <w:p w:rsidR="00B37A20" w:rsidRDefault="00B37A20" w:rsidP="00B37A20">
      <w:pPr>
        <w:pStyle w:val="a4"/>
      </w:pPr>
      <w:r>
        <w:t xml:space="preserve">Рамазанов Курбан </w:t>
      </w:r>
      <w:proofErr w:type="spellStart"/>
      <w:r>
        <w:t>Магомедгабибович</w:t>
      </w:r>
      <w:proofErr w:type="spellEnd"/>
      <w:r>
        <w:t xml:space="preserve">,  </w:t>
      </w:r>
    </w:p>
    <w:p w:rsidR="00B37A20" w:rsidRDefault="00B37A20" w:rsidP="00B37A20">
      <w:pPr>
        <w:pStyle w:val="a5"/>
      </w:pPr>
      <w:r>
        <w:t xml:space="preserve">магистр третьего года обучения направления «Государственное и муниципальное </w:t>
      </w:r>
      <w:r>
        <w:br/>
        <w:t xml:space="preserve">управление, Дагестанский государственный </w:t>
      </w:r>
      <w:r>
        <w:br/>
        <w:t xml:space="preserve">университет, г. Махачкала, Россия, </w:t>
      </w:r>
      <w:r>
        <w:br/>
        <w:t>e-</w:t>
      </w:r>
      <w:proofErr w:type="spellStart"/>
      <w:r>
        <w:t>mail</w:t>
      </w:r>
      <w:proofErr w:type="spellEnd"/>
      <w:r>
        <w:t>: marsell_2014@mail.ru</w:t>
      </w:r>
    </w:p>
    <w:p w:rsidR="00B37A20" w:rsidRDefault="00B37A20" w:rsidP="00B37A20">
      <w:pPr>
        <w:pStyle w:val="a6"/>
      </w:pPr>
      <w:r>
        <w:t xml:space="preserve">Система управления государственной собственностью </w:t>
      </w:r>
      <w:r>
        <w:br/>
        <w:t xml:space="preserve">на федеральном </w:t>
      </w:r>
      <w:r>
        <w:br/>
        <w:t xml:space="preserve">и региональном </w:t>
      </w:r>
      <w:r>
        <w:br/>
        <w:t>уровнях</w:t>
      </w:r>
    </w:p>
    <w:p w:rsidR="00B37A20" w:rsidRDefault="00B37A20" w:rsidP="00B37A20">
      <w:pPr>
        <w:pStyle w:val="a7"/>
      </w:pPr>
      <w:r>
        <w:t>В статье анализируются особенности управления государственным имуществом на федеральном и региональном уровнях. Раскрывается понятие государственной собственности. Анализируется система управления государственной собственностью на примере Республики Дагестан. Исследуются инструменты эффективного управления государственной собственностью.</w:t>
      </w:r>
    </w:p>
    <w:p w:rsidR="00B37A20" w:rsidRDefault="00B37A20" w:rsidP="00B37A20">
      <w:pPr>
        <w:pStyle w:val="a7"/>
      </w:pPr>
      <w:r>
        <w:rPr>
          <w:spacing w:val="43"/>
        </w:rPr>
        <w:t>Ключевые слова</w:t>
      </w:r>
      <w:r>
        <w:t>: собственность; государственная собственность; система управления; федеральный уровень; региональный уровень; Республика Дагестан.</w:t>
      </w:r>
    </w:p>
    <w:p w:rsidR="00B37A20" w:rsidRDefault="00B37A20" w:rsidP="00B37A20">
      <w:pPr>
        <w:pStyle w:val="a3"/>
      </w:pPr>
      <w:r>
        <w:t>UDC 351.711</w:t>
      </w:r>
    </w:p>
    <w:p w:rsidR="00B37A20" w:rsidRPr="00B37A20" w:rsidRDefault="00B37A20" w:rsidP="00B37A20">
      <w:pPr>
        <w:pStyle w:val="a8"/>
        <w:rPr>
          <w:lang w:val="en-US"/>
        </w:rPr>
      </w:pPr>
      <w:proofErr w:type="spellStart"/>
      <w:r w:rsidRPr="00B37A20">
        <w:rPr>
          <w:lang w:val="en-US"/>
        </w:rPr>
        <w:t>Asriyants</w:t>
      </w:r>
      <w:proofErr w:type="spellEnd"/>
      <w:r w:rsidRPr="00B37A20">
        <w:rPr>
          <w:lang w:val="en-US"/>
        </w:rPr>
        <w:t xml:space="preserve"> </w:t>
      </w:r>
      <w:proofErr w:type="spellStart"/>
      <w:r w:rsidRPr="00B37A20">
        <w:rPr>
          <w:lang w:val="en-US"/>
        </w:rPr>
        <w:t>Karine</w:t>
      </w:r>
      <w:proofErr w:type="spellEnd"/>
      <w:r w:rsidRPr="00B37A20">
        <w:rPr>
          <w:lang w:val="en-US"/>
        </w:rPr>
        <w:t xml:space="preserve"> </w:t>
      </w:r>
      <w:proofErr w:type="spellStart"/>
      <w:r w:rsidRPr="00B37A20">
        <w:rPr>
          <w:lang w:val="en-US"/>
        </w:rPr>
        <w:t>Gennadievna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Department of State and Municipal Administration, Dagestan State University, Makhachkala, Russia, e-mail: divikas@mail.ru</w:t>
      </w:r>
    </w:p>
    <w:p w:rsidR="00B37A20" w:rsidRPr="00B37A20" w:rsidRDefault="00B37A20" w:rsidP="00B37A20">
      <w:pPr>
        <w:pStyle w:val="a8"/>
        <w:rPr>
          <w:lang w:val="en-US"/>
        </w:rPr>
      </w:pPr>
      <w:proofErr w:type="spellStart"/>
      <w:r w:rsidRPr="00B37A20">
        <w:rPr>
          <w:lang w:val="en-US"/>
        </w:rPr>
        <w:t>Rizvanov</w:t>
      </w:r>
      <w:proofErr w:type="spellEnd"/>
      <w:r w:rsidRPr="00B37A20">
        <w:rPr>
          <w:lang w:val="en-US"/>
        </w:rPr>
        <w:t xml:space="preserve"> </w:t>
      </w:r>
      <w:proofErr w:type="spellStart"/>
      <w:r w:rsidRPr="00B37A20">
        <w:rPr>
          <w:lang w:val="en-US"/>
        </w:rPr>
        <w:t>Ramazan</w:t>
      </w:r>
      <w:proofErr w:type="spellEnd"/>
      <w:r w:rsidRPr="00B37A20">
        <w:rPr>
          <w:lang w:val="en-US"/>
        </w:rPr>
        <w:t xml:space="preserve"> </w:t>
      </w:r>
      <w:proofErr w:type="spellStart"/>
      <w:r w:rsidRPr="00B37A20">
        <w:rPr>
          <w:lang w:val="en-US"/>
        </w:rPr>
        <w:t>Rizvanovich</w:t>
      </w:r>
      <w:proofErr w:type="spellEnd"/>
      <w:r w:rsidRPr="00B37A20">
        <w:rPr>
          <w:lang w:val="en-US"/>
        </w:rPr>
        <w:t>,</w:t>
      </w:r>
    </w:p>
    <w:p w:rsidR="00B37A20" w:rsidRPr="00B37A20" w:rsidRDefault="00B37A20" w:rsidP="00B37A20">
      <w:pPr>
        <w:pStyle w:val="a9"/>
        <w:rPr>
          <w:lang w:val="en-US"/>
        </w:rPr>
      </w:pPr>
      <w:proofErr w:type="gramStart"/>
      <w:r w:rsidRPr="00B37A20">
        <w:rPr>
          <w:lang w:val="en-US"/>
        </w:rPr>
        <w:t>master</w:t>
      </w:r>
      <w:proofErr w:type="gramEnd"/>
      <w:r w:rsidRPr="00B37A20">
        <w:rPr>
          <w:lang w:val="en-US"/>
        </w:rPr>
        <w:t xml:space="preserve"> of the third year of study in the direction of “State and municipal management”, </w:t>
      </w:r>
      <w:r w:rsidRPr="00B37A20">
        <w:rPr>
          <w:lang w:val="en-US"/>
        </w:rPr>
        <w:br/>
        <w:t xml:space="preserve">Dagestan State University, Makhachkala, Russia, </w:t>
      </w:r>
      <w:r w:rsidRPr="00B37A20">
        <w:rPr>
          <w:lang w:val="en-US"/>
        </w:rPr>
        <w:br/>
        <w:t>e-mail: rramazan71@mail.ru</w:t>
      </w:r>
    </w:p>
    <w:p w:rsidR="00B37A20" w:rsidRPr="00B37A20" w:rsidRDefault="00B37A20" w:rsidP="00B37A20">
      <w:pPr>
        <w:pStyle w:val="a8"/>
        <w:rPr>
          <w:lang w:val="en-US"/>
        </w:rPr>
      </w:pPr>
      <w:proofErr w:type="spellStart"/>
      <w:r w:rsidRPr="00B37A20">
        <w:rPr>
          <w:lang w:val="en-US"/>
        </w:rPr>
        <w:t>Ramazanov</w:t>
      </w:r>
      <w:proofErr w:type="spellEnd"/>
      <w:r w:rsidRPr="00B37A20">
        <w:rPr>
          <w:lang w:val="en-US"/>
        </w:rPr>
        <w:t xml:space="preserve"> </w:t>
      </w:r>
      <w:proofErr w:type="spellStart"/>
      <w:r w:rsidRPr="00B37A20">
        <w:rPr>
          <w:lang w:val="en-US"/>
        </w:rPr>
        <w:t>Kurban</w:t>
      </w:r>
      <w:proofErr w:type="spellEnd"/>
      <w:r w:rsidRPr="00B37A20">
        <w:rPr>
          <w:lang w:val="en-US"/>
        </w:rPr>
        <w:t xml:space="preserve"> </w:t>
      </w:r>
      <w:proofErr w:type="spellStart"/>
      <w:r w:rsidRPr="00B37A20">
        <w:rPr>
          <w:lang w:val="en-US"/>
        </w:rPr>
        <w:t>Magomedgabibovich</w:t>
      </w:r>
      <w:proofErr w:type="spellEnd"/>
      <w:r w:rsidRPr="00B37A20">
        <w:rPr>
          <w:lang w:val="en-US"/>
        </w:rPr>
        <w:t>,</w:t>
      </w:r>
    </w:p>
    <w:p w:rsidR="00B37A20" w:rsidRPr="00B37A20" w:rsidRDefault="00B37A20" w:rsidP="00B37A20">
      <w:pPr>
        <w:pStyle w:val="a9"/>
        <w:rPr>
          <w:lang w:val="en-US"/>
        </w:rPr>
      </w:pPr>
      <w:proofErr w:type="gramStart"/>
      <w:r w:rsidRPr="00B37A20">
        <w:rPr>
          <w:lang w:val="en-US"/>
        </w:rPr>
        <w:t>master</w:t>
      </w:r>
      <w:proofErr w:type="gramEnd"/>
      <w:r w:rsidRPr="00B37A20">
        <w:rPr>
          <w:lang w:val="en-US"/>
        </w:rPr>
        <w:t xml:space="preserve"> of the third year of study in the direction of “State and municipal management, </w:t>
      </w:r>
      <w:r w:rsidRPr="00B37A20">
        <w:rPr>
          <w:lang w:val="en-US"/>
        </w:rPr>
        <w:br/>
        <w:t xml:space="preserve">Dagestan State University, Makhachkala, Russia, </w:t>
      </w:r>
      <w:r w:rsidRPr="00B37A20">
        <w:rPr>
          <w:lang w:val="en-US"/>
        </w:rPr>
        <w:br/>
        <w:t>e-mail: marsell_2014@mail.ru</w:t>
      </w:r>
    </w:p>
    <w:p w:rsidR="00B37A20" w:rsidRPr="00B37A20" w:rsidRDefault="00B37A20" w:rsidP="00B37A20">
      <w:pPr>
        <w:pStyle w:val="aa"/>
        <w:rPr>
          <w:lang w:val="en-US"/>
        </w:rPr>
      </w:pPr>
      <w:r w:rsidRPr="00B37A20">
        <w:rPr>
          <w:lang w:val="en-US"/>
        </w:rPr>
        <w:t>State Property Management System at the Federal and Regional Levels</w:t>
      </w:r>
    </w:p>
    <w:p w:rsidR="00B37A20" w:rsidRPr="00B37A20" w:rsidRDefault="00B37A20" w:rsidP="00B37A20">
      <w:pPr>
        <w:pStyle w:val="a7"/>
        <w:rPr>
          <w:lang w:val="en-US"/>
        </w:rPr>
      </w:pPr>
      <w:r w:rsidRPr="00B37A20">
        <w:rPr>
          <w:lang w:val="en-US"/>
        </w:rPr>
        <w:t>The article analyzes the features of state property management at the federal and regional levels. The concept of state property is revealed. The system of state property management is analyzed on the example of the Republic of Dagestan. The tools for effective management of state property are being studied.</w:t>
      </w:r>
    </w:p>
    <w:p w:rsidR="00B37A20" w:rsidRPr="00B37A20" w:rsidRDefault="00B37A20" w:rsidP="00B37A20">
      <w:pPr>
        <w:pStyle w:val="a7"/>
        <w:rPr>
          <w:lang w:val="en-US"/>
        </w:rPr>
      </w:pPr>
      <w:r w:rsidRPr="00B37A20">
        <w:rPr>
          <w:spacing w:val="43"/>
          <w:lang w:val="en-US"/>
        </w:rPr>
        <w:t>Keywords</w:t>
      </w:r>
      <w:r w:rsidRPr="00B37A20">
        <w:rPr>
          <w:lang w:val="en-US"/>
        </w:rPr>
        <w:t>: property; state property; control system; federal level; regional level; The Republic of Dagestan.</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 xml:space="preserve">2712-7559_2022_6_21 </w:t>
      </w:r>
    </w:p>
    <w:p w:rsidR="00B37A20" w:rsidRPr="00B37A20" w:rsidRDefault="00B37A20" w:rsidP="00B37A20">
      <w:pPr>
        <w:pStyle w:val="a3"/>
        <w:rPr>
          <w:lang w:val="ru-RU"/>
        </w:rPr>
      </w:pPr>
      <w:r w:rsidRPr="00B37A20">
        <w:rPr>
          <w:lang w:val="ru-RU"/>
        </w:rPr>
        <w:t>УДК 336.02</w:t>
      </w:r>
    </w:p>
    <w:p w:rsidR="00B37A20" w:rsidRDefault="00B37A20" w:rsidP="00B37A20">
      <w:pPr>
        <w:pStyle w:val="a4"/>
      </w:pPr>
      <w:r>
        <w:t xml:space="preserve">Мусаева </w:t>
      </w:r>
      <w:proofErr w:type="spellStart"/>
      <w:r>
        <w:t>Хайбат</w:t>
      </w:r>
      <w:proofErr w:type="spellEnd"/>
      <w:r>
        <w:t xml:space="preserve"> </w:t>
      </w:r>
      <w:proofErr w:type="spellStart"/>
      <w:r>
        <w:t>Магомедтагировна</w:t>
      </w:r>
      <w:proofErr w:type="spellEnd"/>
      <w:r>
        <w:t xml:space="preserve">, </w:t>
      </w:r>
    </w:p>
    <w:p w:rsidR="00B37A20" w:rsidRDefault="00B37A20" w:rsidP="00B37A20">
      <w:pPr>
        <w:pStyle w:val="a5"/>
      </w:pPr>
      <w:r>
        <w:t>кандидат экономических наук, доцент кафедры экономики и менеджмента, Институт государственного администрирования, г. Москва, Россия, e-</w:t>
      </w:r>
      <w:proofErr w:type="spellStart"/>
      <w:r>
        <w:t>mail</w:t>
      </w:r>
      <w:proofErr w:type="spellEnd"/>
      <w:r>
        <w:t>: zavazatm17@gmai.com</w:t>
      </w:r>
    </w:p>
    <w:p w:rsidR="00B37A20" w:rsidRDefault="00B37A20" w:rsidP="00B37A20">
      <w:pPr>
        <w:pStyle w:val="a4"/>
      </w:pPr>
      <w:proofErr w:type="spellStart"/>
      <w:r>
        <w:t>Иманшапиева</w:t>
      </w:r>
      <w:proofErr w:type="spellEnd"/>
      <w:r>
        <w:t xml:space="preserve"> Мазика </w:t>
      </w:r>
      <w:proofErr w:type="spellStart"/>
      <w:r>
        <w:t>Мусабековна</w:t>
      </w:r>
      <w:proofErr w:type="spellEnd"/>
      <w:r>
        <w:t xml:space="preserve">, </w:t>
      </w:r>
    </w:p>
    <w:p w:rsidR="00B37A20" w:rsidRDefault="00B37A20" w:rsidP="00B37A20">
      <w:pPr>
        <w:pStyle w:val="a5"/>
      </w:pPr>
      <w:r>
        <w:lastRenderedPageBreak/>
        <w:t xml:space="preserve">кандидат экономических наук, доцент кафедры налогов и налогообложения, Дагестанский государственный университет народного хозяйства, г. Махачкала, Россия, </w:t>
      </w:r>
      <w:r>
        <w:br/>
        <w:t>e-</w:t>
      </w:r>
      <w:proofErr w:type="spellStart"/>
      <w:r>
        <w:t>mail</w:t>
      </w:r>
      <w:proofErr w:type="spellEnd"/>
      <w:r>
        <w:t xml:space="preserve">: mazika21@ramblr.ru </w:t>
      </w:r>
    </w:p>
    <w:p w:rsidR="00B37A20" w:rsidRDefault="00B37A20" w:rsidP="00B37A20">
      <w:pPr>
        <w:pStyle w:val="a4"/>
      </w:pPr>
      <w:proofErr w:type="spellStart"/>
      <w:r>
        <w:t>Газимагомедова</w:t>
      </w:r>
      <w:proofErr w:type="spellEnd"/>
      <w:r>
        <w:t xml:space="preserve"> Патина </w:t>
      </w:r>
      <w:proofErr w:type="spellStart"/>
      <w:r>
        <w:t>Казимовна</w:t>
      </w:r>
      <w:proofErr w:type="spellEnd"/>
      <w:r>
        <w:t xml:space="preserve">, </w:t>
      </w:r>
    </w:p>
    <w:p w:rsidR="00B37A20" w:rsidRDefault="00B37A20" w:rsidP="00B37A20">
      <w:pPr>
        <w:pStyle w:val="a5"/>
      </w:pPr>
      <w:r>
        <w:t xml:space="preserve">кандидат педагогических наук, доцент кафедры социальных и информационных технологий, Дагестанский государственный </w:t>
      </w:r>
      <w:r>
        <w:br/>
        <w:t xml:space="preserve">университет, г. Махачкала, Россия, </w:t>
      </w:r>
      <w:r>
        <w:br/>
        <w:t>e-</w:t>
      </w:r>
      <w:proofErr w:type="spellStart"/>
      <w:r>
        <w:t>mail</w:t>
      </w:r>
      <w:proofErr w:type="spellEnd"/>
      <w:r>
        <w:t>: patina_gpk@rambler.ru</w:t>
      </w:r>
    </w:p>
    <w:p w:rsidR="00B37A20" w:rsidRDefault="00B37A20" w:rsidP="00B37A20">
      <w:pPr>
        <w:pStyle w:val="a6"/>
      </w:pPr>
      <w:r>
        <w:t xml:space="preserve">Контрольная деятельность налоговых органов </w:t>
      </w:r>
      <w:r>
        <w:br/>
        <w:t xml:space="preserve">в современных условиях: анализ состояния и реализация мер по повышению результативности </w:t>
      </w:r>
    </w:p>
    <w:p w:rsidR="00B37A20" w:rsidRDefault="00B37A20" w:rsidP="00B37A20">
      <w:pPr>
        <w:pStyle w:val="a7"/>
      </w:pPr>
      <w:r>
        <w:t>В статье дана оценка камеральных и выездных налоговых проверок как в целом по Российской Федерации, так и по Республике Дагестан в частности. Проанализированы наиболее часто встречающиеся нарушения, выявляемые налоговыми органами, в ходе камеральных проверок и предложены рекомендации по их устранению. Рассматривается комплекс мер, реализуемый налоговыми органами Республики Дагестан в части собираемости обязательных платежей, в особенности имущественных налогов с физических лиц. Анализируются правовые пробелы, наблюдаемые в российском налоговом законодательстве, и предлагаются меры по их устранению. Аргументируется вывод, что налоговый контроль необходимо совершенствовать, поскольку камеральные проверки в ряде случаев безрезультативные, несмотря на тенденцию их сокращения.</w:t>
      </w:r>
    </w:p>
    <w:p w:rsidR="00B37A20" w:rsidRDefault="00B37A20" w:rsidP="00B37A20">
      <w:pPr>
        <w:pStyle w:val="a7"/>
      </w:pPr>
      <w:proofErr w:type="gramStart"/>
      <w:r>
        <w:rPr>
          <w:spacing w:val="43"/>
        </w:rPr>
        <w:t>Ключевые слова</w:t>
      </w:r>
      <w:r>
        <w:t xml:space="preserve">: налоговое администрирование; налоговый контроль; камеральные и выездные налоговые проверки; результативность; налоговый мониторинг; налоговое законодательство; </w:t>
      </w:r>
      <w:proofErr w:type="spellStart"/>
      <w:r>
        <w:t>клиентоориентированная</w:t>
      </w:r>
      <w:proofErr w:type="spellEnd"/>
      <w:r>
        <w:t xml:space="preserve"> система; повышение эффективности; цифровые технологии.</w:t>
      </w:r>
      <w:proofErr w:type="gramEnd"/>
    </w:p>
    <w:p w:rsidR="00B37A20" w:rsidRDefault="00B37A20" w:rsidP="00B37A20">
      <w:pPr>
        <w:pStyle w:val="a3"/>
      </w:pPr>
      <w:r>
        <w:t>UDC 336.02</w:t>
      </w:r>
    </w:p>
    <w:p w:rsidR="00B37A20" w:rsidRPr="00B37A20" w:rsidRDefault="00B37A20" w:rsidP="00B37A20">
      <w:pPr>
        <w:pStyle w:val="a8"/>
        <w:rPr>
          <w:lang w:val="en-US"/>
        </w:rPr>
      </w:pPr>
      <w:proofErr w:type="spellStart"/>
      <w:r w:rsidRPr="00B37A20">
        <w:rPr>
          <w:lang w:val="en-US"/>
        </w:rPr>
        <w:t>Musayeva</w:t>
      </w:r>
      <w:proofErr w:type="spellEnd"/>
      <w:r w:rsidRPr="00B37A20">
        <w:rPr>
          <w:lang w:val="en-US"/>
        </w:rPr>
        <w:t xml:space="preserve"> </w:t>
      </w:r>
      <w:proofErr w:type="spellStart"/>
      <w:r w:rsidRPr="00B37A20">
        <w:rPr>
          <w:lang w:val="en-US"/>
        </w:rPr>
        <w:t>Khaibat</w:t>
      </w:r>
      <w:proofErr w:type="spellEnd"/>
      <w:r w:rsidRPr="00B37A20">
        <w:rPr>
          <w:lang w:val="en-US"/>
        </w:rPr>
        <w:t xml:space="preserve"> </w:t>
      </w:r>
      <w:proofErr w:type="spellStart"/>
      <w:r w:rsidRPr="00B37A20">
        <w:rPr>
          <w:lang w:val="en-US"/>
        </w:rPr>
        <w:t>Magomedtagirovna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Department of Economics and Management, Institute of Public Administration, Moscow, Russia, e-mail: zavazatm17@gmai.com</w:t>
      </w:r>
    </w:p>
    <w:p w:rsidR="00B37A20" w:rsidRPr="00B37A20" w:rsidRDefault="00B37A20" w:rsidP="00B37A20">
      <w:pPr>
        <w:pStyle w:val="a8"/>
        <w:rPr>
          <w:lang w:val="en-US"/>
        </w:rPr>
      </w:pPr>
      <w:proofErr w:type="spellStart"/>
      <w:r w:rsidRPr="00B37A20">
        <w:rPr>
          <w:lang w:val="en-US"/>
        </w:rPr>
        <w:t>Imanshapieva</w:t>
      </w:r>
      <w:proofErr w:type="spellEnd"/>
      <w:r w:rsidRPr="00B37A20">
        <w:rPr>
          <w:lang w:val="en-US"/>
        </w:rPr>
        <w:t xml:space="preserve"> </w:t>
      </w:r>
      <w:proofErr w:type="spellStart"/>
      <w:r w:rsidRPr="00B37A20">
        <w:rPr>
          <w:lang w:val="en-US"/>
        </w:rPr>
        <w:t>Mazika</w:t>
      </w:r>
      <w:proofErr w:type="spellEnd"/>
      <w:r w:rsidRPr="00B37A20">
        <w:rPr>
          <w:lang w:val="en-US"/>
        </w:rPr>
        <w:t xml:space="preserve"> </w:t>
      </w:r>
      <w:proofErr w:type="spellStart"/>
      <w:r w:rsidRPr="00B37A20">
        <w:rPr>
          <w:lang w:val="en-US"/>
        </w:rPr>
        <w:t>Musabekovna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of the Department of Taxes and Taxation, Dagestan State University of National Economy, Makhachkala, Russia, e-mail: mazika21@ramblr.ru</w:t>
      </w:r>
    </w:p>
    <w:p w:rsidR="00B37A20" w:rsidRPr="00B37A20" w:rsidRDefault="00B37A20" w:rsidP="00B37A20">
      <w:pPr>
        <w:pStyle w:val="a8"/>
        <w:rPr>
          <w:lang w:val="en-US"/>
        </w:rPr>
      </w:pPr>
      <w:proofErr w:type="spellStart"/>
      <w:r w:rsidRPr="00B37A20">
        <w:rPr>
          <w:lang w:val="en-US"/>
        </w:rPr>
        <w:t>Gazimagomedova</w:t>
      </w:r>
      <w:proofErr w:type="spellEnd"/>
      <w:r w:rsidRPr="00B37A20">
        <w:rPr>
          <w:lang w:val="en-US"/>
        </w:rPr>
        <w:t xml:space="preserve"> Patina </w:t>
      </w:r>
      <w:proofErr w:type="spellStart"/>
      <w:r w:rsidRPr="00B37A20">
        <w:rPr>
          <w:lang w:val="en-US"/>
        </w:rPr>
        <w:t>Kazimovna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Pedagogical Sciences, Associate Professor of the Department of Social and Information Technologies, Dagestan State University, Makhachkala, Russia, </w:t>
      </w:r>
      <w:r w:rsidRPr="00B37A20">
        <w:rPr>
          <w:lang w:val="en-US"/>
        </w:rPr>
        <w:br/>
        <w:t>e-mail: patina_gpk@rambler.ru</w:t>
      </w:r>
    </w:p>
    <w:p w:rsidR="00B37A20" w:rsidRPr="00B37A20" w:rsidRDefault="00B37A20" w:rsidP="00B37A20">
      <w:pPr>
        <w:pStyle w:val="aa"/>
        <w:rPr>
          <w:lang w:val="en-US"/>
        </w:rPr>
      </w:pPr>
      <w:r w:rsidRPr="00B37A20">
        <w:rPr>
          <w:lang w:val="en-US"/>
        </w:rPr>
        <w:t xml:space="preserve">Control activities </w:t>
      </w:r>
      <w:r w:rsidRPr="00B37A20">
        <w:rPr>
          <w:lang w:val="en-US"/>
        </w:rPr>
        <w:br/>
        <w:t xml:space="preserve">of tax authorities </w:t>
      </w:r>
      <w:r w:rsidRPr="00B37A20">
        <w:rPr>
          <w:lang w:val="en-US"/>
        </w:rPr>
        <w:br/>
        <w:t xml:space="preserve">in modern conditions: analysis of the state </w:t>
      </w:r>
      <w:r w:rsidRPr="00B37A20">
        <w:rPr>
          <w:lang w:val="en-US"/>
        </w:rPr>
        <w:br/>
        <w:t xml:space="preserve">and implementation </w:t>
      </w:r>
      <w:r w:rsidRPr="00B37A20">
        <w:rPr>
          <w:lang w:val="en-US"/>
        </w:rPr>
        <w:br/>
        <w:t>of measures to improve performance</w:t>
      </w:r>
    </w:p>
    <w:p w:rsidR="00B37A20" w:rsidRPr="00B37A20" w:rsidRDefault="00B37A20" w:rsidP="00B37A20">
      <w:pPr>
        <w:pStyle w:val="a7"/>
        <w:rPr>
          <w:lang w:val="en-US"/>
        </w:rPr>
      </w:pPr>
      <w:r w:rsidRPr="00B37A20">
        <w:rPr>
          <w:lang w:val="en-US"/>
        </w:rPr>
        <w:t>The article gives an assessment of cameral and field tax audits both in general in the Russian Federation and in the Republic of Dagestan in particular. The most common violations detected by the tax authorities during desk audits are analyzed and recommendations for their elimination are proposed. A set of measures implemented by the tax authorities of the Republic of Dagestan in terms of the collection of mandatory payments, in particular property taxes from individuals, is considered. The legal gaps observed in the Russian tax legislation are analyzed and measures are proposed to eliminate them. The conclusion is argued that tax control needs to be improved, since desk audits in some cases are ineffective, despite the trend of their reduction.</w:t>
      </w:r>
    </w:p>
    <w:p w:rsidR="00B37A20" w:rsidRPr="00B37A20" w:rsidRDefault="00B37A20" w:rsidP="00B37A20">
      <w:pPr>
        <w:pStyle w:val="a7"/>
        <w:rPr>
          <w:lang w:val="en-US"/>
        </w:rPr>
      </w:pPr>
      <w:r w:rsidRPr="00B37A20">
        <w:rPr>
          <w:spacing w:val="43"/>
          <w:lang w:val="en-US"/>
        </w:rPr>
        <w:t>Keywords</w:t>
      </w:r>
      <w:r w:rsidRPr="00B37A20">
        <w:rPr>
          <w:lang w:val="en-US"/>
        </w:rPr>
        <w:t>: tax administration; tax control; cameral and field tax audits; effectiveness; tax monitoring; tax law; client-oriented system; improving efficiency; digital technologies.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 xml:space="preserve">2712-7559_2022_6_28 </w:t>
      </w:r>
    </w:p>
    <w:p w:rsidR="00B37A20" w:rsidRPr="00B37A20" w:rsidRDefault="00B37A20" w:rsidP="00B37A20">
      <w:pPr>
        <w:pStyle w:val="a3"/>
        <w:rPr>
          <w:lang w:val="ru-RU"/>
        </w:rPr>
      </w:pPr>
      <w:r w:rsidRPr="00B37A20">
        <w:rPr>
          <w:lang w:val="ru-RU"/>
        </w:rPr>
        <w:t>УДК 339.74</w:t>
      </w:r>
    </w:p>
    <w:p w:rsidR="00B37A20" w:rsidRDefault="00B37A20" w:rsidP="00B37A20">
      <w:pPr>
        <w:pStyle w:val="a4"/>
      </w:pPr>
      <w:proofErr w:type="gramStart"/>
      <w:r>
        <w:lastRenderedPageBreak/>
        <w:t>Голубев</w:t>
      </w:r>
      <w:proofErr w:type="gramEnd"/>
      <w:r>
        <w:t xml:space="preserve"> Артем Петрович, </w:t>
      </w:r>
    </w:p>
    <w:p w:rsidR="00B37A20" w:rsidRDefault="00B37A20" w:rsidP="00B37A20">
      <w:pPr>
        <w:pStyle w:val="a5"/>
      </w:pPr>
      <w:r>
        <w:t xml:space="preserve">аспирант Департамента мировых </w:t>
      </w:r>
      <w:r>
        <w:br/>
        <w:t xml:space="preserve">финансов, Финансовый университет </w:t>
      </w:r>
      <w:r>
        <w:br/>
        <w:t xml:space="preserve">при Правительстве Российской </w:t>
      </w:r>
      <w:r>
        <w:br/>
        <w:t xml:space="preserve">Федерации, г. Москва, Россия, </w:t>
      </w:r>
      <w:r>
        <w:br/>
      </w:r>
      <w:proofErr w:type="gramStart"/>
      <w:r>
        <w:t>е</w:t>
      </w:r>
      <w:proofErr w:type="gramEnd"/>
      <w:r>
        <w:t>-</w:t>
      </w:r>
      <w:proofErr w:type="spellStart"/>
      <w:r>
        <w:t>mail</w:t>
      </w:r>
      <w:proofErr w:type="spellEnd"/>
      <w:r>
        <w:t>: artemgolubev1996@gmail.com</w:t>
      </w:r>
    </w:p>
    <w:p w:rsidR="00B37A20" w:rsidRDefault="00B37A20" w:rsidP="00B37A20">
      <w:pPr>
        <w:pStyle w:val="a6"/>
      </w:pPr>
      <w:r>
        <w:t>Опыт Китая в проведении политики валютного курса в условиях экономического противостояния с США</w:t>
      </w:r>
    </w:p>
    <w:p w:rsidR="00B37A20" w:rsidRDefault="00B37A20" w:rsidP="00B37A20">
      <w:pPr>
        <w:pStyle w:val="a7"/>
      </w:pPr>
      <w:r>
        <w:t xml:space="preserve">В статье исследуется проводимая Китаем политика валютного курса на фоне экономического противостояния с США. Особое внимание уделено анализу используемых правительством Китая инструментов регулирования курса юаня в целях создания условий для устойчивого развития национальной экономики и в ответ на проводимую США политику сдерживания КНР. Определены </w:t>
      </w:r>
      <w:proofErr w:type="gramStart"/>
      <w:r>
        <w:t>тенденции</w:t>
      </w:r>
      <w:proofErr w:type="gramEnd"/>
      <w:r>
        <w:t xml:space="preserve"> проводимой Китаем политики валютного курса и ключевые направления ее развития, а также обоснована роль курса юаня как важнейшего инструмента поддержания экономического роста.</w:t>
      </w:r>
    </w:p>
    <w:p w:rsidR="00B37A20" w:rsidRDefault="00B37A20" w:rsidP="00B37A20">
      <w:pPr>
        <w:pStyle w:val="a7"/>
      </w:pPr>
      <w:r>
        <w:rPr>
          <w:spacing w:val="43"/>
        </w:rPr>
        <w:t>Ключевые слова</w:t>
      </w:r>
      <w:r>
        <w:t>: политика валютного курса; экономический конфликт; центральный банк; юань; доллар; торговый баланс; международные финансовые организации.</w:t>
      </w:r>
    </w:p>
    <w:p w:rsidR="00B37A20" w:rsidRDefault="00B37A20" w:rsidP="00B37A20">
      <w:pPr>
        <w:pStyle w:val="a3"/>
      </w:pPr>
      <w:r>
        <w:t>UDC 339.74</w:t>
      </w:r>
    </w:p>
    <w:p w:rsidR="00B37A20" w:rsidRPr="00B37A20" w:rsidRDefault="00B37A20" w:rsidP="00B37A20">
      <w:pPr>
        <w:pStyle w:val="a8"/>
        <w:rPr>
          <w:lang w:val="en-US"/>
        </w:rPr>
      </w:pPr>
      <w:proofErr w:type="spellStart"/>
      <w:r w:rsidRPr="00B37A20">
        <w:rPr>
          <w:lang w:val="en-US"/>
        </w:rPr>
        <w:t>Golubev</w:t>
      </w:r>
      <w:proofErr w:type="spellEnd"/>
      <w:r w:rsidRPr="00B37A20">
        <w:rPr>
          <w:lang w:val="en-US"/>
        </w:rPr>
        <w:t xml:space="preserve"> </w:t>
      </w:r>
      <w:proofErr w:type="spellStart"/>
      <w:r w:rsidRPr="00B37A20">
        <w:rPr>
          <w:lang w:val="en-US"/>
        </w:rPr>
        <w:t>Artem</w:t>
      </w:r>
      <w:proofErr w:type="spellEnd"/>
      <w:r w:rsidRPr="00B37A20">
        <w:rPr>
          <w:lang w:val="en-US"/>
        </w:rPr>
        <w:t xml:space="preserve"> </w:t>
      </w:r>
      <w:proofErr w:type="spellStart"/>
      <w:r w:rsidRPr="00B37A20">
        <w:rPr>
          <w:lang w:val="en-US"/>
        </w:rPr>
        <w:t>Petrovich</w:t>
      </w:r>
      <w:proofErr w:type="spellEnd"/>
      <w:r w:rsidRPr="00B37A20">
        <w:rPr>
          <w:lang w:val="en-US"/>
        </w:rPr>
        <w:t>,</w:t>
      </w:r>
    </w:p>
    <w:p w:rsidR="00B37A20" w:rsidRPr="00B37A20" w:rsidRDefault="00B37A20" w:rsidP="00B37A20">
      <w:pPr>
        <w:pStyle w:val="a9"/>
        <w:rPr>
          <w:lang w:val="en-US"/>
        </w:rPr>
      </w:pPr>
      <w:proofErr w:type="gramStart"/>
      <w:r w:rsidRPr="00B37A20">
        <w:rPr>
          <w:lang w:val="en-US"/>
        </w:rPr>
        <w:t>postgraduate</w:t>
      </w:r>
      <w:proofErr w:type="gramEnd"/>
      <w:r w:rsidRPr="00B37A20">
        <w:rPr>
          <w:lang w:val="en-US"/>
        </w:rPr>
        <w:t xml:space="preserve"> student of the Department of World Finance, Financial University under the Government of the Russian Federation, Moscow, Russia, </w:t>
      </w:r>
      <w:r w:rsidRPr="00B37A20">
        <w:rPr>
          <w:lang w:val="en-US"/>
        </w:rPr>
        <w:br/>
        <w:t>e-mail: artemgolubev1996@gmail.com</w:t>
      </w:r>
    </w:p>
    <w:p w:rsidR="00B37A20" w:rsidRPr="00B37A20" w:rsidRDefault="00B37A20" w:rsidP="00B37A20">
      <w:pPr>
        <w:pStyle w:val="aa"/>
        <w:rPr>
          <w:lang w:val="en-US"/>
        </w:rPr>
      </w:pPr>
      <w:r w:rsidRPr="00B37A20">
        <w:rPr>
          <w:lang w:val="en-US"/>
        </w:rPr>
        <w:t>China’s experience in pursuing an exchange rate policy in the face of economic confrontation with the United States</w:t>
      </w:r>
    </w:p>
    <w:p w:rsidR="00B37A20" w:rsidRPr="00B37A20" w:rsidRDefault="00B37A20" w:rsidP="00B37A20">
      <w:pPr>
        <w:pStyle w:val="a7"/>
        <w:rPr>
          <w:lang w:val="en-US"/>
        </w:rPr>
      </w:pPr>
      <w:r w:rsidRPr="00B37A20">
        <w:rPr>
          <w:lang w:val="en-US"/>
        </w:rPr>
        <w:t xml:space="preserve">The article examines the exchange rate policy pursued by China against the backdrop of an economic confrontation with the United States. Particular attention is paid to the analysis of the tools used by the Chinese government to regulate the </w:t>
      </w:r>
      <w:proofErr w:type="spellStart"/>
      <w:r w:rsidRPr="00B37A20">
        <w:rPr>
          <w:lang w:val="en-US"/>
        </w:rPr>
        <w:t>yuan</w:t>
      </w:r>
      <w:proofErr w:type="spellEnd"/>
      <w:r w:rsidRPr="00B37A20">
        <w:rPr>
          <w:lang w:val="en-US"/>
        </w:rPr>
        <w:t xml:space="preserve"> exchange rate in order to create conditions for the sustainable development of the national economy and in response to the US policy of containment of the PRC. The trends of China’s exchange rate policy and the key directions of its development are determined, and the role of the </w:t>
      </w:r>
      <w:proofErr w:type="spellStart"/>
      <w:r w:rsidRPr="00B37A20">
        <w:rPr>
          <w:lang w:val="en-US"/>
        </w:rPr>
        <w:t>yuan</w:t>
      </w:r>
      <w:proofErr w:type="spellEnd"/>
      <w:r w:rsidRPr="00B37A20">
        <w:rPr>
          <w:lang w:val="en-US"/>
        </w:rPr>
        <w:t xml:space="preserve"> exchange rate as the most important tool for supporting economic growth is substantiated.</w:t>
      </w:r>
    </w:p>
    <w:p w:rsidR="00B37A20" w:rsidRPr="00B37A20" w:rsidRDefault="00B37A20" w:rsidP="00B37A20">
      <w:pPr>
        <w:pStyle w:val="a7"/>
        <w:rPr>
          <w:lang w:val="en-US"/>
        </w:rPr>
      </w:pPr>
      <w:r w:rsidRPr="00B37A20">
        <w:rPr>
          <w:spacing w:val="43"/>
          <w:lang w:val="en-US"/>
        </w:rPr>
        <w:t>Keywords</w:t>
      </w:r>
      <w:r w:rsidRPr="00B37A20">
        <w:rPr>
          <w:lang w:val="en-US"/>
        </w:rPr>
        <w:t xml:space="preserve">: exchange rate policy; economic conflict; central bank; </w:t>
      </w:r>
      <w:proofErr w:type="spellStart"/>
      <w:r w:rsidRPr="00B37A20">
        <w:rPr>
          <w:lang w:val="en-US"/>
        </w:rPr>
        <w:t>yuan</w:t>
      </w:r>
      <w:proofErr w:type="spellEnd"/>
      <w:r w:rsidRPr="00B37A20">
        <w:rPr>
          <w:lang w:val="en-US"/>
        </w:rPr>
        <w:t>; dollar; trade balance; international financial organizations.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 xml:space="preserve">2712-7559_2022_6_33 </w:t>
      </w:r>
    </w:p>
    <w:p w:rsidR="00B37A20" w:rsidRPr="00B37A20" w:rsidRDefault="00B37A20" w:rsidP="00B37A20">
      <w:pPr>
        <w:pStyle w:val="a3"/>
        <w:rPr>
          <w:lang w:val="ru-RU"/>
        </w:rPr>
      </w:pPr>
      <w:r w:rsidRPr="00B37A20">
        <w:rPr>
          <w:lang w:val="ru-RU"/>
        </w:rPr>
        <w:t>УДК 336</w:t>
      </w:r>
    </w:p>
    <w:p w:rsidR="00B37A20" w:rsidRDefault="00B37A20" w:rsidP="00B37A20">
      <w:pPr>
        <w:pStyle w:val="a4"/>
      </w:pPr>
      <w:proofErr w:type="spellStart"/>
      <w:r>
        <w:t>Рабаданова</w:t>
      </w:r>
      <w:proofErr w:type="spellEnd"/>
      <w:r>
        <w:t xml:space="preserve"> Джамиля </w:t>
      </w:r>
      <w:proofErr w:type="spellStart"/>
      <w:r>
        <w:t>Аминуллаевна</w:t>
      </w:r>
      <w:proofErr w:type="spellEnd"/>
      <w:r>
        <w:t xml:space="preserve">, </w:t>
      </w:r>
    </w:p>
    <w:p w:rsidR="00B37A20" w:rsidRDefault="00B37A20" w:rsidP="00B37A20">
      <w:pPr>
        <w:pStyle w:val="a5"/>
      </w:pPr>
      <w:r>
        <w:t xml:space="preserve">кандидат экономических наук, доцент кафедры финансов и кредита, Дагестанский государственный университет, </w:t>
      </w:r>
      <w:r>
        <w:br/>
        <w:t xml:space="preserve">г. Махачкала, Россия, </w:t>
      </w:r>
      <w:r>
        <w:br/>
        <w:t>e-</w:t>
      </w:r>
      <w:proofErr w:type="spellStart"/>
      <w:r>
        <w:t>mail</w:t>
      </w:r>
      <w:proofErr w:type="spellEnd"/>
      <w:r>
        <w:t>: salyhat1@rambler.ru</w:t>
      </w:r>
    </w:p>
    <w:p w:rsidR="00B37A20" w:rsidRDefault="00B37A20" w:rsidP="00B37A20">
      <w:pPr>
        <w:pStyle w:val="a4"/>
      </w:pPr>
      <w:proofErr w:type="spellStart"/>
      <w:r>
        <w:t>Нурмагомедова</w:t>
      </w:r>
      <w:proofErr w:type="spellEnd"/>
      <w:r>
        <w:t xml:space="preserve"> Луиза </w:t>
      </w:r>
      <w:proofErr w:type="spellStart"/>
      <w:r>
        <w:t>Ахмедулаевна</w:t>
      </w:r>
      <w:proofErr w:type="spellEnd"/>
      <w:r>
        <w:t>,</w:t>
      </w:r>
    </w:p>
    <w:p w:rsidR="00B37A20" w:rsidRDefault="00B37A20" w:rsidP="00B37A20">
      <w:pPr>
        <w:pStyle w:val="a5"/>
      </w:pPr>
      <w:r>
        <w:t xml:space="preserve">старший преподаватель 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xml:space="preserve">: luiza380@mail.ru </w:t>
      </w:r>
    </w:p>
    <w:p w:rsidR="00B37A20" w:rsidRDefault="00B37A20" w:rsidP="00B37A20">
      <w:pPr>
        <w:pStyle w:val="a6"/>
      </w:pPr>
      <w:r>
        <w:t xml:space="preserve">Оценка корпоративного кредитного портфеля коммерческого банка </w:t>
      </w:r>
      <w:r>
        <w:br/>
        <w:t>в современных условиях</w:t>
      </w:r>
    </w:p>
    <w:p w:rsidR="00B37A20" w:rsidRDefault="00B37A20" w:rsidP="00B37A20">
      <w:pPr>
        <w:pStyle w:val="a7"/>
      </w:pPr>
      <w:r>
        <w:t xml:space="preserve">В статье на основе анализа динамики и структуры кредитного портфеля коммерческого банка дана оценка состояния корпоративного кредитования ПАО Сбербанк. По результатам анализа сформулированы </w:t>
      </w:r>
      <w:r>
        <w:lastRenderedPageBreak/>
        <w:t>положительные и отрицательные тенденции, сложившиеся в сфере кредитования корпоративных заемщиков кредитной организации.</w:t>
      </w:r>
    </w:p>
    <w:p w:rsidR="00B37A20" w:rsidRDefault="00B37A20" w:rsidP="00B37A20">
      <w:pPr>
        <w:pStyle w:val="a7"/>
      </w:pPr>
      <w:r>
        <w:rPr>
          <w:spacing w:val="43"/>
        </w:rPr>
        <w:t>Ключевые слова</w:t>
      </w:r>
      <w:r>
        <w:t>: кредитование; кредитный портфель; корпоративные клиенты; просроченные ссуды.</w:t>
      </w:r>
    </w:p>
    <w:p w:rsidR="00B37A20" w:rsidRDefault="00B37A20" w:rsidP="00B37A20">
      <w:pPr>
        <w:pStyle w:val="a3"/>
      </w:pPr>
      <w:r>
        <w:t>UDC 336</w:t>
      </w:r>
    </w:p>
    <w:p w:rsidR="00B37A20" w:rsidRPr="00B37A20" w:rsidRDefault="00B37A20" w:rsidP="00B37A20">
      <w:pPr>
        <w:pStyle w:val="a8"/>
        <w:rPr>
          <w:lang w:val="en-US"/>
        </w:rPr>
      </w:pPr>
      <w:proofErr w:type="spellStart"/>
      <w:r w:rsidRPr="00B37A20">
        <w:rPr>
          <w:lang w:val="en-US"/>
        </w:rPr>
        <w:t>Rabadanova</w:t>
      </w:r>
      <w:proofErr w:type="spellEnd"/>
      <w:r w:rsidRPr="00B37A20">
        <w:rPr>
          <w:lang w:val="en-US"/>
        </w:rPr>
        <w:t xml:space="preserve"> </w:t>
      </w:r>
      <w:proofErr w:type="spellStart"/>
      <w:r w:rsidRPr="00B37A20">
        <w:rPr>
          <w:lang w:val="en-US"/>
        </w:rPr>
        <w:t>Jamilya</w:t>
      </w:r>
      <w:proofErr w:type="spellEnd"/>
      <w:r w:rsidRPr="00B37A20">
        <w:rPr>
          <w:lang w:val="en-US"/>
        </w:rPr>
        <w:t xml:space="preserve"> </w:t>
      </w:r>
      <w:proofErr w:type="spellStart"/>
      <w:r w:rsidRPr="00B37A20">
        <w:rPr>
          <w:lang w:val="en-US"/>
        </w:rPr>
        <w:t>Aminullaevna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Department of Finance and Credit, Dagestan State University, Makhachkala, Russia, e-mail: salyhat1@rambler.ru</w:t>
      </w:r>
    </w:p>
    <w:p w:rsidR="00B37A20" w:rsidRPr="00B37A20" w:rsidRDefault="00B37A20" w:rsidP="00B37A20">
      <w:pPr>
        <w:pStyle w:val="a8"/>
        <w:rPr>
          <w:lang w:val="en-US"/>
        </w:rPr>
      </w:pPr>
      <w:proofErr w:type="spellStart"/>
      <w:r w:rsidRPr="00B37A20">
        <w:rPr>
          <w:lang w:val="en-US"/>
        </w:rPr>
        <w:t>Nurmagomedova</w:t>
      </w:r>
      <w:proofErr w:type="spellEnd"/>
      <w:r w:rsidRPr="00B37A20">
        <w:rPr>
          <w:lang w:val="en-US"/>
        </w:rPr>
        <w:t xml:space="preserve"> </w:t>
      </w:r>
      <w:proofErr w:type="spellStart"/>
      <w:r w:rsidRPr="00B37A20">
        <w:rPr>
          <w:lang w:val="en-US"/>
        </w:rPr>
        <w:t>Luiza</w:t>
      </w:r>
      <w:proofErr w:type="spellEnd"/>
      <w:r w:rsidRPr="00B37A20">
        <w:rPr>
          <w:lang w:val="en-US"/>
        </w:rPr>
        <w:t xml:space="preserve"> </w:t>
      </w:r>
      <w:proofErr w:type="spellStart"/>
      <w:r w:rsidRPr="00B37A20">
        <w:rPr>
          <w:lang w:val="en-US"/>
        </w:rPr>
        <w:t>Akhmedulaevna</w:t>
      </w:r>
      <w:proofErr w:type="spellEnd"/>
      <w:r w:rsidRPr="00B37A20">
        <w:rPr>
          <w:lang w:val="en-US"/>
        </w:rPr>
        <w:t>,</w:t>
      </w:r>
    </w:p>
    <w:p w:rsidR="00B37A20" w:rsidRPr="00B37A20" w:rsidRDefault="00B37A20" w:rsidP="00B37A20">
      <w:pPr>
        <w:pStyle w:val="a9"/>
        <w:rPr>
          <w:lang w:val="en-US"/>
        </w:rPr>
      </w:pPr>
      <w:r w:rsidRPr="00B37A20">
        <w:rPr>
          <w:lang w:val="en-US"/>
        </w:rPr>
        <w:t xml:space="preserve">Senior Lecturer, Department of State and Municipal Administration, Dagestan State University, Makhachkala, Russia, </w:t>
      </w:r>
      <w:r w:rsidRPr="00B37A20">
        <w:rPr>
          <w:lang w:val="en-US"/>
        </w:rPr>
        <w:br/>
        <w:t>e-mail: luiza380@mail.ru</w:t>
      </w:r>
    </w:p>
    <w:p w:rsidR="00B37A20" w:rsidRPr="00B37A20" w:rsidRDefault="00B37A20" w:rsidP="00B37A20">
      <w:pPr>
        <w:pStyle w:val="aa"/>
        <w:rPr>
          <w:lang w:val="en-US"/>
        </w:rPr>
      </w:pPr>
      <w:r w:rsidRPr="00B37A20">
        <w:rPr>
          <w:lang w:val="en-US"/>
        </w:rPr>
        <w:t xml:space="preserve">Assessment of the corporate loan portfolio of a commercial bank </w:t>
      </w:r>
      <w:r w:rsidRPr="00B37A20">
        <w:rPr>
          <w:lang w:val="en-US"/>
        </w:rPr>
        <w:br/>
        <w:t>in modern conditions</w:t>
      </w:r>
    </w:p>
    <w:p w:rsidR="00B37A20" w:rsidRPr="00B37A20" w:rsidRDefault="00B37A20" w:rsidP="00B37A20">
      <w:pPr>
        <w:pStyle w:val="a7"/>
        <w:rPr>
          <w:lang w:val="en-US"/>
        </w:rPr>
      </w:pPr>
      <w:r w:rsidRPr="00B37A20">
        <w:rPr>
          <w:lang w:val="en-US"/>
        </w:rPr>
        <w:t xml:space="preserve">Based on the analysis of the dynamics and structure of the loan portfolio of a commercial bank, the article assesses the state of corporate lending of PJSC </w:t>
      </w:r>
      <w:proofErr w:type="spellStart"/>
      <w:r w:rsidRPr="00B37A20">
        <w:rPr>
          <w:lang w:val="en-US"/>
        </w:rPr>
        <w:t>Sberbank</w:t>
      </w:r>
      <w:proofErr w:type="spellEnd"/>
      <w:r w:rsidRPr="00B37A20">
        <w:rPr>
          <w:lang w:val="en-US"/>
        </w:rPr>
        <w:t>. Based on the results of the analysis, the positive and negative trends that have developed in the field of lending to corporate borrowers of a credit institution are formulated.</w:t>
      </w:r>
    </w:p>
    <w:p w:rsidR="00B37A20" w:rsidRPr="00B37A20" w:rsidRDefault="00B37A20" w:rsidP="00B37A20">
      <w:pPr>
        <w:pStyle w:val="a7"/>
        <w:rPr>
          <w:lang w:val="en-US"/>
        </w:rPr>
      </w:pPr>
      <w:r w:rsidRPr="00B37A20">
        <w:rPr>
          <w:spacing w:val="43"/>
          <w:lang w:val="en-US"/>
        </w:rPr>
        <w:t>Keywords</w:t>
      </w:r>
      <w:r w:rsidRPr="00B37A20">
        <w:rPr>
          <w:lang w:val="en-US"/>
        </w:rPr>
        <w:t>: lending; loan portfolio; corporate clients; overdue loans.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 xml:space="preserve">2712-7559_2022_6_40 </w:t>
      </w:r>
    </w:p>
    <w:p w:rsidR="00B37A20" w:rsidRPr="00B37A20" w:rsidRDefault="00B37A20" w:rsidP="00B37A20">
      <w:pPr>
        <w:pStyle w:val="a3"/>
        <w:rPr>
          <w:lang w:val="ru-RU"/>
        </w:rPr>
      </w:pPr>
      <w:r w:rsidRPr="00B37A20">
        <w:rPr>
          <w:lang w:val="ru-RU"/>
        </w:rPr>
        <w:t>УДК 336.2</w:t>
      </w:r>
    </w:p>
    <w:p w:rsidR="00B37A20" w:rsidRDefault="00B37A20" w:rsidP="00B37A20">
      <w:pPr>
        <w:pStyle w:val="a4"/>
      </w:pPr>
      <w:r>
        <w:t xml:space="preserve">Мусаева </w:t>
      </w:r>
      <w:proofErr w:type="spellStart"/>
      <w:r>
        <w:t>Хайбат</w:t>
      </w:r>
      <w:proofErr w:type="spellEnd"/>
      <w:r>
        <w:t xml:space="preserve"> </w:t>
      </w:r>
      <w:proofErr w:type="spellStart"/>
      <w:r>
        <w:t>Магомедтагировна</w:t>
      </w:r>
      <w:proofErr w:type="spellEnd"/>
      <w:r>
        <w:t xml:space="preserve">, </w:t>
      </w:r>
    </w:p>
    <w:p w:rsidR="00B37A20" w:rsidRDefault="00B37A20" w:rsidP="00B37A20">
      <w:pPr>
        <w:pStyle w:val="a5"/>
      </w:pPr>
      <w:r>
        <w:t xml:space="preserve">кандидат экономических наук, доцент </w:t>
      </w:r>
      <w:r>
        <w:br/>
        <w:t xml:space="preserve">кафедры экономики и менеджмента, </w:t>
      </w:r>
      <w:r>
        <w:br/>
        <w:t xml:space="preserve">Институт государственного </w:t>
      </w:r>
      <w:r>
        <w:br/>
        <w:t xml:space="preserve">администрирования, г. Москва, Россия, </w:t>
      </w:r>
      <w:r>
        <w:br/>
        <w:t>e-</w:t>
      </w:r>
      <w:proofErr w:type="spellStart"/>
      <w:r>
        <w:t>mail</w:t>
      </w:r>
      <w:proofErr w:type="spellEnd"/>
      <w:r>
        <w:t>: zavazatm17@gmai.com</w:t>
      </w:r>
    </w:p>
    <w:p w:rsidR="00B37A20" w:rsidRDefault="00B37A20" w:rsidP="00B37A20">
      <w:pPr>
        <w:pStyle w:val="a4"/>
      </w:pPr>
      <w:proofErr w:type="spellStart"/>
      <w:r>
        <w:t>Шахбанова</w:t>
      </w:r>
      <w:proofErr w:type="spellEnd"/>
      <w:r>
        <w:t xml:space="preserve"> </w:t>
      </w:r>
      <w:proofErr w:type="spellStart"/>
      <w:r>
        <w:t>Загидат</w:t>
      </w:r>
      <w:proofErr w:type="spellEnd"/>
      <w:r>
        <w:t xml:space="preserve"> </w:t>
      </w:r>
      <w:proofErr w:type="spellStart"/>
      <w:r>
        <w:t>Ибрагимбековна</w:t>
      </w:r>
      <w:proofErr w:type="spellEnd"/>
      <w:r>
        <w:t>,</w:t>
      </w:r>
    </w:p>
    <w:p w:rsidR="00B37A20" w:rsidRDefault="00B37A20" w:rsidP="00B37A20">
      <w:pPr>
        <w:pStyle w:val="a5"/>
      </w:pPr>
      <w:r>
        <w:t xml:space="preserve">доцент кафедры прикладной математики, Дагестанский государственный </w:t>
      </w:r>
      <w:r>
        <w:br/>
        <w:t xml:space="preserve">университет, г. Махачкала, Россия, </w:t>
      </w:r>
      <w:r>
        <w:br/>
        <w:t>e-</w:t>
      </w:r>
      <w:proofErr w:type="spellStart"/>
      <w:r>
        <w:t>mail</w:t>
      </w:r>
      <w:proofErr w:type="spellEnd"/>
      <w:r>
        <w:t>: Zag16@yandex.ru</w:t>
      </w:r>
    </w:p>
    <w:p w:rsidR="00B37A20" w:rsidRDefault="00B37A20" w:rsidP="00B37A20">
      <w:pPr>
        <w:pStyle w:val="a6"/>
      </w:pPr>
      <w:r>
        <w:t xml:space="preserve">Анализ налоговой нагрузки организаций и возможные пути ее оптимизации </w:t>
      </w:r>
      <w:r>
        <w:br/>
        <w:t>(по материалам агрофирмы «Согратль», Республика Дагестан)</w:t>
      </w:r>
    </w:p>
    <w:p w:rsidR="00B37A20" w:rsidRDefault="00B37A20" w:rsidP="00B37A20">
      <w:pPr>
        <w:pStyle w:val="a7"/>
      </w:pPr>
      <w:r>
        <w:t>В статье рассматриваются методики расчета налоговой нагрузки на уровне организаций, выделяются их преимущества, недостатки и общие черты. С применением общественных методик проведен анализ и дана оценка уровня налоговой нагрузки одного их сельскохозяйственных кооперативов Республики Дагестан агрофирмы «</w:t>
      </w:r>
      <w:proofErr w:type="spellStart"/>
      <w:r>
        <w:t>Согратель</w:t>
      </w:r>
      <w:proofErr w:type="spellEnd"/>
      <w:r>
        <w:t>», произведено сравнение полученных данных со среднеотраслевыми значениями по данному виду деятельности и даны рекомендации по оптимизации. Особое внимание уделено путям оптимизации страховых взносов во внебюджетные социальные фонды, налога на имущество организаций, а также транспортного налога в рамках действующего налогового законодательства Российской Федерации.</w:t>
      </w:r>
    </w:p>
    <w:p w:rsidR="00B37A20" w:rsidRDefault="00B37A20" w:rsidP="00B37A20">
      <w:pPr>
        <w:pStyle w:val="a7"/>
      </w:pPr>
      <w:r>
        <w:rPr>
          <w:spacing w:val="43"/>
        </w:rPr>
        <w:t>Ключевые слова:</w:t>
      </w:r>
      <w:r>
        <w:t xml:space="preserve"> налоговая нагрузка; методы оценки; налоговая оптимизация; налоговые риски; агрофирма «</w:t>
      </w:r>
      <w:proofErr w:type="spellStart"/>
      <w:r>
        <w:t>Согратель</w:t>
      </w:r>
      <w:proofErr w:type="spellEnd"/>
      <w:r>
        <w:t xml:space="preserve">»; режимы налогообложения; налог на прибыль организаций; налог на имущество организаций; страховые взносы. </w:t>
      </w:r>
    </w:p>
    <w:p w:rsidR="00B37A20" w:rsidRDefault="00B37A20" w:rsidP="00B37A20">
      <w:pPr>
        <w:pStyle w:val="a3"/>
      </w:pPr>
      <w:r>
        <w:t>UDC 336.2</w:t>
      </w:r>
    </w:p>
    <w:p w:rsidR="00B37A20" w:rsidRPr="00B37A20" w:rsidRDefault="00B37A20" w:rsidP="00B37A20">
      <w:pPr>
        <w:pStyle w:val="a8"/>
        <w:rPr>
          <w:lang w:val="en-US"/>
        </w:rPr>
      </w:pPr>
      <w:proofErr w:type="spellStart"/>
      <w:r w:rsidRPr="00B37A20">
        <w:rPr>
          <w:lang w:val="en-US"/>
        </w:rPr>
        <w:t>Musayeva</w:t>
      </w:r>
      <w:proofErr w:type="spellEnd"/>
      <w:r w:rsidRPr="00B37A20">
        <w:rPr>
          <w:lang w:val="en-US"/>
        </w:rPr>
        <w:t xml:space="preserve"> </w:t>
      </w:r>
      <w:proofErr w:type="spellStart"/>
      <w:r w:rsidRPr="00B37A20">
        <w:rPr>
          <w:lang w:val="en-US"/>
        </w:rPr>
        <w:t>Khaibat</w:t>
      </w:r>
      <w:proofErr w:type="spellEnd"/>
      <w:r w:rsidRPr="00B37A20">
        <w:rPr>
          <w:lang w:val="en-US"/>
        </w:rPr>
        <w:t xml:space="preserve"> </w:t>
      </w:r>
      <w:proofErr w:type="spellStart"/>
      <w:r w:rsidRPr="00B37A20">
        <w:rPr>
          <w:lang w:val="en-US"/>
        </w:rPr>
        <w:t>Magomedtagirovna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Department of Economics and Management, Institute of Public Administration, Moscow, Russia, e-mail: zavazatm17@gmai.com</w:t>
      </w:r>
    </w:p>
    <w:p w:rsidR="00B37A20" w:rsidRPr="00B37A20" w:rsidRDefault="00B37A20" w:rsidP="00B37A20">
      <w:pPr>
        <w:pStyle w:val="a8"/>
        <w:rPr>
          <w:lang w:val="en-US"/>
        </w:rPr>
      </w:pPr>
      <w:proofErr w:type="spellStart"/>
      <w:r w:rsidRPr="00B37A20">
        <w:rPr>
          <w:lang w:val="en-US"/>
        </w:rPr>
        <w:t>Shakhbanova</w:t>
      </w:r>
      <w:proofErr w:type="spellEnd"/>
      <w:r w:rsidRPr="00B37A20">
        <w:rPr>
          <w:lang w:val="en-US"/>
        </w:rPr>
        <w:t xml:space="preserve"> </w:t>
      </w:r>
      <w:proofErr w:type="spellStart"/>
      <w:r w:rsidRPr="00B37A20">
        <w:rPr>
          <w:lang w:val="en-US"/>
        </w:rPr>
        <w:t>Zagidat</w:t>
      </w:r>
      <w:proofErr w:type="spellEnd"/>
      <w:r w:rsidRPr="00B37A20">
        <w:rPr>
          <w:lang w:val="en-US"/>
        </w:rPr>
        <w:t xml:space="preserve"> </w:t>
      </w:r>
      <w:proofErr w:type="spellStart"/>
      <w:r w:rsidRPr="00B37A20">
        <w:rPr>
          <w:lang w:val="en-US"/>
        </w:rPr>
        <w:t>Ibragimbekovna</w:t>
      </w:r>
      <w:proofErr w:type="spellEnd"/>
      <w:r w:rsidRPr="00B37A20">
        <w:rPr>
          <w:lang w:val="en-US"/>
        </w:rPr>
        <w:t>,</w:t>
      </w:r>
    </w:p>
    <w:p w:rsidR="00B37A20" w:rsidRPr="00B37A20" w:rsidRDefault="00B37A20" w:rsidP="00B37A20">
      <w:pPr>
        <w:pStyle w:val="a9"/>
        <w:rPr>
          <w:lang w:val="en-US"/>
        </w:rPr>
      </w:pPr>
      <w:r w:rsidRPr="00B37A20">
        <w:rPr>
          <w:lang w:val="en-US"/>
        </w:rPr>
        <w:lastRenderedPageBreak/>
        <w:t>Associate Professor, Department of Applied Mathematics, Dagestan State University, Makhachkala, Russia, e-mail: Zag16@yandex.ru</w:t>
      </w:r>
    </w:p>
    <w:p w:rsidR="00B37A20" w:rsidRPr="00B37A20" w:rsidRDefault="00B37A20" w:rsidP="00B37A20">
      <w:pPr>
        <w:pStyle w:val="aa"/>
        <w:rPr>
          <w:lang w:val="en-US"/>
        </w:rPr>
      </w:pPr>
      <w:r w:rsidRPr="00B37A20">
        <w:rPr>
          <w:lang w:val="en-US"/>
        </w:rPr>
        <w:t>Analysis of the tax burden of organizations and possible ways to optimize it (based on the materials of the agricultural firm “Sogratl”, Republic of Dagestan)</w:t>
      </w:r>
    </w:p>
    <w:p w:rsidR="00B37A20" w:rsidRPr="00B37A20" w:rsidRDefault="00B37A20" w:rsidP="00B37A20">
      <w:pPr>
        <w:pStyle w:val="a7"/>
        <w:rPr>
          <w:lang w:val="en-US"/>
        </w:rPr>
      </w:pPr>
      <w:r w:rsidRPr="00B37A20">
        <w:rPr>
          <w:lang w:val="en-US"/>
        </w:rPr>
        <w:t xml:space="preserve">The article discusses methods for calculating the tax burden at the level of organizations, highlights their advantages, disadvantages and common features. With the use of public methods, an analysis was made and an assessment was made of the level of the tax burden of one of the agricultural cooperatives of the Republic of Dagestan of the agricultural firm </w:t>
      </w:r>
      <w:proofErr w:type="spellStart"/>
      <w:r w:rsidRPr="00B37A20">
        <w:rPr>
          <w:lang w:val="en-US"/>
        </w:rPr>
        <w:t>Sogratel</w:t>
      </w:r>
      <w:proofErr w:type="spellEnd"/>
      <w:r w:rsidRPr="00B37A20">
        <w:rPr>
          <w:lang w:val="en-US"/>
        </w:rPr>
        <w:t>, the data obtained were compared with the industry average values ​​for this type of activity, and recommendations were given on possible ways to optimize it. Particular attention is paid to possible ways of optimizing insurance premiums to extra-budgetary social funds, corporate property tax, and transport tax within the framework and with unconditional observance of the current tax legislation of the Russian Federation.</w:t>
      </w:r>
    </w:p>
    <w:p w:rsidR="00B37A20" w:rsidRPr="00B37A20" w:rsidRDefault="00B37A20" w:rsidP="00B37A20">
      <w:pPr>
        <w:pStyle w:val="a7"/>
        <w:rPr>
          <w:lang w:val="en-US"/>
        </w:rPr>
      </w:pPr>
      <w:r w:rsidRPr="00B37A20">
        <w:rPr>
          <w:spacing w:val="43"/>
          <w:lang w:val="en-US"/>
        </w:rPr>
        <w:t>Keywords</w:t>
      </w:r>
      <w:r w:rsidRPr="00B37A20">
        <w:rPr>
          <w:lang w:val="en-US"/>
        </w:rPr>
        <w:t>: tax burden; evaluation methods; tax optimization; tax risks; agricultural firm “</w:t>
      </w:r>
      <w:proofErr w:type="spellStart"/>
      <w:r w:rsidRPr="00B37A20">
        <w:rPr>
          <w:lang w:val="en-US"/>
        </w:rPr>
        <w:t>Sogratel</w:t>
      </w:r>
      <w:proofErr w:type="spellEnd"/>
      <w:r w:rsidRPr="00B37A20">
        <w:rPr>
          <w:lang w:val="en-US"/>
        </w:rPr>
        <w:t>”; tax regimes; corporate income tax; corporate property tax; insurance premiums.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 xml:space="preserve">2712-7559_2022_6_47 </w:t>
      </w:r>
    </w:p>
    <w:p w:rsidR="00B37A20" w:rsidRPr="00B37A20" w:rsidRDefault="00B37A20" w:rsidP="00B37A20">
      <w:pPr>
        <w:pStyle w:val="a3"/>
        <w:rPr>
          <w:lang w:val="ru-RU"/>
        </w:rPr>
      </w:pPr>
      <w:r w:rsidRPr="00B37A20">
        <w:rPr>
          <w:lang w:val="ru-RU"/>
        </w:rPr>
        <w:t>УДК 338.45</w:t>
      </w:r>
    </w:p>
    <w:p w:rsidR="00B37A20" w:rsidRDefault="00B37A20" w:rsidP="00B37A20">
      <w:pPr>
        <w:pStyle w:val="a4"/>
      </w:pPr>
      <w:proofErr w:type="spellStart"/>
      <w:r>
        <w:t>Буньковский</w:t>
      </w:r>
      <w:proofErr w:type="spellEnd"/>
      <w:r>
        <w:t xml:space="preserve"> Дмитрий Владимирович,</w:t>
      </w:r>
    </w:p>
    <w:p w:rsidR="00B37A20" w:rsidRDefault="00B37A20" w:rsidP="00B37A20">
      <w:pPr>
        <w:pStyle w:val="a5"/>
      </w:pPr>
      <w:r>
        <w:t xml:space="preserve">кандидат экономических наук, доцент, </w:t>
      </w:r>
      <w:r>
        <w:br/>
        <w:t>доцент кафедры философии и социально-гуманитарных дисциплин, Восточн</w:t>
      </w:r>
      <w:proofErr w:type="gramStart"/>
      <w:r>
        <w:t>о-</w:t>
      </w:r>
      <w:proofErr w:type="gramEnd"/>
      <w:r>
        <w:br/>
        <w:t xml:space="preserve">Сибирский институт МВД России, </w:t>
      </w:r>
      <w:r>
        <w:br/>
        <w:t xml:space="preserve">г. Иркутск, Россия, </w:t>
      </w:r>
      <w:r>
        <w:br/>
        <w:t>e-</w:t>
      </w:r>
      <w:proofErr w:type="spellStart"/>
      <w:r>
        <w:t>mail</w:t>
      </w:r>
      <w:proofErr w:type="spellEnd"/>
      <w:r>
        <w:t>: bdv611@yandex.ru</w:t>
      </w:r>
    </w:p>
    <w:p w:rsidR="00B37A20" w:rsidRDefault="00B37A20" w:rsidP="00B37A20">
      <w:pPr>
        <w:pStyle w:val="a6"/>
      </w:pPr>
      <w:r>
        <w:t xml:space="preserve">Перспективы и факторы развития промышленного предпринимательства </w:t>
      </w:r>
      <w:r>
        <w:br/>
        <w:t xml:space="preserve">в нефтепереработке </w:t>
      </w:r>
      <w:r>
        <w:br/>
        <w:t>и нефтегазохимии</w:t>
      </w:r>
    </w:p>
    <w:p w:rsidR="00B37A20" w:rsidRDefault="00B37A20" w:rsidP="00B37A20">
      <w:pPr>
        <w:pStyle w:val="a7"/>
      </w:pPr>
      <w:r>
        <w:t>В статье дается краткое описание результатов исследования перспектив и факторов развития предпринимательства в нефтеперерабатывающей и нефтегазохимической отраслях промышленности. С учетом специфики экономики нефтегазоперерабатывающих и нефтегазохимических производств выделены приоритетные направления реализации предпринимательских инициатив в данных отраслях промышленности.</w:t>
      </w:r>
    </w:p>
    <w:p w:rsidR="00B37A20" w:rsidRDefault="00B37A20" w:rsidP="00B37A20">
      <w:pPr>
        <w:pStyle w:val="a7"/>
      </w:pPr>
      <w:r>
        <w:rPr>
          <w:spacing w:val="43"/>
        </w:rPr>
        <w:t>Ключевые слова</w:t>
      </w:r>
      <w:r>
        <w:t>: промышленное предпринимательство; нефтепереработка; нефтегазохимия; предпринимательские инициативы; факторы развития.</w:t>
      </w:r>
    </w:p>
    <w:p w:rsidR="00B37A20" w:rsidRDefault="00B37A20" w:rsidP="00B37A20">
      <w:pPr>
        <w:pStyle w:val="a3"/>
      </w:pPr>
      <w:r>
        <w:t>UDC 338.45</w:t>
      </w:r>
    </w:p>
    <w:p w:rsidR="00B37A20" w:rsidRPr="00B37A20" w:rsidRDefault="00B37A20" w:rsidP="00B37A20">
      <w:pPr>
        <w:pStyle w:val="a8"/>
        <w:rPr>
          <w:lang w:val="en-US"/>
        </w:rPr>
      </w:pPr>
      <w:proofErr w:type="spellStart"/>
      <w:r w:rsidRPr="00B37A20">
        <w:rPr>
          <w:lang w:val="en-US"/>
        </w:rPr>
        <w:t>Bunkovsky</w:t>
      </w:r>
      <w:proofErr w:type="spellEnd"/>
      <w:r w:rsidRPr="00B37A20">
        <w:rPr>
          <w:lang w:val="en-US"/>
        </w:rPr>
        <w:t xml:space="preserve"> Dmitry </w:t>
      </w:r>
      <w:proofErr w:type="spellStart"/>
      <w:r w:rsidRPr="00B37A20">
        <w:rPr>
          <w:lang w:val="en-US"/>
        </w:rPr>
        <w:t>Vladimirovich</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Associate Professor of the Department of Philosophy and Social and Humanitarian Disciplines, East Siberian Institute of the Ministry of Internal Affairs of Russia, Irkutsk, Russia, e-mail: bdv611@yandex.ru</w:t>
      </w:r>
    </w:p>
    <w:p w:rsidR="00B37A20" w:rsidRPr="00B37A20" w:rsidRDefault="00B37A20" w:rsidP="00B37A20">
      <w:pPr>
        <w:pStyle w:val="aa"/>
        <w:rPr>
          <w:lang w:val="en-US"/>
        </w:rPr>
      </w:pPr>
      <w:r w:rsidRPr="00B37A20">
        <w:rPr>
          <w:lang w:val="en-US"/>
        </w:rPr>
        <w:t>Prospects and factors for the development of industrial entrepreneurship in oil refining and petrochemicals</w:t>
      </w:r>
    </w:p>
    <w:p w:rsidR="00B37A20" w:rsidRPr="00B37A20" w:rsidRDefault="00B37A20" w:rsidP="00B37A20">
      <w:pPr>
        <w:pStyle w:val="a7"/>
        <w:rPr>
          <w:lang w:val="en-US"/>
        </w:rPr>
      </w:pPr>
      <w:r w:rsidRPr="00B37A20">
        <w:rPr>
          <w:lang w:val="en-US"/>
        </w:rPr>
        <w:t>The article provides a brief description of the results of a study of the prospects and factors for the development of entrepreneurship in the oil refining and petrochemical industries. Taking into account the specifics of the economy of oil and gas processing and petrochemical industries, priority areas for the implementation of entrepreneurial initiatives in these industries have been identified.</w:t>
      </w:r>
    </w:p>
    <w:p w:rsidR="00B37A20" w:rsidRPr="00B37A20" w:rsidRDefault="00B37A20" w:rsidP="00B37A20">
      <w:pPr>
        <w:pStyle w:val="a7"/>
        <w:rPr>
          <w:lang w:val="en-US"/>
        </w:rPr>
      </w:pPr>
      <w:r w:rsidRPr="00B37A20">
        <w:rPr>
          <w:spacing w:val="43"/>
          <w:lang w:val="en-US"/>
        </w:rPr>
        <w:t>Keywords</w:t>
      </w:r>
      <w:r w:rsidRPr="00B37A20">
        <w:rPr>
          <w:lang w:val="en-US"/>
        </w:rPr>
        <w:t>: industrial entrepreneurship; oil refining; petrochemicals; entrepreneurial initiatives; development factors.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2712-7559_2022_6_52</w:t>
      </w:r>
    </w:p>
    <w:p w:rsidR="00B37A20" w:rsidRPr="00B37A20" w:rsidRDefault="00B37A20" w:rsidP="00B37A20">
      <w:pPr>
        <w:pStyle w:val="a3"/>
        <w:rPr>
          <w:lang w:val="ru-RU"/>
        </w:rPr>
      </w:pPr>
      <w:r w:rsidRPr="00B37A20">
        <w:rPr>
          <w:lang w:val="ru-RU"/>
        </w:rPr>
        <w:lastRenderedPageBreak/>
        <w:t>УДК 336.763</w:t>
      </w:r>
    </w:p>
    <w:p w:rsidR="00B37A20" w:rsidRDefault="00B37A20" w:rsidP="00B37A20">
      <w:pPr>
        <w:pStyle w:val="a4"/>
      </w:pPr>
      <w:r>
        <w:t>Тимофеева Анна Александровна,</w:t>
      </w:r>
    </w:p>
    <w:p w:rsidR="00B37A20" w:rsidRDefault="00B37A20" w:rsidP="00B37A20">
      <w:pPr>
        <w:pStyle w:val="a5"/>
      </w:pPr>
      <w:r>
        <w:t xml:space="preserve">кандидат экономических наук, доцент кафедры финансов и финансовых институтов, Байкальский государственный университет, г. Иркутск, Россия, </w:t>
      </w:r>
      <w:r>
        <w:br/>
        <w:t>e-</w:t>
      </w:r>
      <w:proofErr w:type="spellStart"/>
      <w:r>
        <w:t>mail</w:t>
      </w:r>
      <w:proofErr w:type="spellEnd"/>
      <w:r>
        <w:t>: ashalak_a@mail.ru</w:t>
      </w:r>
    </w:p>
    <w:p w:rsidR="00B37A20" w:rsidRDefault="00B37A20" w:rsidP="00B37A20">
      <w:pPr>
        <w:pStyle w:val="a6"/>
      </w:pPr>
      <w:r>
        <w:t>Эволюция видов ценных бумаг на  российском фондовом рынке</w:t>
      </w:r>
    </w:p>
    <w:p w:rsidR="00B37A20" w:rsidRDefault="00B37A20" w:rsidP="00B37A20">
      <w:pPr>
        <w:pStyle w:val="a7"/>
      </w:pPr>
      <w:r>
        <w:t xml:space="preserve">При исследовании вопросов становления и развития российского рынка ценных бумаг может быть выделено достаточно большое количество направлений для изучения. В статье предпринята попытка </w:t>
      </w:r>
      <w:proofErr w:type="gramStart"/>
      <w:r>
        <w:t>исследования истории развития фондового рынка России</w:t>
      </w:r>
      <w:proofErr w:type="gramEnd"/>
      <w:r>
        <w:t xml:space="preserve"> на каждом из его этапов с позиции разнообразия обращающихся на нем ценных бумаг и эволюции их видов.</w:t>
      </w:r>
    </w:p>
    <w:p w:rsidR="00B37A20" w:rsidRDefault="00B37A20" w:rsidP="00B37A20">
      <w:pPr>
        <w:pStyle w:val="a7"/>
      </w:pPr>
      <w:proofErr w:type="gramStart"/>
      <w:r>
        <w:rPr>
          <w:spacing w:val="43"/>
        </w:rPr>
        <w:t>Ключевые слова</w:t>
      </w:r>
      <w:r>
        <w:t>: ценные бумаги; эволюция финансовых инструментов; фондовый рынок; биржа; эмитенты; инвестиции; законодательство.</w:t>
      </w:r>
      <w:proofErr w:type="gramEnd"/>
    </w:p>
    <w:p w:rsidR="00B37A20" w:rsidRDefault="00B37A20" w:rsidP="00B37A20">
      <w:pPr>
        <w:pStyle w:val="a3"/>
      </w:pPr>
      <w:r>
        <w:t>UDC 336.763</w:t>
      </w:r>
    </w:p>
    <w:p w:rsidR="00B37A20" w:rsidRPr="00B37A20" w:rsidRDefault="00B37A20" w:rsidP="00B37A20">
      <w:pPr>
        <w:pStyle w:val="a8"/>
        <w:rPr>
          <w:lang w:val="en-US"/>
        </w:rPr>
      </w:pPr>
      <w:proofErr w:type="spellStart"/>
      <w:r w:rsidRPr="00B37A20">
        <w:rPr>
          <w:lang w:val="en-US"/>
        </w:rPr>
        <w:t>Timofeeva</w:t>
      </w:r>
      <w:proofErr w:type="spellEnd"/>
      <w:r w:rsidRPr="00B37A20">
        <w:rPr>
          <w:lang w:val="en-US"/>
        </w:rPr>
        <w:t xml:space="preserve"> Anna </w:t>
      </w:r>
      <w:proofErr w:type="spellStart"/>
      <w:r w:rsidRPr="00B37A20">
        <w:rPr>
          <w:lang w:val="en-US"/>
        </w:rPr>
        <w:t>Alexandrovna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of the Department of Finance and Financial Institutions, Baikal State University, Irkutsk, Russia, e-mail: ashalak_a@mail.ru</w:t>
      </w:r>
    </w:p>
    <w:p w:rsidR="00B37A20" w:rsidRPr="00B37A20" w:rsidRDefault="00B37A20" w:rsidP="00B37A20">
      <w:pPr>
        <w:pStyle w:val="aa"/>
        <w:rPr>
          <w:lang w:val="en-US"/>
        </w:rPr>
      </w:pPr>
      <w:r w:rsidRPr="00B37A20">
        <w:rPr>
          <w:lang w:val="en-US"/>
        </w:rPr>
        <w:t>Evolution of types of securities on russian stock market</w:t>
      </w:r>
    </w:p>
    <w:p w:rsidR="00B37A20" w:rsidRPr="00B37A20" w:rsidRDefault="00B37A20" w:rsidP="00B37A20">
      <w:pPr>
        <w:pStyle w:val="a7"/>
        <w:rPr>
          <w:lang w:val="en-US"/>
        </w:rPr>
      </w:pPr>
      <w:r w:rsidRPr="00B37A20">
        <w:rPr>
          <w:lang w:val="en-US"/>
        </w:rPr>
        <w:t>When studying the issues of the formation and development of the Russian securities market, a sufficiently large number of areas for study can be identified. The article attempts to study the history of the development of the Russian stock market at each of its stages from the standpoint of the diversity of securities circulating on it and the evolution of their types.</w:t>
      </w:r>
    </w:p>
    <w:p w:rsidR="00B37A20" w:rsidRPr="00B37A20" w:rsidRDefault="00B37A20" w:rsidP="00B37A20">
      <w:pPr>
        <w:pStyle w:val="a7"/>
        <w:rPr>
          <w:lang w:val="en-US"/>
        </w:rPr>
      </w:pPr>
      <w:r w:rsidRPr="00B37A20">
        <w:rPr>
          <w:spacing w:val="43"/>
          <w:lang w:val="en-US"/>
        </w:rPr>
        <w:t>Keywords</w:t>
      </w:r>
      <w:r w:rsidRPr="00B37A20">
        <w:rPr>
          <w:lang w:val="en-US"/>
        </w:rPr>
        <w:t>: securities; evolution of financial instruments; stock market; exchange; issuers; investments; legislation.</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2712-7559_2022_6_58</w:t>
      </w:r>
    </w:p>
    <w:p w:rsidR="00B37A20" w:rsidRPr="00B37A20" w:rsidRDefault="00B37A20" w:rsidP="00B37A20">
      <w:pPr>
        <w:pStyle w:val="a3"/>
        <w:rPr>
          <w:lang w:val="ru-RU"/>
        </w:rPr>
      </w:pPr>
      <w:r w:rsidRPr="00B37A20">
        <w:rPr>
          <w:lang w:val="ru-RU"/>
        </w:rPr>
        <w:t>УДК 336.011</w:t>
      </w:r>
    </w:p>
    <w:p w:rsidR="00B37A20" w:rsidRDefault="00B37A20" w:rsidP="00B37A20">
      <w:pPr>
        <w:pStyle w:val="a4"/>
      </w:pPr>
      <w:proofErr w:type="spellStart"/>
      <w:r>
        <w:t>Градинарова</w:t>
      </w:r>
      <w:proofErr w:type="spellEnd"/>
      <w:r>
        <w:t xml:space="preserve"> Арина Александровна,</w:t>
      </w:r>
    </w:p>
    <w:p w:rsidR="00B37A20" w:rsidRDefault="00B37A20" w:rsidP="00B37A20">
      <w:pPr>
        <w:pStyle w:val="a5"/>
      </w:pPr>
      <w:r>
        <w:t xml:space="preserve">кандидат экономических наук, доцент, </w:t>
      </w:r>
      <w:r>
        <w:br/>
        <w:t xml:space="preserve">докторант, Донецкий национальный </w:t>
      </w:r>
      <w:r>
        <w:br/>
        <w:t xml:space="preserve">университет экономики и торговли </w:t>
      </w:r>
      <w:r>
        <w:br/>
        <w:t>им. М. </w:t>
      </w:r>
      <w:proofErr w:type="spellStart"/>
      <w:r>
        <w:t>Туган</w:t>
      </w:r>
      <w:proofErr w:type="spellEnd"/>
      <w:r>
        <w:t xml:space="preserve">-Барановского, </w:t>
      </w:r>
      <w:r>
        <w:br/>
        <w:t>г. Донецк, Россия, e-</w:t>
      </w:r>
      <w:proofErr w:type="spellStart"/>
      <w:r>
        <w:t>mail</w:t>
      </w:r>
      <w:proofErr w:type="spellEnd"/>
      <w:r>
        <w:t>: 555arina@mail.ru</w:t>
      </w:r>
    </w:p>
    <w:p w:rsidR="00B37A20" w:rsidRDefault="00B37A20" w:rsidP="00B37A20">
      <w:pPr>
        <w:pStyle w:val="a6"/>
      </w:pPr>
      <w:r>
        <w:t>Проблемы дифференциации категории «публичные финансы»</w:t>
      </w:r>
    </w:p>
    <w:p w:rsidR="00B37A20" w:rsidRDefault="00B37A20" w:rsidP="00B37A20">
      <w:pPr>
        <w:pStyle w:val="a7"/>
      </w:pPr>
      <w:r>
        <w:t>Статья посвящена вопросам формулирования и дифференциации понятия «публичные финансы». Автором определено соотношение указанной категории со схожими понятиями: «общественные финансы», «государственные финансы», «национальные финансы», «финансы социальной сферы», определены общие компоненты и семантические границы их употребления в теории финансов.</w:t>
      </w:r>
    </w:p>
    <w:p w:rsidR="00B37A20" w:rsidRDefault="00B37A20" w:rsidP="00B37A20">
      <w:pPr>
        <w:pStyle w:val="a7"/>
      </w:pPr>
      <w:r>
        <w:rPr>
          <w:spacing w:val="43"/>
        </w:rPr>
        <w:t>Ключевые слова</w:t>
      </w:r>
      <w:r>
        <w:t>: финансы; публичные финансы; государственные финансы; национальные финансы; общественные финансы; финансы социальной сферы.</w:t>
      </w:r>
    </w:p>
    <w:p w:rsidR="00B37A20" w:rsidRDefault="00B37A20" w:rsidP="00B37A20">
      <w:pPr>
        <w:pStyle w:val="a3"/>
      </w:pPr>
      <w:r>
        <w:t>UDC 336.011</w:t>
      </w:r>
    </w:p>
    <w:p w:rsidR="00B37A20" w:rsidRPr="00B37A20" w:rsidRDefault="00B37A20" w:rsidP="00B37A20">
      <w:pPr>
        <w:pStyle w:val="a8"/>
        <w:rPr>
          <w:lang w:val="en-US"/>
        </w:rPr>
      </w:pPr>
      <w:proofErr w:type="spellStart"/>
      <w:r w:rsidRPr="00B37A20">
        <w:rPr>
          <w:lang w:val="en-US"/>
        </w:rPr>
        <w:t>Gradinarova</w:t>
      </w:r>
      <w:proofErr w:type="spellEnd"/>
      <w:r w:rsidRPr="00B37A20">
        <w:rPr>
          <w:lang w:val="en-US"/>
        </w:rPr>
        <w:t xml:space="preserve"> </w:t>
      </w:r>
      <w:proofErr w:type="spellStart"/>
      <w:r w:rsidRPr="00B37A20">
        <w:rPr>
          <w:lang w:val="en-US"/>
        </w:rPr>
        <w:t>Arina</w:t>
      </w:r>
      <w:proofErr w:type="spellEnd"/>
      <w:r w:rsidRPr="00B37A20">
        <w:rPr>
          <w:lang w:val="en-US"/>
        </w:rPr>
        <w:t xml:space="preserve"> </w:t>
      </w:r>
      <w:proofErr w:type="spellStart"/>
      <w:r w:rsidRPr="00B37A20">
        <w:rPr>
          <w:lang w:val="en-US"/>
        </w:rPr>
        <w:t>Alexandrovna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Economic Sciences, Associate Professor, Donetsk National University economy and trade named after M. </w:t>
      </w:r>
      <w:proofErr w:type="spellStart"/>
      <w:r w:rsidRPr="00B37A20">
        <w:rPr>
          <w:lang w:val="en-US"/>
        </w:rPr>
        <w:t>Tugan-Baranovsky</w:t>
      </w:r>
      <w:proofErr w:type="spellEnd"/>
      <w:r w:rsidRPr="00B37A20">
        <w:rPr>
          <w:lang w:val="en-US"/>
        </w:rPr>
        <w:t xml:space="preserve">, Donetsk, Russia, </w:t>
      </w:r>
      <w:proofErr w:type="gramStart"/>
      <w:r w:rsidRPr="00B37A20">
        <w:rPr>
          <w:lang w:val="en-US"/>
        </w:rPr>
        <w:t>e</w:t>
      </w:r>
      <w:proofErr w:type="gramEnd"/>
      <w:r w:rsidRPr="00B37A20">
        <w:rPr>
          <w:lang w:val="en-US"/>
        </w:rPr>
        <w:t>-mail: 555arina@mail.ru</w:t>
      </w:r>
    </w:p>
    <w:p w:rsidR="00B37A20" w:rsidRPr="00B37A20" w:rsidRDefault="00B37A20" w:rsidP="00B37A20">
      <w:pPr>
        <w:pStyle w:val="aa"/>
        <w:rPr>
          <w:lang w:val="en-US"/>
        </w:rPr>
      </w:pPr>
      <w:r w:rsidRPr="00B37A20">
        <w:rPr>
          <w:lang w:val="en-US"/>
        </w:rPr>
        <w:t>Problems of category differentiation “public finance”</w:t>
      </w:r>
    </w:p>
    <w:p w:rsidR="00B37A20" w:rsidRPr="00B37A20" w:rsidRDefault="00B37A20" w:rsidP="00B37A20">
      <w:pPr>
        <w:pStyle w:val="a7"/>
        <w:rPr>
          <w:lang w:val="en-US"/>
        </w:rPr>
      </w:pPr>
      <w:r w:rsidRPr="00B37A20">
        <w:rPr>
          <w:lang w:val="en-US"/>
        </w:rPr>
        <w:lastRenderedPageBreak/>
        <w:t>The article is devoted to the issues of formulation and differentiation of the concept of “public finance”. A correlation was made between this category and similar concepts: “public finances”, “state finances”, “national finances”, “social sphere finances”, common components and semantic boundaries of their use in the theory of finance were determined.</w:t>
      </w:r>
    </w:p>
    <w:p w:rsidR="00B37A20" w:rsidRPr="00B37A20" w:rsidRDefault="00B37A20" w:rsidP="00B37A20">
      <w:pPr>
        <w:pStyle w:val="a7"/>
        <w:rPr>
          <w:lang w:val="en-US"/>
        </w:rPr>
      </w:pPr>
      <w:r w:rsidRPr="00B37A20">
        <w:rPr>
          <w:spacing w:val="43"/>
          <w:lang w:val="en-US"/>
        </w:rPr>
        <w:t>Keywords</w:t>
      </w:r>
      <w:r w:rsidRPr="00B37A20">
        <w:rPr>
          <w:lang w:val="en-US"/>
        </w:rPr>
        <w:t>: finance; public finance; public finance; national finance; public finance; social finance.</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2712-7559_2022_6_64</w:t>
      </w:r>
    </w:p>
    <w:p w:rsidR="00B37A20" w:rsidRPr="00B37A20" w:rsidRDefault="00B37A20" w:rsidP="00B37A20">
      <w:pPr>
        <w:pStyle w:val="a3"/>
        <w:rPr>
          <w:lang w:val="ru-RU"/>
        </w:rPr>
      </w:pPr>
      <w:r w:rsidRPr="00B37A20">
        <w:rPr>
          <w:lang w:val="ru-RU"/>
        </w:rPr>
        <w:t>УДК 331</w:t>
      </w:r>
    </w:p>
    <w:p w:rsidR="00B37A20" w:rsidRDefault="00B37A20" w:rsidP="00B37A20">
      <w:pPr>
        <w:pStyle w:val="a4"/>
      </w:pPr>
      <w:proofErr w:type="spellStart"/>
      <w:r>
        <w:t>Джандарова</w:t>
      </w:r>
      <w:proofErr w:type="spellEnd"/>
      <w:r>
        <w:t xml:space="preserve"> Луиза </w:t>
      </w:r>
      <w:proofErr w:type="spellStart"/>
      <w:r>
        <w:t>Хусановна</w:t>
      </w:r>
      <w:proofErr w:type="spellEnd"/>
      <w:r>
        <w:t>,</w:t>
      </w:r>
    </w:p>
    <w:p w:rsidR="00B37A20" w:rsidRDefault="00B37A20" w:rsidP="00B37A20">
      <w:pPr>
        <w:pStyle w:val="a5"/>
      </w:pPr>
      <w:r>
        <w:t xml:space="preserve">кандидат экономических наук, доцент, </w:t>
      </w:r>
      <w:r>
        <w:br/>
        <w:t>доцент кафедры экологии и природопользования, Чеченский государственный университет им. А. А. Кадырова, г. Грозный, Россия, e-</w:t>
      </w:r>
      <w:proofErr w:type="spellStart"/>
      <w:r>
        <w:t>mail</w:t>
      </w:r>
      <w:proofErr w:type="spellEnd"/>
      <w:r>
        <w:t xml:space="preserve">: luiza2275@rambler.ru </w:t>
      </w:r>
    </w:p>
    <w:p w:rsidR="00B37A20" w:rsidRDefault="00B37A20" w:rsidP="00B37A20">
      <w:pPr>
        <w:pStyle w:val="a6"/>
      </w:pPr>
      <w:r>
        <w:t>Развитие рынка рабочей силы в условиях зеленой экономики</w:t>
      </w:r>
    </w:p>
    <w:p w:rsidR="00B37A20" w:rsidRDefault="00B37A20" w:rsidP="00B37A20">
      <w:pPr>
        <w:pStyle w:val="a7"/>
      </w:pPr>
      <w:r>
        <w:t>В статье рассмотрены различные подходы к определению понятия «зеленая экономика», сформулированы ключевые задачи зеленой экономики. Целью статьи является исследование теоретических аспектов зеленой экономики, ее влияния на развитие системы трудовых отношений. Сформирована совокупность критериев, позволяющих охарактеризовать с разных сторон зеленые рабочие места (экологические, экономические, технологические, социальные). Обозначены тенденции занятости в условиях развития зеленой экономики в разных странах мира. Представлен перечень навыков и компетенций работника в зеленой экономике (</w:t>
      </w:r>
      <w:proofErr w:type="spellStart"/>
      <w:r>
        <w:t>hard</w:t>
      </w:r>
      <w:proofErr w:type="spellEnd"/>
      <w:r>
        <w:t xml:space="preserve"> </w:t>
      </w:r>
      <w:proofErr w:type="spellStart"/>
      <w:r>
        <w:t>skills</w:t>
      </w:r>
      <w:proofErr w:type="spellEnd"/>
      <w:r>
        <w:t xml:space="preserve">, </w:t>
      </w:r>
      <w:proofErr w:type="spellStart"/>
      <w:r>
        <w:t>soft</w:t>
      </w:r>
      <w:proofErr w:type="spellEnd"/>
      <w:r>
        <w:t xml:space="preserve"> </w:t>
      </w:r>
      <w:proofErr w:type="spellStart"/>
      <w:r>
        <w:t>skills</w:t>
      </w:r>
      <w:proofErr w:type="spellEnd"/>
      <w:r>
        <w:t xml:space="preserve">, цифровые навыки, экологические навыки).  </w:t>
      </w:r>
    </w:p>
    <w:p w:rsidR="00B37A20" w:rsidRDefault="00B37A20" w:rsidP="00B37A20">
      <w:pPr>
        <w:pStyle w:val="a7"/>
      </w:pPr>
      <w:r>
        <w:rPr>
          <w:spacing w:val="43"/>
        </w:rPr>
        <w:t>Ключевые слова:</w:t>
      </w:r>
      <w:r>
        <w:t xml:space="preserve"> зеленая экономика; зеленая занятость; окружающая среда; зеленое рабочее место; технологии; устойчивое развитие.</w:t>
      </w:r>
    </w:p>
    <w:p w:rsidR="00B37A20" w:rsidRDefault="00B37A20" w:rsidP="00B37A20">
      <w:pPr>
        <w:pStyle w:val="a3"/>
      </w:pPr>
      <w:r>
        <w:t>UDC 331</w:t>
      </w:r>
    </w:p>
    <w:p w:rsidR="00B37A20" w:rsidRPr="00B37A20" w:rsidRDefault="00B37A20" w:rsidP="00B37A20">
      <w:pPr>
        <w:pStyle w:val="a8"/>
        <w:rPr>
          <w:lang w:val="en-US"/>
        </w:rPr>
      </w:pPr>
      <w:proofErr w:type="spellStart"/>
      <w:r w:rsidRPr="00B37A20">
        <w:rPr>
          <w:lang w:val="en-US"/>
        </w:rPr>
        <w:t>Dzhandarova</w:t>
      </w:r>
      <w:proofErr w:type="spellEnd"/>
      <w:r w:rsidRPr="00B37A20">
        <w:rPr>
          <w:lang w:val="en-US"/>
        </w:rPr>
        <w:t xml:space="preserve"> </w:t>
      </w:r>
      <w:proofErr w:type="spellStart"/>
      <w:r w:rsidRPr="00B37A20">
        <w:rPr>
          <w:lang w:val="en-US"/>
        </w:rPr>
        <w:t>Luiza</w:t>
      </w:r>
      <w:proofErr w:type="spellEnd"/>
      <w:r w:rsidRPr="00B37A20">
        <w:rPr>
          <w:lang w:val="en-US"/>
        </w:rPr>
        <w:t xml:space="preserve"> </w:t>
      </w:r>
      <w:proofErr w:type="spellStart"/>
      <w:r w:rsidRPr="00B37A20">
        <w:rPr>
          <w:lang w:val="en-US"/>
        </w:rPr>
        <w:t>Khusanovna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Economic Sciences, Associate Professor, Associate Professor of the Department of Ecology and Nature Management, Chechen State University. Named after A. A. </w:t>
      </w:r>
      <w:proofErr w:type="spellStart"/>
      <w:r w:rsidRPr="00B37A20">
        <w:rPr>
          <w:lang w:val="en-US"/>
        </w:rPr>
        <w:t>Kadyrova</w:t>
      </w:r>
      <w:proofErr w:type="spellEnd"/>
      <w:r w:rsidRPr="00B37A20">
        <w:rPr>
          <w:lang w:val="en-US"/>
        </w:rPr>
        <w:t>, Grozny, Russia, e-mail: luiza2275@rambler.ru</w:t>
      </w:r>
    </w:p>
    <w:p w:rsidR="00B37A20" w:rsidRPr="00B37A20" w:rsidRDefault="00B37A20" w:rsidP="00B37A20">
      <w:pPr>
        <w:pStyle w:val="aa"/>
        <w:rPr>
          <w:lang w:val="en-US"/>
        </w:rPr>
      </w:pPr>
      <w:r w:rsidRPr="00B37A20">
        <w:rPr>
          <w:lang w:val="en-US"/>
        </w:rPr>
        <w:t>Development of the labor market in a green economy</w:t>
      </w:r>
    </w:p>
    <w:p w:rsidR="00B37A20" w:rsidRPr="00B37A20" w:rsidRDefault="00B37A20" w:rsidP="00B37A20">
      <w:pPr>
        <w:pStyle w:val="a7"/>
        <w:rPr>
          <w:lang w:val="en-US"/>
        </w:rPr>
      </w:pPr>
      <w:r w:rsidRPr="00B37A20">
        <w:rPr>
          <w:lang w:val="en-US"/>
        </w:rPr>
        <w:t xml:space="preserve">The article considers various approaches to the definition of the concept of “green economy”, formulates the key tasks of the green economy. The purpose of the article is to study the theoretical aspects of the green economy, its impact on the development of the labor relations system. A set of criteria has been formed to characterize green jobs from different angles (environmental, economic, technological, </w:t>
      </w:r>
      <w:proofErr w:type="gramStart"/>
      <w:r w:rsidRPr="00B37A20">
        <w:rPr>
          <w:lang w:val="en-US"/>
        </w:rPr>
        <w:t>social</w:t>
      </w:r>
      <w:proofErr w:type="gramEnd"/>
      <w:r w:rsidRPr="00B37A20">
        <w:rPr>
          <w:lang w:val="en-US"/>
        </w:rPr>
        <w:t>). Employment trends are indicated in the context of the development of the green economy in different countries of the world. A list of employee skills and competencies in the green economy (hard skills, soft skills, digital skills, environmental skills) is presented.</w:t>
      </w:r>
    </w:p>
    <w:p w:rsidR="00B37A20" w:rsidRPr="00B37A20" w:rsidRDefault="00B37A20" w:rsidP="00B37A20">
      <w:pPr>
        <w:pStyle w:val="a7"/>
        <w:rPr>
          <w:lang w:val="en-US"/>
        </w:rPr>
      </w:pPr>
      <w:r w:rsidRPr="00B37A20">
        <w:rPr>
          <w:spacing w:val="43"/>
          <w:lang w:val="en-US"/>
        </w:rPr>
        <w:t>Keywords</w:t>
      </w:r>
      <w:r w:rsidRPr="00B37A20">
        <w:rPr>
          <w:lang w:val="en-US"/>
        </w:rPr>
        <w:t>: green economy; green employment; environment; green workplace; technology; sustainable development.</w:t>
      </w:r>
    </w:p>
    <w:p w:rsidR="006B2A6D" w:rsidRPr="006B2A6D" w:rsidRDefault="006B2A6D" w:rsidP="006B2A6D">
      <w:pPr>
        <w:pStyle w:val="a3"/>
        <w:rPr>
          <w:b w:val="0"/>
          <w:bCs w:val="0"/>
          <w:lang w:val="ru-RU"/>
        </w:rPr>
      </w:pPr>
      <w:r>
        <w:t>DOI</w:t>
      </w:r>
      <w:r w:rsidRPr="006B2A6D">
        <w:rPr>
          <w:lang w:val="ru-RU"/>
        </w:rPr>
        <w:t xml:space="preserve"> 10.47576/</w:t>
      </w:r>
      <w:r w:rsidRPr="006B2A6D">
        <w:rPr>
          <w:b w:val="0"/>
          <w:bCs w:val="0"/>
          <w:lang w:val="ru-RU"/>
        </w:rPr>
        <w:t>2712-7559_2022_6_70</w:t>
      </w:r>
    </w:p>
    <w:p w:rsidR="006B2A6D" w:rsidRPr="006B2A6D" w:rsidRDefault="006B2A6D" w:rsidP="006B2A6D">
      <w:pPr>
        <w:pStyle w:val="a3"/>
        <w:rPr>
          <w:lang w:val="ru-RU"/>
        </w:rPr>
      </w:pPr>
      <w:r w:rsidRPr="006B2A6D">
        <w:rPr>
          <w:lang w:val="ru-RU"/>
        </w:rPr>
        <w:t>УДК 336.767.2</w:t>
      </w:r>
    </w:p>
    <w:p w:rsidR="006B2A6D" w:rsidRDefault="006B2A6D" w:rsidP="006B2A6D">
      <w:pPr>
        <w:pStyle w:val="a4"/>
      </w:pPr>
      <w:r>
        <w:t xml:space="preserve">Губернаторов Алексей Михайлович, </w:t>
      </w:r>
    </w:p>
    <w:p w:rsidR="006B2A6D" w:rsidRDefault="006B2A6D" w:rsidP="006B2A6D">
      <w:pPr>
        <w:pStyle w:val="a5"/>
      </w:pPr>
      <w:r>
        <w:rPr>
          <w:rtl/>
          <w:lang w:bidi="ar-YE"/>
        </w:rPr>
        <w:t>доктор экономических наук, доцент, профессор кафедры бизнес-информатики и экономики</w:t>
      </w:r>
      <w:r>
        <w:t xml:space="preserve">, </w:t>
      </w:r>
      <w:r>
        <w:rPr>
          <w:rtl/>
          <w:lang w:bidi="ar-YE"/>
        </w:rPr>
        <w:t>Владимирский государственный университет им. А. Г. и Н. Г. Столетовых,</w:t>
      </w:r>
      <w:r>
        <w:t xml:space="preserve"> </w:t>
      </w:r>
      <w:r>
        <w:br/>
        <w:t xml:space="preserve">г. </w:t>
      </w:r>
      <w:r>
        <w:rPr>
          <w:rtl/>
          <w:lang w:bidi="ar-YE"/>
        </w:rPr>
        <w:t>Владимир</w:t>
      </w:r>
      <w:r>
        <w:t>, Россия</w:t>
      </w:r>
    </w:p>
    <w:p w:rsidR="006B2A6D" w:rsidRDefault="006B2A6D" w:rsidP="006B2A6D">
      <w:pPr>
        <w:pStyle w:val="a4"/>
      </w:pPr>
      <w:proofErr w:type="spellStart"/>
      <w:r>
        <w:t>Ивко</w:t>
      </w:r>
      <w:proofErr w:type="spellEnd"/>
      <w:r>
        <w:t xml:space="preserve"> Дарья Григорьевна, </w:t>
      </w:r>
    </w:p>
    <w:p w:rsidR="006B2A6D" w:rsidRDefault="006B2A6D" w:rsidP="006B2A6D">
      <w:pPr>
        <w:pStyle w:val="a5"/>
      </w:pPr>
      <w:r>
        <w:rPr>
          <w:rtl/>
          <w:lang w:bidi="ar-YE"/>
        </w:rPr>
        <w:t>преподаватель</w:t>
      </w:r>
      <w:r>
        <w:t>,</w:t>
      </w:r>
      <w:r>
        <w:rPr>
          <w:rtl/>
          <w:lang w:bidi="ar-YE"/>
        </w:rPr>
        <w:t xml:space="preserve"> Владимирский государственный университет им. А. Г. </w:t>
      </w:r>
      <w:r>
        <w:rPr>
          <w:rtl/>
          <w:lang w:bidi="ar-YE"/>
        </w:rPr>
        <w:br/>
        <w:t>и Н. Г. Столетовых,</w:t>
      </w:r>
      <w:r>
        <w:t xml:space="preserve"> г.</w:t>
      </w:r>
      <w:r>
        <w:rPr>
          <w:rtl/>
          <w:lang w:bidi="ar-YE"/>
        </w:rPr>
        <w:t xml:space="preserve"> Владимир</w:t>
      </w:r>
      <w:r>
        <w:t>, Россия</w:t>
      </w:r>
    </w:p>
    <w:p w:rsidR="006B2A6D" w:rsidRDefault="006B2A6D" w:rsidP="006B2A6D">
      <w:pPr>
        <w:pStyle w:val="a6"/>
      </w:pPr>
      <w:r>
        <w:rPr>
          <w:rtl/>
          <w:lang w:bidi="ar-YE"/>
        </w:rPr>
        <w:t>К вопросу об оценке ценности акций российских компаний на основе применения метода мультипликаторов</w:t>
      </w:r>
      <w:r>
        <w:t xml:space="preserve"> </w:t>
      </w:r>
    </w:p>
    <w:p w:rsidR="006B2A6D" w:rsidRPr="007C5C31" w:rsidRDefault="006B2A6D" w:rsidP="006B2A6D">
      <w:pPr>
        <w:pStyle w:val="a7"/>
        <w:rPr>
          <w:rtl/>
          <w:lang w:val="en-US"/>
        </w:rPr>
      </w:pPr>
      <w:r w:rsidRPr="007C5C31">
        <w:rPr>
          <w:rtl/>
          <w:lang w:val="en-US"/>
        </w:rPr>
        <w:t xml:space="preserve">В поле зрения авторов – р?????????? ?????? ???????????? ??????? ?????, ????????? ????? (???? ? ???????????) ????? ?????????????? ??????? ???????????????? ? ?????????????? ??? ????? ???????? </w:t>
      </w:r>
      <w:r w:rsidRPr="007C5C31">
        <w:rPr>
          <w:rtl/>
          <w:lang w:val="en-US"/>
        </w:rPr>
        <w:lastRenderedPageBreak/>
        <w:t>?????? ???????? ????????? ??????асширенный период исследования наличия связи, характера связи (сила и направление) между волатильностью ценовых мультипликаторов и волатильностью цен акций компаний девяти отраслей экономики России</w:t>
      </w:r>
      <w:r w:rsidRPr="00ED02FB">
        <w:t xml:space="preserve">. Сделан акцент на более глубоком изучении тематики с точки зрения различия и специфики отраслей экономики. Работа основана на выводах </w:t>
      </w:r>
      <w:proofErr w:type="spellStart"/>
      <w:r w:rsidRPr="00ED02FB">
        <w:t>стат</w:t>
      </w:r>
      <w:proofErr w:type="spellEnd"/>
      <w:r w:rsidRPr="007C5C31">
        <w:rPr>
          <w:rtl/>
          <w:lang w:val="en-US"/>
        </w:rPr>
        <w:t>истических исследований мультипликаторов, рассчитанных для каждой отрасли, а также их волатильности за 1</w:t>
      </w:r>
      <w:r w:rsidRPr="00ED02FB">
        <w:t xml:space="preserve">4-летний период (2006–2019 </w:t>
      </w:r>
      <w:r w:rsidRPr="007C5C31">
        <w:rPr>
          <w:rtl/>
          <w:lang w:val="en-US"/>
        </w:rPr>
        <w:t>гг.</w:t>
      </w:r>
      <w:r w:rsidRPr="00ED02FB">
        <w:t>)</w:t>
      </w:r>
      <w:r w:rsidRPr="007C5C31">
        <w:rPr>
          <w:rtl/>
          <w:lang w:val="en-US"/>
        </w:rPr>
        <w:t xml:space="preserve"> на примере 46 компаний из девяти отраслей экономики Российской Федерации. </w:t>
      </w:r>
    </w:p>
    <w:p w:rsidR="006B2A6D" w:rsidRDefault="006B2A6D" w:rsidP="006B2A6D">
      <w:pPr>
        <w:pStyle w:val="a7"/>
        <w:rPr>
          <w:spacing w:val="3"/>
          <w:rtl/>
          <w:lang w:bidi="ar-YE"/>
        </w:rPr>
      </w:pPr>
      <w:r>
        <w:rPr>
          <w:spacing w:val="43"/>
          <w:rtl/>
          <w:lang w:bidi="ar-YE"/>
        </w:rPr>
        <w:t>Ключевые слова</w:t>
      </w:r>
      <w:r>
        <w:rPr>
          <w:b/>
          <w:bCs/>
          <w:spacing w:val="43"/>
        </w:rPr>
        <w:t>:</w:t>
      </w:r>
      <w:r>
        <w:rPr>
          <w:spacing w:val="3"/>
          <w:rtl/>
          <w:lang w:bidi="ar-YE"/>
        </w:rPr>
        <w:t xml:space="preserve"> оценка </w:t>
      </w:r>
      <w:r>
        <w:rPr>
          <w:rtl/>
          <w:lang w:bidi="ar-YE"/>
        </w:rPr>
        <w:t>ценности компаний</w:t>
      </w:r>
      <w:r>
        <w:rPr>
          <w:spacing w:val="3"/>
        </w:rPr>
        <w:t xml:space="preserve">; мультипликатор P/E; мультипликатор P/B; ценность акции; волатильность акции; </w:t>
      </w:r>
      <w:r>
        <w:rPr>
          <w:spacing w:val="3"/>
          <w:rtl/>
          <w:lang w:bidi="ar-YE"/>
        </w:rPr>
        <w:t>корреляция; детерминация</w:t>
      </w:r>
      <w:r>
        <w:rPr>
          <w:spacing w:val="3"/>
        </w:rPr>
        <w:t xml:space="preserve">; </w:t>
      </w:r>
      <w:r>
        <w:rPr>
          <w:spacing w:val="3"/>
          <w:rtl/>
          <w:lang w:bidi="ar-YE"/>
        </w:rPr>
        <w:t>модельный риск.</w:t>
      </w:r>
    </w:p>
    <w:p w:rsidR="00B37A20" w:rsidRDefault="00B37A20" w:rsidP="00B37A20">
      <w:pPr>
        <w:pStyle w:val="a3"/>
      </w:pPr>
      <w:r>
        <w:t>UDC 336.767.2</w:t>
      </w:r>
    </w:p>
    <w:p w:rsidR="00B37A20" w:rsidRPr="00B37A20" w:rsidRDefault="00B37A20" w:rsidP="00B37A20">
      <w:pPr>
        <w:pStyle w:val="a8"/>
        <w:rPr>
          <w:lang w:val="en-US"/>
        </w:rPr>
      </w:pPr>
      <w:proofErr w:type="spellStart"/>
      <w:r w:rsidRPr="00B37A20">
        <w:rPr>
          <w:lang w:val="en-US"/>
        </w:rPr>
        <w:t>Gubernatorov</w:t>
      </w:r>
      <w:proofErr w:type="spellEnd"/>
      <w:r w:rsidRPr="00B37A20">
        <w:rPr>
          <w:lang w:val="en-US"/>
        </w:rPr>
        <w:t xml:space="preserve"> Alexei </w:t>
      </w:r>
      <w:proofErr w:type="spellStart"/>
      <w:r w:rsidRPr="00B37A20">
        <w:rPr>
          <w:lang w:val="en-US"/>
        </w:rPr>
        <w:t>Mikhailovich</w:t>
      </w:r>
      <w:proofErr w:type="spellEnd"/>
      <w:r w:rsidRPr="00B37A20">
        <w:rPr>
          <w:lang w:val="en-US"/>
        </w:rPr>
        <w:t>,</w:t>
      </w:r>
    </w:p>
    <w:p w:rsidR="00B37A20" w:rsidRPr="00B37A20" w:rsidRDefault="00B37A20" w:rsidP="00B37A20">
      <w:pPr>
        <w:pStyle w:val="a9"/>
        <w:rPr>
          <w:lang w:val="en-US"/>
        </w:rPr>
      </w:pPr>
      <w:r w:rsidRPr="00B37A20">
        <w:rPr>
          <w:lang w:val="en-US"/>
        </w:rPr>
        <w:t xml:space="preserve">Doctor of Economics, Associate Professor, Professor of the Department of Business Informatics and Economics, Vladimir State University named after A. G. and N. G. </w:t>
      </w:r>
      <w:proofErr w:type="spellStart"/>
      <w:r w:rsidRPr="00B37A20">
        <w:rPr>
          <w:lang w:val="en-US"/>
        </w:rPr>
        <w:t>Stoletovs</w:t>
      </w:r>
      <w:proofErr w:type="spellEnd"/>
      <w:r w:rsidRPr="00B37A20">
        <w:rPr>
          <w:lang w:val="en-US"/>
        </w:rPr>
        <w:t>, Vladimir, Russia</w:t>
      </w:r>
    </w:p>
    <w:p w:rsidR="00B37A20" w:rsidRPr="00B37A20" w:rsidRDefault="00B37A20" w:rsidP="00B37A20">
      <w:pPr>
        <w:pStyle w:val="a8"/>
        <w:rPr>
          <w:lang w:val="en-US"/>
        </w:rPr>
      </w:pPr>
      <w:proofErr w:type="spellStart"/>
      <w:r w:rsidRPr="00B37A20">
        <w:rPr>
          <w:lang w:val="en-US"/>
        </w:rPr>
        <w:t>Ivko</w:t>
      </w:r>
      <w:proofErr w:type="spellEnd"/>
      <w:r w:rsidRPr="00B37A20">
        <w:rPr>
          <w:lang w:val="en-US"/>
        </w:rPr>
        <w:t xml:space="preserve"> </w:t>
      </w:r>
      <w:proofErr w:type="spellStart"/>
      <w:r w:rsidRPr="00B37A20">
        <w:rPr>
          <w:lang w:val="en-US"/>
        </w:rPr>
        <w:t>Daria</w:t>
      </w:r>
      <w:proofErr w:type="spellEnd"/>
      <w:r w:rsidRPr="00B37A20">
        <w:rPr>
          <w:lang w:val="en-US"/>
        </w:rPr>
        <w:t xml:space="preserve"> </w:t>
      </w:r>
      <w:proofErr w:type="spellStart"/>
      <w:r w:rsidRPr="00B37A20">
        <w:rPr>
          <w:lang w:val="en-US"/>
        </w:rPr>
        <w:t>Grigorievna</w:t>
      </w:r>
      <w:proofErr w:type="spellEnd"/>
      <w:r w:rsidRPr="00B37A20">
        <w:rPr>
          <w:lang w:val="en-US"/>
        </w:rPr>
        <w:t>,</w:t>
      </w:r>
    </w:p>
    <w:p w:rsidR="00B37A20" w:rsidRPr="00B37A20" w:rsidRDefault="00B37A20" w:rsidP="00B37A20">
      <w:pPr>
        <w:pStyle w:val="a9"/>
        <w:rPr>
          <w:lang w:val="en-US"/>
        </w:rPr>
      </w:pPr>
      <w:r w:rsidRPr="00B37A20">
        <w:rPr>
          <w:lang w:val="en-US"/>
        </w:rPr>
        <w:t xml:space="preserve">Lecturer, Vladimir State University Named </w:t>
      </w:r>
      <w:r w:rsidRPr="00B37A20">
        <w:rPr>
          <w:lang w:val="en-US"/>
        </w:rPr>
        <w:br/>
        <w:t xml:space="preserve">after A. G. and N. G. </w:t>
      </w:r>
      <w:proofErr w:type="spellStart"/>
      <w:r w:rsidRPr="00B37A20">
        <w:rPr>
          <w:lang w:val="en-US"/>
        </w:rPr>
        <w:t>Stoletovs</w:t>
      </w:r>
      <w:proofErr w:type="spellEnd"/>
      <w:r w:rsidRPr="00B37A20">
        <w:rPr>
          <w:lang w:val="en-US"/>
        </w:rPr>
        <w:t>, Vladimir, Russia</w:t>
      </w:r>
    </w:p>
    <w:p w:rsidR="00B37A20" w:rsidRPr="00B37A20" w:rsidRDefault="00B37A20" w:rsidP="00B37A20">
      <w:pPr>
        <w:pStyle w:val="aa"/>
        <w:rPr>
          <w:lang w:val="en-US"/>
        </w:rPr>
      </w:pPr>
      <w:r w:rsidRPr="00B37A20">
        <w:rPr>
          <w:lang w:val="en-US"/>
        </w:rPr>
        <w:t>To the question of assessing the value of russian companies’ shares on the basis of the multiplier method</w:t>
      </w:r>
    </w:p>
    <w:p w:rsidR="00B37A20" w:rsidRPr="00B37A20" w:rsidRDefault="00B37A20" w:rsidP="00B37A20">
      <w:pPr>
        <w:pStyle w:val="a7"/>
        <w:rPr>
          <w:lang w:val="en-US"/>
        </w:rPr>
      </w:pPr>
      <w:r w:rsidRPr="00B37A20">
        <w:rPr>
          <w:lang w:val="en-US"/>
        </w:rPr>
        <w:t>In the field of view of the authors, an extended period of research into the relationship between the presence of a connection, the nature of the connection (strength and direction) between the volatility of price multipliers and the volatility of stock prices of companies in 9 sectors of the Russian economy. Emphasis is placed on a deeper study of the subject from the point of view of the differences and specifics of economic sectors. The work is based on the conclusions of statistical studies of multipliers calculated for each industry, as well as their volatility over a 14-year period (2006–2019) using the example of 46 companies from nine sectors of the economy of the Russian Federation.</w:t>
      </w:r>
    </w:p>
    <w:p w:rsidR="00B37A20" w:rsidRPr="00B37A20" w:rsidRDefault="00B37A20" w:rsidP="00B37A20">
      <w:pPr>
        <w:pStyle w:val="a7"/>
        <w:rPr>
          <w:lang w:val="en-US"/>
        </w:rPr>
      </w:pPr>
      <w:r w:rsidRPr="00B37A20">
        <w:rPr>
          <w:spacing w:val="43"/>
          <w:lang w:val="en-US"/>
        </w:rPr>
        <w:t>Keywords</w:t>
      </w:r>
      <w:r w:rsidRPr="00B37A20">
        <w:rPr>
          <w:lang w:val="en-US"/>
        </w:rPr>
        <w:t>: company valuation; P/E multiplier; P/B multiplier; share value; share volatility; correlation; determination; model risk.</w:t>
      </w:r>
    </w:p>
    <w:p w:rsidR="00B37A20" w:rsidRDefault="00B37A20" w:rsidP="00B37A20">
      <w:pPr>
        <w:pStyle w:val="a3"/>
        <w:rPr>
          <w:b w:val="0"/>
          <w:bCs w:val="0"/>
        </w:rPr>
      </w:pPr>
      <w:r>
        <w:t>DOI 10.47576/</w:t>
      </w:r>
      <w:r>
        <w:rPr>
          <w:b w:val="0"/>
          <w:bCs w:val="0"/>
        </w:rPr>
        <w:t>2712-7559_2022_6_80</w:t>
      </w:r>
    </w:p>
    <w:p w:rsidR="00B37A20" w:rsidRDefault="00B37A20" w:rsidP="00B37A20">
      <w:pPr>
        <w:pStyle w:val="a3"/>
      </w:pPr>
      <w:r>
        <w:t>УДК 332.1</w:t>
      </w:r>
    </w:p>
    <w:p w:rsidR="00B37A20" w:rsidRPr="00B37A20" w:rsidRDefault="00B37A20" w:rsidP="00B37A20">
      <w:pPr>
        <w:pStyle w:val="a4"/>
        <w:rPr>
          <w:lang w:val="en-US"/>
        </w:rPr>
      </w:pPr>
      <w:proofErr w:type="spellStart"/>
      <w:r>
        <w:t>Асриянц</w:t>
      </w:r>
      <w:proofErr w:type="spellEnd"/>
      <w:r w:rsidRPr="00B37A20">
        <w:rPr>
          <w:lang w:val="en-US"/>
        </w:rPr>
        <w:t xml:space="preserve"> </w:t>
      </w:r>
      <w:proofErr w:type="spellStart"/>
      <w:r>
        <w:t>Каринэ</w:t>
      </w:r>
      <w:proofErr w:type="spellEnd"/>
      <w:r w:rsidRPr="00B37A20">
        <w:rPr>
          <w:lang w:val="en-US"/>
        </w:rPr>
        <w:t xml:space="preserve"> </w:t>
      </w:r>
      <w:r>
        <w:t>Геннадьевна</w:t>
      </w:r>
      <w:r w:rsidRPr="00B37A20">
        <w:rPr>
          <w:lang w:val="en-US"/>
        </w:rPr>
        <w:t>,</w:t>
      </w:r>
    </w:p>
    <w:p w:rsidR="00B37A20" w:rsidRDefault="00B37A20" w:rsidP="00B37A20">
      <w:pPr>
        <w:pStyle w:val="a5"/>
      </w:pPr>
      <w:r>
        <w:t>кандидат экономических наук, доцент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divikas@mail.ru</w:t>
      </w:r>
    </w:p>
    <w:p w:rsidR="00B37A20" w:rsidRDefault="00B37A20" w:rsidP="00B37A20">
      <w:pPr>
        <w:pStyle w:val="a4"/>
      </w:pPr>
      <w:proofErr w:type="spellStart"/>
      <w:r>
        <w:t>Алибекова</w:t>
      </w:r>
      <w:proofErr w:type="spellEnd"/>
      <w:r>
        <w:t xml:space="preserve"> </w:t>
      </w:r>
      <w:proofErr w:type="spellStart"/>
      <w:r>
        <w:t>Зульфия</w:t>
      </w:r>
      <w:proofErr w:type="spellEnd"/>
      <w:r>
        <w:t xml:space="preserve"> </w:t>
      </w:r>
      <w:proofErr w:type="spellStart"/>
      <w:r>
        <w:t>Гаджиалиевна</w:t>
      </w:r>
      <w:proofErr w:type="spellEnd"/>
      <w:r>
        <w:t xml:space="preserve">, </w:t>
      </w:r>
    </w:p>
    <w:p w:rsidR="00B37A20" w:rsidRDefault="00B37A20" w:rsidP="00B37A20">
      <w:pPr>
        <w:pStyle w:val="a5"/>
      </w:pPr>
      <w:r>
        <w:t xml:space="preserve">магистрант направления «Государственное и муниципальное управление», </w:t>
      </w:r>
      <w:r>
        <w:br/>
        <w:t xml:space="preserve">Дагестанский государственный </w:t>
      </w:r>
      <w:r>
        <w:br/>
        <w:t xml:space="preserve">университет, г. Махачкала, Россия, </w:t>
      </w:r>
      <w:r>
        <w:br/>
        <w:t>e-</w:t>
      </w:r>
      <w:proofErr w:type="spellStart"/>
      <w:r>
        <w:t>mail</w:t>
      </w:r>
      <w:proofErr w:type="spellEnd"/>
      <w:r>
        <w:t xml:space="preserve">: alibekova.zulfiya.99@mail.ru </w:t>
      </w:r>
    </w:p>
    <w:p w:rsidR="00B37A20" w:rsidRDefault="00B37A20" w:rsidP="00B37A20">
      <w:pPr>
        <w:pStyle w:val="a4"/>
      </w:pPr>
      <w:r>
        <w:t xml:space="preserve">Аскеров Аскер </w:t>
      </w:r>
      <w:proofErr w:type="spellStart"/>
      <w:r>
        <w:t>Алиевич</w:t>
      </w:r>
      <w:proofErr w:type="spellEnd"/>
      <w:r>
        <w:t xml:space="preserve">, </w:t>
      </w:r>
    </w:p>
    <w:p w:rsidR="00B37A20" w:rsidRDefault="00B37A20" w:rsidP="00B37A20">
      <w:pPr>
        <w:pStyle w:val="a5"/>
      </w:pPr>
      <w:r>
        <w:t xml:space="preserve">магистрант направления «Государственное и муниципальное управление», </w:t>
      </w:r>
      <w:r>
        <w:br/>
        <w:t xml:space="preserve">Дагестанский государственный </w:t>
      </w:r>
      <w:r>
        <w:br/>
        <w:t xml:space="preserve">университет, г. Махачкала, Россия, </w:t>
      </w:r>
      <w:r>
        <w:br/>
        <w:t>e-</w:t>
      </w:r>
      <w:proofErr w:type="spellStart"/>
      <w:r>
        <w:t>mail</w:t>
      </w:r>
      <w:proofErr w:type="spellEnd"/>
      <w:r>
        <w:t>: asker.askerov.93@yandex.ru</w:t>
      </w:r>
    </w:p>
    <w:p w:rsidR="00B37A20" w:rsidRDefault="00B37A20" w:rsidP="00B37A20">
      <w:pPr>
        <w:pStyle w:val="a6"/>
      </w:pPr>
      <w:r>
        <w:t>Стратегическое управление социально-экономическим развитием региона</w:t>
      </w:r>
    </w:p>
    <w:p w:rsidR="00B37A20" w:rsidRDefault="00B37A20" w:rsidP="00B37A20">
      <w:pPr>
        <w:pStyle w:val="a7"/>
      </w:pPr>
      <w:r>
        <w:t>Статья посвящена теоретическому анализу значимости управления социально-экономическим развитием регионов страны. Обозначены факторы, которые учитываются в разработке стратегии управления развитием регионов, а также социально-экономические показатели.</w:t>
      </w:r>
    </w:p>
    <w:p w:rsidR="00B37A20" w:rsidRDefault="00B37A20" w:rsidP="00B37A20">
      <w:pPr>
        <w:pStyle w:val="a7"/>
      </w:pPr>
      <w:r>
        <w:rPr>
          <w:spacing w:val="43"/>
        </w:rPr>
        <w:t>Ключевые слова</w:t>
      </w:r>
      <w:r>
        <w:t>: стратегия; социально-экономическое развитие; управление экономикой региона; развитие региона; региональная политика развития.</w:t>
      </w:r>
    </w:p>
    <w:p w:rsidR="00B37A20" w:rsidRDefault="00B37A20" w:rsidP="00B37A20">
      <w:pPr>
        <w:pStyle w:val="a3"/>
      </w:pPr>
      <w:r>
        <w:t>UDC 332.1</w:t>
      </w:r>
    </w:p>
    <w:p w:rsidR="00B37A20" w:rsidRPr="00B37A20" w:rsidRDefault="00B37A20" w:rsidP="00B37A20">
      <w:pPr>
        <w:pStyle w:val="a8"/>
        <w:rPr>
          <w:lang w:val="en-US"/>
        </w:rPr>
      </w:pPr>
      <w:proofErr w:type="spellStart"/>
      <w:r w:rsidRPr="00B37A20">
        <w:rPr>
          <w:lang w:val="en-US"/>
        </w:rPr>
        <w:t>Asriyants</w:t>
      </w:r>
      <w:proofErr w:type="spellEnd"/>
      <w:r w:rsidRPr="00B37A20">
        <w:rPr>
          <w:lang w:val="en-US"/>
        </w:rPr>
        <w:t xml:space="preserve"> </w:t>
      </w:r>
      <w:proofErr w:type="spellStart"/>
      <w:r w:rsidRPr="00B37A20">
        <w:rPr>
          <w:lang w:val="en-US"/>
        </w:rPr>
        <w:t>Karine</w:t>
      </w:r>
      <w:proofErr w:type="spellEnd"/>
      <w:r w:rsidRPr="00B37A20">
        <w:rPr>
          <w:lang w:val="en-US"/>
        </w:rPr>
        <w:t xml:space="preserve"> </w:t>
      </w:r>
      <w:proofErr w:type="spellStart"/>
      <w:r w:rsidRPr="00B37A20">
        <w:rPr>
          <w:lang w:val="en-US"/>
        </w:rPr>
        <w:t>Gennadievna</w:t>
      </w:r>
      <w:proofErr w:type="spellEnd"/>
      <w:r w:rsidRPr="00B37A20">
        <w:rPr>
          <w:lang w:val="en-US"/>
        </w:rPr>
        <w:t>,</w:t>
      </w:r>
    </w:p>
    <w:p w:rsidR="00B37A20" w:rsidRPr="00B37A20" w:rsidRDefault="00B37A20" w:rsidP="00B37A20">
      <w:pPr>
        <w:pStyle w:val="a9"/>
        <w:rPr>
          <w:lang w:val="en-US"/>
        </w:rPr>
      </w:pPr>
      <w:r w:rsidRPr="00B37A20">
        <w:rPr>
          <w:lang w:val="en-US"/>
        </w:rPr>
        <w:lastRenderedPageBreak/>
        <w:t>Candidate of Economic Sciences, Associate Professor, Department of State and Municipal Administration, Dagestan State University, Makhachkala, Russia, e-mail: divikas@mail.ru</w:t>
      </w:r>
    </w:p>
    <w:p w:rsidR="00B37A20" w:rsidRPr="00B37A20" w:rsidRDefault="00B37A20" w:rsidP="00B37A20">
      <w:pPr>
        <w:pStyle w:val="a8"/>
        <w:rPr>
          <w:lang w:val="en-US"/>
        </w:rPr>
      </w:pPr>
      <w:proofErr w:type="spellStart"/>
      <w:r w:rsidRPr="00B37A20">
        <w:rPr>
          <w:lang w:val="en-US"/>
        </w:rPr>
        <w:t>Alibekova</w:t>
      </w:r>
      <w:proofErr w:type="spellEnd"/>
      <w:r w:rsidRPr="00B37A20">
        <w:rPr>
          <w:lang w:val="en-US"/>
        </w:rPr>
        <w:t xml:space="preserve"> </w:t>
      </w:r>
      <w:proofErr w:type="spellStart"/>
      <w:r w:rsidRPr="00B37A20">
        <w:rPr>
          <w:lang w:val="en-US"/>
        </w:rPr>
        <w:t>Zulfiya</w:t>
      </w:r>
      <w:proofErr w:type="spellEnd"/>
      <w:r w:rsidRPr="00B37A20">
        <w:rPr>
          <w:lang w:val="en-US"/>
        </w:rPr>
        <w:t xml:space="preserve"> </w:t>
      </w:r>
      <w:proofErr w:type="spellStart"/>
      <w:r w:rsidRPr="00B37A20">
        <w:rPr>
          <w:lang w:val="en-US"/>
        </w:rPr>
        <w:t>Gadzhialievna</w:t>
      </w:r>
      <w:proofErr w:type="spellEnd"/>
      <w:r w:rsidRPr="00B37A20">
        <w:rPr>
          <w:lang w:val="en-US"/>
        </w:rPr>
        <w:t>,</w:t>
      </w:r>
    </w:p>
    <w:p w:rsidR="00B37A20" w:rsidRPr="00B37A20" w:rsidRDefault="00B37A20" w:rsidP="00B37A20">
      <w:pPr>
        <w:pStyle w:val="a9"/>
        <w:rPr>
          <w:lang w:val="en-US"/>
        </w:rPr>
      </w:pPr>
      <w:r w:rsidRPr="00B37A20">
        <w:rPr>
          <w:lang w:val="en-US"/>
        </w:rPr>
        <w:t>Master’s student in the direction “State and municipal management”, Dagestan State University, Makhachkala, Russia, e-mail: alibekova.zulfiya.99@mail.ru</w:t>
      </w:r>
    </w:p>
    <w:p w:rsidR="00B37A20" w:rsidRPr="00B37A20" w:rsidRDefault="00B37A20" w:rsidP="00B37A20">
      <w:pPr>
        <w:pStyle w:val="a8"/>
        <w:rPr>
          <w:lang w:val="en-US"/>
        </w:rPr>
      </w:pPr>
      <w:proofErr w:type="spellStart"/>
      <w:r w:rsidRPr="00B37A20">
        <w:rPr>
          <w:lang w:val="en-US"/>
        </w:rPr>
        <w:t>Askerov</w:t>
      </w:r>
      <w:proofErr w:type="spellEnd"/>
      <w:r w:rsidRPr="00B37A20">
        <w:rPr>
          <w:lang w:val="en-US"/>
        </w:rPr>
        <w:t xml:space="preserve"> Asker </w:t>
      </w:r>
      <w:proofErr w:type="spellStart"/>
      <w:r w:rsidRPr="00B37A20">
        <w:rPr>
          <w:lang w:val="en-US"/>
        </w:rPr>
        <w:t>Alievich</w:t>
      </w:r>
      <w:proofErr w:type="spellEnd"/>
      <w:r w:rsidRPr="00B37A20">
        <w:rPr>
          <w:lang w:val="en-US"/>
        </w:rPr>
        <w:t>,</w:t>
      </w:r>
    </w:p>
    <w:p w:rsidR="00B37A20" w:rsidRPr="00B37A20" w:rsidRDefault="00B37A20" w:rsidP="00B37A20">
      <w:pPr>
        <w:pStyle w:val="a9"/>
        <w:rPr>
          <w:lang w:val="en-US"/>
        </w:rPr>
      </w:pPr>
      <w:r w:rsidRPr="00B37A20">
        <w:rPr>
          <w:lang w:val="en-US"/>
        </w:rPr>
        <w:t xml:space="preserve">Master’s student in the direction “State and municipal management”, Dagestan State University, Makhachkala, Russia, </w:t>
      </w:r>
      <w:r w:rsidRPr="00B37A20">
        <w:rPr>
          <w:lang w:val="en-US"/>
        </w:rPr>
        <w:br/>
        <w:t>e-mail: asker.askerov.93@yandex.ru</w:t>
      </w:r>
    </w:p>
    <w:p w:rsidR="00B37A20" w:rsidRPr="00B37A20" w:rsidRDefault="00B37A20" w:rsidP="00B37A20">
      <w:pPr>
        <w:pStyle w:val="aa"/>
        <w:rPr>
          <w:lang w:val="en-US"/>
        </w:rPr>
      </w:pPr>
      <w:r w:rsidRPr="00B37A20">
        <w:rPr>
          <w:lang w:val="en-US"/>
        </w:rPr>
        <w:t xml:space="preserve">Strategic management </w:t>
      </w:r>
      <w:r w:rsidRPr="00B37A20">
        <w:rPr>
          <w:lang w:val="en-US"/>
        </w:rPr>
        <w:br/>
        <w:t>socio-economic development of the region</w:t>
      </w:r>
    </w:p>
    <w:p w:rsidR="00B37A20" w:rsidRPr="00B37A20" w:rsidRDefault="00B37A20" w:rsidP="00B37A20">
      <w:pPr>
        <w:pStyle w:val="a7"/>
        <w:rPr>
          <w:lang w:val="en-US"/>
        </w:rPr>
      </w:pPr>
      <w:r w:rsidRPr="00B37A20">
        <w:rPr>
          <w:lang w:val="en-US"/>
        </w:rPr>
        <w:t>The article is devoted to the theoretical analysis of the importance of managing the socio-economic development of the country’s regions. The factors that are taken into account in the development of a strategy for managing the development of regions, as well as indicators of the socio-economic development of the region, are indicated.</w:t>
      </w:r>
    </w:p>
    <w:p w:rsidR="00B37A20" w:rsidRPr="00B37A20" w:rsidRDefault="00B37A20" w:rsidP="00B37A20">
      <w:pPr>
        <w:pStyle w:val="a7"/>
        <w:rPr>
          <w:lang w:val="en-US"/>
        </w:rPr>
      </w:pPr>
      <w:r w:rsidRPr="00B37A20">
        <w:rPr>
          <w:spacing w:val="43"/>
          <w:lang w:val="en-US"/>
        </w:rPr>
        <w:t>Keywords</w:t>
      </w:r>
      <w:r w:rsidRPr="00B37A20">
        <w:rPr>
          <w:lang w:val="en-US"/>
        </w:rPr>
        <w:t>: strategy; socio-economic development; management of the region’s economy; development of the region; regional development policy.</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2712-7559_2022_6_88</w:t>
      </w:r>
    </w:p>
    <w:p w:rsidR="00B37A20" w:rsidRPr="00B37A20" w:rsidRDefault="00B37A20" w:rsidP="00B37A20">
      <w:pPr>
        <w:pStyle w:val="a3"/>
        <w:rPr>
          <w:lang w:val="ru-RU"/>
        </w:rPr>
      </w:pPr>
      <w:r w:rsidRPr="00B37A20">
        <w:rPr>
          <w:lang w:val="ru-RU"/>
        </w:rPr>
        <w:t>УДК 334.1</w:t>
      </w:r>
    </w:p>
    <w:p w:rsidR="00B37A20" w:rsidRDefault="00B37A20" w:rsidP="00B37A20">
      <w:pPr>
        <w:pStyle w:val="a4"/>
      </w:pPr>
      <w:r>
        <w:t>Третьяков Олег Владимирович,</w:t>
      </w:r>
    </w:p>
    <w:p w:rsidR="00B37A20" w:rsidRDefault="00B37A20" w:rsidP="00B37A20">
      <w:pPr>
        <w:pStyle w:val="a5"/>
      </w:pPr>
      <w:r>
        <w:t xml:space="preserve">кандидат экономических наук, заведующий кафедрой инновационных технологий </w:t>
      </w:r>
      <w:r>
        <w:br/>
        <w:t xml:space="preserve">добычи нефти и газа, Пермский </w:t>
      </w:r>
      <w:r>
        <w:br/>
        <w:t xml:space="preserve">национальный исследовательский </w:t>
      </w:r>
      <w:r>
        <w:br/>
        <w:t xml:space="preserve">политехнический университет, </w:t>
      </w:r>
      <w:r>
        <w:br/>
        <w:t>г. Пермь, Россия</w:t>
      </w:r>
    </w:p>
    <w:p w:rsidR="00B37A20" w:rsidRDefault="00B37A20" w:rsidP="00B37A20">
      <w:pPr>
        <w:pStyle w:val="a6"/>
      </w:pPr>
      <w:r>
        <w:t>Совершенствование механизма сетевых взаимодействий предпринимательских структур в сфере услуг</w:t>
      </w:r>
    </w:p>
    <w:p w:rsidR="00B37A20" w:rsidRDefault="00B37A20" w:rsidP="00B37A20">
      <w:pPr>
        <w:pStyle w:val="a7"/>
      </w:pPr>
      <w:r>
        <w:t xml:space="preserve">В статье проводится анализ сетевых взаимодействий предпринимательских структур в сфере услуг. Раскрыты организационно-управленческие аспекты формирования, функционирования сетевой структуры с позиций современного стратегического управления. Разработана и обоснована модель механизма управления сетевой организацией сферы услуг. Выявлен механизм интеграции экономических агентов в сеть, при которой происходит интеграция их непосредственной деятельности, что усиливается интеграцией ресурсов, </w:t>
      </w:r>
      <w:proofErr w:type="gramStart"/>
      <w:r>
        <w:t>бизнес-компетенций</w:t>
      </w:r>
      <w:proofErr w:type="gramEnd"/>
      <w:r>
        <w:t>, отдельных подразделений, работников и команд на основе горизонтального взаимодействия, позволяющей достигать положительного синергетического эффекта на каждом уровне взаимодействия.</w:t>
      </w:r>
    </w:p>
    <w:p w:rsidR="00B37A20" w:rsidRDefault="00B37A20" w:rsidP="00B37A20">
      <w:pPr>
        <w:pStyle w:val="a7"/>
      </w:pPr>
      <w:r>
        <w:rPr>
          <w:spacing w:val="43"/>
        </w:rPr>
        <w:t>Ключевые слова</w:t>
      </w:r>
      <w:r>
        <w:t>: сфера услуг; сети; сетевые взаимодействия; сетевая организация; сетевая структура; сетевая предпринимательская структура.</w:t>
      </w:r>
    </w:p>
    <w:p w:rsidR="00B37A20" w:rsidRDefault="00B37A20" w:rsidP="00B37A20">
      <w:pPr>
        <w:pStyle w:val="a3"/>
      </w:pPr>
      <w:r>
        <w:t>UDC 334.1</w:t>
      </w:r>
    </w:p>
    <w:p w:rsidR="00B37A20" w:rsidRPr="00B37A20" w:rsidRDefault="00B37A20" w:rsidP="00B37A20">
      <w:pPr>
        <w:pStyle w:val="a8"/>
        <w:rPr>
          <w:lang w:val="en-US"/>
        </w:rPr>
      </w:pPr>
      <w:proofErr w:type="spellStart"/>
      <w:r w:rsidRPr="00B37A20">
        <w:rPr>
          <w:lang w:val="en-US"/>
        </w:rPr>
        <w:t>Tretyakov</w:t>
      </w:r>
      <w:proofErr w:type="spellEnd"/>
      <w:r w:rsidRPr="00B37A20">
        <w:rPr>
          <w:lang w:val="en-US"/>
        </w:rPr>
        <w:t xml:space="preserve"> Oleg </w:t>
      </w:r>
      <w:proofErr w:type="spellStart"/>
      <w:r w:rsidRPr="00B37A20">
        <w:rPr>
          <w:lang w:val="en-US"/>
        </w:rPr>
        <w:t>Vladimirovich</w:t>
      </w:r>
      <w:proofErr w:type="spellEnd"/>
      <w:r w:rsidRPr="00B37A20">
        <w:rPr>
          <w:lang w:val="en-US"/>
        </w:rPr>
        <w:t>,</w:t>
      </w:r>
    </w:p>
    <w:p w:rsidR="00B37A20" w:rsidRPr="00B37A20" w:rsidRDefault="00B37A20" w:rsidP="00B37A20">
      <w:pPr>
        <w:pStyle w:val="a9"/>
        <w:rPr>
          <w:lang w:val="en-US"/>
        </w:rPr>
      </w:pPr>
      <w:r w:rsidRPr="00B37A20">
        <w:rPr>
          <w:lang w:val="en-US"/>
        </w:rPr>
        <w:t>PhD in Economics, Head of the Department “Innovative technologies for oil and gas production”, Perm National Research Polytechnic University, Perm, Russia</w:t>
      </w:r>
    </w:p>
    <w:p w:rsidR="00B37A20" w:rsidRPr="00B37A20" w:rsidRDefault="00B37A20" w:rsidP="00B37A20">
      <w:pPr>
        <w:pStyle w:val="aa"/>
        <w:rPr>
          <w:lang w:val="en-US"/>
        </w:rPr>
      </w:pPr>
      <w:r w:rsidRPr="00B37A20">
        <w:rPr>
          <w:lang w:val="en-US"/>
        </w:rPr>
        <w:t xml:space="preserve">Improving the mechanism </w:t>
      </w:r>
      <w:r w:rsidRPr="00B37A20">
        <w:rPr>
          <w:lang w:val="en-US"/>
        </w:rPr>
        <w:br/>
        <w:t xml:space="preserve">of network interactions </w:t>
      </w:r>
      <w:r w:rsidRPr="00B37A20">
        <w:rPr>
          <w:lang w:val="en-US"/>
        </w:rPr>
        <w:br/>
        <w:t xml:space="preserve">of business structures </w:t>
      </w:r>
      <w:r w:rsidRPr="00B37A20">
        <w:rPr>
          <w:lang w:val="en-US"/>
        </w:rPr>
        <w:br/>
        <w:t>in the service sector</w:t>
      </w:r>
    </w:p>
    <w:p w:rsidR="00B37A20" w:rsidRPr="00B37A20" w:rsidRDefault="00B37A20" w:rsidP="00B37A20">
      <w:pPr>
        <w:pStyle w:val="a7"/>
        <w:rPr>
          <w:lang w:val="en-US"/>
        </w:rPr>
      </w:pPr>
      <w:r w:rsidRPr="00B37A20">
        <w:rPr>
          <w:lang w:val="en-US"/>
        </w:rPr>
        <w:t xml:space="preserve">The article analyzes the network interactions of business structures in the service sector. The organizational and managerial aspects of the formation, functioning of the network structure from the positions of modern strategic management. A model of the mechanism for managing a network organization in the service sector has been developed and substantiated. A mechanism for integrating economic agents into a network has been identified, in </w:t>
      </w:r>
      <w:r w:rsidRPr="00B37A20">
        <w:rPr>
          <w:lang w:val="en-US"/>
        </w:rPr>
        <w:lastRenderedPageBreak/>
        <w:t>which their direct activities are integrated, which is enhanced by the integration of resources, business competencies, individual departments, employees and teams based on horizontal interaction, which allows achieving a positive synergistic effect at each level of interaction.</w:t>
      </w:r>
    </w:p>
    <w:p w:rsidR="00B37A20" w:rsidRPr="00B37A20" w:rsidRDefault="00B37A20" w:rsidP="00B37A20">
      <w:pPr>
        <w:pStyle w:val="a7"/>
        <w:rPr>
          <w:lang w:val="en-US"/>
        </w:rPr>
      </w:pPr>
      <w:r w:rsidRPr="00B37A20">
        <w:rPr>
          <w:spacing w:val="43"/>
          <w:lang w:val="en-US"/>
        </w:rPr>
        <w:t>Keywords</w:t>
      </w:r>
      <w:r w:rsidRPr="00B37A20">
        <w:rPr>
          <w:lang w:val="en-US"/>
        </w:rPr>
        <w:t>: service sector; networks; network interactions; network organization; network structure; network business structure.</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2712-7559_2022_6_97</w:t>
      </w:r>
    </w:p>
    <w:p w:rsidR="00B37A20" w:rsidRPr="00B37A20" w:rsidRDefault="00B37A20" w:rsidP="00B37A20">
      <w:pPr>
        <w:pStyle w:val="a3"/>
        <w:rPr>
          <w:lang w:val="ru-RU"/>
        </w:rPr>
      </w:pPr>
      <w:r w:rsidRPr="00B37A20">
        <w:rPr>
          <w:lang w:val="ru-RU"/>
        </w:rPr>
        <w:t>УДК 308(470.67)</w:t>
      </w:r>
    </w:p>
    <w:p w:rsidR="00B37A20" w:rsidRDefault="00B37A20" w:rsidP="00B37A20">
      <w:pPr>
        <w:pStyle w:val="a4"/>
      </w:pPr>
      <w:r>
        <w:t xml:space="preserve">Гаджиев Тамерлан </w:t>
      </w:r>
      <w:proofErr w:type="spellStart"/>
      <w:r>
        <w:t>Владиленович</w:t>
      </w:r>
      <w:proofErr w:type="spellEnd"/>
      <w:r>
        <w:t>,</w:t>
      </w:r>
    </w:p>
    <w:p w:rsidR="00B37A20" w:rsidRDefault="00B37A20" w:rsidP="00B37A20">
      <w:pPr>
        <w:pStyle w:val="a5"/>
      </w:pPr>
      <w:r>
        <w:t>доктор исторических наук, профессор кафедры государственного и муниципального управления, Дагестанский государственный университет, г. Махачкала, Россия, e-</w:t>
      </w:r>
      <w:proofErr w:type="spellStart"/>
      <w:r>
        <w:t>mail</w:t>
      </w:r>
      <w:proofErr w:type="spellEnd"/>
      <w:r>
        <w:t>: gatam@list.ru</w:t>
      </w:r>
    </w:p>
    <w:p w:rsidR="00B37A20" w:rsidRDefault="00B37A20" w:rsidP="00B37A20">
      <w:pPr>
        <w:pStyle w:val="a6"/>
      </w:pPr>
      <w:r>
        <w:t>К вопросу о частнопредпринимательской деятельности в условиях традиционного Дагестана</w:t>
      </w:r>
    </w:p>
    <w:p w:rsidR="00B37A20" w:rsidRDefault="00B37A20" w:rsidP="00B37A20">
      <w:pPr>
        <w:pStyle w:val="a7"/>
        <w:rPr>
          <w:spacing w:val="2"/>
        </w:rPr>
      </w:pPr>
      <w:r>
        <w:rPr>
          <w:spacing w:val="2"/>
        </w:rPr>
        <w:t>Статья посвящена анализу влияния социально-политических условий и религиозно-культурных установок в традиционном Дагестане на развитие и функционирование частнопредпринимательской деятельности. Автор делает вывод, что традиционная организация дагестанского общества, его политическая культура и господствующие в нем религиозно-культурные ценности не могли не породить частную собственность и свободное предпринимательство, и, как следствие, товарное производство, торговый капитал, устойчивые рынки, торговые пути и города в их классическом понимании.</w:t>
      </w:r>
    </w:p>
    <w:p w:rsidR="00B37A20" w:rsidRDefault="00B37A20" w:rsidP="00B37A20">
      <w:pPr>
        <w:pStyle w:val="a7"/>
      </w:pPr>
      <w:r>
        <w:rPr>
          <w:spacing w:val="43"/>
        </w:rPr>
        <w:t>Ключевые слова</w:t>
      </w:r>
      <w:r>
        <w:t xml:space="preserve">: Дагестан; </w:t>
      </w:r>
      <w:proofErr w:type="spellStart"/>
      <w:r>
        <w:t>узден</w:t>
      </w:r>
      <w:proofErr w:type="spellEnd"/>
      <w:r>
        <w:t>; гражданская община; кунак; торговые пути; еженедельный рынок; торговая площадь.</w:t>
      </w:r>
    </w:p>
    <w:p w:rsidR="00B37A20" w:rsidRDefault="00B37A20" w:rsidP="00B37A20">
      <w:pPr>
        <w:pStyle w:val="a3"/>
      </w:pPr>
      <w:r>
        <w:t>UDC 308(470.67)</w:t>
      </w:r>
    </w:p>
    <w:p w:rsidR="00B37A20" w:rsidRPr="00B37A20" w:rsidRDefault="00B37A20" w:rsidP="00B37A20">
      <w:pPr>
        <w:pStyle w:val="a8"/>
        <w:rPr>
          <w:lang w:val="en-US"/>
        </w:rPr>
      </w:pPr>
      <w:proofErr w:type="spellStart"/>
      <w:r w:rsidRPr="00B37A20">
        <w:rPr>
          <w:lang w:val="en-US"/>
        </w:rPr>
        <w:t>Gadzhiev</w:t>
      </w:r>
      <w:proofErr w:type="spellEnd"/>
      <w:r w:rsidRPr="00B37A20">
        <w:rPr>
          <w:lang w:val="en-US"/>
        </w:rPr>
        <w:t xml:space="preserve"> </w:t>
      </w:r>
      <w:proofErr w:type="spellStart"/>
      <w:r w:rsidRPr="00B37A20">
        <w:rPr>
          <w:lang w:val="en-US"/>
        </w:rPr>
        <w:t>Tamerlan</w:t>
      </w:r>
      <w:proofErr w:type="spellEnd"/>
      <w:r w:rsidRPr="00B37A20">
        <w:rPr>
          <w:lang w:val="en-US"/>
        </w:rPr>
        <w:t xml:space="preserve"> </w:t>
      </w:r>
      <w:proofErr w:type="spellStart"/>
      <w:r w:rsidRPr="00B37A20">
        <w:rPr>
          <w:lang w:val="en-US"/>
        </w:rPr>
        <w:t>Vladilenovich</w:t>
      </w:r>
      <w:proofErr w:type="spellEnd"/>
      <w:r w:rsidRPr="00B37A20">
        <w:rPr>
          <w:lang w:val="en-US"/>
        </w:rPr>
        <w:t>,</w:t>
      </w:r>
    </w:p>
    <w:p w:rsidR="00B37A20" w:rsidRPr="00B37A20" w:rsidRDefault="00B37A20" w:rsidP="00B37A20">
      <w:pPr>
        <w:pStyle w:val="a9"/>
        <w:rPr>
          <w:lang w:val="en-US"/>
        </w:rPr>
      </w:pPr>
      <w:r w:rsidRPr="00B37A20">
        <w:rPr>
          <w:lang w:val="en-US"/>
        </w:rPr>
        <w:t>Doctor of Historical Sciences, Professor of the Department of State and Municipal Administration, Dagestan State University, Makhachkala, Russia, e-mail: gatam@list.ru</w:t>
      </w:r>
    </w:p>
    <w:p w:rsidR="00B37A20" w:rsidRPr="00B37A20" w:rsidRDefault="00B37A20" w:rsidP="00B37A20">
      <w:pPr>
        <w:pStyle w:val="aa"/>
        <w:rPr>
          <w:lang w:val="en-US"/>
        </w:rPr>
      </w:pPr>
      <w:r w:rsidRPr="00B37A20">
        <w:rPr>
          <w:lang w:val="en-US"/>
        </w:rPr>
        <w:t>To the question of private business activities in the conditions of traditional Dagestan</w:t>
      </w:r>
    </w:p>
    <w:p w:rsidR="00B37A20" w:rsidRPr="00B37A20" w:rsidRDefault="00B37A20" w:rsidP="00B37A20">
      <w:pPr>
        <w:pStyle w:val="a7"/>
        <w:rPr>
          <w:lang w:val="en-US"/>
        </w:rPr>
      </w:pPr>
      <w:r w:rsidRPr="00B37A20">
        <w:rPr>
          <w:lang w:val="en-US"/>
        </w:rPr>
        <w:t>The article is devoted to the analysis of the influence of socio-political conditions and religious and cultural attitudes in traditional Dagestan on the development and functioning of private business activities. The author concludes that the traditional organization of the Dagestan society, its political culture and the religious and cultural values prevailing in it could not but give rise to private property and free enterprise, and, as a result, commodity production, commercial capital, stable markets, trade routes and, of course, same, cities in their classical sense.</w:t>
      </w:r>
    </w:p>
    <w:p w:rsidR="00B37A20" w:rsidRPr="00B37A20" w:rsidRDefault="00B37A20" w:rsidP="00B37A20">
      <w:pPr>
        <w:pStyle w:val="a7"/>
        <w:rPr>
          <w:lang w:val="en-US"/>
        </w:rPr>
      </w:pPr>
      <w:r w:rsidRPr="00B37A20">
        <w:rPr>
          <w:spacing w:val="43"/>
          <w:lang w:val="en-US"/>
        </w:rPr>
        <w:t>Keywords</w:t>
      </w:r>
      <w:r w:rsidRPr="00B37A20">
        <w:rPr>
          <w:lang w:val="en-US"/>
        </w:rPr>
        <w:t xml:space="preserve">: Dagestan; bridle; civil community; </w:t>
      </w:r>
      <w:proofErr w:type="spellStart"/>
      <w:r w:rsidRPr="00B37A20">
        <w:rPr>
          <w:lang w:val="en-US"/>
        </w:rPr>
        <w:t>kunak</w:t>
      </w:r>
      <w:proofErr w:type="spellEnd"/>
      <w:r w:rsidRPr="00B37A20">
        <w:rPr>
          <w:lang w:val="en-US"/>
        </w:rPr>
        <w:t>; trade routes; weekly market; trading area.</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2712-7559_2022_6_103</w:t>
      </w:r>
    </w:p>
    <w:p w:rsidR="00B37A20" w:rsidRPr="00B37A20" w:rsidRDefault="00B37A20" w:rsidP="00B37A20">
      <w:pPr>
        <w:pStyle w:val="a3"/>
        <w:rPr>
          <w:lang w:val="ru-RU"/>
        </w:rPr>
      </w:pPr>
      <w:r w:rsidRPr="00B37A20">
        <w:rPr>
          <w:lang w:val="ru-RU"/>
        </w:rPr>
        <w:t>УДК 338.1</w:t>
      </w:r>
    </w:p>
    <w:p w:rsidR="00B37A20" w:rsidRDefault="00B37A20" w:rsidP="00B37A20">
      <w:pPr>
        <w:pStyle w:val="a4"/>
      </w:pPr>
      <w:proofErr w:type="spellStart"/>
      <w:r>
        <w:t>Куразова</w:t>
      </w:r>
      <w:proofErr w:type="spellEnd"/>
      <w:r>
        <w:t xml:space="preserve"> Диана </w:t>
      </w:r>
      <w:proofErr w:type="spellStart"/>
      <w:r>
        <w:t>Алдамовна</w:t>
      </w:r>
      <w:proofErr w:type="spellEnd"/>
      <w:r>
        <w:t xml:space="preserve">, </w:t>
      </w:r>
    </w:p>
    <w:p w:rsidR="00B37A20" w:rsidRDefault="00B37A20" w:rsidP="00B37A20">
      <w:pPr>
        <w:pStyle w:val="a5"/>
      </w:pPr>
      <w:r>
        <w:t xml:space="preserve">старший преподаватель кафедры учета, анализа и аудита в цифровой экономике, Чеченский государственный университет им. А. А. Кадырова, </w:t>
      </w:r>
      <w:r>
        <w:br/>
        <w:t>г. Грозный, Россия, e-</w:t>
      </w:r>
      <w:proofErr w:type="spellStart"/>
      <w:r>
        <w:t>mail</w:t>
      </w:r>
      <w:proofErr w:type="spellEnd"/>
      <w:r>
        <w:t>: kurazova.diana@mail.ru</w:t>
      </w:r>
    </w:p>
    <w:p w:rsidR="00B37A20" w:rsidRDefault="00B37A20" w:rsidP="00B37A20">
      <w:pPr>
        <w:pStyle w:val="a4"/>
      </w:pPr>
      <w:proofErr w:type="spellStart"/>
      <w:r>
        <w:t>Маштыков</w:t>
      </w:r>
      <w:proofErr w:type="spellEnd"/>
      <w:r>
        <w:t xml:space="preserve"> </w:t>
      </w:r>
      <w:proofErr w:type="spellStart"/>
      <w:r>
        <w:t>Санал</w:t>
      </w:r>
      <w:proofErr w:type="spellEnd"/>
      <w:r>
        <w:t xml:space="preserve"> Степанович, </w:t>
      </w:r>
    </w:p>
    <w:p w:rsidR="00B37A20" w:rsidRDefault="00B37A20" w:rsidP="00B37A20">
      <w:pPr>
        <w:pStyle w:val="a5"/>
      </w:pPr>
      <w:r>
        <w:t xml:space="preserve">кандидат биологических наук, доцент кафедры ветеринарной медицины, Калмыцкий государственный университет им. Б. Б. </w:t>
      </w:r>
      <w:proofErr w:type="spellStart"/>
      <w:r>
        <w:t>Городовикова</w:t>
      </w:r>
      <w:proofErr w:type="spellEnd"/>
      <w:r>
        <w:t xml:space="preserve">, </w:t>
      </w:r>
      <w:r>
        <w:br/>
        <w:t>г. Элиста, Россия, e-</w:t>
      </w:r>
      <w:proofErr w:type="spellStart"/>
      <w:r>
        <w:t>mail</w:t>
      </w:r>
      <w:proofErr w:type="spellEnd"/>
      <w:r>
        <w:t>: sanal2004@list.ru</w:t>
      </w:r>
    </w:p>
    <w:p w:rsidR="00B37A20" w:rsidRDefault="00B37A20" w:rsidP="00B37A20">
      <w:pPr>
        <w:pStyle w:val="a4"/>
      </w:pPr>
      <w:r>
        <w:t xml:space="preserve">Церенов Игорь Васильевич, </w:t>
      </w:r>
    </w:p>
    <w:p w:rsidR="00B37A20" w:rsidRDefault="00B37A20" w:rsidP="00B37A20">
      <w:pPr>
        <w:pStyle w:val="a5"/>
      </w:pPr>
      <w:r>
        <w:t xml:space="preserve">кандидат сельскохозяйственных наук, Поволжский научно-исследовательский институт производства и переработки мясомолочной продукции, </w:t>
      </w:r>
      <w:r>
        <w:br/>
        <w:t>г. Волгоград, Россия, e-</w:t>
      </w:r>
      <w:proofErr w:type="spellStart"/>
      <w:r>
        <w:t>mail</w:t>
      </w:r>
      <w:proofErr w:type="spellEnd"/>
      <w:r>
        <w:t>: cbaska@mail.ru</w:t>
      </w:r>
    </w:p>
    <w:p w:rsidR="00B37A20" w:rsidRDefault="00B37A20" w:rsidP="00B37A20">
      <w:pPr>
        <w:pStyle w:val="a4"/>
      </w:pPr>
      <w:proofErr w:type="spellStart"/>
      <w:r>
        <w:t>Юлдашбаева</w:t>
      </w:r>
      <w:proofErr w:type="spellEnd"/>
      <w:r>
        <w:t xml:space="preserve"> Зарина </w:t>
      </w:r>
      <w:proofErr w:type="spellStart"/>
      <w:r>
        <w:t>Юсупжановна</w:t>
      </w:r>
      <w:proofErr w:type="spellEnd"/>
      <w:r>
        <w:t xml:space="preserve">, </w:t>
      </w:r>
    </w:p>
    <w:p w:rsidR="00B37A20" w:rsidRDefault="00B37A20" w:rsidP="00B37A20">
      <w:pPr>
        <w:pStyle w:val="a5"/>
      </w:pPr>
      <w:r>
        <w:lastRenderedPageBreak/>
        <w:t xml:space="preserve">студент, Российский государственный аграрный университет – МСХА им. К. А. Тимирязева, </w:t>
      </w:r>
      <w:r>
        <w:br/>
        <w:t>г. Москва, Россия, e-</w:t>
      </w:r>
      <w:proofErr w:type="spellStart"/>
      <w:r>
        <w:t>mail</w:t>
      </w:r>
      <w:proofErr w:type="spellEnd"/>
      <w:r>
        <w:t>: zoo@rgau-msha.ru</w:t>
      </w:r>
    </w:p>
    <w:p w:rsidR="00B37A20" w:rsidRDefault="00B37A20" w:rsidP="00B37A20">
      <w:pPr>
        <w:pStyle w:val="a6"/>
      </w:pPr>
      <w:r>
        <w:t>Нейросетевой подход к прогнозированию индустриального развития агропромышленного комплекса</w:t>
      </w:r>
    </w:p>
    <w:p w:rsidR="00B37A20" w:rsidRDefault="00B37A20" w:rsidP="00B37A20">
      <w:pPr>
        <w:pStyle w:val="a7"/>
      </w:pPr>
      <w:proofErr w:type="spellStart"/>
      <w:r>
        <w:t>Нейросети</w:t>
      </w:r>
      <w:proofErr w:type="spellEnd"/>
      <w:r>
        <w:t xml:space="preserve"> доказали свою высокую адаптивность к различным задачам, связанным с большими массивами данных и их обработкой с целью получения новых знаний и данных для последующего планирования развития различных систем. </w:t>
      </w:r>
      <w:proofErr w:type="spellStart"/>
      <w:r>
        <w:t>Нейросети</w:t>
      </w:r>
      <w:proofErr w:type="spellEnd"/>
      <w:r>
        <w:t xml:space="preserve"> используются не только при обработке больших массивов данных, но и в построении прогнозных моделей. В статье построена </w:t>
      </w:r>
      <w:proofErr w:type="spellStart"/>
      <w:r>
        <w:t>нейросетевая</w:t>
      </w:r>
      <w:proofErr w:type="spellEnd"/>
      <w:r>
        <w:t xml:space="preserve"> модель для расчета и прогнозной оценки </w:t>
      </w:r>
      <w:proofErr w:type="gramStart"/>
      <w:r>
        <w:t>показателя прибыли предприятий агропромышленного комплекса России</w:t>
      </w:r>
      <w:proofErr w:type="gramEnd"/>
      <w:r>
        <w:t xml:space="preserve"> на основе укрупненных входных факторных параметров, отражающих потенциальные возможности отраслей. Помимо </w:t>
      </w:r>
      <w:proofErr w:type="spellStart"/>
      <w:r>
        <w:t>нейросетевого</w:t>
      </w:r>
      <w:proofErr w:type="spellEnd"/>
      <w:r>
        <w:t xml:space="preserve"> прогноза построен прогноз прибыли с использованием </w:t>
      </w:r>
      <w:proofErr w:type="spellStart"/>
      <w:r>
        <w:t>регрессионно</w:t>
      </w:r>
      <w:proofErr w:type="spellEnd"/>
      <w:r>
        <w:t xml:space="preserve">-корреляционного анализа, который на протяжении длительного времени используется экономистами. Полученные прогнозные значения прибыли были сопоставлены с фактическим значением прибыли и рассчитана разница в точности прогнозов. </w:t>
      </w:r>
    </w:p>
    <w:p w:rsidR="00B37A20" w:rsidRDefault="00B37A20" w:rsidP="00B37A20">
      <w:pPr>
        <w:pStyle w:val="a7"/>
      </w:pPr>
      <w:r>
        <w:rPr>
          <w:spacing w:val="43"/>
        </w:rPr>
        <w:t>Ключевые слова</w:t>
      </w:r>
      <w:r>
        <w:t xml:space="preserve">: </w:t>
      </w:r>
      <w:proofErr w:type="spellStart"/>
      <w:r>
        <w:t>нейросеть</w:t>
      </w:r>
      <w:proofErr w:type="spellEnd"/>
      <w:r>
        <w:t xml:space="preserve">; </w:t>
      </w:r>
      <w:proofErr w:type="spellStart"/>
      <w:r>
        <w:t>нейросетевая</w:t>
      </w:r>
      <w:proofErr w:type="spellEnd"/>
      <w:r>
        <w:t xml:space="preserve"> модель; точность прогноза; прогноз; корреляция; нейрон; массивы данных.</w:t>
      </w:r>
    </w:p>
    <w:p w:rsidR="00B37A20" w:rsidRDefault="00B37A20" w:rsidP="00B37A20">
      <w:pPr>
        <w:pStyle w:val="a3"/>
      </w:pPr>
      <w:r>
        <w:t>UDC 338.1</w:t>
      </w:r>
    </w:p>
    <w:p w:rsidR="00B37A20" w:rsidRPr="00B37A20" w:rsidRDefault="00B37A20" w:rsidP="00B37A20">
      <w:pPr>
        <w:pStyle w:val="a8"/>
        <w:rPr>
          <w:lang w:val="en-US"/>
        </w:rPr>
      </w:pPr>
      <w:proofErr w:type="spellStart"/>
      <w:r w:rsidRPr="00B37A20">
        <w:rPr>
          <w:lang w:val="en-US"/>
        </w:rPr>
        <w:t>Kurazova</w:t>
      </w:r>
      <w:proofErr w:type="spellEnd"/>
      <w:r w:rsidRPr="00B37A20">
        <w:rPr>
          <w:lang w:val="en-US"/>
        </w:rPr>
        <w:t xml:space="preserve"> Diana </w:t>
      </w:r>
      <w:proofErr w:type="spellStart"/>
      <w:r w:rsidRPr="00B37A20">
        <w:rPr>
          <w:lang w:val="en-US"/>
        </w:rPr>
        <w:t>Aldamovna</w:t>
      </w:r>
      <w:proofErr w:type="spellEnd"/>
      <w:r w:rsidRPr="00B37A20">
        <w:rPr>
          <w:lang w:val="en-US"/>
        </w:rPr>
        <w:t>,</w:t>
      </w:r>
    </w:p>
    <w:p w:rsidR="00B37A20" w:rsidRPr="00B37A20" w:rsidRDefault="00B37A20" w:rsidP="00B37A20">
      <w:pPr>
        <w:pStyle w:val="a9"/>
        <w:rPr>
          <w:lang w:val="en-US"/>
        </w:rPr>
      </w:pPr>
      <w:r w:rsidRPr="00B37A20">
        <w:rPr>
          <w:lang w:val="en-US"/>
        </w:rPr>
        <w:t xml:space="preserve">Senior Lecturer, Department of Accounting, Analysis and Audit in the Digital Economy, Chechen State University named after A. A. </w:t>
      </w:r>
      <w:proofErr w:type="spellStart"/>
      <w:r w:rsidRPr="00B37A20">
        <w:rPr>
          <w:lang w:val="en-US"/>
        </w:rPr>
        <w:t>Kadyrov</w:t>
      </w:r>
      <w:proofErr w:type="spellEnd"/>
      <w:r w:rsidRPr="00B37A20">
        <w:rPr>
          <w:lang w:val="en-US"/>
        </w:rPr>
        <w:t xml:space="preserve">, Grozny, Russia, </w:t>
      </w:r>
      <w:proofErr w:type="gramStart"/>
      <w:r w:rsidRPr="00B37A20">
        <w:rPr>
          <w:lang w:val="en-US"/>
        </w:rPr>
        <w:t>e</w:t>
      </w:r>
      <w:proofErr w:type="gramEnd"/>
      <w:r w:rsidRPr="00B37A20">
        <w:rPr>
          <w:lang w:val="en-US"/>
        </w:rPr>
        <w:t>-mail: kurazova.diana@mail.ru</w:t>
      </w:r>
    </w:p>
    <w:p w:rsidR="00B37A20" w:rsidRPr="00B37A20" w:rsidRDefault="00B37A20" w:rsidP="00B37A20">
      <w:pPr>
        <w:pStyle w:val="a8"/>
        <w:rPr>
          <w:lang w:val="en-US"/>
        </w:rPr>
      </w:pPr>
      <w:proofErr w:type="spellStart"/>
      <w:r w:rsidRPr="00B37A20">
        <w:rPr>
          <w:lang w:val="en-US"/>
        </w:rPr>
        <w:t>Mashtykov</w:t>
      </w:r>
      <w:proofErr w:type="spellEnd"/>
      <w:r w:rsidRPr="00B37A20">
        <w:rPr>
          <w:lang w:val="en-US"/>
        </w:rPr>
        <w:t xml:space="preserve"> </w:t>
      </w:r>
      <w:proofErr w:type="spellStart"/>
      <w:r w:rsidRPr="00B37A20">
        <w:rPr>
          <w:lang w:val="en-US"/>
        </w:rPr>
        <w:t>Sanal</w:t>
      </w:r>
      <w:proofErr w:type="spellEnd"/>
      <w:r w:rsidRPr="00B37A20">
        <w:rPr>
          <w:lang w:val="en-US"/>
        </w:rPr>
        <w:t xml:space="preserve"> </w:t>
      </w:r>
      <w:proofErr w:type="spellStart"/>
      <w:r w:rsidRPr="00B37A20">
        <w:rPr>
          <w:lang w:val="en-US"/>
        </w:rPr>
        <w:t>Stepanovich</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Biological Sciences, Associate Professor of the Department of Veterinary Medicine, Kalmyk State University named after B. B. </w:t>
      </w:r>
      <w:proofErr w:type="spellStart"/>
      <w:r w:rsidRPr="00B37A20">
        <w:rPr>
          <w:lang w:val="en-US"/>
        </w:rPr>
        <w:t>Gorodovikov</w:t>
      </w:r>
      <w:proofErr w:type="spellEnd"/>
      <w:r w:rsidRPr="00B37A20">
        <w:rPr>
          <w:lang w:val="en-US"/>
        </w:rPr>
        <w:t xml:space="preserve">, </w:t>
      </w:r>
      <w:proofErr w:type="spellStart"/>
      <w:r w:rsidRPr="00B37A20">
        <w:rPr>
          <w:lang w:val="en-US"/>
        </w:rPr>
        <w:t>Elista</w:t>
      </w:r>
      <w:proofErr w:type="spellEnd"/>
      <w:r w:rsidRPr="00B37A20">
        <w:rPr>
          <w:lang w:val="en-US"/>
        </w:rPr>
        <w:t xml:space="preserve">, Russia, </w:t>
      </w:r>
      <w:proofErr w:type="gramStart"/>
      <w:r w:rsidRPr="00B37A20">
        <w:rPr>
          <w:lang w:val="en-US"/>
        </w:rPr>
        <w:t>e</w:t>
      </w:r>
      <w:proofErr w:type="gramEnd"/>
      <w:r w:rsidRPr="00B37A20">
        <w:rPr>
          <w:lang w:val="en-US"/>
        </w:rPr>
        <w:t>-mail: sanal2004@list.ru</w:t>
      </w:r>
    </w:p>
    <w:p w:rsidR="00B37A20" w:rsidRPr="00B37A20" w:rsidRDefault="00B37A20" w:rsidP="00B37A20">
      <w:pPr>
        <w:pStyle w:val="a8"/>
        <w:rPr>
          <w:lang w:val="en-US"/>
        </w:rPr>
      </w:pPr>
      <w:proofErr w:type="spellStart"/>
      <w:r w:rsidRPr="00B37A20">
        <w:rPr>
          <w:lang w:val="en-US"/>
        </w:rPr>
        <w:t>Tserenov</w:t>
      </w:r>
      <w:proofErr w:type="spellEnd"/>
      <w:r w:rsidRPr="00B37A20">
        <w:rPr>
          <w:lang w:val="en-US"/>
        </w:rPr>
        <w:t xml:space="preserve"> Igor </w:t>
      </w:r>
      <w:proofErr w:type="spellStart"/>
      <w:r w:rsidRPr="00B37A20">
        <w:rPr>
          <w:lang w:val="en-US"/>
        </w:rPr>
        <w:t>Vasilievich</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Agricultural Sciences, </w:t>
      </w:r>
      <w:proofErr w:type="spellStart"/>
      <w:r w:rsidRPr="00B37A20">
        <w:rPr>
          <w:lang w:val="en-US"/>
        </w:rPr>
        <w:t>Povolzhsky</w:t>
      </w:r>
      <w:proofErr w:type="spellEnd"/>
      <w:r w:rsidRPr="00B37A20">
        <w:rPr>
          <w:lang w:val="en-US"/>
        </w:rPr>
        <w:t xml:space="preserve"> Research Institute for the Production and Processing of Meat and Dairy Products, Volgograd, Russia, e-mail: cbaska@mail.ru</w:t>
      </w:r>
    </w:p>
    <w:p w:rsidR="00B37A20" w:rsidRPr="00B37A20" w:rsidRDefault="00B37A20" w:rsidP="00B37A20">
      <w:pPr>
        <w:pStyle w:val="a8"/>
        <w:rPr>
          <w:lang w:val="en-US"/>
        </w:rPr>
      </w:pPr>
      <w:proofErr w:type="spellStart"/>
      <w:r w:rsidRPr="00B37A20">
        <w:rPr>
          <w:lang w:val="en-US"/>
        </w:rPr>
        <w:t>Yuldashbayeva</w:t>
      </w:r>
      <w:proofErr w:type="spellEnd"/>
      <w:r w:rsidRPr="00B37A20">
        <w:rPr>
          <w:lang w:val="en-US"/>
        </w:rPr>
        <w:t xml:space="preserve"> </w:t>
      </w:r>
      <w:proofErr w:type="spellStart"/>
      <w:r w:rsidRPr="00B37A20">
        <w:rPr>
          <w:lang w:val="en-US"/>
        </w:rPr>
        <w:t>Zarina</w:t>
      </w:r>
      <w:proofErr w:type="spellEnd"/>
      <w:r w:rsidRPr="00B37A20">
        <w:rPr>
          <w:lang w:val="en-US"/>
        </w:rPr>
        <w:t xml:space="preserve"> </w:t>
      </w:r>
      <w:proofErr w:type="spellStart"/>
      <w:r w:rsidRPr="00B37A20">
        <w:rPr>
          <w:lang w:val="en-US"/>
        </w:rPr>
        <w:t>Yusupzhanovna</w:t>
      </w:r>
      <w:proofErr w:type="spellEnd"/>
      <w:r w:rsidRPr="00B37A20">
        <w:rPr>
          <w:lang w:val="en-US"/>
        </w:rPr>
        <w:t>,</w:t>
      </w:r>
    </w:p>
    <w:p w:rsidR="00B37A20" w:rsidRPr="00B37A20" w:rsidRDefault="00B37A20" w:rsidP="00B37A20">
      <w:pPr>
        <w:pStyle w:val="a9"/>
        <w:rPr>
          <w:lang w:val="en-US"/>
        </w:rPr>
      </w:pPr>
      <w:r w:rsidRPr="00B37A20">
        <w:rPr>
          <w:lang w:val="en-US"/>
        </w:rPr>
        <w:t xml:space="preserve">student, Russian State Agrarian University – Moscow Agricultural Academy named after K. A. </w:t>
      </w:r>
      <w:proofErr w:type="spellStart"/>
      <w:r w:rsidRPr="00B37A20">
        <w:rPr>
          <w:lang w:val="en-US"/>
        </w:rPr>
        <w:t>Timiryazev</w:t>
      </w:r>
      <w:proofErr w:type="spellEnd"/>
      <w:r w:rsidRPr="00B37A20">
        <w:rPr>
          <w:lang w:val="en-US"/>
        </w:rPr>
        <w:t>, Moscow, Russia, e-mail: zoo@rgau-msha.ru</w:t>
      </w:r>
    </w:p>
    <w:p w:rsidR="00B37A20" w:rsidRPr="00B37A20" w:rsidRDefault="00B37A20" w:rsidP="00B37A20">
      <w:pPr>
        <w:pStyle w:val="aa"/>
        <w:rPr>
          <w:lang w:val="en-US"/>
        </w:rPr>
      </w:pPr>
      <w:r w:rsidRPr="00B37A20">
        <w:rPr>
          <w:lang w:val="en-US"/>
        </w:rPr>
        <w:t>Neural network approach to forecasting the industrial development of AIC</w:t>
      </w:r>
    </w:p>
    <w:p w:rsidR="00B37A20" w:rsidRPr="00B37A20" w:rsidRDefault="00B37A20" w:rsidP="00B37A20">
      <w:pPr>
        <w:pStyle w:val="a7"/>
        <w:rPr>
          <w:lang w:val="en-US"/>
        </w:rPr>
      </w:pPr>
      <w:r w:rsidRPr="00B37A20">
        <w:rPr>
          <w:lang w:val="en-US"/>
        </w:rPr>
        <w:t>Neural networks have proven their high adaptability to various tasks related to large data sets and their processing in order to obtain new knowledge and data for subsequent planning of the development of various systems. Neural networks are used not only in the processing of large data arrays, but also in the construction of predictive models. In this article, a neural network model has been built for calculating and predicting the profit indicator of enterprises of the Russian agro-industrial complex based on aggregated input factor parameters that reflect the potential capabilities of industries. In addition to the neural network forecast, the article builds a profit forecast using regression-correlation analysis, which has been used by economists for a long time. The obtained predicted values ​​of profit were compared with the actual value of profit and the difference in the accuracy of forecasts was calculated.</w:t>
      </w:r>
    </w:p>
    <w:p w:rsidR="00B37A20" w:rsidRPr="00B37A20" w:rsidRDefault="00B37A20" w:rsidP="00B37A20">
      <w:pPr>
        <w:pStyle w:val="a7"/>
        <w:rPr>
          <w:lang w:val="en-US"/>
        </w:rPr>
      </w:pPr>
      <w:r w:rsidRPr="00B37A20">
        <w:rPr>
          <w:spacing w:val="43"/>
          <w:lang w:val="en-US"/>
        </w:rPr>
        <w:t>Keywords</w:t>
      </w:r>
      <w:r w:rsidRPr="00B37A20">
        <w:rPr>
          <w:lang w:val="en-US"/>
        </w:rPr>
        <w:t>: neural network; neural network model; forecast accuracy; forecast; correlation; neuron; data arrays.</w:t>
      </w:r>
    </w:p>
    <w:p w:rsidR="00B37A20" w:rsidRPr="00ED02FB" w:rsidRDefault="00B37A20" w:rsidP="00B37A20">
      <w:pPr>
        <w:pStyle w:val="a3"/>
        <w:rPr>
          <w:b w:val="0"/>
          <w:bCs w:val="0"/>
          <w:lang w:val="ru-RU"/>
        </w:rPr>
      </w:pPr>
      <w:r>
        <w:t>DOI</w:t>
      </w:r>
      <w:r w:rsidRPr="00ED02FB">
        <w:rPr>
          <w:lang w:val="ru-RU"/>
        </w:rPr>
        <w:t xml:space="preserve"> 10.47576/</w:t>
      </w:r>
      <w:r w:rsidRPr="00ED02FB">
        <w:rPr>
          <w:b w:val="0"/>
          <w:bCs w:val="0"/>
          <w:lang w:val="ru-RU"/>
        </w:rPr>
        <w:t>2712-7559_2022_6_113</w:t>
      </w:r>
    </w:p>
    <w:p w:rsidR="00B37A20" w:rsidRPr="00ED02FB" w:rsidRDefault="00B37A20" w:rsidP="00B37A20">
      <w:pPr>
        <w:pStyle w:val="a3"/>
        <w:rPr>
          <w:lang w:val="ru-RU"/>
        </w:rPr>
      </w:pPr>
      <w:r w:rsidRPr="00ED02FB">
        <w:rPr>
          <w:lang w:val="ru-RU"/>
        </w:rPr>
        <w:t>УДК 336</w:t>
      </w:r>
    </w:p>
    <w:p w:rsidR="00B37A20" w:rsidRDefault="00B37A20" w:rsidP="00B37A20">
      <w:pPr>
        <w:pStyle w:val="a4"/>
      </w:pPr>
      <w:proofErr w:type="spellStart"/>
      <w:r>
        <w:t>Рабаданова</w:t>
      </w:r>
      <w:proofErr w:type="spellEnd"/>
      <w:r>
        <w:t xml:space="preserve"> Джамиля </w:t>
      </w:r>
      <w:proofErr w:type="spellStart"/>
      <w:r>
        <w:t>Аминуллаевна</w:t>
      </w:r>
      <w:proofErr w:type="spellEnd"/>
      <w:r>
        <w:t>,</w:t>
      </w:r>
    </w:p>
    <w:p w:rsidR="00B37A20" w:rsidRDefault="00B37A20" w:rsidP="00B37A20">
      <w:pPr>
        <w:pStyle w:val="a5"/>
      </w:pPr>
      <w:r>
        <w:t xml:space="preserve">кандидат экономических наук, доцент </w:t>
      </w:r>
      <w:r>
        <w:br/>
        <w:t xml:space="preserve">кафедры финансов и кредита, Дагестанский государственный университет, </w:t>
      </w:r>
      <w:r>
        <w:br/>
        <w:t xml:space="preserve">г. Махачкала, Россия, </w:t>
      </w:r>
      <w:r>
        <w:br/>
        <w:t>e-</w:t>
      </w:r>
      <w:proofErr w:type="spellStart"/>
      <w:r>
        <w:t>mail</w:t>
      </w:r>
      <w:proofErr w:type="spellEnd"/>
      <w:r>
        <w:t>: salyhat1@rambler.ru</w:t>
      </w:r>
    </w:p>
    <w:p w:rsidR="00B37A20" w:rsidRDefault="00B37A20" w:rsidP="00B37A20">
      <w:pPr>
        <w:pStyle w:val="a4"/>
      </w:pPr>
      <w:proofErr w:type="spellStart"/>
      <w:r>
        <w:t>Нурмагомедова</w:t>
      </w:r>
      <w:proofErr w:type="spellEnd"/>
      <w:r>
        <w:t xml:space="preserve"> Луиза </w:t>
      </w:r>
      <w:proofErr w:type="spellStart"/>
      <w:r>
        <w:t>Ахмедулаевна</w:t>
      </w:r>
      <w:proofErr w:type="spellEnd"/>
      <w:r>
        <w:t>,</w:t>
      </w:r>
    </w:p>
    <w:p w:rsidR="00B37A20" w:rsidRDefault="00B37A20" w:rsidP="00B37A20">
      <w:pPr>
        <w:pStyle w:val="a5"/>
      </w:pPr>
      <w:r>
        <w:lastRenderedPageBreak/>
        <w:t xml:space="preserve">старший преподаватель кафедры государственного и муниципального управления, Дагестанский государственный университет, г. Махачкала, Россия, </w:t>
      </w:r>
      <w:r>
        <w:br/>
        <w:t>e-</w:t>
      </w:r>
      <w:proofErr w:type="spellStart"/>
      <w:r>
        <w:t>mail</w:t>
      </w:r>
      <w:proofErr w:type="spellEnd"/>
      <w:r>
        <w:t xml:space="preserve">: luiza380@mail.ru </w:t>
      </w:r>
    </w:p>
    <w:p w:rsidR="00B37A20" w:rsidRDefault="00B37A20" w:rsidP="00B37A20">
      <w:pPr>
        <w:pStyle w:val="a6"/>
      </w:pPr>
      <w:r>
        <w:t xml:space="preserve">Проблемы и пути расширения банковского кредитования корпоративных клиентов </w:t>
      </w:r>
      <w:r>
        <w:br/>
        <w:t>в современных условиях</w:t>
      </w:r>
    </w:p>
    <w:p w:rsidR="00B37A20" w:rsidRDefault="00B37A20" w:rsidP="00B37A20">
      <w:pPr>
        <w:pStyle w:val="a7"/>
      </w:pPr>
      <w:r>
        <w:t xml:space="preserve">В статье на основе анализа различных подходов уточнено понятие корпоративного клиента банка. Определено место корпоративного кредитования в кредитной деятельности банков. Систематизированы </w:t>
      </w:r>
      <w:proofErr w:type="gramStart"/>
      <w:r>
        <w:t>проблемы, препятствующие банковскому кредитованию корпоративных клиентов и даны</w:t>
      </w:r>
      <w:proofErr w:type="gramEnd"/>
      <w:r>
        <w:t xml:space="preserve"> предложения по расширению кредитной активности банков в сфере кредитования корпоративных заемщиков.</w:t>
      </w:r>
    </w:p>
    <w:p w:rsidR="00B37A20" w:rsidRDefault="00B37A20" w:rsidP="00B37A20">
      <w:pPr>
        <w:pStyle w:val="a7"/>
      </w:pPr>
      <w:r>
        <w:rPr>
          <w:spacing w:val="43"/>
        </w:rPr>
        <w:t>Ключевые слова</w:t>
      </w:r>
      <w:r>
        <w:t>: банки; предприятия; организации; кредитование; корпоративные клиенты.</w:t>
      </w:r>
    </w:p>
    <w:p w:rsidR="00B37A20" w:rsidRDefault="00B37A20" w:rsidP="00B37A20">
      <w:pPr>
        <w:pStyle w:val="a3"/>
      </w:pPr>
      <w:r>
        <w:t>UDC 336</w:t>
      </w:r>
    </w:p>
    <w:p w:rsidR="00B37A20" w:rsidRPr="00B37A20" w:rsidRDefault="00B37A20" w:rsidP="00B37A20">
      <w:pPr>
        <w:pStyle w:val="a8"/>
        <w:rPr>
          <w:lang w:val="en-US"/>
        </w:rPr>
      </w:pPr>
      <w:proofErr w:type="spellStart"/>
      <w:r w:rsidRPr="00B37A20">
        <w:rPr>
          <w:lang w:val="en-US"/>
        </w:rPr>
        <w:t>Rabadanova</w:t>
      </w:r>
      <w:proofErr w:type="spellEnd"/>
      <w:r w:rsidRPr="00B37A20">
        <w:rPr>
          <w:lang w:val="en-US"/>
        </w:rPr>
        <w:t xml:space="preserve"> </w:t>
      </w:r>
      <w:proofErr w:type="spellStart"/>
      <w:r w:rsidRPr="00B37A20">
        <w:rPr>
          <w:lang w:val="en-US"/>
        </w:rPr>
        <w:t>Jamilya</w:t>
      </w:r>
      <w:proofErr w:type="spellEnd"/>
      <w:r w:rsidRPr="00B37A20">
        <w:rPr>
          <w:lang w:val="en-US"/>
        </w:rPr>
        <w:t xml:space="preserve"> </w:t>
      </w:r>
      <w:proofErr w:type="spellStart"/>
      <w:r w:rsidRPr="00B37A20">
        <w:rPr>
          <w:lang w:val="en-US"/>
        </w:rPr>
        <w:t>Aminullaevna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Economic Sciences, Associate Professor of the Department of Finance and Credit, Dagestan State University, </w:t>
      </w:r>
      <w:r w:rsidRPr="00B37A20">
        <w:rPr>
          <w:lang w:val="en-US"/>
        </w:rPr>
        <w:br/>
        <w:t xml:space="preserve">Makhachkala, Russia, </w:t>
      </w:r>
      <w:r w:rsidRPr="00B37A20">
        <w:rPr>
          <w:lang w:val="en-US"/>
        </w:rPr>
        <w:br/>
        <w:t>e-mail: salyhat1@rambler.ru</w:t>
      </w:r>
    </w:p>
    <w:p w:rsidR="00B37A20" w:rsidRPr="00B37A20" w:rsidRDefault="00B37A20" w:rsidP="00B37A20">
      <w:pPr>
        <w:pStyle w:val="a8"/>
        <w:rPr>
          <w:lang w:val="en-US"/>
        </w:rPr>
      </w:pPr>
      <w:proofErr w:type="spellStart"/>
      <w:r w:rsidRPr="00B37A20">
        <w:rPr>
          <w:lang w:val="en-US"/>
        </w:rPr>
        <w:t>Nurmagomedova</w:t>
      </w:r>
      <w:proofErr w:type="spellEnd"/>
      <w:r w:rsidRPr="00B37A20">
        <w:rPr>
          <w:lang w:val="en-US"/>
        </w:rPr>
        <w:t xml:space="preserve"> </w:t>
      </w:r>
      <w:proofErr w:type="spellStart"/>
      <w:r w:rsidRPr="00B37A20">
        <w:rPr>
          <w:lang w:val="en-US"/>
        </w:rPr>
        <w:t>Luiza</w:t>
      </w:r>
      <w:proofErr w:type="spellEnd"/>
      <w:r w:rsidRPr="00B37A20">
        <w:rPr>
          <w:lang w:val="en-US"/>
        </w:rPr>
        <w:t xml:space="preserve"> </w:t>
      </w:r>
      <w:proofErr w:type="spellStart"/>
      <w:r w:rsidRPr="00B37A20">
        <w:rPr>
          <w:lang w:val="en-US"/>
        </w:rPr>
        <w:t>Akhmedulaevna</w:t>
      </w:r>
      <w:proofErr w:type="spellEnd"/>
      <w:r w:rsidRPr="00B37A20">
        <w:rPr>
          <w:lang w:val="en-US"/>
        </w:rPr>
        <w:t>,</w:t>
      </w:r>
    </w:p>
    <w:p w:rsidR="00B37A20" w:rsidRPr="00B37A20" w:rsidRDefault="00B37A20" w:rsidP="00B37A20">
      <w:pPr>
        <w:pStyle w:val="a9"/>
        <w:rPr>
          <w:lang w:val="en-US"/>
        </w:rPr>
      </w:pPr>
      <w:r w:rsidRPr="00B37A20">
        <w:rPr>
          <w:lang w:val="en-US"/>
        </w:rPr>
        <w:t>Senior Lecturer, Department of State and Municipal Administration, Dagestan State University, Makhachkala, Russia, e-mail: luiza380@mail.ru</w:t>
      </w:r>
    </w:p>
    <w:p w:rsidR="00B37A20" w:rsidRPr="00B37A20" w:rsidRDefault="00B37A20" w:rsidP="00B37A20">
      <w:pPr>
        <w:pStyle w:val="aa"/>
        <w:rPr>
          <w:lang w:val="en-US"/>
        </w:rPr>
      </w:pPr>
      <w:r w:rsidRPr="00B37A20">
        <w:rPr>
          <w:lang w:val="en-US"/>
        </w:rPr>
        <w:t xml:space="preserve">Problems and ways </w:t>
      </w:r>
      <w:r w:rsidRPr="00B37A20">
        <w:rPr>
          <w:lang w:val="en-US"/>
        </w:rPr>
        <w:br/>
        <w:t xml:space="preserve">to expand bank lending </w:t>
      </w:r>
      <w:r w:rsidRPr="00B37A20">
        <w:rPr>
          <w:lang w:val="en-US"/>
        </w:rPr>
        <w:br/>
        <w:t xml:space="preserve">to corporate clients </w:t>
      </w:r>
      <w:r w:rsidRPr="00B37A20">
        <w:rPr>
          <w:lang w:val="en-US"/>
        </w:rPr>
        <w:br/>
        <w:t>in modern conditions</w:t>
      </w:r>
    </w:p>
    <w:p w:rsidR="00B37A20" w:rsidRPr="00B37A20" w:rsidRDefault="00B37A20" w:rsidP="00B37A20">
      <w:pPr>
        <w:pStyle w:val="a7"/>
        <w:rPr>
          <w:lang w:val="en-US"/>
        </w:rPr>
      </w:pPr>
      <w:r w:rsidRPr="00B37A20">
        <w:rPr>
          <w:lang w:val="en-US"/>
        </w:rPr>
        <w:t>Based on the analysis of various approaches, the article clarifies the concept of a corporate client of a bank. The place of corporate lending in the lending activities of banks is determined. The problems that impede bank lending to corporate clients are systematized and proposals are made to expand the lending activity of banks in the field of lending to corporate borrowers.</w:t>
      </w:r>
    </w:p>
    <w:p w:rsidR="00B37A20" w:rsidRPr="00B37A20" w:rsidRDefault="00B37A20" w:rsidP="00B37A20">
      <w:pPr>
        <w:pStyle w:val="a7"/>
        <w:rPr>
          <w:lang w:val="en-US"/>
        </w:rPr>
      </w:pPr>
      <w:r w:rsidRPr="00B37A20">
        <w:rPr>
          <w:spacing w:val="43"/>
          <w:lang w:val="en-US"/>
        </w:rPr>
        <w:t>Keywords</w:t>
      </w:r>
      <w:r w:rsidRPr="00B37A20">
        <w:rPr>
          <w:lang w:val="en-US"/>
        </w:rPr>
        <w:t>: banks; enterprises; organizations; lending; corporate clients.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2712-7559_2022_6_1</w:t>
      </w:r>
      <w:r w:rsidR="00ED02FB">
        <w:rPr>
          <w:b w:val="0"/>
          <w:bCs w:val="0"/>
          <w:lang w:val="ru-RU"/>
        </w:rPr>
        <w:t>18</w:t>
      </w:r>
    </w:p>
    <w:p w:rsidR="00B37A20" w:rsidRPr="00B37A20" w:rsidRDefault="00B37A20" w:rsidP="00B37A20">
      <w:pPr>
        <w:pStyle w:val="a3"/>
        <w:rPr>
          <w:lang w:val="ru-RU"/>
        </w:rPr>
      </w:pPr>
      <w:r w:rsidRPr="00B37A20">
        <w:rPr>
          <w:lang w:val="ru-RU"/>
        </w:rPr>
        <w:t>УДК 332.01</w:t>
      </w:r>
    </w:p>
    <w:p w:rsidR="00B37A20" w:rsidRDefault="00B37A20" w:rsidP="00B37A20">
      <w:pPr>
        <w:pStyle w:val="a4"/>
      </w:pPr>
      <w:r>
        <w:t>Новоселова Ольга Владимировна,</w:t>
      </w:r>
    </w:p>
    <w:p w:rsidR="00B37A20" w:rsidRDefault="00B37A20" w:rsidP="00B37A20">
      <w:pPr>
        <w:pStyle w:val="a5"/>
      </w:pPr>
      <w:r>
        <w:t>кандидат экономических наук, старший научный сотрудник Института социально-экономических исследований, Уфимский федеральный исследовательский центр Российской академии наук (ИСЭИ УФИЦ РАН), г. Уфа, Россия, e-</w:t>
      </w:r>
      <w:proofErr w:type="spellStart"/>
      <w:r>
        <w:t>mail</w:t>
      </w:r>
      <w:proofErr w:type="spellEnd"/>
      <w:r>
        <w:t>: mnenie_olga@mail.ru</w:t>
      </w:r>
    </w:p>
    <w:p w:rsidR="00B37A20" w:rsidRDefault="00B37A20" w:rsidP="00B37A20">
      <w:pPr>
        <w:pStyle w:val="a6"/>
      </w:pPr>
      <w:r>
        <w:t>Прогнозирование уровня экономической безопасности регионов</w:t>
      </w:r>
    </w:p>
    <w:p w:rsidR="00B37A20" w:rsidRDefault="00B37A20" w:rsidP="00B37A20">
      <w:pPr>
        <w:pStyle w:val="a7"/>
      </w:pPr>
      <w:r>
        <w:t xml:space="preserve">В статье предложен авторский алгоритм оценки и прогнозирования уровня экономической безопасности региона, основанной на комплексном применении методов многомерного статистического анализа. Апробация алгоритма оценки уровня экономической безопасности позволила разработать классифицирующие функции для прогнозирования уровня экономической безопасности регионов России. </w:t>
      </w:r>
    </w:p>
    <w:p w:rsidR="00B37A20" w:rsidRDefault="00B37A20" w:rsidP="00B37A20">
      <w:pPr>
        <w:pStyle w:val="a7"/>
      </w:pPr>
      <w:r>
        <w:rPr>
          <w:spacing w:val="43"/>
        </w:rPr>
        <w:t>Ключевые слова:</w:t>
      </w:r>
      <w:r>
        <w:t xml:space="preserve"> экономическая безопасность региона; индикатор экономической безопасности; пороговое значение индикатора экономической безопасности.</w:t>
      </w:r>
    </w:p>
    <w:p w:rsidR="00B37A20" w:rsidRDefault="00B37A20" w:rsidP="00B37A20">
      <w:pPr>
        <w:pStyle w:val="a3"/>
      </w:pPr>
      <w:r>
        <w:t>UDC 332.01</w:t>
      </w:r>
    </w:p>
    <w:p w:rsidR="00B37A20" w:rsidRPr="00B37A20" w:rsidRDefault="00B37A20" w:rsidP="00B37A20">
      <w:pPr>
        <w:pStyle w:val="a8"/>
        <w:rPr>
          <w:lang w:val="en-US"/>
        </w:rPr>
      </w:pPr>
      <w:proofErr w:type="spellStart"/>
      <w:r w:rsidRPr="00B37A20">
        <w:rPr>
          <w:lang w:val="en-US"/>
        </w:rPr>
        <w:t>Novoselova</w:t>
      </w:r>
      <w:proofErr w:type="spellEnd"/>
      <w:r w:rsidRPr="00B37A20">
        <w:rPr>
          <w:lang w:val="en-US"/>
        </w:rPr>
        <w:t xml:space="preserve"> Olga </w:t>
      </w:r>
      <w:proofErr w:type="spellStart"/>
      <w:r w:rsidRPr="00B37A20">
        <w:rPr>
          <w:lang w:val="en-US"/>
        </w:rPr>
        <w:t>Vladimirovna</w:t>
      </w:r>
      <w:proofErr w:type="spellEnd"/>
      <w:r w:rsidRPr="00B37A20">
        <w:rPr>
          <w:lang w:val="en-US"/>
        </w:rPr>
        <w:t>,</w:t>
      </w:r>
    </w:p>
    <w:p w:rsidR="00B37A20" w:rsidRPr="00B37A20" w:rsidRDefault="00B37A20" w:rsidP="00B37A20">
      <w:pPr>
        <w:pStyle w:val="a9"/>
        <w:rPr>
          <w:lang w:val="en-US"/>
        </w:rPr>
      </w:pPr>
      <w:r w:rsidRPr="00B37A20">
        <w:rPr>
          <w:lang w:val="en-US"/>
        </w:rPr>
        <w:lastRenderedPageBreak/>
        <w:t>Candidate of Economic Sciences, Senior Research Fellow, Institute for Socio-Economic Research, Ufa Federal Research Center of the Russian Academy of Sciences (ISEI UFITS RAS), Ufa, Russia, e-mail: mnenie_olga@mail.ru</w:t>
      </w:r>
    </w:p>
    <w:p w:rsidR="00B37A20" w:rsidRPr="00B37A20" w:rsidRDefault="00B37A20" w:rsidP="00B37A20">
      <w:pPr>
        <w:pStyle w:val="aa"/>
        <w:rPr>
          <w:lang w:val="en-US"/>
        </w:rPr>
      </w:pPr>
      <w:r w:rsidRPr="00B37A20">
        <w:rPr>
          <w:lang w:val="en-US"/>
        </w:rPr>
        <w:t xml:space="preserve">Forecasting the level </w:t>
      </w:r>
      <w:r w:rsidRPr="00B37A20">
        <w:rPr>
          <w:lang w:val="en-US"/>
        </w:rPr>
        <w:br/>
        <w:t xml:space="preserve">of economic security </w:t>
      </w:r>
      <w:r w:rsidRPr="00B37A20">
        <w:rPr>
          <w:lang w:val="en-US"/>
        </w:rPr>
        <w:br/>
        <w:t>of regions</w:t>
      </w:r>
    </w:p>
    <w:p w:rsidR="00B37A20" w:rsidRPr="00B37A20" w:rsidRDefault="00B37A20" w:rsidP="00B37A20">
      <w:pPr>
        <w:pStyle w:val="a7"/>
        <w:rPr>
          <w:lang w:val="en-US"/>
        </w:rPr>
      </w:pPr>
      <w:r w:rsidRPr="00B37A20">
        <w:rPr>
          <w:lang w:val="en-US"/>
        </w:rPr>
        <w:t>The article proposes the author’s algorithm for assessing and predicting the level of economic security of the region, based on the complex application of methods of multivariate statistical analysis. Approbation of the algorithm for assessing the level of economic security made it possible to develop classifying functions for predicting the level of economic security of Russian regions.</w:t>
      </w:r>
    </w:p>
    <w:p w:rsidR="00B37A20" w:rsidRPr="00B37A20" w:rsidRDefault="00B37A20" w:rsidP="00B37A20">
      <w:pPr>
        <w:pStyle w:val="a7"/>
        <w:rPr>
          <w:lang w:val="en-US"/>
        </w:rPr>
      </w:pPr>
      <w:r w:rsidRPr="00B37A20">
        <w:rPr>
          <w:spacing w:val="43"/>
          <w:lang w:val="en-US"/>
        </w:rPr>
        <w:t>Keywords</w:t>
      </w:r>
      <w:r w:rsidRPr="00B37A20">
        <w:rPr>
          <w:lang w:val="en-US"/>
        </w:rPr>
        <w:t>: economic security of the region; indicator of economic security; threshold value of the indicator of economic security.</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2712-7559_2022_6_1</w:t>
      </w:r>
      <w:r w:rsidR="00ED02FB">
        <w:rPr>
          <w:b w:val="0"/>
          <w:bCs w:val="0"/>
          <w:lang w:val="ru-RU"/>
        </w:rPr>
        <w:t>24</w:t>
      </w:r>
    </w:p>
    <w:p w:rsidR="00B37A20" w:rsidRPr="00B37A20" w:rsidRDefault="00B37A20" w:rsidP="00B37A20">
      <w:pPr>
        <w:pStyle w:val="a3"/>
        <w:rPr>
          <w:lang w:val="ru-RU"/>
        </w:rPr>
      </w:pPr>
      <w:r w:rsidRPr="00B37A20">
        <w:rPr>
          <w:lang w:val="ru-RU"/>
        </w:rPr>
        <w:t>УДК 336.6</w:t>
      </w:r>
    </w:p>
    <w:p w:rsidR="00B37A20" w:rsidRDefault="00B37A20" w:rsidP="00B37A20">
      <w:pPr>
        <w:pStyle w:val="a4"/>
      </w:pPr>
      <w:proofErr w:type="spellStart"/>
      <w:r>
        <w:t>Батырмурзаева</w:t>
      </w:r>
      <w:proofErr w:type="spellEnd"/>
      <w:r>
        <w:t> </w:t>
      </w:r>
    </w:p>
    <w:p w:rsidR="00B37A20" w:rsidRDefault="00B37A20" w:rsidP="00B37A20">
      <w:pPr>
        <w:pStyle w:val="a4"/>
      </w:pPr>
      <w:proofErr w:type="spellStart"/>
      <w:r>
        <w:t>Зульфия</w:t>
      </w:r>
      <w:proofErr w:type="spellEnd"/>
      <w:r>
        <w:t xml:space="preserve"> </w:t>
      </w:r>
      <w:proofErr w:type="spellStart"/>
      <w:r>
        <w:t>Магомедназировна</w:t>
      </w:r>
      <w:proofErr w:type="spellEnd"/>
      <w:r>
        <w:t xml:space="preserve">, </w:t>
      </w:r>
    </w:p>
    <w:p w:rsidR="00B37A20" w:rsidRDefault="00B37A20" w:rsidP="00B37A20">
      <w:pPr>
        <w:pStyle w:val="a5"/>
      </w:pPr>
      <w:r>
        <w:t xml:space="preserve">кандидат экономических наук, доцент </w:t>
      </w:r>
      <w:r>
        <w:br/>
        <w:t xml:space="preserve">кафедры бухучета-1, </w:t>
      </w:r>
      <w:r>
        <w:br/>
        <w:t xml:space="preserve">Дагестанский государственный </w:t>
      </w:r>
      <w:r>
        <w:br/>
        <w:t xml:space="preserve">университет народного хозяйства, </w:t>
      </w:r>
      <w:r>
        <w:br/>
        <w:t>г. Махачкала, Россия,</w:t>
      </w:r>
      <w:r>
        <w:br/>
        <w:t>e-</w:t>
      </w:r>
      <w:proofErr w:type="spellStart"/>
      <w:r>
        <w:t>mail</w:t>
      </w:r>
      <w:proofErr w:type="spellEnd"/>
      <w:r>
        <w:t>: daud777@mail.ru</w:t>
      </w:r>
    </w:p>
    <w:p w:rsidR="00B37A20" w:rsidRDefault="00B37A20" w:rsidP="00B37A20">
      <w:pPr>
        <w:pStyle w:val="a6"/>
      </w:pPr>
      <w:r>
        <w:t>Новый порядок бухгалтерского учета нематериальных активов</w:t>
      </w:r>
    </w:p>
    <w:p w:rsidR="00B37A20" w:rsidRDefault="00B37A20" w:rsidP="00B37A20">
      <w:pPr>
        <w:pStyle w:val="a7"/>
      </w:pPr>
      <w:r>
        <w:t xml:space="preserve">Статья посвящена особенностям учета в работе бухгалтера нового ФСБУ 14/2022 «Нематериальные активы». Отмечается, что с начала 2022 г. в российское законодательство введено много изменений в бухгалтерский учет. Рассматриваются главные новации стандарта по бухгалтерскому учету нематериальных активов, отличия от ПБУ 14/2007 «Нематериальные активы». Значительные поправки внесены в отношении капитальных вложений, основных средств, налогов, нематериальных активов. </w:t>
      </w:r>
    </w:p>
    <w:p w:rsidR="00B37A20" w:rsidRDefault="00B37A20" w:rsidP="00B37A20">
      <w:pPr>
        <w:pStyle w:val="a7"/>
      </w:pPr>
      <w:proofErr w:type="gramStart"/>
      <w:r>
        <w:rPr>
          <w:spacing w:val="43"/>
        </w:rPr>
        <w:t>Ключевые слова:</w:t>
      </w:r>
      <w:r>
        <w:t xml:space="preserve"> нематериальный актив; капитальные вложения; деловая репутация; </w:t>
      </w:r>
      <w:proofErr w:type="spellStart"/>
      <w:r>
        <w:t>гудвилл</w:t>
      </w:r>
      <w:proofErr w:type="spellEnd"/>
      <w:r>
        <w:t>; первоначальная стоимость; переоцененная стоимость; амортизация; справедливая стоимость; бухгалтерская (финансовая) отчетность; малоценные активы.</w:t>
      </w:r>
      <w:proofErr w:type="gramEnd"/>
    </w:p>
    <w:p w:rsidR="00B37A20" w:rsidRDefault="00B37A20" w:rsidP="00B37A20">
      <w:pPr>
        <w:pStyle w:val="a3"/>
      </w:pPr>
      <w:r>
        <w:t>UDC 336.6</w:t>
      </w:r>
    </w:p>
    <w:p w:rsidR="00B37A20" w:rsidRPr="00B37A20" w:rsidRDefault="00B37A20" w:rsidP="00B37A20">
      <w:pPr>
        <w:pStyle w:val="a8"/>
        <w:rPr>
          <w:lang w:val="en-US"/>
        </w:rPr>
      </w:pPr>
      <w:proofErr w:type="spellStart"/>
      <w:r w:rsidRPr="00B37A20">
        <w:rPr>
          <w:lang w:val="en-US"/>
        </w:rPr>
        <w:t>Batyrmurzaeva</w:t>
      </w:r>
      <w:proofErr w:type="spellEnd"/>
      <w:r w:rsidRPr="00B37A20">
        <w:rPr>
          <w:lang w:val="en-US"/>
        </w:rPr>
        <w:t xml:space="preserve"> </w:t>
      </w:r>
      <w:proofErr w:type="spellStart"/>
      <w:r w:rsidRPr="00B37A20">
        <w:rPr>
          <w:lang w:val="en-US"/>
        </w:rPr>
        <w:t>Zulfiya</w:t>
      </w:r>
      <w:proofErr w:type="spellEnd"/>
      <w:r w:rsidRPr="00B37A20">
        <w:rPr>
          <w:lang w:val="en-US"/>
        </w:rPr>
        <w:t xml:space="preserve"> </w:t>
      </w:r>
      <w:proofErr w:type="spellStart"/>
      <w:r w:rsidRPr="00B37A20">
        <w:rPr>
          <w:lang w:val="en-US"/>
        </w:rPr>
        <w:t>Magomednazirovna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Economic Sciences, Associate Professor of the Department of Accounting-1, Dagestan State University of National Economy, Makhachkala, Russia, </w:t>
      </w:r>
      <w:r w:rsidRPr="00B37A20">
        <w:rPr>
          <w:lang w:val="en-US"/>
        </w:rPr>
        <w:br/>
        <w:t>e-mail: daud777@mail.ru</w:t>
      </w:r>
    </w:p>
    <w:p w:rsidR="00B37A20" w:rsidRPr="00B37A20" w:rsidRDefault="00B37A20" w:rsidP="00B37A20">
      <w:pPr>
        <w:pStyle w:val="aa"/>
        <w:rPr>
          <w:lang w:val="en-US"/>
        </w:rPr>
      </w:pPr>
      <w:r w:rsidRPr="00B37A20">
        <w:rPr>
          <w:lang w:val="en-US"/>
        </w:rPr>
        <w:t>New accounting procedure for intangible assets</w:t>
      </w:r>
    </w:p>
    <w:p w:rsidR="00B37A20" w:rsidRPr="00B37A20" w:rsidRDefault="00B37A20" w:rsidP="00B37A20">
      <w:pPr>
        <w:pStyle w:val="a7"/>
        <w:rPr>
          <w:lang w:val="en-US"/>
        </w:rPr>
      </w:pPr>
      <w:r w:rsidRPr="00B37A20">
        <w:rPr>
          <w:lang w:val="en-US"/>
        </w:rPr>
        <w:t>The article is devoted to the peculiarities of accounting in the work of an accountant of the new FSBU 14/2022 «Intangible Assets». It is noted that since the beginning of 2022, many changes in accounting have been introduced into Russian legislation. The main innovations of the accounting standard for intangible assets, differences from RAS 14/2007 «Intangible Assets» are considered. Significant amendments have been made to capital investments, fixed assets, taxes, and intangible assets.</w:t>
      </w:r>
    </w:p>
    <w:p w:rsidR="00B37A20" w:rsidRPr="00B37A20" w:rsidRDefault="00B37A20" w:rsidP="00B37A20">
      <w:pPr>
        <w:pStyle w:val="a7"/>
        <w:rPr>
          <w:lang w:val="en-US"/>
        </w:rPr>
      </w:pPr>
      <w:r w:rsidRPr="00B37A20">
        <w:rPr>
          <w:spacing w:val="43"/>
          <w:lang w:val="en-US"/>
        </w:rPr>
        <w:t>Keywords</w:t>
      </w:r>
      <w:r w:rsidRPr="00B37A20">
        <w:rPr>
          <w:lang w:val="en-US"/>
        </w:rPr>
        <w:t>: intangible asset; capital investments; business reputation; goodwill; initial cost; revalued value; depreciation; fair value; accounting (financial) reporting; low value assets.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2712-7559_2022_6_13</w:t>
      </w:r>
      <w:r w:rsidR="00ED02FB">
        <w:rPr>
          <w:b w:val="0"/>
          <w:bCs w:val="0"/>
          <w:lang w:val="ru-RU"/>
        </w:rPr>
        <w:t>0</w:t>
      </w:r>
    </w:p>
    <w:p w:rsidR="00B37A20" w:rsidRPr="00B37A20" w:rsidRDefault="00B37A20" w:rsidP="00B37A20">
      <w:pPr>
        <w:pStyle w:val="a3"/>
        <w:rPr>
          <w:lang w:val="ru-RU"/>
        </w:rPr>
      </w:pPr>
      <w:r w:rsidRPr="00B37A20">
        <w:rPr>
          <w:lang w:val="ru-RU"/>
        </w:rPr>
        <w:t>УДК 338.001.36</w:t>
      </w:r>
    </w:p>
    <w:p w:rsidR="00B37A20" w:rsidRDefault="00B37A20" w:rsidP="00B37A20">
      <w:pPr>
        <w:pStyle w:val="a4"/>
      </w:pPr>
      <w:r>
        <w:t xml:space="preserve">Евстратов Александр Владимирович, </w:t>
      </w:r>
    </w:p>
    <w:p w:rsidR="00B37A20" w:rsidRDefault="00B37A20" w:rsidP="00B37A20">
      <w:pPr>
        <w:pStyle w:val="a5"/>
      </w:pPr>
      <w:r>
        <w:lastRenderedPageBreak/>
        <w:t xml:space="preserve">кандидат экономических наук, доцент </w:t>
      </w:r>
      <w:r>
        <w:br/>
        <w:t xml:space="preserve">кафедры экономики и предпринимательства, Волгоградский государственный технический университет, г. Волгоград, Россия, </w:t>
      </w:r>
      <w:r>
        <w:br/>
        <w:t>e-</w:t>
      </w:r>
      <w:proofErr w:type="spellStart"/>
      <w:r>
        <w:t>mail</w:t>
      </w:r>
      <w:proofErr w:type="spellEnd"/>
      <w:r>
        <w:t>: evstratov.mail@gmail.com</w:t>
      </w:r>
    </w:p>
    <w:p w:rsidR="00B37A20" w:rsidRDefault="00B37A20" w:rsidP="00B37A20">
      <w:pPr>
        <w:pStyle w:val="a4"/>
      </w:pPr>
      <w:r>
        <w:t xml:space="preserve">Овод Алла Ивановна, </w:t>
      </w:r>
    </w:p>
    <w:p w:rsidR="00B37A20" w:rsidRDefault="00B37A20" w:rsidP="00B37A20">
      <w:pPr>
        <w:pStyle w:val="a5"/>
      </w:pPr>
      <w:r>
        <w:t xml:space="preserve">доктор фармацевтических наук, заведующий кафедрой организации и менеджмента фармации, Курский государственный медицинский университет, г. Курск, Россия, </w:t>
      </w:r>
      <w:r>
        <w:br/>
        <w:t>e-</w:t>
      </w:r>
      <w:proofErr w:type="spellStart"/>
      <w:r>
        <w:t>mail</w:t>
      </w:r>
      <w:proofErr w:type="spellEnd"/>
      <w:r>
        <w:t>: aovod@mail.ru</w:t>
      </w:r>
    </w:p>
    <w:p w:rsidR="00B37A20" w:rsidRDefault="00B37A20" w:rsidP="00B37A20">
      <w:pPr>
        <w:pStyle w:val="a4"/>
      </w:pPr>
      <w:proofErr w:type="spellStart"/>
      <w:r>
        <w:t>Солянина</w:t>
      </w:r>
      <w:proofErr w:type="spellEnd"/>
      <w:r>
        <w:t xml:space="preserve"> Виктория Александровна,</w:t>
      </w:r>
    </w:p>
    <w:p w:rsidR="00B37A20" w:rsidRDefault="00B37A20" w:rsidP="00B37A20">
      <w:pPr>
        <w:pStyle w:val="a5"/>
      </w:pPr>
      <w:r>
        <w:t xml:space="preserve">кандидат фармацевтических наук, доцент кафедры общественного здоровья и здравоохранения, Курский государственный медицинский университет, г. Курск, Россия, </w:t>
      </w:r>
      <w:r>
        <w:br/>
        <w:t>e-</w:t>
      </w:r>
      <w:proofErr w:type="spellStart"/>
      <w:r>
        <w:t>mail</w:t>
      </w:r>
      <w:proofErr w:type="spellEnd"/>
      <w:r>
        <w:t>: soljan@yandex.ru</w:t>
      </w:r>
    </w:p>
    <w:p w:rsidR="00B37A20" w:rsidRDefault="00B37A20" w:rsidP="00B37A20">
      <w:pPr>
        <w:pStyle w:val="a4"/>
      </w:pPr>
      <w:r>
        <w:t>Коробова Екатерина Алексеевна,</w:t>
      </w:r>
    </w:p>
    <w:p w:rsidR="00B37A20" w:rsidRDefault="00B37A20" w:rsidP="00B37A20">
      <w:pPr>
        <w:pStyle w:val="a5"/>
      </w:pPr>
      <w:r>
        <w:t xml:space="preserve">магистрант кафедры экономики и предпринимательства, Волгоградский государственный технический университет, г. Волгоград, </w:t>
      </w:r>
      <w:r>
        <w:br/>
        <w:t>Россия, e-</w:t>
      </w:r>
      <w:proofErr w:type="spellStart"/>
      <w:r>
        <w:t>mail</w:t>
      </w:r>
      <w:proofErr w:type="spellEnd"/>
      <w:r>
        <w:t>: ecaterinakorobowa@yandex.ru</w:t>
      </w:r>
    </w:p>
    <w:p w:rsidR="00B37A20" w:rsidRDefault="00B37A20" w:rsidP="00B37A20">
      <w:pPr>
        <w:pStyle w:val="a6"/>
      </w:pPr>
      <w:r>
        <w:t xml:space="preserve">Процессы консолидации аптечных сетей на российском фармацевтическом рынке: основные тенденции </w:t>
      </w:r>
      <w:r>
        <w:br/>
        <w:t>и перспективы</w:t>
      </w:r>
    </w:p>
    <w:p w:rsidR="00B37A20" w:rsidRDefault="00B37A20" w:rsidP="00B37A20">
      <w:pPr>
        <w:pStyle w:val="a7"/>
      </w:pPr>
      <w:r>
        <w:t xml:space="preserve">В статье анализируется аптечный сегмент российского </w:t>
      </w:r>
      <w:proofErr w:type="spellStart"/>
      <w:r>
        <w:t>фармрынка</w:t>
      </w:r>
      <w:proofErr w:type="spellEnd"/>
      <w:r>
        <w:t xml:space="preserve">, который в последнее время демонстрирует устойчивую тенденцию к росту, что выражается в увеличении количества аптек в сетевых структурах при одновременном росте доли аптечных сетей на </w:t>
      </w:r>
      <w:proofErr w:type="spellStart"/>
      <w:r>
        <w:t>фармрынке</w:t>
      </w:r>
      <w:proofErr w:type="spellEnd"/>
      <w:r>
        <w:t xml:space="preserve"> по сравнению с единичными аптечными учреждениями. Отмечается, что аптечные сети демонстрируют активность, связанную с сокращением логистических издержек и использованием нулевых каналов распределения и взаимодействия. </w:t>
      </w:r>
      <w:proofErr w:type="gramStart"/>
      <w:r>
        <w:t xml:space="preserve">Анализ процессов консолидации аптечных сетей на российском </w:t>
      </w:r>
      <w:proofErr w:type="spellStart"/>
      <w:r>
        <w:t>фармрынке</w:t>
      </w:r>
      <w:proofErr w:type="spellEnd"/>
      <w:r>
        <w:t xml:space="preserve"> позволил сделать вывод об основных тенденциях и перспективах его развития в результате структурных преобразований.</w:t>
      </w:r>
      <w:proofErr w:type="gramEnd"/>
    </w:p>
    <w:p w:rsidR="00B37A20" w:rsidRDefault="00B37A20" w:rsidP="00B37A20">
      <w:pPr>
        <w:pStyle w:val="a7"/>
      </w:pPr>
      <w:r>
        <w:rPr>
          <w:spacing w:val="43"/>
        </w:rPr>
        <w:t>Ключевые слова:</w:t>
      </w:r>
      <w:r>
        <w:t xml:space="preserve"> российский фармацевтический рынок; процессы консолидации; структура фармацевтического рынка; конъюнктура фармацевтического рынка; лекарственные препараты. </w:t>
      </w:r>
    </w:p>
    <w:p w:rsidR="00B37A20" w:rsidRDefault="00B37A20" w:rsidP="00B37A20">
      <w:pPr>
        <w:pStyle w:val="a3"/>
      </w:pPr>
      <w:r>
        <w:t>UDC 338.001.36</w:t>
      </w:r>
    </w:p>
    <w:p w:rsidR="00B37A20" w:rsidRPr="00B37A20" w:rsidRDefault="00B37A20" w:rsidP="00B37A20">
      <w:pPr>
        <w:pStyle w:val="a8"/>
        <w:rPr>
          <w:lang w:val="en-US"/>
        </w:rPr>
      </w:pPr>
      <w:proofErr w:type="spellStart"/>
      <w:r w:rsidRPr="00B37A20">
        <w:rPr>
          <w:lang w:val="en-US"/>
        </w:rPr>
        <w:t>Evstratov</w:t>
      </w:r>
      <w:proofErr w:type="spellEnd"/>
      <w:r w:rsidRPr="00B37A20">
        <w:rPr>
          <w:lang w:val="en-US"/>
        </w:rPr>
        <w:t xml:space="preserve"> Alexander </w:t>
      </w:r>
      <w:proofErr w:type="spellStart"/>
      <w:r w:rsidRPr="00B37A20">
        <w:rPr>
          <w:lang w:val="en-US"/>
        </w:rPr>
        <w:t>Vladimirovich</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Department of Economics and Entrepreneurship, Volgograd State Technical University, Volgograd, Russia, e-mail: evstratov.mail@gmail.com</w:t>
      </w:r>
    </w:p>
    <w:p w:rsidR="00B37A20" w:rsidRPr="00B37A20" w:rsidRDefault="00B37A20" w:rsidP="00B37A20">
      <w:pPr>
        <w:pStyle w:val="a8"/>
        <w:rPr>
          <w:lang w:val="en-US"/>
        </w:rPr>
      </w:pPr>
      <w:proofErr w:type="spellStart"/>
      <w:r w:rsidRPr="00B37A20">
        <w:rPr>
          <w:lang w:val="en-US"/>
        </w:rPr>
        <w:t>Ovod</w:t>
      </w:r>
      <w:proofErr w:type="spellEnd"/>
      <w:r w:rsidRPr="00B37A20">
        <w:rPr>
          <w:lang w:val="en-US"/>
        </w:rPr>
        <w:t xml:space="preserve"> </w:t>
      </w:r>
      <w:proofErr w:type="spellStart"/>
      <w:r w:rsidRPr="00B37A20">
        <w:rPr>
          <w:lang w:val="en-US"/>
        </w:rPr>
        <w:t>Alla</w:t>
      </w:r>
      <w:proofErr w:type="spellEnd"/>
      <w:r w:rsidRPr="00B37A20">
        <w:rPr>
          <w:lang w:val="en-US"/>
        </w:rPr>
        <w:t xml:space="preserve"> </w:t>
      </w:r>
      <w:proofErr w:type="spellStart"/>
      <w:r w:rsidRPr="00B37A20">
        <w:rPr>
          <w:lang w:val="en-US"/>
        </w:rPr>
        <w:t>Ivanovna</w:t>
      </w:r>
      <w:proofErr w:type="spellEnd"/>
      <w:r w:rsidRPr="00B37A20">
        <w:rPr>
          <w:lang w:val="en-US"/>
        </w:rPr>
        <w:t>,</w:t>
      </w:r>
    </w:p>
    <w:p w:rsidR="00B37A20" w:rsidRPr="00B37A20" w:rsidRDefault="00B37A20" w:rsidP="00B37A20">
      <w:pPr>
        <w:pStyle w:val="a9"/>
        <w:rPr>
          <w:lang w:val="en-US"/>
        </w:rPr>
      </w:pPr>
      <w:r w:rsidRPr="00B37A20">
        <w:rPr>
          <w:lang w:val="en-US"/>
        </w:rPr>
        <w:t xml:space="preserve">Doctor of Pharmacy, Head of the Department of Organization and Management of Pharmacy, Kursk State Medical University, Kursk, Russia, </w:t>
      </w:r>
      <w:r w:rsidRPr="00B37A20">
        <w:rPr>
          <w:lang w:val="en-US"/>
        </w:rPr>
        <w:br/>
        <w:t>e-mail: aovod@mail.ru</w:t>
      </w:r>
    </w:p>
    <w:p w:rsidR="00B37A20" w:rsidRPr="00B37A20" w:rsidRDefault="00B37A20" w:rsidP="00B37A20">
      <w:pPr>
        <w:pStyle w:val="a8"/>
        <w:rPr>
          <w:lang w:val="en-US"/>
        </w:rPr>
      </w:pPr>
      <w:proofErr w:type="spellStart"/>
      <w:r w:rsidRPr="00B37A20">
        <w:rPr>
          <w:lang w:val="en-US"/>
        </w:rPr>
        <w:t>Solyanina</w:t>
      </w:r>
      <w:proofErr w:type="spellEnd"/>
      <w:r w:rsidRPr="00B37A20">
        <w:rPr>
          <w:lang w:val="en-US"/>
        </w:rPr>
        <w:t xml:space="preserve"> Victoria </w:t>
      </w:r>
      <w:proofErr w:type="spellStart"/>
      <w:r w:rsidRPr="00B37A20">
        <w:rPr>
          <w:lang w:val="en-US"/>
        </w:rPr>
        <w:t>Alexandrovna</w:t>
      </w:r>
      <w:proofErr w:type="spellEnd"/>
      <w:r w:rsidRPr="00B37A20">
        <w:rPr>
          <w:lang w:val="en-US"/>
        </w:rPr>
        <w:t>,</w:t>
      </w:r>
    </w:p>
    <w:p w:rsidR="00B37A20" w:rsidRPr="00B37A20" w:rsidRDefault="00B37A20" w:rsidP="00B37A20">
      <w:pPr>
        <w:pStyle w:val="a9"/>
        <w:rPr>
          <w:lang w:val="en-US"/>
        </w:rPr>
      </w:pPr>
      <w:r w:rsidRPr="00B37A20">
        <w:rPr>
          <w:lang w:val="en-US"/>
        </w:rPr>
        <w:t>Candidate of Pharmaceutical Sciences, Associate Professor, Department of Public Health and Health Care, Kursk State Medical University, Kursk, Russia, e-mail: soljan@yandex.ru</w:t>
      </w:r>
    </w:p>
    <w:p w:rsidR="00B37A20" w:rsidRPr="00B37A20" w:rsidRDefault="00B37A20" w:rsidP="00B37A20">
      <w:pPr>
        <w:pStyle w:val="a8"/>
        <w:rPr>
          <w:lang w:val="en-US"/>
        </w:rPr>
      </w:pPr>
      <w:proofErr w:type="spellStart"/>
      <w:r w:rsidRPr="00B37A20">
        <w:rPr>
          <w:lang w:val="en-US"/>
        </w:rPr>
        <w:t>Korobova</w:t>
      </w:r>
      <w:proofErr w:type="spellEnd"/>
      <w:r w:rsidRPr="00B37A20">
        <w:rPr>
          <w:lang w:val="en-US"/>
        </w:rPr>
        <w:t xml:space="preserve"> Ekaterina </w:t>
      </w:r>
      <w:proofErr w:type="spellStart"/>
      <w:r w:rsidRPr="00B37A20">
        <w:rPr>
          <w:lang w:val="en-US"/>
        </w:rPr>
        <w:t>Alekseevna</w:t>
      </w:r>
      <w:proofErr w:type="spellEnd"/>
      <w:r w:rsidRPr="00B37A20">
        <w:rPr>
          <w:lang w:val="en-US"/>
        </w:rPr>
        <w:t>,</w:t>
      </w:r>
    </w:p>
    <w:p w:rsidR="00B37A20" w:rsidRPr="00B37A20" w:rsidRDefault="00B37A20" w:rsidP="00B37A20">
      <w:pPr>
        <w:pStyle w:val="a9"/>
        <w:rPr>
          <w:lang w:val="en-US"/>
        </w:rPr>
      </w:pPr>
      <w:r w:rsidRPr="00B37A20">
        <w:rPr>
          <w:lang w:val="en-US"/>
        </w:rPr>
        <w:t>Master student of the Department of Economics and Entrepreneurship, Volgograd State Technical University, Volgograd, Russia, e-mail: ecaterinakorobowa@yandex.ru</w:t>
      </w:r>
    </w:p>
    <w:p w:rsidR="00B37A20" w:rsidRPr="00B37A20" w:rsidRDefault="00B37A20" w:rsidP="00B37A20">
      <w:pPr>
        <w:pStyle w:val="aa"/>
        <w:rPr>
          <w:lang w:val="en-US"/>
        </w:rPr>
      </w:pPr>
      <w:r w:rsidRPr="00B37A20">
        <w:rPr>
          <w:lang w:val="en-US"/>
        </w:rPr>
        <w:t xml:space="preserve">Consolidation processes of pharmacy chains in the Russian pharmaceutical market: main trends </w:t>
      </w:r>
      <w:r w:rsidRPr="00B37A20">
        <w:rPr>
          <w:lang w:val="en-US"/>
        </w:rPr>
        <w:br/>
        <w:t>and prospects</w:t>
      </w:r>
    </w:p>
    <w:p w:rsidR="00B37A20" w:rsidRPr="00B37A20" w:rsidRDefault="00B37A20" w:rsidP="00B37A20">
      <w:pPr>
        <w:pStyle w:val="a7"/>
        <w:rPr>
          <w:lang w:val="en-US"/>
        </w:rPr>
      </w:pPr>
      <w:r w:rsidRPr="00B37A20">
        <w:rPr>
          <w:lang w:val="en-US"/>
        </w:rPr>
        <w:t xml:space="preserve">The article analyzes the pharmacy segment of the Russian pharmaceutical market, which has recently shown a steady upward trend, which is reflected in an increase in the number of pharmacies in network structures with a simultaneous increase in the share of pharmacy chains in the pharmaceutical market compared to single pharmacy institutions. It is noted that pharmacy chains demonstrate activity related to the reduction of logistics costs and the use of zero distribution and interaction channels. An analysis of the processes of consolidation of pharmacy chains in the </w:t>
      </w:r>
      <w:r w:rsidRPr="00B37A20">
        <w:rPr>
          <w:lang w:val="en-US"/>
        </w:rPr>
        <w:lastRenderedPageBreak/>
        <w:t>Russian pharmaceutical market made it possible to draw a conclusion about the main trends and prospects for its development as a result of structural transformations.</w:t>
      </w:r>
    </w:p>
    <w:p w:rsidR="00B37A20" w:rsidRPr="00B37A20" w:rsidRDefault="00B37A20" w:rsidP="00B37A20">
      <w:pPr>
        <w:pStyle w:val="a7"/>
        <w:rPr>
          <w:lang w:val="en-US"/>
        </w:rPr>
      </w:pPr>
      <w:r w:rsidRPr="00B37A20">
        <w:rPr>
          <w:spacing w:val="43"/>
          <w:lang w:val="en-US"/>
        </w:rPr>
        <w:t>Keywords</w:t>
      </w:r>
      <w:r w:rsidRPr="00B37A20">
        <w:rPr>
          <w:lang w:val="en-US"/>
        </w:rPr>
        <w:t>: Russian pharmaceutical market; consolidation processes; structure of the pharmaceutical market; pharmaceutical market conditions; medications.</w:t>
      </w:r>
    </w:p>
    <w:p w:rsidR="00B37A20" w:rsidRPr="00ED02FB" w:rsidRDefault="00B37A20" w:rsidP="00B37A20">
      <w:pPr>
        <w:pStyle w:val="a3"/>
        <w:rPr>
          <w:b w:val="0"/>
          <w:bCs w:val="0"/>
          <w:lang w:val="ru-RU"/>
        </w:rPr>
      </w:pPr>
      <w:r>
        <w:t>DOI</w:t>
      </w:r>
      <w:r w:rsidRPr="00ED02FB">
        <w:rPr>
          <w:lang w:val="ru-RU"/>
        </w:rPr>
        <w:t xml:space="preserve"> 10.47576/</w:t>
      </w:r>
      <w:r w:rsidRPr="00ED02FB">
        <w:rPr>
          <w:b w:val="0"/>
          <w:bCs w:val="0"/>
          <w:lang w:val="ru-RU"/>
        </w:rPr>
        <w:t>2712-7559_2022_6_1</w:t>
      </w:r>
      <w:r w:rsidR="00ED02FB">
        <w:rPr>
          <w:b w:val="0"/>
          <w:bCs w:val="0"/>
          <w:lang w:val="ru-RU"/>
        </w:rPr>
        <w:t>38</w:t>
      </w:r>
    </w:p>
    <w:p w:rsidR="00B37A20" w:rsidRPr="00ED02FB" w:rsidRDefault="00B37A20" w:rsidP="00B37A20">
      <w:pPr>
        <w:pStyle w:val="a3"/>
        <w:rPr>
          <w:lang w:val="ru-RU"/>
        </w:rPr>
      </w:pPr>
      <w:r w:rsidRPr="00ED02FB">
        <w:rPr>
          <w:lang w:val="ru-RU"/>
        </w:rPr>
        <w:t>УДК 338.1</w:t>
      </w:r>
    </w:p>
    <w:p w:rsidR="00B37A20" w:rsidRDefault="00B37A20" w:rsidP="00B37A20">
      <w:pPr>
        <w:pStyle w:val="a4"/>
      </w:pPr>
      <w:proofErr w:type="spellStart"/>
      <w:r>
        <w:t>Зюкин</w:t>
      </w:r>
      <w:proofErr w:type="spellEnd"/>
      <w:r>
        <w:t xml:space="preserve"> Данил Алексеевич, </w:t>
      </w:r>
    </w:p>
    <w:p w:rsidR="00B37A20" w:rsidRDefault="00B37A20" w:rsidP="00B37A20">
      <w:pPr>
        <w:pStyle w:val="a5"/>
      </w:pPr>
      <w:r>
        <w:t xml:space="preserve">кандидат экономических наук, старший </w:t>
      </w:r>
      <w:r>
        <w:br/>
        <w:t xml:space="preserve">научный сотрудник управления инновационного развития, Курская государственная </w:t>
      </w:r>
      <w:r>
        <w:br/>
        <w:t xml:space="preserve">сельскохозяйственная академия </w:t>
      </w:r>
      <w:r>
        <w:br/>
        <w:t xml:space="preserve">им. И. И. Иванова, г. Курск, Россия, </w:t>
      </w:r>
      <w:r>
        <w:br/>
        <w:t>e-</w:t>
      </w:r>
      <w:proofErr w:type="spellStart"/>
      <w:r>
        <w:t>mail</w:t>
      </w:r>
      <w:proofErr w:type="spellEnd"/>
      <w:r>
        <w:t>: nightingale46@rambler.ru</w:t>
      </w:r>
    </w:p>
    <w:p w:rsidR="00B37A20" w:rsidRDefault="00B37A20" w:rsidP="00B37A20">
      <w:pPr>
        <w:pStyle w:val="a4"/>
      </w:pPr>
      <w:proofErr w:type="spellStart"/>
      <w:r>
        <w:t>Наджафова</w:t>
      </w:r>
      <w:proofErr w:type="spellEnd"/>
      <w:r>
        <w:t xml:space="preserve"> Марина Николаевна, </w:t>
      </w:r>
    </w:p>
    <w:p w:rsidR="00B37A20" w:rsidRDefault="00B37A20" w:rsidP="00B37A20">
      <w:pPr>
        <w:pStyle w:val="a5"/>
      </w:pPr>
      <w:r>
        <w:t xml:space="preserve">старший преподаватель кафедры экономики </w:t>
      </w:r>
      <w:r>
        <w:br/>
        <w:t xml:space="preserve">и менеджмента, Курский государственный </w:t>
      </w:r>
      <w:r>
        <w:br/>
        <w:t xml:space="preserve">медицинский университет, г. Курск, Россия, </w:t>
      </w:r>
      <w:r>
        <w:br/>
        <w:t>e-</w:t>
      </w:r>
      <w:proofErr w:type="spellStart"/>
      <w:r>
        <w:t>mail</w:t>
      </w:r>
      <w:proofErr w:type="spellEnd"/>
      <w:r>
        <w:t>:  marnik2003@yandex.ru</w:t>
      </w:r>
    </w:p>
    <w:p w:rsidR="00B37A20" w:rsidRDefault="00B37A20" w:rsidP="00B37A20">
      <w:pPr>
        <w:pStyle w:val="a6"/>
      </w:pPr>
      <w:r>
        <w:t>Факторы промышленного роста российской экономики</w:t>
      </w:r>
    </w:p>
    <w:p w:rsidR="00B37A20" w:rsidRDefault="00B37A20" w:rsidP="00B37A20">
      <w:pPr>
        <w:pStyle w:val="a7"/>
      </w:pPr>
      <w:r>
        <w:t xml:space="preserve">В статье рассматривается динамика развития промышленности Российской Федерации через анализ макроэкономических и отраслевых показателей. Отмечено преобладание в доле ВВП и экспорта топливно-энергетических товаров, увеличение уровня инфляции и паритета российского рубля, а число ликвидированных рабочих мест в ряде отраслей промышленности превышает число созданных. Отмечается значительный прирост основных фондов в сферах обрабатывающего производства и добычи полезных ископаемых на 53,47 и 54,32  % соответственно, а объем инновационных товаров и услуг в сфере промышленного производства увеличился на 35,65  %. Выявлены факторы и направления обеспечения роста промышленного развития Российской Федерации. </w:t>
      </w:r>
    </w:p>
    <w:p w:rsidR="00B37A20" w:rsidRDefault="00B37A20" w:rsidP="00B37A20">
      <w:pPr>
        <w:pStyle w:val="a7"/>
      </w:pPr>
      <w:proofErr w:type="gramStart"/>
      <w:r>
        <w:rPr>
          <w:spacing w:val="43"/>
        </w:rPr>
        <w:t>Ключевые слова</w:t>
      </w:r>
      <w:r>
        <w:t xml:space="preserve">: промышленность; основные фонды; импорт; экспорт; инфляция; пандемия </w:t>
      </w:r>
      <w:proofErr w:type="spellStart"/>
      <w:r>
        <w:t>коронавирусной</w:t>
      </w:r>
      <w:proofErr w:type="spellEnd"/>
      <w:r>
        <w:t xml:space="preserve"> инфекции; инновационные товары и услуги; заработная плата. </w:t>
      </w:r>
      <w:proofErr w:type="gramEnd"/>
    </w:p>
    <w:p w:rsidR="00B37A20" w:rsidRDefault="00B37A20" w:rsidP="00B37A20">
      <w:pPr>
        <w:pStyle w:val="a3"/>
      </w:pPr>
      <w:r>
        <w:t>UDC 338.1</w:t>
      </w:r>
    </w:p>
    <w:p w:rsidR="00B37A20" w:rsidRPr="00B37A20" w:rsidRDefault="00B37A20" w:rsidP="00B37A20">
      <w:pPr>
        <w:pStyle w:val="a8"/>
        <w:rPr>
          <w:lang w:val="en-US"/>
        </w:rPr>
      </w:pPr>
      <w:proofErr w:type="spellStart"/>
      <w:r w:rsidRPr="00B37A20">
        <w:rPr>
          <w:lang w:val="en-US"/>
        </w:rPr>
        <w:t>Zyukin</w:t>
      </w:r>
      <w:proofErr w:type="spellEnd"/>
      <w:r w:rsidRPr="00B37A20">
        <w:rPr>
          <w:lang w:val="en-US"/>
        </w:rPr>
        <w:t xml:space="preserve"> </w:t>
      </w:r>
      <w:proofErr w:type="spellStart"/>
      <w:r w:rsidRPr="00B37A20">
        <w:rPr>
          <w:lang w:val="en-US"/>
        </w:rPr>
        <w:t>Danil</w:t>
      </w:r>
      <w:proofErr w:type="spellEnd"/>
      <w:r w:rsidRPr="00B37A20">
        <w:rPr>
          <w:lang w:val="en-US"/>
        </w:rPr>
        <w:t xml:space="preserve"> </w:t>
      </w:r>
      <w:proofErr w:type="spellStart"/>
      <w:r w:rsidRPr="00B37A20">
        <w:rPr>
          <w:lang w:val="en-US"/>
        </w:rPr>
        <w:t>Alekseevich</w:t>
      </w:r>
      <w:proofErr w:type="spellEnd"/>
      <w:r w:rsidRPr="00B37A20">
        <w:rPr>
          <w:lang w:val="en-US"/>
        </w:rPr>
        <w:t>,</w:t>
      </w:r>
    </w:p>
    <w:p w:rsidR="00B37A20" w:rsidRPr="00B37A20" w:rsidRDefault="00B37A20" w:rsidP="00B37A20">
      <w:pPr>
        <w:pStyle w:val="a9"/>
        <w:rPr>
          <w:lang w:val="en-US"/>
        </w:rPr>
      </w:pPr>
      <w:r w:rsidRPr="00B37A20">
        <w:rPr>
          <w:lang w:val="en-US"/>
        </w:rPr>
        <w:t xml:space="preserve">PhD in Economics, Senior Research Fellow, Department of Innovative Development, </w:t>
      </w:r>
      <w:proofErr w:type="gramStart"/>
      <w:r w:rsidRPr="00B37A20">
        <w:rPr>
          <w:lang w:val="en-US"/>
        </w:rPr>
        <w:t>Kursk</w:t>
      </w:r>
      <w:proofErr w:type="gramEnd"/>
      <w:r w:rsidRPr="00B37A20">
        <w:rPr>
          <w:lang w:val="en-US"/>
        </w:rPr>
        <w:t xml:space="preserve"> State Agricultural Academy named after I. I. </w:t>
      </w:r>
      <w:proofErr w:type="spellStart"/>
      <w:r w:rsidRPr="00B37A20">
        <w:rPr>
          <w:lang w:val="en-US"/>
        </w:rPr>
        <w:t>Ivanova</w:t>
      </w:r>
      <w:proofErr w:type="spellEnd"/>
      <w:r w:rsidRPr="00B37A20">
        <w:rPr>
          <w:lang w:val="en-US"/>
        </w:rPr>
        <w:t>, Kursk, Russia, e-mail: nightingale46@rambler.ru</w:t>
      </w:r>
    </w:p>
    <w:p w:rsidR="00B37A20" w:rsidRPr="00B37A20" w:rsidRDefault="00B37A20" w:rsidP="00B37A20">
      <w:pPr>
        <w:pStyle w:val="a8"/>
        <w:rPr>
          <w:lang w:val="en-US"/>
        </w:rPr>
      </w:pPr>
      <w:proofErr w:type="spellStart"/>
      <w:r w:rsidRPr="00B37A20">
        <w:rPr>
          <w:lang w:val="en-US"/>
        </w:rPr>
        <w:t>Nadzhafova</w:t>
      </w:r>
      <w:proofErr w:type="spellEnd"/>
      <w:r w:rsidRPr="00B37A20">
        <w:rPr>
          <w:lang w:val="en-US"/>
        </w:rPr>
        <w:t xml:space="preserve"> Marina </w:t>
      </w:r>
      <w:proofErr w:type="spellStart"/>
      <w:r w:rsidRPr="00B37A20">
        <w:rPr>
          <w:lang w:val="en-US"/>
        </w:rPr>
        <w:t>Nikolaevna</w:t>
      </w:r>
      <w:proofErr w:type="spellEnd"/>
      <w:r w:rsidRPr="00B37A20">
        <w:rPr>
          <w:lang w:val="en-US"/>
        </w:rPr>
        <w:t>,</w:t>
      </w:r>
    </w:p>
    <w:p w:rsidR="00B37A20" w:rsidRPr="00B37A20" w:rsidRDefault="00B37A20" w:rsidP="00B37A20">
      <w:pPr>
        <w:pStyle w:val="a9"/>
        <w:rPr>
          <w:lang w:val="en-US"/>
        </w:rPr>
      </w:pPr>
      <w:r w:rsidRPr="00B37A20">
        <w:rPr>
          <w:lang w:val="en-US"/>
        </w:rPr>
        <w:t>Senior Lecturer, Department of Economics and Management, Kursk State Medical University, Kursk, Russia, e-mail: marnik2003@yandex.ru</w:t>
      </w:r>
    </w:p>
    <w:p w:rsidR="00B37A20" w:rsidRPr="00B37A20" w:rsidRDefault="00B37A20" w:rsidP="00B37A20">
      <w:pPr>
        <w:pStyle w:val="aa"/>
        <w:rPr>
          <w:lang w:val="en-US"/>
        </w:rPr>
      </w:pPr>
      <w:r w:rsidRPr="00B37A20">
        <w:rPr>
          <w:lang w:val="en-US"/>
        </w:rPr>
        <w:t>Factors of industrial growth of the Russian economy</w:t>
      </w:r>
    </w:p>
    <w:p w:rsidR="00B37A20" w:rsidRPr="00B37A20" w:rsidRDefault="00B37A20" w:rsidP="00B37A20">
      <w:pPr>
        <w:pStyle w:val="a7"/>
        <w:rPr>
          <w:spacing w:val="4"/>
          <w:lang w:val="en-US"/>
        </w:rPr>
      </w:pPr>
      <w:r w:rsidRPr="00B37A20">
        <w:rPr>
          <w:spacing w:val="4"/>
          <w:lang w:val="en-US"/>
        </w:rPr>
        <w:t xml:space="preserve">The article discusses the dynamics of the development of the industry of the Russian Federation through the analysis of macroeconomic and </w:t>
      </w:r>
      <w:proofErr w:type="spellStart"/>
      <w:r w:rsidRPr="00B37A20">
        <w:rPr>
          <w:spacing w:val="4"/>
          <w:lang w:val="en-US"/>
        </w:rPr>
        <w:t>sectoral</w:t>
      </w:r>
      <w:proofErr w:type="spellEnd"/>
      <w:r w:rsidRPr="00B37A20">
        <w:rPr>
          <w:spacing w:val="4"/>
          <w:lang w:val="en-US"/>
        </w:rPr>
        <w:t xml:space="preserve"> indicators. The predominance of fuel and energy products in the share of GDP and exports, an increase in inflation and the parity of the Russian ruble, and the number of jobs eliminated in a number of industries </w:t>
      </w:r>
      <w:proofErr w:type="gramStart"/>
      <w:r w:rsidRPr="00B37A20">
        <w:rPr>
          <w:spacing w:val="4"/>
          <w:lang w:val="en-US"/>
        </w:rPr>
        <w:t>exceeds</w:t>
      </w:r>
      <w:proofErr w:type="gramEnd"/>
      <w:r w:rsidRPr="00B37A20">
        <w:rPr>
          <w:spacing w:val="4"/>
          <w:lang w:val="en-US"/>
        </w:rPr>
        <w:t xml:space="preserve"> the number created. There is a significant increase in fixed assets in the areas of manufacturing and mining by 53.47 and 54.32%, respectively, and the volume of innovative goods and services in the field of industrial production increased by 35.65%. The factors and directions for ensuring the growth of the industrial development of the Russian Federation are identified.</w:t>
      </w:r>
    </w:p>
    <w:p w:rsidR="00B37A20" w:rsidRPr="00B37A20" w:rsidRDefault="00B37A20" w:rsidP="00B37A20">
      <w:pPr>
        <w:pStyle w:val="a7"/>
        <w:rPr>
          <w:lang w:val="en-US"/>
        </w:rPr>
      </w:pPr>
      <w:r w:rsidRPr="00B37A20">
        <w:rPr>
          <w:spacing w:val="43"/>
          <w:lang w:val="en-US"/>
        </w:rPr>
        <w:t>Keywords</w:t>
      </w:r>
      <w:r w:rsidRPr="00B37A20">
        <w:rPr>
          <w:lang w:val="en-US"/>
        </w:rPr>
        <w:t>: industry; fixed assets; import; export; inflation; coronavirus pandemic; innovative goods and services; wage.</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w:t>
      </w:r>
      <w:r w:rsidR="00ED02FB">
        <w:rPr>
          <w:b w:val="0"/>
          <w:bCs w:val="0"/>
          <w:lang w:val="ru-RU"/>
        </w:rPr>
        <w:t>145</w:t>
      </w:r>
    </w:p>
    <w:p w:rsidR="00B37A20" w:rsidRPr="00B37A20" w:rsidRDefault="00B37A20" w:rsidP="00B37A20">
      <w:pPr>
        <w:pStyle w:val="a3"/>
        <w:rPr>
          <w:lang w:val="ru-RU"/>
        </w:rPr>
      </w:pPr>
      <w:r w:rsidRPr="00B37A20">
        <w:rPr>
          <w:lang w:val="ru-RU"/>
        </w:rPr>
        <w:t>УДК 338.28</w:t>
      </w:r>
    </w:p>
    <w:p w:rsidR="00B37A20" w:rsidRDefault="00B37A20" w:rsidP="00B37A20">
      <w:pPr>
        <w:pStyle w:val="a4"/>
      </w:pPr>
      <w:r>
        <w:t xml:space="preserve">Кудряшова Елена Владимировна, </w:t>
      </w:r>
    </w:p>
    <w:p w:rsidR="00B37A20" w:rsidRDefault="00B37A20" w:rsidP="00B37A20">
      <w:pPr>
        <w:pStyle w:val="a5"/>
      </w:pPr>
      <w:r>
        <w:lastRenderedPageBreak/>
        <w:t xml:space="preserve">студент кафедры экономики высокотехнологичных производств, Санкт-Петербургский государственный университет аэрокосмического приборостроения, </w:t>
      </w:r>
      <w:r>
        <w:br/>
        <w:t xml:space="preserve">г. Санкт-Петербург, Россия, </w:t>
      </w:r>
      <w:r>
        <w:br/>
      </w:r>
      <w:proofErr w:type="gramStart"/>
      <w:r>
        <w:t>е</w:t>
      </w:r>
      <w:proofErr w:type="gramEnd"/>
      <w:r>
        <w:t>-</w:t>
      </w:r>
      <w:proofErr w:type="spellStart"/>
      <w:r>
        <w:t>mail</w:t>
      </w:r>
      <w:proofErr w:type="spellEnd"/>
      <w:r>
        <w:t>: kudriashovaelena2001@mail.ru</w:t>
      </w:r>
    </w:p>
    <w:p w:rsidR="00B37A20" w:rsidRDefault="00B37A20" w:rsidP="00B37A20">
      <w:pPr>
        <w:pStyle w:val="a4"/>
      </w:pPr>
      <w:r>
        <w:t xml:space="preserve">Иванова Наталия Александровна, </w:t>
      </w:r>
    </w:p>
    <w:p w:rsidR="00B37A20" w:rsidRDefault="00B37A20" w:rsidP="00B37A20">
      <w:pPr>
        <w:pStyle w:val="a5"/>
      </w:pPr>
      <w:r>
        <w:t xml:space="preserve">кандидат экономических наук, доцент кафедры экономики высокотехнологичных производств, Санкт-Петербургский государственный университет аэрокосмического приборостроения, г. Санкт-Петербург, Россия, </w:t>
      </w:r>
      <w:proofErr w:type="gramStart"/>
      <w:r>
        <w:t>е</w:t>
      </w:r>
      <w:proofErr w:type="gramEnd"/>
      <w:r>
        <w:t>-</w:t>
      </w:r>
      <w:proofErr w:type="spellStart"/>
      <w:r>
        <w:t>mail</w:t>
      </w:r>
      <w:proofErr w:type="spellEnd"/>
      <w:r>
        <w:t>: ivanovanat207301@mail.ru</w:t>
      </w:r>
    </w:p>
    <w:p w:rsidR="00B37A20" w:rsidRDefault="00B37A20" w:rsidP="00B37A20">
      <w:pPr>
        <w:pStyle w:val="a6"/>
      </w:pPr>
      <w:r>
        <w:t>Инновационный потенциал Российской Федерации</w:t>
      </w:r>
    </w:p>
    <w:p w:rsidR="00B37A20" w:rsidRDefault="00B37A20" w:rsidP="00B37A20">
      <w:pPr>
        <w:pStyle w:val="a7"/>
      </w:pPr>
      <w:r>
        <w:t>В статье анализируется инновационный потенциал Российской Федерации. Выделены признаки предприятия с развитой инновационной системой. Обозначены проблемы в данной сфере и предложены практические рекомендации для их устранения.</w:t>
      </w:r>
    </w:p>
    <w:p w:rsidR="00B37A20" w:rsidRDefault="00B37A20" w:rsidP="00B37A20">
      <w:pPr>
        <w:pStyle w:val="a7"/>
      </w:pPr>
      <w:r>
        <w:rPr>
          <w:spacing w:val="43"/>
        </w:rPr>
        <w:t>Ключевые слова</w:t>
      </w:r>
      <w:r>
        <w:t>: инновации; инновационное развитие; экономика; потенциал; конкурентоспособность.</w:t>
      </w:r>
    </w:p>
    <w:p w:rsidR="00B37A20" w:rsidRDefault="00B37A20" w:rsidP="00B37A20">
      <w:pPr>
        <w:pStyle w:val="a3"/>
      </w:pPr>
      <w:r>
        <w:t>UDC 338.28</w:t>
      </w:r>
    </w:p>
    <w:p w:rsidR="00B37A20" w:rsidRPr="00B37A20" w:rsidRDefault="00B37A20" w:rsidP="00B37A20">
      <w:pPr>
        <w:pStyle w:val="a8"/>
        <w:rPr>
          <w:lang w:val="en-US"/>
        </w:rPr>
      </w:pPr>
      <w:proofErr w:type="spellStart"/>
      <w:r w:rsidRPr="00B37A20">
        <w:rPr>
          <w:lang w:val="en-US"/>
        </w:rPr>
        <w:t>Kudryashova</w:t>
      </w:r>
      <w:proofErr w:type="spellEnd"/>
      <w:r w:rsidRPr="00B37A20">
        <w:rPr>
          <w:lang w:val="en-US"/>
        </w:rPr>
        <w:t xml:space="preserve"> Elena </w:t>
      </w:r>
      <w:proofErr w:type="spellStart"/>
      <w:r w:rsidRPr="00B37A20">
        <w:rPr>
          <w:lang w:val="en-US"/>
        </w:rPr>
        <w:t>Vladimirovna</w:t>
      </w:r>
      <w:proofErr w:type="spellEnd"/>
      <w:r w:rsidRPr="00B37A20">
        <w:rPr>
          <w:lang w:val="en-US"/>
        </w:rPr>
        <w:t>,</w:t>
      </w:r>
    </w:p>
    <w:p w:rsidR="00B37A20" w:rsidRPr="00B37A20" w:rsidRDefault="00B37A20" w:rsidP="00B37A20">
      <w:pPr>
        <w:pStyle w:val="a9"/>
        <w:rPr>
          <w:lang w:val="en-US"/>
        </w:rPr>
      </w:pPr>
      <w:proofErr w:type="gramStart"/>
      <w:r w:rsidRPr="00B37A20">
        <w:rPr>
          <w:lang w:val="en-US"/>
        </w:rPr>
        <w:t>student</w:t>
      </w:r>
      <w:proofErr w:type="gramEnd"/>
      <w:r w:rsidRPr="00B37A20">
        <w:rPr>
          <w:lang w:val="en-US"/>
        </w:rPr>
        <w:t xml:space="preserve"> of the Department of Economics </w:t>
      </w:r>
      <w:r w:rsidRPr="00B37A20">
        <w:rPr>
          <w:lang w:val="en-US"/>
        </w:rPr>
        <w:br/>
        <w:t xml:space="preserve">of High-Technological Production, St. Petersburg State University of Aerospace Instrumentation, St. Petersburg, Russia, </w:t>
      </w:r>
      <w:r w:rsidRPr="00B37A20">
        <w:rPr>
          <w:lang w:val="en-US"/>
        </w:rPr>
        <w:br/>
        <w:t>e-mail: kudriashovaelena2001@mail.ru</w:t>
      </w:r>
    </w:p>
    <w:p w:rsidR="00B37A20" w:rsidRPr="00B37A20" w:rsidRDefault="00B37A20" w:rsidP="00B37A20">
      <w:pPr>
        <w:pStyle w:val="a8"/>
        <w:rPr>
          <w:lang w:val="en-US"/>
        </w:rPr>
      </w:pPr>
      <w:proofErr w:type="spellStart"/>
      <w:r w:rsidRPr="00B37A20">
        <w:rPr>
          <w:lang w:val="en-US"/>
        </w:rPr>
        <w:t>Ivanova</w:t>
      </w:r>
      <w:proofErr w:type="spellEnd"/>
      <w:r w:rsidRPr="00B37A20">
        <w:rPr>
          <w:lang w:val="en-US"/>
        </w:rPr>
        <w:t xml:space="preserve"> Natalia </w:t>
      </w:r>
      <w:proofErr w:type="spellStart"/>
      <w:r w:rsidRPr="00B37A20">
        <w:rPr>
          <w:lang w:val="en-US"/>
        </w:rPr>
        <w:t>Alexandrovna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Economic Sciences, Associate Professor of the Department of Economics of High-Technological Production, St. Petersburg State University of Aerospace Instrumentation, St. Petersburg, Russia, </w:t>
      </w:r>
      <w:r w:rsidRPr="00B37A20">
        <w:rPr>
          <w:lang w:val="en-US"/>
        </w:rPr>
        <w:br/>
      </w:r>
      <w:r>
        <w:t>е</w:t>
      </w:r>
      <w:r w:rsidRPr="00B37A20">
        <w:rPr>
          <w:lang w:val="en-US"/>
        </w:rPr>
        <w:t>-mail: ivanovanat207301@mail.ru</w:t>
      </w:r>
    </w:p>
    <w:p w:rsidR="00B37A20" w:rsidRPr="00B37A20" w:rsidRDefault="00B37A20" w:rsidP="00B37A20">
      <w:pPr>
        <w:pStyle w:val="aa"/>
        <w:rPr>
          <w:lang w:val="en-US"/>
        </w:rPr>
      </w:pPr>
      <w:r w:rsidRPr="00B37A20">
        <w:rPr>
          <w:lang w:val="en-US"/>
        </w:rPr>
        <w:t>Innovative potential of the Russian Federation</w:t>
      </w:r>
    </w:p>
    <w:p w:rsidR="00B37A20" w:rsidRPr="00B37A20" w:rsidRDefault="00B37A20" w:rsidP="00B37A20">
      <w:pPr>
        <w:pStyle w:val="a7"/>
        <w:rPr>
          <w:lang w:val="en-US"/>
        </w:rPr>
      </w:pPr>
      <w:r w:rsidRPr="00B37A20">
        <w:rPr>
          <w:lang w:val="en-US"/>
        </w:rPr>
        <w:t>The article analyzes the innovative potential of the Russian Federation. The signs of an enterprise with a developed innovation system are highlighted. Problems in this area are identified and practical recommendations for their elimination are proposed.</w:t>
      </w:r>
    </w:p>
    <w:p w:rsidR="00B37A20" w:rsidRPr="00B37A20" w:rsidRDefault="00B37A20" w:rsidP="00B37A20">
      <w:pPr>
        <w:pStyle w:val="a7"/>
        <w:rPr>
          <w:lang w:val="en-US"/>
        </w:rPr>
      </w:pPr>
      <w:r w:rsidRPr="00B37A20">
        <w:rPr>
          <w:spacing w:val="43"/>
          <w:lang w:val="en-US"/>
        </w:rPr>
        <w:t>Keywords</w:t>
      </w:r>
      <w:r w:rsidRPr="00B37A20">
        <w:rPr>
          <w:lang w:val="en-US"/>
        </w:rPr>
        <w:t>: innovations; innovative development; economy; potential; competitiveness.</w:t>
      </w:r>
    </w:p>
    <w:p w:rsidR="00B37A20" w:rsidRPr="00ED02FB" w:rsidRDefault="00B37A20" w:rsidP="00B37A20">
      <w:pPr>
        <w:pStyle w:val="a3"/>
        <w:rPr>
          <w:b w:val="0"/>
          <w:bCs w:val="0"/>
          <w:lang w:val="ru-RU"/>
        </w:rPr>
      </w:pPr>
      <w:r>
        <w:t>DOI</w:t>
      </w:r>
      <w:r w:rsidRPr="00ED02FB">
        <w:rPr>
          <w:lang w:val="ru-RU"/>
        </w:rPr>
        <w:t xml:space="preserve"> 10.47576/</w:t>
      </w:r>
      <w:r w:rsidRPr="00ED02FB">
        <w:rPr>
          <w:b w:val="0"/>
          <w:bCs w:val="0"/>
          <w:lang w:val="ru-RU"/>
        </w:rPr>
        <w:t>2712-7559_2022_6_1</w:t>
      </w:r>
      <w:r w:rsidR="00ED02FB">
        <w:rPr>
          <w:b w:val="0"/>
          <w:bCs w:val="0"/>
          <w:lang w:val="ru-RU"/>
        </w:rPr>
        <w:t>51</w:t>
      </w:r>
    </w:p>
    <w:p w:rsidR="00B37A20" w:rsidRPr="00B37A20" w:rsidRDefault="00B37A20" w:rsidP="00B37A20">
      <w:pPr>
        <w:pStyle w:val="a3"/>
        <w:rPr>
          <w:lang w:val="ru-RU"/>
        </w:rPr>
      </w:pPr>
      <w:r w:rsidRPr="00B37A20">
        <w:rPr>
          <w:lang w:val="ru-RU"/>
        </w:rPr>
        <w:t>УДК 338</w:t>
      </w:r>
    </w:p>
    <w:p w:rsidR="00B37A20" w:rsidRDefault="00B37A20" w:rsidP="00B37A20">
      <w:pPr>
        <w:pStyle w:val="a4"/>
      </w:pPr>
      <w:r>
        <w:t>Пономарева Светлана Васильевна,</w:t>
      </w:r>
    </w:p>
    <w:p w:rsidR="00B37A20" w:rsidRDefault="00B37A20" w:rsidP="00B37A20">
      <w:pPr>
        <w:pStyle w:val="a5"/>
      </w:pPr>
      <w:r>
        <w:t xml:space="preserve">кандидат экономических наук, доцент, доцент кафедры экономики и управления промышленным производством, Пермский национальный исследовательский политехнический университет, </w:t>
      </w:r>
      <w:r>
        <w:br/>
        <w:t>г. Пермь, Россия, e-</w:t>
      </w:r>
      <w:proofErr w:type="spellStart"/>
      <w:r>
        <w:t>mail</w:t>
      </w:r>
      <w:proofErr w:type="spellEnd"/>
      <w:r>
        <w:t>: psvpon@mail.ru</w:t>
      </w:r>
    </w:p>
    <w:p w:rsidR="00B37A20" w:rsidRDefault="00B37A20" w:rsidP="00B37A20">
      <w:pPr>
        <w:pStyle w:val="a4"/>
      </w:pPr>
      <w:proofErr w:type="spellStart"/>
      <w:r>
        <w:t>Корюшов</w:t>
      </w:r>
      <w:proofErr w:type="spellEnd"/>
      <w:r>
        <w:t xml:space="preserve"> Николай Владимирович,</w:t>
      </w:r>
    </w:p>
    <w:p w:rsidR="00B37A20" w:rsidRDefault="00B37A20" w:rsidP="00B37A20">
      <w:pPr>
        <w:pStyle w:val="a5"/>
      </w:pPr>
      <w:r>
        <w:t xml:space="preserve">соискатель кафедры производства и проектирования автоматических машин, Пермский национальный исследовательский политехнический университет, г. Пермь, Россия, </w:t>
      </w:r>
      <w:r>
        <w:br/>
        <w:t>e-</w:t>
      </w:r>
      <w:proofErr w:type="spellStart"/>
      <w:r>
        <w:t>mail</w:t>
      </w:r>
      <w:proofErr w:type="spellEnd"/>
      <w:r>
        <w:t>: nikolai.koriushov@gmail.com</w:t>
      </w:r>
    </w:p>
    <w:p w:rsidR="00B37A20" w:rsidRDefault="00B37A20" w:rsidP="00B37A20">
      <w:pPr>
        <w:pStyle w:val="a6"/>
      </w:pPr>
      <w:r>
        <w:t>Влияние организационной культуры на устойчивое развитие основных бизнес-процессов  и эффективность промышленных предприятий</w:t>
      </w:r>
    </w:p>
    <w:p w:rsidR="00B37A20" w:rsidRDefault="00B37A20" w:rsidP="00B37A20">
      <w:pPr>
        <w:pStyle w:val="a7"/>
      </w:pPr>
      <w:r>
        <w:t>В статье анализируется влияние организационной культуры на устойчивое развитие основных бизнес-процессов и эффективность промышленных предприятий. Рассматриваются основные элементы организационной культуры, степень ее влияния на развитие предприятий, практики по улучшению организационной культуры. Предложена структура методики совершенствования организационной культуры для повышения эффективности и устойчивого роста предприятий.</w:t>
      </w:r>
    </w:p>
    <w:p w:rsidR="00B37A20" w:rsidRDefault="00B37A20" w:rsidP="00B37A20">
      <w:pPr>
        <w:pStyle w:val="a7"/>
      </w:pPr>
      <w:proofErr w:type="gramStart"/>
      <w:r>
        <w:rPr>
          <w:spacing w:val="43"/>
        </w:rPr>
        <w:lastRenderedPageBreak/>
        <w:t>Ключевые слова:</w:t>
      </w:r>
      <w:r>
        <w:t xml:space="preserve"> бизнес-процесс; организационная культура; устойчивое развитие; эффективность; предприятия; лояльность; мотивация.</w:t>
      </w:r>
      <w:proofErr w:type="gramEnd"/>
    </w:p>
    <w:p w:rsidR="00B37A20" w:rsidRDefault="00B37A20" w:rsidP="00B37A20">
      <w:pPr>
        <w:pStyle w:val="a3"/>
      </w:pPr>
      <w:r>
        <w:t>UDC 338</w:t>
      </w:r>
    </w:p>
    <w:p w:rsidR="00B37A20" w:rsidRPr="00B37A20" w:rsidRDefault="00B37A20" w:rsidP="00B37A20">
      <w:pPr>
        <w:pStyle w:val="a8"/>
        <w:rPr>
          <w:lang w:val="en-US"/>
        </w:rPr>
      </w:pPr>
      <w:proofErr w:type="spellStart"/>
      <w:r w:rsidRPr="00B37A20">
        <w:rPr>
          <w:lang w:val="en-US"/>
        </w:rPr>
        <w:t>Ponomareva</w:t>
      </w:r>
      <w:proofErr w:type="spellEnd"/>
      <w:r w:rsidRPr="00B37A20">
        <w:rPr>
          <w:lang w:val="en-US"/>
        </w:rPr>
        <w:t xml:space="preserve"> Svetlana </w:t>
      </w:r>
      <w:proofErr w:type="spellStart"/>
      <w:r w:rsidRPr="00B37A20">
        <w:rPr>
          <w:lang w:val="en-US"/>
        </w:rPr>
        <w:t>Vasilievna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Associate Professor of the Department of Economics and Industrial Production Management, Perm National Research Polytechnic University, Perm, Russia, e-mail: psvpon@mail.ru</w:t>
      </w:r>
    </w:p>
    <w:p w:rsidR="00B37A20" w:rsidRPr="00B37A20" w:rsidRDefault="00B37A20" w:rsidP="00B37A20">
      <w:pPr>
        <w:pStyle w:val="a8"/>
        <w:rPr>
          <w:lang w:val="en-US"/>
        </w:rPr>
      </w:pPr>
      <w:proofErr w:type="spellStart"/>
      <w:r w:rsidRPr="00B37A20">
        <w:rPr>
          <w:lang w:val="en-US"/>
        </w:rPr>
        <w:t>Koriushov</w:t>
      </w:r>
      <w:proofErr w:type="spellEnd"/>
      <w:r w:rsidRPr="00B37A20">
        <w:rPr>
          <w:lang w:val="en-US"/>
        </w:rPr>
        <w:t xml:space="preserve"> Nikolai </w:t>
      </w:r>
      <w:proofErr w:type="spellStart"/>
      <w:r w:rsidRPr="00B37A20">
        <w:rPr>
          <w:lang w:val="en-US"/>
        </w:rPr>
        <w:t>Vladimirovich</w:t>
      </w:r>
      <w:proofErr w:type="spellEnd"/>
      <w:r w:rsidRPr="00B37A20">
        <w:rPr>
          <w:lang w:val="en-US"/>
        </w:rPr>
        <w:t>,</w:t>
      </w:r>
    </w:p>
    <w:p w:rsidR="00B37A20" w:rsidRPr="00B37A20" w:rsidRDefault="00B37A20" w:rsidP="00B37A20">
      <w:pPr>
        <w:pStyle w:val="a9"/>
        <w:rPr>
          <w:lang w:val="en-US"/>
        </w:rPr>
      </w:pPr>
      <w:r w:rsidRPr="00B37A20">
        <w:rPr>
          <w:lang w:val="en-US"/>
        </w:rPr>
        <w:t>Competitor of the Department of Production and Design of Automatic Machines, Perm National Research Polytechnic University, Perm, Russia, e-mail: nikolai.koriushov@gmail.com</w:t>
      </w:r>
    </w:p>
    <w:p w:rsidR="00B37A20" w:rsidRPr="00B37A20" w:rsidRDefault="00B37A20" w:rsidP="00B37A20">
      <w:pPr>
        <w:pStyle w:val="aa"/>
        <w:rPr>
          <w:lang w:val="en-US"/>
        </w:rPr>
      </w:pPr>
      <w:r w:rsidRPr="00B37A20">
        <w:rPr>
          <w:lang w:val="en-US"/>
        </w:rPr>
        <w:t>The impact of organizational culture on the sustainable development of core business processes and the efficiency of industrial enterprises</w:t>
      </w:r>
    </w:p>
    <w:p w:rsidR="00B37A20" w:rsidRPr="00B37A20" w:rsidRDefault="00B37A20" w:rsidP="00B37A20">
      <w:pPr>
        <w:pStyle w:val="a7"/>
        <w:rPr>
          <w:lang w:val="en-US"/>
        </w:rPr>
      </w:pPr>
      <w:r w:rsidRPr="00B37A20">
        <w:rPr>
          <w:lang w:val="en-US"/>
        </w:rPr>
        <w:t>The article discusses the impact of organizational culture on the sustainable development of core business processes and the efficiency of industrial enterprises. The main elements of organizational culture, the degree of influence of organizational culture on the development of enterprises, practices for improving organizational culture are considered. The structure of the methodology for improving organizational culture to improve the efficiency and sustainable growth of enterprises is proposed.</w:t>
      </w:r>
    </w:p>
    <w:p w:rsidR="00B37A20" w:rsidRPr="00B37A20" w:rsidRDefault="00B37A20" w:rsidP="00B37A20">
      <w:pPr>
        <w:pStyle w:val="a7"/>
        <w:rPr>
          <w:lang w:val="en-US"/>
        </w:rPr>
      </w:pPr>
      <w:r w:rsidRPr="00B37A20">
        <w:rPr>
          <w:spacing w:val="43"/>
          <w:lang w:val="en-US"/>
        </w:rPr>
        <w:t>Keywords</w:t>
      </w:r>
      <w:r w:rsidRPr="00B37A20">
        <w:rPr>
          <w:lang w:val="en-US"/>
        </w:rPr>
        <w:t>: business process; organizational culture; sustainable development; efficiency; enterprises; loyalty; motivation.</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2712-7559_2022_6_16</w:t>
      </w:r>
      <w:r w:rsidR="00ED02FB">
        <w:rPr>
          <w:b w:val="0"/>
          <w:bCs w:val="0"/>
          <w:lang w:val="ru-RU"/>
        </w:rPr>
        <w:t>0</w:t>
      </w:r>
    </w:p>
    <w:p w:rsidR="00B37A20" w:rsidRPr="00B37A20" w:rsidRDefault="00B37A20" w:rsidP="00B37A20">
      <w:pPr>
        <w:pStyle w:val="a3"/>
        <w:rPr>
          <w:lang w:val="ru-RU"/>
        </w:rPr>
      </w:pPr>
      <w:r w:rsidRPr="00B37A20">
        <w:rPr>
          <w:lang w:val="ru-RU"/>
        </w:rPr>
        <w:t>УДК 338.4</w:t>
      </w:r>
    </w:p>
    <w:p w:rsidR="00B37A20" w:rsidRDefault="00B37A20" w:rsidP="00B37A20">
      <w:pPr>
        <w:pStyle w:val="a4"/>
      </w:pPr>
      <w:r>
        <w:t xml:space="preserve">Овод Алла Ивановна, </w:t>
      </w:r>
    </w:p>
    <w:p w:rsidR="00B37A20" w:rsidRDefault="00B37A20" w:rsidP="00B37A20">
      <w:pPr>
        <w:pStyle w:val="a5"/>
      </w:pPr>
      <w:r>
        <w:t xml:space="preserve">доктор фармацевтических наук, заведующий кафедрой организации и менеджмента фармации, Курский государственный медицинский университет, г. Курск, Россия, </w:t>
      </w:r>
      <w:r>
        <w:br/>
        <w:t>e-</w:t>
      </w:r>
      <w:proofErr w:type="spellStart"/>
      <w:r>
        <w:t>mail</w:t>
      </w:r>
      <w:proofErr w:type="spellEnd"/>
      <w:r>
        <w:t>: aovod@mail.ru</w:t>
      </w:r>
    </w:p>
    <w:p w:rsidR="00B37A20" w:rsidRDefault="00B37A20" w:rsidP="00B37A20">
      <w:pPr>
        <w:pStyle w:val="a4"/>
      </w:pPr>
      <w:r>
        <w:t>Пушкарев Олег Николаевич,</w:t>
      </w:r>
    </w:p>
    <w:p w:rsidR="00B37A20" w:rsidRDefault="00B37A20" w:rsidP="00B37A20">
      <w:pPr>
        <w:pStyle w:val="a5"/>
      </w:pPr>
      <w:r>
        <w:t>кандидат технических наук, доцент кафедры инженерного менеджмента, Казанский государственный энергетический университет, г. Казань, Россия, e-</w:t>
      </w:r>
      <w:proofErr w:type="spellStart"/>
      <w:r>
        <w:t>mail</w:t>
      </w:r>
      <w:proofErr w:type="spellEnd"/>
      <w:r>
        <w:t xml:space="preserve">: pushkarevon@gmail.com </w:t>
      </w:r>
    </w:p>
    <w:p w:rsidR="00B37A20" w:rsidRDefault="00B37A20" w:rsidP="00B37A20">
      <w:pPr>
        <w:pStyle w:val="a4"/>
      </w:pPr>
      <w:proofErr w:type="spellStart"/>
      <w:r>
        <w:t>Резцова</w:t>
      </w:r>
      <w:proofErr w:type="spellEnd"/>
      <w:r>
        <w:t xml:space="preserve"> Татьяна Васильевна, </w:t>
      </w:r>
    </w:p>
    <w:p w:rsidR="00B37A20" w:rsidRDefault="00B37A20" w:rsidP="00B37A20">
      <w:pPr>
        <w:pStyle w:val="a5"/>
      </w:pPr>
      <w:r>
        <w:t xml:space="preserve">кандидат фармацевтических наук, доцент кафедры организации и менеджмента фармации, Курский государственный медицинский университет, г. Курск, Россия, </w:t>
      </w:r>
      <w:r>
        <w:br/>
        <w:t>e-</w:t>
      </w:r>
      <w:proofErr w:type="spellStart"/>
      <w:r>
        <w:t>mail</w:t>
      </w:r>
      <w:proofErr w:type="spellEnd"/>
      <w:r>
        <w:t>: marnik2003@yandex.ru</w:t>
      </w:r>
    </w:p>
    <w:p w:rsidR="00B37A20" w:rsidRDefault="00B37A20" w:rsidP="00B37A20">
      <w:pPr>
        <w:pStyle w:val="a4"/>
      </w:pPr>
      <w:r>
        <w:t>Суворов Никита Александрович,</w:t>
      </w:r>
    </w:p>
    <w:p w:rsidR="00B37A20" w:rsidRDefault="00B37A20" w:rsidP="00B37A20">
      <w:pPr>
        <w:pStyle w:val="a5"/>
      </w:pPr>
      <w:r>
        <w:t>магистрант кафедры экономики и предпринимательства, Волгоградский государственный технический университет, г. Волгоград, Россия, e-</w:t>
      </w:r>
      <w:proofErr w:type="spellStart"/>
      <w:r>
        <w:t>mail</w:t>
      </w:r>
      <w:proofErr w:type="spellEnd"/>
      <w:r>
        <w:t xml:space="preserve">: konanbink@mail.ru </w:t>
      </w:r>
    </w:p>
    <w:p w:rsidR="00B37A20" w:rsidRDefault="00B37A20" w:rsidP="00B37A20">
      <w:pPr>
        <w:pStyle w:val="a6"/>
      </w:pPr>
      <w:r>
        <w:t xml:space="preserve">Об особенностях госзакупок </w:t>
      </w:r>
      <w:r>
        <w:br/>
        <w:t>на фармацевтическом рынке России в период пандемии</w:t>
      </w:r>
    </w:p>
    <w:p w:rsidR="00B37A20" w:rsidRDefault="00B37A20" w:rsidP="00B37A20">
      <w:pPr>
        <w:pStyle w:val="a7"/>
      </w:pPr>
      <w:r>
        <w:t xml:space="preserve">В статье анализируется государственный сектор фармацевтического рынка России в период пандемии. Ухудшение эпидемиологической обстановки в 2020 г. стало причиной роста государственных расходов на здравоохранение и лекарственное обеспечение, что стало толчком к более динамичному росту государственного сектора фармацевтического рынка. Проводится сравнительная оценка основных </w:t>
      </w:r>
      <w:proofErr w:type="gramStart"/>
      <w:r>
        <w:t>показателей развития государственного сектора фармацевтического рынка России</w:t>
      </w:r>
      <w:proofErr w:type="gramEnd"/>
      <w:r>
        <w:t xml:space="preserve"> в 2019–2021 гг. Выявлено, что  государственный сектор уступает коммерческому сегменту по своему объему, однако в 2021 г., в рамках начала активной фазы борьбы с распространением пандемии, отмечен рост его доли до 41,6  %.</w:t>
      </w:r>
    </w:p>
    <w:p w:rsidR="00B37A20" w:rsidRDefault="00B37A20" w:rsidP="00B37A20">
      <w:pPr>
        <w:pStyle w:val="a7"/>
      </w:pPr>
      <w:r>
        <w:rPr>
          <w:spacing w:val="43"/>
        </w:rPr>
        <w:t>Ключевые слова</w:t>
      </w:r>
      <w:r>
        <w:t xml:space="preserve">: фармацевтический рынок; государственный сектор; госпитальные закупки; ЛЛО; РЛО; пандемия. </w:t>
      </w:r>
    </w:p>
    <w:p w:rsidR="00B37A20" w:rsidRDefault="00B37A20" w:rsidP="00B37A20">
      <w:pPr>
        <w:pStyle w:val="a3"/>
      </w:pPr>
      <w:r>
        <w:t>UDC 338.4</w:t>
      </w:r>
    </w:p>
    <w:p w:rsidR="00B37A20" w:rsidRPr="00B37A20" w:rsidRDefault="00B37A20" w:rsidP="00B37A20">
      <w:pPr>
        <w:pStyle w:val="a8"/>
        <w:rPr>
          <w:lang w:val="en-US"/>
        </w:rPr>
      </w:pPr>
      <w:proofErr w:type="spellStart"/>
      <w:r w:rsidRPr="00B37A20">
        <w:rPr>
          <w:lang w:val="en-US"/>
        </w:rPr>
        <w:lastRenderedPageBreak/>
        <w:t>Ovod</w:t>
      </w:r>
      <w:proofErr w:type="spellEnd"/>
      <w:r w:rsidRPr="00B37A20">
        <w:rPr>
          <w:lang w:val="en-US"/>
        </w:rPr>
        <w:t xml:space="preserve"> </w:t>
      </w:r>
      <w:proofErr w:type="spellStart"/>
      <w:r w:rsidRPr="00B37A20">
        <w:rPr>
          <w:lang w:val="en-US"/>
        </w:rPr>
        <w:t>Alla</w:t>
      </w:r>
      <w:proofErr w:type="spellEnd"/>
      <w:r w:rsidRPr="00B37A20">
        <w:rPr>
          <w:lang w:val="en-US"/>
        </w:rPr>
        <w:t xml:space="preserve"> </w:t>
      </w:r>
      <w:proofErr w:type="spellStart"/>
      <w:r w:rsidRPr="00B37A20">
        <w:rPr>
          <w:lang w:val="en-US"/>
        </w:rPr>
        <w:t>Ivanovna</w:t>
      </w:r>
      <w:proofErr w:type="spellEnd"/>
      <w:r w:rsidRPr="00B37A20">
        <w:rPr>
          <w:lang w:val="en-US"/>
        </w:rPr>
        <w:t>,</w:t>
      </w:r>
    </w:p>
    <w:p w:rsidR="00B37A20" w:rsidRPr="00B37A20" w:rsidRDefault="00B37A20" w:rsidP="00B37A20">
      <w:pPr>
        <w:pStyle w:val="a9"/>
        <w:rPr>
          <w:lang w:val="en-US"/>
        </w:rPr>
      </w:pPr>
      <w:r w:rsidRPr="00B37A20">
        <w:rPr>
          <w:lang w:val="en-US"/>
        </w:rPr>
        <w:t xml:space="preserve">Doctor of Pharmacy, Head of the Department of Organization and Management of Pharmacy, </w:t>
      </w:r>
      <w:r w:rsidRPr="00B37A20">
        <w:rPr>
          <w:lang w:val="en-US"/>
        </w:rPr>
        <w:br/>
        <w:t xml:space="preserve">Kursk State Medical University, Kursk, Russia, </w:t>
      </w:r>
      <w:r w:rsidRPr="00B37A20">
        <w:rPr>
          <w:lang w:val="en-US"/>
        </w:rPr>
        <w:br/>
        <w:t>e-mail: aovod@mail.ru</w:t>
      </w:r>
    </w:p>
    <w:p w:rsidR="00B37A20" w:rsidRPr="00B37A20" w:rsidRDefault="00B37A20" w:rsidP="00B37A20">
      <w:pPr>
        <w:pStyle w:val="a8"/>
        <w:rPr>
          <w:lang w:val="en-US"/>
        </w:rPr>
      </w:pPr>
      <w:proofErr w:type="spellStart"/>
      <w:r w:rsidRPr="00B37A20">
        <w:rPr>
          <w:lang w:val="en-US"/>
        </w:rPr>
        <w:t>Pushkarev</w:t>
      </w:r>
      <w:proofErr w:type="spellEnd"/>
      <w:r w:rsidRPr="00B37A20">
        <w:rPr>
          <w:lang w:val="en-US"/>
        </w:rPr>
        <w:t xml:space="preserve"> Oleg </w:t>
      </w:r>
      <w:proofErr w:type="spellStart"/>
      <w:r w:rsidRPr="00B37A20">
        <w:rPr>
          <w:lang w:val="en-US"/>
        </w:rPr>
        <w:t>Nikolaevich</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Technical Sciences, Associate Professor of the Department of Engineering Management, Kazan State Power Engineering University, Kazan, Russia, </w:t>
      </w:r>
      <w:r w:rsidRPr="00B37A20">
        <w:rPr>
          <w:lang w:val="en-US"/>
        </w:rPr>
        <w:br/>
        <w:t>e-mail: pushkarevon@gmail.com</w:t>
      </w:r>
    </w:p>
    <w:p w:rsidR="00B37A20" w:rsidRPr="00B37A20" w:rsidRDefault="00B37A20" w:rsidP="00B37A20">
      <w:pPr>
        <w:pStyle w:val="a8"/>
        <w:rPr>
          <w:lang w:val="en-US"/>
        </w:rPr>
      </w:pPr>
      <w:proofErr w:type="spellStart"/>
      <w:r w:rsidRPr="00B37A20">
        <w:rPr>
          <w:lang w:val="en-US"/>
        </w:rPr>
        <w:t>Reztsova</w:t>
      </w:r>
      <w:proofErr w:type="spellEnd"/>
      <w:r w:rsidRPr="00B37A20">
        <w:rPr>
          <w:lang w:val="en-US"/>
        </w:rPr>
        <w:t xml:space="preserve"> Tatyana </w:t>
      </w:r>
      <w:proofErr w:type="spellStart"/>
      <w:r w:rsidRPr="00B37A20">
        <w:rPr>
          <w:lang w:val="en-US"/>
        </w:rPr>
        <w:t>Vasilievna</w:t>
      </w:r>
      <w:proofErr w:type="spellEnd"/>
      <w:r w:rsidRPr="00B37A20">
        <w:rPr>
          <w:lang w:val="en-US"/>
        </w:rPr>
        <w:t>,</w:t>
      </w:r>
    </w:p>
    <w:p w:rsidR="00B37A20" w:rsidRPr="00B37A20" w:rsidRDefault="00B37A20" w:rsidP="00B37A20">
      <w:pPr>
        <w:pStyle w:val="a9"/>
        <w:rPr>
          <w:lang w:val="en-US"/>
        </w:rPr>
      </w:pPr>
      <w:r w:rsidRPr="00B37A20">
        <w:rPr>
          <w:lang w:val="en-US"/>
        </w:rPr>
        <w:t>Candidate of Pharmaceutical Sciences, Associate Professor of the Department of Organization and Management of Pharmacy, Kursk State Medical University, Kursk, Russia, e-mail: marnik2003@yandex.ru</w:t>
      </w:r>
    </w:p>
    <w:p w:rsidR="00B37A20" w:rsidRPr="00B37A20" w:rsidRDefault="00B37A20" w:rsidP="00B37A20">
      <w:pPr>
        <w:pStyle w:val="a8"/>
        <w:rPr>
          <w:lang w:val="en-US"/>
        </w:rPr>
      </w:pPr>
      <w:r w:rsidRPr="00B37A20">
        <w:rPr>
          <w:lang w:val="en-US"/>
        </w:rPr>
        <w:t xml:space="preserve">Suvorov Nikita </w:t>
      </w:r>
      <w:proofErr w:type="spellStart"/>
      <w:r w:rsidRPr="00B37A20">
        <w:rPr>
          <w:lang w:val="en-US"/>
        </w:rPr>
        <w:t>Alexandrovich</w:t>
      </w:r>
      <w:proofErr w:type="spellEnd"/>
      <w:r w:rsidRPr="00B37A20">
        <w:rPr>
          <w:lang w:val="en-US"/>
        </w:rPr>
        <w:t>,</w:t>
      </w:r>
    </w:p>
    <w:p w:rsidR="00B37A20" w:rsidRPr="00B37A20" w:rsidRDefault="00B37A20" w:rsidP="00B37A20">
      <w:pPr>
        <w:pStyle w:val="a9"/>
        <w:rPr>
          <w:lang w:val="en-US"/>
        </w:rPr>
      </w:pPr>
      <w:proofErr w:type="gramStart"/>
      <w:r w:rsidRPr="00B37A20">
        <w:rPr>
          <w:lang w:val="en-US"/>
        </w:rPr>
        <w:t>master</w:t>
      </w:r>
      <w:proofErr w:type="gramEnd"/>
      <w:r w:rsidRPr="00B37A20">
        <w:rPr>
          <w:lang w:val="en-US"/>
        </w:rPr>
        <w:t xml:space="preserve"> student of the Department of Economics and Entrepreneurship, Volgograd State Technical University, Volgograd, Russia, e-mail: konanbink@mail.ru</w:t>
      </w:r>
    </w:p>
    <w:p w:rsidR="00B37A20" w:rsidRPr="00B37A20" w:rsidRDefault="00B37A20" w:rsidP="00B37A20">
      <w:pPr>
        <w:pStyle w:val="aa"/>
        <w:rPr>
          <w:lang w:val="en-US"/>
        </w:rPr>
      </w:pPr>
      <w:r w:rsidRPr="00B37A20">
        <w:rPr>
          <w:lang w:val="en-US"/>
        </w:rPr>
        <w:t>On the peculiarities of public procurement in the Russian pharmaceutical market during the pandemic</w:t>
      </w:r>
    </w:p>
    <w:p w:rsidR="00B37A20" w:rsidRPr="00B37A20" w:rsidRDefault="00B37A20" w:rsidP="00B37A20">
      <w:pPr>
        <w:pStyle w:val="a7"/>
        <w:rPr>
          <w:lang w:val="en-US"/>
        </w:rPr>
      </w:pPr>
      <w:r w:rsidRPr="00B37A20">
        <w:rPr>
          <w:lang w:val="en-US"/>
        </w:rPr>
        <w:t>The article analyzes the public sector of the Russian pharmaceutical market during the pandemic. The deterioration of the epidemiological situation in 2020 caused an increase in government spending on healthcare and drug provision, which was the impetus for a more dynamic growth of the public sector of the pharmaceutical market. A comparative assessment of the main indicators of the development of the public sector of the Russian pharmaceutical market in 2019–2021 is carried out. It was revealed that the public sector is inferior to the commercial segment in terms of its volume, however, in 2021, as part of the beginning of the active phase of combating the spread of the pandemic, its share increased to 41.6%.</w:t>
      </w:r>
    </w:p>
    <w:p w:rsidR="00B37A20" w:rsidRPr="00B37A20" w:rsidRDefault="00B37A20" w:rsidP="00B37A20">
      <w:pPr>
        <w:pStyle w:val="a7"/>
        <w:rPr>
          <w:lang w:val="en-US"/>
        </w:rPr>
      </w:pPr>
      <w:r w:rsidRPr="00B37A20">
        <w:rPr>
          <w:spacing w:val="43"/>
          <w:lang w:val="en-US"/>
        </w:rPr>
        <w:t>Keywords</w:t>
      </w:r>
      <w:r w:rsidRPr="00B37A20">
        <w:rPr>
          <w:lang w:val="en-US"/>
        </w:rPr>
        <w:t>: pharmaceutical market; government sector; hospital purchases; LLO; SART; pandemic.</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2712-7559_2022_6_1</w:t>
      </w:r>
      <w:r w:rsidR="00ED02FB">
        <w:rPr>
          <w:b w:val="0"/>
          <w:bCs w:val="0"/>
          <w:lang w:val="ru-RU"/>
        </w:rPr>
        <w:t>67</w:t>
      </w:r>
    </w:p>
    <w:p w:rsidR="00B37A20" w:rsidRPr="00B37A20" w:rsidRDefault="00B37A20" w:rsidP="00B37A20">
      <w:pPr>
        <w:pStyle w:val="a3"/>
        <w:rPr>
          <w:lang w:val="ru-RU"/>
        </w:rPr>
      </w:pPr>
      <w:r w:rsidRPr="00B37A20">
        <w:rPr>
          <w:lang w:val="ru-RU"/>
        </w:rPr>
        <w:t>УДК 332.1</w:t>
      </w:r>
    </w:p>
    <w:p w:rsidR="00B37A20" w:rsidRDefault="00B37A20" w:rsidP="00B37A20">
      <w:pPr>
        <w:pStyle w:val="a4"/>
      </w:pPr>
      <w:r>
        <w:t>Марфина Людмила Викторовна,</w:t>
      </w:r>
    </w:p>
    <w:p w:rsidR="00B37A20" w:rsidRDefault="00B37A20" w:rsidP="00B37A20">
      <w:pPr>
        <w:pStyle w:val="a5"/>
      </w:pPr>
      <w:r>
        <w:t>кандидат экономических наук, доцент кафедры экономики и предпринимательства в строительстве, Казанский государственный архитектурн</w:t>
      </w:r>
      <w:proofErr w:type="gramStart"/>
      <w:r>
        <w:t>о-</w:t>
      </w:r>
      <w:proofErr w:type="gramEnd"/>
      <w:r>
        <w:br/>
        <w:t xml:space="preserve">строительный университет, </w:t>
      </w:r>
      <w:r>
        <w:br/>
        <w:t>г. Казань, Россия, e-</w:t>
      </w:r>
      <w:proofErr w:type="spellStart"/>
      <w:r>
        <w:t>mail</w:t>
      </w:r>
      <w:proofErr w:type="spellEnd"/>
      <w:r>
        <w:t>: zakr61@mail.ru</w:t>
      </w:r>
    </w:p>
    <w:p w:rsidR="00B37A20" w:rsidRDefault="00B37A20" w:rsidP="00B37A20">
      <w:pPr>
        <w:pStyle w:val="a4"/>
      </w:pPr>
      <w:proofErr w:type="spellStart"/>
      <w:r>
        <w:t>Ивинская</w:t>
      </w:r>
      <w:proofErr w:type="spellEnd"/>
      <w:r>
        <w:t xml:space="preserve"> Елена Юрьевна,</w:t>
      </w:r>
    </w:p>
    <w:p w:rsidR="00B37A20" w:rsidRDefault="00B37A20" w:rsidP="00B37A20">
      <w:pPr>
        <w:pStyle w:val="a5"/>
      </w:pPr>
      <w:r>
        <w:t xml:space="preserve">кандидат экономических наук, доцент, доцент кафедры теоретической и прикладной механики и математики, Казанский национальный исследовательский технический университет имени </w:t>
      </w:r>
      <w:r>
        <w:br/>
        <w:t>А. Н. Туполева – КАИ, г. Казань, Россия, e-</w:t>
      </w:r>
      <w:proofErr w:type="spellStart"/>
      <w:r>
        <w:t>mail</w:t>
      </w:r>
      <w:proofErr w:type="spellEnd"/>
      <w:r>
        <w:t>: ivinskaya-elena@yandex.ru</w:t>
      </w:r>
    </w:p>
    <w:p w:rsidR="00B37A20" w:rsidRDefault="00B37A20" w:rsidP="00B37A20">
      <w:pPr>
        <w:pStyle w:val="a6"/>
      </w:pPr>
      <w:r>
        <w:t>Влияние близости территориального размещения на инновационный потенциал предприятий в условиях цифровизации экономики</w:t>
      </w:r>
    </w:p>
    <w:p w:rsidR="00B37A20" w:rsidRDefault="00B37A20" w:rsidP="00B37A20">
      <w:pPr>
        <w:pStyle w:val="a7"/>
      </w:pPr>
      <w:r>
        <w:t xml:space="preserve">В статье анализируется характер воздействия цифровых технологий на инновационную активность предприятий с учетом </w:t>
      </w:r>
      <w:proofErr w:type="gramStart"/>
      <w:r>
        <w:t>особенностей ресурсного потенциала территории размещения субъектов хозяйствования</w:t>
      </w:r>
      <w:proofErr w:type="gramEnd"/>
      <w:r>
        <w:t xml:space="preserve">. </w:t>
      </w:r>
      <w:proofErr w:type="gramStart"/>
      <w:r>
        <w:t>Представлены результаты анализа работ российских и зарубежных авторов, посвященных роли инноваций в обеспечении конкурентоспособности предприятий и зависимости от динамики экономических показателей, территории размещения; определены функции цифровых технологий в реализации инновационного процесса на предприятиях; представлена значимость влияния фактора географической и реляционной близости на уровень инновационной активности субъектов бизнеса; обоснована значимость сетевых образований в генерации открытых инноваций.</w:t>
      </w:r>
      <w:proofErr w:type="gramEnd"/>
      <w:r>
        <w:t xml:space="preserve"> Результатом исследования является тезис об определяющей роли цифровых технологий в формировании инновационного потенциала предприятий в современной экономике, поскольку они обеспечивают доступ к ключевым ресурсам вне зависимости от территории размещения последних. Определена необходимость дальнейшего изучения </w:t>
      </w:r>
      <w:r>
        <w:lastRenderedPageBreak/>
        <w:t xml:space="preserve">особенностей стратегий субъектов малого и крупного бизнеса во взаимосвязи с особенностями развития территорий размещения в условиях </w:t>
      </w:r>
      <w:proofErr w:type="spellStart"/>
      <w:r>
        <w:t>цифровизации</w:t>
      </w:r>
      <w:proofErr w:type="spellEnd"/>
      <w:r>
        <w:t xml:space="preserve"> экономики.</w:t>
      </w:r>
    </w:p>
    <w:p w:rsidR="00B37A20" w:rsidRDefault="00B37A20" w:rsidP="00B37A20">
      <w:pPr>
        <w:pStyle w:val="a7"/>
      </w:pPr>
      <w:r>
        <w:rPr>
          <w:spacing w:val="43"/>
        </w:rPr>
        <w:t>Ключевые слова</w:t>
      </w:r>
      <w:r>
        <w:t>: цифровизация экономики; информационно-коммуникационные технологии; инновационный потенциал предприятий; абсолютные и относительные преимущества территории; конкурентоспособность предприятий.</w:t>
      </w:r>
    </w:p>
    <w:p w:rsidR="00B37A20" w:rsidRDefault="00B37A20" w:rsidP="00B37A20">
      <w:pPr>
        <w:pStyle w:val="a3"/>
      </w:pPr>
      <w:r>
        <w:t>UDC 332.1</w:t>
      </w:r>
    </w:p>
    <w:p w:rsidR="00B37A20" w:rsidRPr="00B37A20" w:rsidRDefault="00B37A20" w:rsidP="00B37A20">
      <w:pPr>
        <w:pStyle w:val="a8"/>
        <w:rPr>
          <w:lang w:val="en-US"/>
        </w:rPr>
      </w:pPr>
      <w:proofErr w:type="spellStart"/>
      <w:r w:rsidRPr="00B37A20">
        <w:rPr>
          <w:lang w:val="en-US"/>
        </w:rPr>
        <w:t>Marfina</w:t>
      </w:r>
      <w:proofErr w:type="spellEnd"/>
      <w:r w:rsidRPr="00B37A20">
        <w:rPr>
          <w:lang w:val="en-US"/>
        </w:rPr>
        <w:t xml:space="preserve"> </w:t>
      </w:r>
      <w:proofErr w:type="spellStart"/>
      <w:r w:rsidRPr="00B37A20">
        <w:rPr>
          <w:lang w:val="en-US"/>
        </w:rPr>
        <w:t>Ludmila</w:t>
      </w:r>
      <w:proofErr w:type="spellEnd"/>
      <w:r w:rsidRPr="00B37A20">
        <w:rPr>
          <w:lang w:val="en-US"/>
        </w:rPr>
        <w:t xml:space="preserve"> </w:t>
      </w:r>
      <w:proofErr w:type="spellStart"/>
      <w:r w:rsidRPr="00B37A20">
        <w:rPr>
          <w:lang w:val="en-US"/>
        </w:rPr>
        <w:t>Viktorovna</w:t>
      </w:r>
      <w:proofErr w:type="spellEnd"/>
      <w:r w:rsidRPr="00B37A20">
        <w:rPr>
          <w:lang w:val="en-US"/>
        </w:rPr>
        <w:t>,</w:t>
      </w:r>
    </w:p>
    <w:p w:rsidR="00B37A20" w:rsidRPr="00B37A20" w:rsidRDefault="00B37A20" w:rsidP="00B37A20">
      <w:pPr>
        <w:pStyle w:val="a9"/>
        <w:rPr>
          <w:lang w:val="en-US"/>
        </w:rPr>
      </w:pPr>
      <w:r w:rsidRPr="00B37A20">
        <w:rPr>
          <w:lang w:val="en-US"/>
        </w:rPr>
        <w:t>Candidate of Economic Sciences, Associate Professor of the Department of Economics and Entrepreneurship in Construction, Kazan State University of Architecture and Civil Engineering, Kazan, Russia, e-mail: zakr61@mail.ru</w:t>
      </w:r>
    </w:p>
    <w:p w:rsidR="00B37A20" w:rsidRPr="00B37A20" w:rsidRDefault="00B37A20" w:rsidP="00B37A20">
      <w:pPr>
        <w:pStyle w:val="a8"/>
        <w:rPr>
          <w:lang w:val="en-US"/>
        </w:rPr>
      </w:pPr>
      <w:proofErr w:type="spellStart"/>
      <w:r w:rsidRPr="00B37A20">
        <w:rPr>
          <w:lang w:val="en-US"/>
        </w:rPr>
        <w:t>Ivinskaya</w:t>
      </w:r>
      <w:proofErr w:type="spellEnd"/>
      <w:r w:rsidRPr="00B37A20">
        <w:rPr>
          <w:lang w:val="en-US"/>
        </w:rPr>
        <w:t xml:space="preserve"> Elena </w:t>
      </w:r>
      <w:proofErr w:type="spellStart"/>
      <w:r w:rsidRPr="00B37A20">
        <w:rPr>
          <w:lang w:val="en-US"/>
        </w:rPr>
        <w:t>Yurievna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Economic Sciences, Associate Professor, Associate Professor of the Department of Theoretical and Applied Mechanics and Mathematics, Kazan National Research Technical University named after </w:t>
      </w:r>
      <w:r w:rsidRPr="00B37A20">
        <w:rPr>
          <w:lang w:val="en-US"/>
        </w:rPr>
        <w:br/>
        <w:t xml:space="preserve">A. N. </w:t>
      </w:r>
      <w:proofErr w:type="spellStart"/>
      <w:r w:rsidRPr="00B37A20">
        <w:rPr>
          <w:lang w:val="en-US"/>
        </w:rPr>
        <w:t>Tupolev</w:t>
      </w:r>
      <w:proofErr w:type="spellEnd"/>
      <w:r w:rsidRPr="00B37A20">
        <w:rPr>
          <w:lang w:val="en-US"/>
        </w:rPr>
        <w:t xml:space="preserve"> – KAI, Kazan, Russia, </w:t>
      </w:r>
      <w:r w:rsidRPr="00B37A20">
        <w:rPr>
          <w:lang w:val="en-US"/>
        </w:rPr>
        <w:br/>
        <w:t>e-mail: ivinskaya-elena@yandex.ru</w:t>
      </w:r>
    </w:p>
    <w:p w:rsidR="00B37A20" w:rsidRPr="00B37A20" w:rsidRDefault="00B37A20" w:rsidP="00B37A20">
      <w:pPr>
        <w:pStyle w:val="aa"/>
        <w:rPr>
          <w:lang w:val="en-US"/>
        </w:rPr>
      </w:pPr>
      <w:r w:rsidRPr="00B37A20">
        <w:rPr>
          <w:lang w:val="en-US"/>
        </w:rPr>
        <w:t>The influence of the proximity of territorial location on the innovative potential of enterprises in the conditions in the digitalization of the economy</w:t>
      </w:r>
    </w:p>
    <w:p w:rsidR="00B37A20" w:rsidRPr="00B37A20" w:rsidRDefault="00B37A20" w:rsidP="00B37A20">
      <w:pPr>
        <w:pStyle w:val="a7"/>
        <w:rPr>
          <w:lang w:val="en-US"/>
        </w:rPr>
      </w:pPr>
      <w:r w:rsidRPr="00B37A20">
        <w:rPr>
          <w:lang w:val="en-US"/>
        </w:rPr>
        <w:t>The article analyzes the nature of the impact of digital technologies on the innovative activity of enterprises, taking into account the peculiarities of the resource potential of the territory where business entities are located. The results of the analysis of the works of Russian and foreign authors devoted to the role of innovation in ensuring the competitiveness of enterprises and the dependence of the dynamics of economic indicators on the territory of location are presented; the functions of digital technologies in the implementation of the innovation process at enterprises are determined; the significance of the influence of the factor of geographical and relational proximity on the level of innovative activity of business entities is presented; the importance of network formations in the generation of open innovations is substantiated. The result of the study is the thesis about the decisive role of digital technologies in shaping the innovative potential of enterprises in the modern economy, since they provide access to key resources, regardless of the location of the latter. The need for further study of the peculiarities of the strategies of small and large businesses in conjunction with the peculiarities of the development of location areas in the context of digitalization of the economy is determined.</w:t>
      </w:r>
    </w:p>
    <w:p w:rsidR="00B37A20" w:rsidRPr="00B37A20" w:rsidRDefault="00B37A20" w:rsidP="00B37A20">
      <w:pPr>
        <w:pStyle w:val="a7"/>
        <w:rPr>
          <w:lang w:val="en-US"/>
        </w:rPr>
      </w:pPr>
      <w:r w:rsidRPr="00B37A20">
        <w:rPr>
          <w:spacing w:val="43"/>
          <w:lang w:val="en-US"/>
        </w:rPr>
        <w:t>Keywords</w:t>
      </w:r>
      <w:r w:rsidRPr="00B37A20">
        <w:rPr>
          <w:lang w:val="en-US"/>
        </w:rPr>
        <w:t>: digitalization of the economy; information and communication technologies; innovative potential of enterprises; absolute and relative advantages of the territory; competitiveness of enterprises.</w:t>
      </w:r>
    </w:p>
    <w:p w:rsidR="00B37A20" w:rsidRPr="00B37A20" w:rsidRDefault="00B37A20" w:rsidP="00B37A20">
      <w:pPr>
        <w:pStyle w:val="a3"/>
        <w:rPr>
          <w:b w:val="0"/>
          <w:bCs w:val="0"/>
          <w:lang w:val="ru-RU"/>
        </w:rPr>
      </w:pPr>
      <w:r>
        <w:t>DOI</w:t>
      </w:r>
      <w:r w:rsidRPr="00B37A20">
        <w:rPr>
          <w:lang w:val="ru-RU"/>
        </w:rPr>
        <w:t xml:space="preserve"> 10.47576/</w:t>
      </w:r>
      <w:r w:rsidRPr="00B37A20">
        <w:rPr>
          <w:b w:val="0"/>
          <w:bCs w:val="0"/>
          <w:lang w:val="ru-RU"/>
        </w:rPr>
        <w:t>2712-7559_2022_6_1</w:t>
      </w:r>
      <w:r w:rsidR="00ED02FB">
        <w:rPr>
          <w:b w:val="0"/>
          <w:bCs w:val="0"/>
          <w:lang w:val="ru-RU"/>
        </w:rPr>
        <w:t>73</w:t>
      </w:r>
    </w:p>
    <w:p w:rsidR="00B37A20" w:rsidRPr="00B37A20" w:rsidRDefault="00B37A20" w:rsidP="00B37A20">
      <w:pPr>
        <w:pStyle w:val="a3"/>
        <w:rPr>
          <w:lang w:val="ru-RU"/>
        </w:rPr>
      </w:pPr>
      <w:r w:rsidRPr="00B37A20">
        <w:rPr>
          <w:lang w:val="ru-RU"/>
        </w:rPr>
        <w:t>УДК 338</w:t>
      </w:r>
    </w:p>
    <w:p w:rsidR="00B37A20" w:rsidRDefault="00B37A20" w:rsidP="00B37A20">
      <w:pPr>
        <w:pStyle w:val="a4"/>
      </w:pPr>
      <w:r>
        <w:t>Ярославцева Наталия Геннадьевна,</w:t>
      </w:r>
    </w:p>
    <w:p w:rsidR="00B37A20" w:rsidRDefault="00B37A20" w:rsidP="00B37A20">
      <w:pPr>
        <w:pStyle w:val="a5"/>
      </w:pPr>
      <w:r>
        <w:t xml:space="preserve">соискатель кафедры строительного </w:t>
      </w:r>
      <w:r>
        <w:br/>
        <w:t xml:space="preserve">инжиниринга и материаловедения, </w:t>
      </w:r>
      <w:r>
        <w:br/>
        <w:t xml:space="preserve">Пермский национальный исследовательский политехнический университет, </w:t>
      </w:r>
      <w:r>
        <w:br/>
        <w:t xml:space="preserve">г. Пермь, Россия, </w:t>
      </w:r>
      <w:r>
        <w:br/>
        <w:t>e-</w:t>
      </w:r>
      <w:proofErr w:type="spellStart"/>
      <w:r>
        <w:t>mail</w:t>
      </w:r>
      <w:proofErr w:type="spellEnd"/>
      <w:r>
        <w:t>: Avto59region@mail.ru</w:t>
      </w:r>
    </w:p>
    <w:p w:rsidR="00B37A20" w:rsidRDefault="00B37A20" w:rsidP="00B37A20">
      <w:pPr>
        <w:pStyle w:val="a6"/>
      </w:pPr>
      <w:r>
        <w:t xml:space="preserve">Моделирование и оценка системы поддержки принятия решений </w:t>
      </w:r>
      <w:r>
        <w:br/>
        <w:t>в выборе строительного объекта в условиях кризиса современного рынка недвижимости</w:t>
      </w:r>
    </w:p>
    <w:p w:rsidR="00B37A20" w:rsidRDefault="00B37A20" w:rsidP="00B37A20">
      <w:pPr>
        <w:pStyle w:val="a7"/>
      </w:pPr>
      <w:r>
        <w:t>В статье представлены моделирование и оценка системы поддержки принятия  релевантных решений в выборе строительного объекта. Выявлены поисковые условия, критерии, которые будут отвечать за результаты выдаваемой конечной информации пользователям. Применены следующие подходы к обработке информации: научный, комплексный, поведенческий и системный. Перспективы дальнейших исследований автор связывает с изучением опыта внедрения новых (инновационных) строительных материалов в отечественной и зарубежной практике малоэтажного строительства.</w:t>
      </w:r>
    </w:p>
    <w:p w:rsidR="00B37A20" w:rsidRDefault="00B37A20" w:rsidP="00B37A20">
      <w:pPr>
        <w:pStyle w:val="a7"/>
      </w:pPr>
      <w:r>
        <w:rPr>
          <w:spacing w:val="43"/>
        </w:rPr>
        <w:t>Ключевые слова:</w:t>
      </w:r>
      <w:r>
        <w:t xml:space="preserve"> моделирование; оценка; строительные объекты; строительство; недвижимость; информация.</w:t>
      </w:r>
    </w:p>
    <w:p w:rsidR="00B37A20" w:rsidRDefault="00B37A20" w:rsidP="00B37A20">
      <w:pPr>
        <w:pStyle w:val="a3"/>
      </w:pPr>
      <w:r>
        <w:lastRenderedPageBreak/>
        <w:t>UDC 338</w:t>
      </w:r>
    </w:p>
    <w:p w:rsidR="00B37A20" w:rsidRPr="00B37A20" w:rsidRDefault="00B37A20" w:rsidP="00B37A20">
      <w:pPr>
        <w:pStyle w:val="a8"/>
        <w:rPr>
          <w:lang w:val="en-US"/>
        </w:rPr>
      </w:pPr>
      <w:proofErr w:type="spellStart"/>
      <w:r w:rsidRPr="00B37A20">
        <w:rPr>
          <w:lang w:val="en-US"/>
        </w:rPr>
        <w:t>Yaroslavtseva</w:t>
      </w:r>
      <w:proofErr w:type="spellEnd"/>
      <w:r w:rsidRPr="00B37A20">
        <w:rPr>
          <w:lang w:val="en-US"/>
        </w:rPr>
        <w:t xml:space="preserve"> Natalia </w:t>
      </w:r>
      <w:proofErr w:type="spellStart"/>
      <w:r w:rsidRPr="00B37A20">
        <w:rPr>
          <w:lang w:val="en-US"/>
        </w:rPr>
        <w:t>Gennadievna</w:t>
      </w:r>
      <w:proofErr w:type="spellEnd"/>
      <w:r w:rsidRPr="00B37A20">
        <w:rPr>
          <w:lang w:val="en-US"/>
        </w:rPr>
        <w:t>,</w:t>
      </w:r>
    </w:p>
    <w:p w:rsidR="00B37A20" w:rsidRPr="00B37A20" w:rsidRDefault="00B37A20" w:rsidP="00B37A20">
      <w:pPr>
        <w:pStyle w:val="a9"/>
        <w:rPr>
          <w:lang w:val="en-US"/>
        </w:rPr>
      </w:pPr>
      <w:r w:rsidRPr="00B37A20">
        <w:rPr>
          <w:lang w:val="en-US"/>
        </w:rPr>
        <w:t>Competitor of the Department of Construction Engineering and Materials Science, Perm National Research Polytechnic University, Perm, Russia, e-mail: Avto59region@mail.ru</w:t>
      </w:r>
    </w:p>
    <w:p w:rsidR="00B37A20" w:rsidRPr="00B37A20" w:rsidRDefault="00B37A20" w:rsidP="00B37A20">
      <w:pPr>
        <w:pStyle w:val="aa"/>
        <w:rPr>
          <w:lang w:val="en-US"/>
        </w:rPr>
      </w:pPr>
      <w:r w:rsidRPr="00B37A20">
        <w:rPr>
          <w:lang w:val="en-US"/>
        </w:rPr>
        <w:t>Modeling and evaluation of the decision support system in the choice of a construction object in the conditions of the crisis of the modern real estate market</w:t>
      </w:r>
    </w:p>
    <w:p w:rsidR="00B37A20" w:rsidRPr="00B37A20" w:rsidRDefault="00B37A20" w:rsidP="00B37A20">
      <w:pPr>
        <w:pStyle w:val="a7"/>
        <w:rPr>
          <w:lang w:val="en-US"/>
        </w:rPr>
      </w:pPr>
      <w:r w:rsidRPr="00B37A20">
        <w:rPr>
          <w:lang w:val="en-US"/>
        </w:rPr>
        <w:t>The article presents the modeling and evaluation of the support system for making relevant decisions in the choice of a construction object. Search conditions and criteria that will be responsible for the results of the final information issued to users are identified. The following approaches to information processing have been applied: scientific, complex, behavioral and systemic. The author connects the prospects for further research with the study of the experience of introducing new (innovative) building materials in domestic and foreign practice of low-rise construction.</w:t>
      </w:r>
    </w:p>
    <w:p w:rsidR="00B37A20" w:rsidRPr="00B37A20" w:rsidRDefault="00B37A20" w:rsidP="00B37A20">
      <w:pPr>
        <w:pStyle w:val="a7"/>
        <w:rPr>
          <w:lang w:val="en-US"/>
        </w:rPr>
      </w:pPr>
      <w:r w:rsidRPr="00B37A20">
        <w:rPr>
          <w:spacing w:val="43"/>
          <w:lang w:val="en-US"/>
        </w:rPr>
        <w:t>Keywords</w:t>
      </w:r>
      <w:r w:rsidRPr="00B37A20">
        <w:rPr>
          <w:lang w:val="en-US"/>
        </w:rPr>
        <w:t>: modeling; grade; building objects; construction; real estate; information.</w:t>
      </w:r>
    </w:p>
    <w:p w:rsidR="00B37A20" w:rsidRPr="00ED02FB" w:rsidRDefault="00B37A20" w:rsidP="00B37A20">
      <w:pPr>
        <w:pStyle w:val="a3"/>
        <w:rPr>
          <w:b w:val="0"/>
          <w:bCs w:val="0"/>
          <w:lang w:val="ru-RU"/>
        </w:rPr>
      </w:pPr>
      <w:r>
        <w:t>DOI</w:t>
      </w:r>
      <w:r w:rsidRPr="00ED02FB">
        <w:rPr>
          <w:lang w:val="ru-RU"/>
        </w:rPr>
        <w:t xml:space="preserve"> 10.47576/</w:t>
      </w:r>
      <w:r w:rsidRPr="00ED02FB">
        <w:rPr>
          <w:b w:val="0"/>
          <w:bCs w:val="0"/>
          <w:lang w:val="ru-RU"/>
        </w:rPr>
        <w:t>2712-7559_2022_6_1</w:t>
      </w:r>
      <w:r w:rsidR="00ED02FB">
        <w:rPr>
          <w:b w:val="0"/>
          <w:bCs w:val="0"/>
          <w:lang w:val="ru-RU"/>
        </w:rPr>
        <w:t>79</w:t>
      </w:r>
    </w:p>
    <w:p w:rsidR="00B37A20" w:rsidRPr="00B37A20" w:rsidRDefault="00B37A20" w:rsidP="00B37A20">
      <w:pPr>
        <w:pStyle w:val="a3"/>
        <w:rPr>
          <w:lang w:val="ru-RU"/>
        </w:rPr>
      </w:pPr>
      <w:r w:rsidRPr="00B37A20">
        <w:rPr>
          <w:lang w:val="ru-RU"/>
        </w:rPr>
        <w:t>УДК 338.2</w:t>
      </w:r>
    </w:p>
    <w:p w:rsidR="00B37A20" w:rsidRDefault="00B37A20" w:rsidP="00B37A20">
      <w:pPr>
        <w:pStyle w:val="a4"/>
      </w:pPr>
      <w:proofErr w:type="spellStart"/>
      <w:r>
        <w:t>Колмыкова</w:t>
      </w:r>
      <w:proofErr w:type="spellEnd"/>
      <w:r>
        <w:t xml:space="preserve"> Татьяна Сергеевна,</w:t>
      </w:r>
    </w:p>
    <w:p w:rsidR="00B37A20" w:rsidRDefault="00B37A20" w:rsidP="00B37A20">
      <w:pPr>
        <w:pStyle w:val="a5"/>
      </w:pPr>
      <w:r>
        <w:t xml:space="preserve">доктор экономических  наук, профессор, заведующий кафедрой финансов </w:t>
      </w:r>
      <w:r>
        <w:br/>
        <w:t xml:space="preserve">и кредита, Юго-Западный государственный университет, Курск, Россия, </w:t>
      </w:r>
      <w:r>
        <w:br/>
        <w:t>e-</w:t>
      </w:r>
      <w:proofErr w:type="spellStart"/>
      <w:r>
        <w:t>mail</w:t>
      </w:r>
      <w:proofErr w:type="spellEnd"/>
      <w:r>
        <w:t>: t_kolmykova@mail.ru</w:t>
      </w:r>
    </w:p>
    <w:p w:rsidR="00B37A20" w:rsidRDefault="00B37A20" w:rsidP="00B37A20">
      <w:pPr>
        <w:pStyle w:val="a4"/>
      </w:pPr>
      <w:proofErr w:type="spellStart"/>
      <w:r>
        <w:t>Свеженцева</w:t>
      </w:r>
      <w:proofErr w:type="spellEnd"/>
      <w:r>
        <w:t xml:space="preserve"> Карина Игоревна,</w:t>
      </w:r>
    </w:p>
    <w:p w:rsidR="00B37A20" w:rsidRDefault="00B37A20" w:rsidP="00B37A20">
      <w:pPr>
        <w:pStyle w:val="a5"/>
      </w:pPr>
      <w:r>
        <w:t>магистрант, Юго-Западный государственный университет, Курск, Россия</w:t>
      </w:r>
    </w:p>
    <w:p w:rsidR="00B37A20" w:rsidRDefault="00B37A20" w:rsidP="00B37A20">
      <w:pPr>
        <w:pStyle w:val="a4"/>
      </w:pPr>
      <w:r>
        <w:t xml:space="preserve">Димитров </w:t>
      </w:r>
      <w:proofErr w:type="spellStart"/>
      <w:r>
        <w:t>Элин</w:t>
      </w:r>
      <w:proofErr w:type="spellEnd"/>
      <w:r>
        <w:t xml:space="preserve"> </w:t>
      </w:r>
      <w:proofErr w:type="spellStart"/>
      <w:r>
        <w:t>Огнянов</w:t>
      </w:r>
      <w:proofErr w:type="spellEnd"/>
      <w:r>
        <w:t>,</w:t>
      </w:r>
    </w:p>
    <w:p w:rsidR="00B37A20" w:rsidRDefault="00B37A20" w:rsidP="00B37A20">
      <w:pPr>
        <w:pStyle w:val="a5"/>
      </w:pPr>
      <w:r>
        <w:t>аспирант, Юго-Западный государственный университет, Курск, Россия</w:t>
      </w:r>
    </w:p>
    <w:p w:rsidR="00B37A20" w:rsidRDefault="00B37A20" w:rsidP="00B37A20">
      <w:pPr>
        <w:pStyle w:val="a6"/>
      </w:pPr>
      <w:r>
        <w:t>Методические аспекты интегральной оценки эффективности деятельности компании с учетом регионального контекста</w:t>
      </w:r>
    </w:p>
    <w:p w:rsidR="00B37A20" w:rsidRDefault="00B37A20" w:rsidP="00B37A20">
      <w:pPr>
        <w:pStyle w:val="a7"/>
      </w:pPr>
      <w:r>
        <w:t xml:space="preserve">Исследование посвящено методическим аспектам комплексной оценки эффективности деятельности компании и их апробации. Предложена методика оценки эффективности финансово-хозяйственной деятельности компании на основе интегрального показателя, аккумулирующего </w:t>
      </w:r>
      <w:proofErr w:type="spellStart"/>
      <w:r>
        <w:t>субиндексы</w:t>
      </w:r>
      <w:proofErr w:type="spellEnd"/>
      <w:r>
        <w:t xml:space="preserve"> по группам факторов: производственно-техническая эффективность, эффективность использования трудовых ресурсов, финансовая эффективность, эффективность маркетинговой деятельности, эффективность инновационной деятельности. Предлагается выносить оценочные суждения об эффективности финансово-хозяйственной деятельности организации с позиции исследования влияния условий внешней среды, обусловленных особенностями регионального развития.  </w:t>
      </w:r>
    </w:p>
    <w:p w:rsidR="00B37A20" w:rsidRDefault="00B37A20" w:rsidP="00B37A20">
      <w:pPr>
        <w:pStyle w:val="a7"/>
      </w:pPr>
      <w:r>
        <w:rPr>
          <w:spacing w:val="43"/>
        </w:rPr>
        <w:t>Ключевые слова</w:t>
      </w:r>
      <w:r>
        <w:t>: финансово-хозяйственная деятельность компании; эффективность деятельности компании; региональные аспекты деятельности компании.</w:t>
      </w:r>
    </w:p>
    <w:p w:rsidR="00B37A20" w:rsidRDefault="00B37A20" w:rsidP="00B37A20">
      <w:pPr>
        <w:pStyle w:val="a3"/>
      </w:pPr>
      <w:r>
        <w:t>UDC 338.2</w:t>
      </w:r>
    </w:p>
    <w:p w:rsidR="00B37A20" w:rsidRPr="00B37A20" w:rsidRDefault="00B37A20" w:rsidP="00B37A20">
      <w:pPr>
        <w:pStyle w:val="a8"/>
        <w:rPr>
          <w:lang w:val="en-US"/>
        </w:rPr>
      </w:pPr>
      <w:proofErr w:type="spellStart"/>
      <w:r w:rsidRPr="00B37A20">
        <w:rPr>
          <w:lang w:val="en-US"/>
        </w:rPr>
        <w:t>Kalmykova</w:t>
      </w:r>
      <w:proofErr w:type="spellEnd"/>
      <w:r w:rsidRPr="00B37A20">
        <w:rPr>
          <w:lang w:val="en-US"/>
        </w:rPr>
        <w:t xml:space="preserve"> Tatiana </w:t>
      </w:r>
      <w:proofErr w:type="spellStart"/>
      <w:r w:rsidRPr="00B37A20">
        <w:rPr>
          <w:lang w:val="en-US"/>
        </w:rPr>
        <w:t>Sergeevna</w:t>
      </w:r>
      <w:proofErr w:type="spellEnd"/>
      <w:r w:rsidRPr="00B37A20">
        <w:rPr>
          <w:lang w:val="en-US"/>
        </w:rPr>
        <w:t>,</w:t>
      </w:r>
    </w:p>
    <w:p w:rsidR="00B37A20" w:rsidRPr="00B37A20" w:rsidRDefault="00B37A20" w:rsidP="00B37A20">
      <w:pPr>
        <w:pStyle w:val="a9"/>
        <w:rPr>
          <w:lang w:val="en-US"/>
        </w:rPr>
      </w:pPr>
      <w:r w:rsidRPr="00B37A20">
        <w:rPr>
          <w:lang w:val="en-US"/>
        </w:rPr>
        <w:t xml:space="preserve">Doctor of Economics, Professor, Head of the Department of Finance and Credit, Southwest State University, Kursk, Russia, </w:t>
      </w:r>
      <w:r w:rsidRPr="00B37A20">
        <w:rPr>
          <w:lang w:val="en-US"/>
        </w:rPr>
        <w:br/>
        <w:t>e-mail: t_kolmykova@mail.ru</w:t>
      </w:r>
    </w:p>
    <w:p w:rsidR="00B37A20" w:rsidRPr="00B37A20" w:rsidRDefault="00B37A20" w:rsidP="00B37A20">
      <w:pPr>
        <w:pStyle w:val="a8"/>
        <w:rPr>
          <w:lang w:val="en-US"/>
        </w:rPr>
      </w:pPr>
      <w:proofErr w:type="spellStart"/>
      <w:r w:rsidRPr="00B37A20">
        <w:rPr>
          <w:lang w:val="en-US"/>
        </w:rPr>
        <w:t>Svezhentseva</w:t>
      </w:r>
      <w:proofErr w:type="spellEnd"/>
      <w:r w:rsidRPr="00B37A20">
        <w:rPr>
          <w:lang w:val="en-US"/>
        </w:rPr>
        <w:t xml:space="preserve"> Karina </w:t>
      </w:r>
      <w:proofErr w:type="spellStart"/>
      <w:r w:rsidRPr="00B37A20">
        <w:rPr>
          <w:lang w:val="en-US"/>
        </w:rPr>
        <w:t>Igorevna</w:t>
      </w:r>
      <w:proofErr w:type="spellEnd"/>
      <w:r w:rsidRPr="00B37A20">
        <w:rPr>
          <w:lang w:val="en-US"/>
        </w:rPr>
        <w:t>,</w:t>
      </w:r>
    </w:p>
    <w:p w:rsidR="00B37A20" w:rsidRPr="00B37A20" w:rsidRDefault="00B37A20" w:rsidP="00B37A20">
      <w:pPr>
        <w:pStyle w:val="a9"/>
        <w:rPr>
          <w:lang w:val="en-US"/>
        </w:rPr>
      </w:pPr>
      <w:r w:rsidRPr="00B37A20">
        <w:rPr>
          <w:lang w:val="en-US"/>
        </w:rPr>
        <w:t>Master’s Student, Southwest State University, Kursk, Russia</w:t>
      </w:r>
    </w:p>
    <w:p w:rsidR="00B37A20" w:rsidRPr="00B37A20" w:rsidRDefault="00B37A20" w:rsidP="00B37A20">
      <w:pPr>
        <w:pStyle w:val="a8"/>
        <w:rPr>
          <w:lang w:val="en-US"/>
        </w:rPr>
      </w:pPr>
      <w:proofErr w:type="spellStart"/>
      <w:r w:rsidRPr="00B37A20">
        <w:rPr>
          <w:lang w:val="en-US"/>
        </w:rPr>
        <w:t>Dimitrov</w:t>
      </w:r>
      <w:proofErr w:type="spellEnd"/>
      <w:r w:rsidRPr="00B37A20">
        <w:rPr>
          <w:lang w:val="en-US"/>
        </w:rPr>
        <w:t xml:space="preserve"> </w:t>
      </w:r>
      <w:proofErr w:type="spellStart"/>
      <w:r w:rsidRPr="00B37A20">
        <w:rPr>
          <w:lang w:val="en-US"/>
        </w:rPr>
        <w:t>Elin</w:t>
      </w:r>
      <w:proofErr w:type="spellEnd"/>
      <w:r w:rsidRPr="00B37A20">
        <w:rPr>
          <w:lang w:val="en-US"/>
        </w:rPr>
        <w:t xml:space="preserve"> </w:t>
      </w:r>
      <w:proofErr w:type="spellStart"/>
      <w:r w:rsidRPr="00B37A20">
        <w:rPr>
          <w:lang w:val="en-US"/>
        </w:rPr>
        <w:t>Ognyanov</w:t>
      </w:r>
      <w:proofErr w:type="spellEnd"/>
      <w:r w:rsidRPr="00B37A20">
        <w:rPr>
          <w:lang w:val="en-US"/>
        </w:rPr>
        <w:t>,</w:t>
      </w:r>
    </w:p>
    <w:p w:rsidR="00B37A20" w:rsidRPr="00B37A20" w:rsidRDefault="00B37A20" w:rsidP="00B37A20">
      <w:pPr>
        <w:pStyle w:val="a9"/>
        <w:rPr>
          <w:lang w:val="en-US"/>
        </w:rPr>
      </w:pPr>
      <w:r w:rsidRPr="00B37A20">
        <w:rPr>
          <w:lang w:val="en-US"/>
        </w:rPr>
        <w:t>PhD student, Southwest State University, Kursk, Russia</w:t>
      </w:r>
    </w:p>
    <w:p w:rsidR="00B37A20" w:rsidRPr="00B37A20" w:rsidRDefault="00B37A20" w:rsidP="00B37A20">
      <w:pPr>
        <w:pStyle w:val="aa"/>
        <w:rPr>
          <w:lang w:val="en-US"/>
        </w:rPr>
      </w:pPr>
      <w:r w:rsidRPr="00B37A20">
        <w:rPr>
          <w:lang w:val="en-US"/>
        </w:rPr>
        <w:lastRenderedPageBreak/>
        <w:t xml:space="preserve">Methodological aspects </w:t>
      </w:r>
      <w:r w:rsidRPr="00B37A20">
        <w:rPr>
          <w:lang w:val="en-US"/>
        </w:rPr>
        <w:br/>
        <w:t xml:space="preserve">of assessing the efficiency of a company with </w:t>
      </w:r>
      <w:r w:rsidRPr="00B37A20">
        <w:rPr>
          <w:lang w:val="en-US"/>
        </w:rPr>
        <w:br/>
        <w:t>a regional context</w:t>
      </w:r>
    </w:p>
    <w:p w:rsidR="00B37A20" w:rsidRPr="00B37A20" w:rsidRDefault="00B37A20" w:rsidP="00B37A20">
      <w:pPr>
        <w:pStyle w:val="a7"/>
        <w:rPr>
          <w:lang w:val="en-US"/>
        </w:rPr>
      </w:pPr>
      <w:r w:rsidRPr="00B37A20">
        <w:rPr>
          <w:lang w:val="en-US"/>
        </w:rPr>
        <w:t>The study is devoted to the methodological aspects of a comprehensive assessment of the effectiveness of the company’s activities and their practical approbation. A methodology for evaluating the effectiveness of a company’s financial and economic activities based on an integral indicator that accumulates sub-indices by groups of factors has been proposed and tested: production and technical efficiency, efficiency in the use of labor resources, financial efficiency, marketing activity efficiency, innovation activity efficiency. It is proposed to make value judgments about the effectiveness of the financial and economic activities of the organization from the position of studying the influence of environmental conditions due to the peculiarities of regional development.</w:t>
      </w:r>
    </w:p>
    <w:p w:rsidR="00B37A20" w:rsidRPr="00B37A20" w:rsidRDefault="00B37A20" w:rsidP="00B37A20">
      <w:pPr>
        <w:pStyle w:val="a7"/>
        <w:rPr>
          <w:lang w:val="en-US"/>
        </w:rPr>
      </w:pPr>
      <w:r w:rsidRPr="00B37A20">
        <w:rPr>
          <w:spacing w:val="43"/>
          <w:lang w:val="en-US"/>
        </w:rPr>
        <w:t>Keywords</w:t>
      </w:r>
      <w:r w:rsidRPr="00B37A20">
        <w:rPr>
          <w:lang w:val="en-US"/>
        </w:rPr>
        <w:t>: financial and economic activity of the company; efficiency of the company’s activity; regional aspects of the company’s activity.</w:t>
      </w:r>
    </w:p>
    <w:p w:rsidR="00B37A20" w:rsidRPr="00ED02FB" w:rsidRDefault="00B37A20" w:rsidP="00B37A20">
      <w:pPr>
        <w:pStyle w:val="a3"/>
        <w:rPr>
          <w:b w:val="0"/>
          <w:bCs w:val="0"/>
          <w:lang w:val="ru-RU"/>
        </w:rPr>
      </w:pPr>
      <w:r>
        <w:t>DOI</w:t>
      </w:r>
      <w:r w:rsidRPr="00ED02FB">
        <w:rPr>
          <w:lang w:val="ru-RU"/>
        </w:rPr>
        <w:t xml:space="preserve"> 10.47576/</w:t>
      </w:r>
      <w:r w:rsidRPr="00ED02FB">
        <w:rPr>
          <w:b w:val="0"/>
          <w:bCs w:val="0"/>
          <w:lang w:val="ru-RU"/>
        </w:rPr>
        <w:t>2712-7559_2022_6_1</w:t>
      </w:r>
      <w:r w:rsidR="00ED02FB">
        <w:rPr>
          <w:b w:val="0"/>
          <w:bCs w:val="0"/>
          <w:lang w:val="ru-RU"/>
        </w:rPr>
        <w:t>86</w:t>
      </w:r>
    </w:p>
    <w:p w:rsidR="00B37A20" w:rsidRPr="00B37A20" w:rsidRDefault="00B37A20" w:rsidP="00B37A20">
      <w:pPr>
        <w:pStyle w:val="a3"/>
        <w:rPr>
          <w:lang w:val="ru-RU"/>
        </w:rPr>
      </w:pPr>
      <w:r w:rsidRPr="00B37A20">
        <w:rPr>
          <w:lang w:val="ru-RU"/>
        </w:rPr>
        <w:t>УДК 330.322</w:t>
      </w:r>
    </w:p>
    <w:p w:rsidR="00B37A20" w:rsidRDefault="00B37A20" w:rsidP="00B37A20">
      <w:pPr>
        <w:pStyle w:val="a4"/>
      </w:pPr>
      <w:r>
        <w:t xml:space="preserve">Алиева Марина Юрьевна, </w:t>
      </w:r>
    </w:p>
    <w:p w:rsidR="00B37A20" w:rsidRDefault="00B37A20" w:rsidP="00B37A20">
      <w:pPr>
        <w:pStyle w:val="a5"/>
      </w:pPr>
      <w:r>
        <w:t xml:space="preserve">кандидат экономических наук, доцент кафедры экономической безопасности, анализа и аудита, Дагестанский </w:t>
      </w:r>
      <w:r>
        <w:br/>
        <w:t xml:space="preserve">государственный университет, </w:t>
      </w:r>
      <w:r>
        <w:br/>
        <w:t xml:space="preserve">г. Махачкала, Россия, </w:t>
      </w:r>
      <w:r>
        <w:br/>
        <w:t>e-</w:t>
      </w:r>
      <w:proofErr w:type="spellStart"/>
      <w:r>
        <w:t>mail</w:t>
      </w:r>
      <w:proofErr w:type="spellEnd"/>
      <w:r>
        <w:t>: bosya2003@list.ru</w:t>
      </w:r>
    </w:p>
    <w:p w:rsidR="00B37A20" w:rsidRDefault="00B37A20" w:rsidP="00B37A20">
      <w:pPr>
        <w:pStyle w:val="a6"/>
      </w:pPr>
      <w:r>
        <w:t xml:space="preserve">Современные ориентиры оценки инвестиционной привлекательности организаций </w:t>
      </w:r>
    </w:p>
    <w:p w:rsidR="00B37A20" w:rsidRDefault="00B37A20" w:rsidP="00B37A20">
      <w:pPr>
        <w:pStyle w:val="a7"/>
      </w:pPr>
      <w:r>
        <w:t xml:space="preserve">В статье рассмотрены преимущества и недостатки существующих подходов и направлений оценки инвестиционной привлекательности организаций, обозначен круг факторов для включения в данный анализ. Отмечается, что каждая компания в процессе своего развития заинтересована в оценке инвестиционной </w:t>
      </w:r>
      <w:proofErr w:type="gramStart"/>
      <w:r>
        <w:t>привлекательности</w:t>
      </w:r>
      <w:proofErr w:type="gramEnd"/>
      <w:r>
        <w:t xml:space="preserve"> как своей организации, так и потенциальных партнеров. Инвестирование как инструмент успешности бизнеса предполагает наличие условий для его осуществления. Но в настоящее время действенность этого инструмента снижена по причине отсутствия инвестиционной привлекательности субъектов экономики. Активизация инвестиционной деятельности является условием развития экономики и предполагает проведение оценки ее уровня. </w:t>
      </w:r>
    </w:p>
    <w:p w:rsidR="00B37A20" w:rsidRDefault="00B37A20" w:rsidP="00B37A20">
      <w:pPr>
        <w:pStyle w:val="a7"/>
      </w:pPr>
      <w:proofErr w:type="gramStart"/>
      <w:r>
        <w:rPr>
          <w:spacing w:val="43"/>
        </w:rPr>
        <w:t>Ключевые слова</w:t>
      </w:r>
      <w:r>
        <w:t>: инвестиции; привлекательность; риски; партнеры; бизнес-среда; климат; факторы; методы оценки; системный подход.</w:t>
      </w:r>
      <w:proofErr w:type="gramEnd"/>
    </w:p>
    <w:p w:rsidR="00B37A20" w:rsidRDefault="00B37A20" w:rsidP="00B37A20">
      <w:pPr>
        <w:pStyle w:val="a3"/>
      </w:pPr>
      <w:r>
        <w:t>UDC 330.322</w:t>
      </w:r>
    </w:p>
    <w:p w:rsidR="00B37A20" w:rsidRPr="00B37A20" w:rsidRDefault="00B37A20" w:rsidP="00B37A20">
      <w:pPr>
        <w:pStyle w:val="a8"/>
        <w:rPr>
          <w:lang w:val="en-US"/>
        </w:rPr>
      </w:pPr>
      <w:proofErr w:type="spellStart"/>
      <w:r w:rsidRPr="00B37A20">
        <w:rPr>
          <w:lang w:val="en-US"/>
        </w:rPr>
        <w:t>Alieva</w:t>
      </w:r>
      <w:proofErr w:type="spellEnd"/>
      <w:r w:rsidRPr="00B37A20">
        <w:rPr>
          <w:lang w:val="en-US"/>
        </w:rPr>
        <w:t xml:space="preserve"> Marina </w:t>
      </w:r>
      <w:proofErr w:type="spellStart"/>
      <w:r w:rsidRPr="00B37A20">
        <w:rPr>
          <w:lang w:val="en-US"/>
        </w:rPr>
        <w:t>Yurievna</w:t>
      </w:r>
      <w:proofErr w:type="spellEnd"/>
      <w:r w:rsidRPr="00B37A20">
        <w:rPr>
          <w:lang w:val="en-US"/>
        </w:rPr>
        <w:t>,</w:t>
      </w:r>
    </w:p>
    <w:p w:rsidR="00B37A20" w:rsidRPr="00B37A20" w:rsidRDefault="00B37A20" w:rsidP="00B37A20">
      <w:pPr>
        <w:pStyle w:val="a9"/>
        <w:rPr>
          <w:lang w:val="en-US"/>
        </w:rPr>
      </w:pPr>
      <w:r w:rsidRPr="00B37A20">
        <w:rPr>
          <w:lang w:val="en-US"/>
        </w:rPr>
        <w:t xml:space="preserve">Candidate of economic Sciences, Associate Professor of the Department Economic security, analysis and audit, Dagestan state University, Makhachkala, Russia, </w:t>
      </w:r>
      <w:r w:rsidRPr="00B37A20">
        <w:rPr>
          <w:lang w:val="en-US"/>
        </w:rPr>
        <w:br/>
        <w:t>e-mail: bosya2003@list.ru</w:t>
      </w:r>
    </w:p>
    <w:p w:rsidR="00B37A20" w:rsidRPr="00B37A20" w:rsidRDefault="00B37A20" w:rsidP="00B37A20">
      <w:pPr>
        <w:pStyle w:val="aa"/>
        <w:rPr>
          <w:lang w:val="en-US"/>
        </w:rPr>
      </w:pPr>
      <w:r w:rsidRPr="00B37A20">
        <w:rPr>
          <w:lang w:val="en-US"/>
        </w:rPr>
        <w:t xml:space="preserve">Modern guidelines </w:t>
      </w:r>
      <w:r w:rsidRPr="00B37A20">
        <w:rPr>
          <w:lang w:val="en-US"/>
        </w:rPr>
        <w:br/>
        <w:t xml:space="preserve">for assessing investment attractiveness </w:t>
      </w:r>
      <w:r w:rsidRPr="00B37A20">
        <w:rPr>
          <w:lang w:val="en-US"/>
        </w:rPr>
        <w:br/>
        <w:t>of organizations</w:t>
      </w:r>
    </w:p>
    <w:p w:rsidR="00B37A20" w:rsidRPr="00B37A20" w:rsidRDefault="00B37A20" w:rsidP="00B37A20">
      <w:pPr>
        <w:pStyle w:val="a7"/>
        <w:rPr>
          <w:lang w:val="en-US"/>
        </w:rPr>
      </w:pPr>
      <w:r w:rsidRPr="00B37A20">
        <w:rPr>
          <w:lang w:val="en-US"/>
        </w:rPr>
        <w:t>The article discusses the advantages and disadvantages of existing approaches and directions for assessing the investment attractiveness of organizations, identifies a range of factors to include in this analysis. It is noted that each company in the process of its development is interested in assessing the investment attractiveness of both its organization and pote</w:t>
      </w:r>
      <w:bookmarkStart w:id="0" w:name="_GoBack"/>
      <w:bookmarkEnd w:id="0"/>
      <w:r w:rsidRPr="00B37A20">
        <w:rPr>
          <w:lang w:val="en-US"/>
        </w:rPr>
        <w:t>ntial partners. Investing as a business success tool presupposes the existence of conditions for its implementation. But at present, the effectiveness of this tool is reduced due to the lack of investment attractiveness of economic entities. The activation of investment activity is a condition for the development of the economy and involves an assessment of its level.</w:t>
      </w:r>
    </w:p>
    <w:p w:rsidR="00B37A20" w:rsidRPr="00B37A20" w:rsidRDefault="00B37A20" w:rsidP="00B37A20">
      <w:pPr>
        <w:pStyle w:val="a7"/>
        <w:rPr>
          <w:lang w:val="en-US"/>
        </w:rPr>
      </w:pPr>
      <w:r w:rsidRPr="00B37A20">
        <w:rPr>
          <w:spacing w:val="43"/>
          <w:lang w:val="en-US"/>
        </w:rPr>
        <w:t>Keywords</w:t>
      </w:r>
      <w:r w:rsidRPr="00B37A20">
        <w:rPr>
          <w:lang w:val="en-US"/>
        </w:rPr>
        <w:t>: investments; attractiveness; risks; partners; business environment; climate; factors; assessment methods; systematic approach.</w:t>
      </w:r>
    </w:p>
    <w:p w:rsidR="00594602" w:rsidRPr="00B37A20" w:rsidRDefault="00594602">
      <w:pPr>
        <w:rPr>
          <w:lang w:val="en-US"/>
        </w:rPr>
      </w:pPr>
    </w:p>
    <w:sectPr w:rsidR="00594602" w:rsidRPr="00B37A20" w:rsidSect="00B37A2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C2A" w:rsidRDefault="00446C2A" w:rsidP="007C5C31">
      <w:pPr>
        <w:spacing w:after="0" w:line="240" w:lineRule="auto"/>
      </w:pPr>
      <w:r>
        <w:separator/>
      </w:r>
    </w:p>
  </w:endnote>
  <w:endnote w:type="continuationSeparator" w:id="0">
    <w:p w:rsidR="00446C2A" w:rsidRDefault="00446C2A" w:rsidP="007C5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C2A" w:rsidRDefault="00446C2A" w:rsidP="007C5C31">
      <w:pPr>
        <w:spacing w:after="0" w:line="240" w:lineRule="auto"/>
      </w:pPr>
      <w:r>
        <w:separator/>
      </w:r>
    </w:p>
  </w:footnote>
  <w:footnote w:type="continuationSeparator" w:id="0">
    <w:p w:rsidR="00446C2A" w:rsidRDefault="00446C2A" w:rsidP="007C5C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87"/>
    <w:rsid w:val="00446C2A"/>
    <w:rsid w:val="004A3C87"/>
    <w:rsid w:val="00594602"/>
    <w:rsid w:val="006B2A6D"/>
    <w:rsid w:val="007C5C31"/>
    <w:rsid w:val="00B37A20"/>
    <w:rsid w:val="00B46412"/>
    <w:rsid w:val="00ED02FB"/>
    <w:rsid w:val="00F40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37A2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37A20"/>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37A20"/>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37A20"/>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37A20"/>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37A20"/>
  </w:style>
  <w:style w:type="paragraph" w:customStyle="1" w:styleId="a9">
    <w:name w:val="автор_кандидат_англ"/>
    <w:basedOn w:val="a5"/>
    <w:uiPriority w:val="99"/>
    <w:rsid w:val="00B37A20"/>
  </w:style>
  <w:style w:type="paragraph" w:customStyle="1" w:styleId="aa">
    <w:name w:val="Заголовок статьи_англ"/>
    <w:basedOn w:val="a6"/>
    <w:uiPriority w:val="99"/>
    <w:rsid w:val="00B37A20"/>
  </w:style>
  <w:style w:type="paragraph" w:styleId="ab">
    <w:name w:val="header"/>
    <w:basedOn w:val="a"/>
    <w:link w:val="ac"/>
    <w:uiPriority w:val="99"/>
    <w:unhideWhenUsed/>
    <w:rsid w:val="007C5C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5C31"/>
  </w:style>
  <w:style w:type="paragraph" w:styleId="ad">
    <w:name w:val="footer"/>
    <w:basedOn w:val="a"/>
    <w:link w:val="ae"/>
    <w:uiPriority w:val="99"/>
    <w:unhideWhenUsed/>
    <w:rsid w:val="007C5C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5C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B37A20"/>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B37A20"/>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B37A20"/>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B37A20"/>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B37A20"/>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B37A20"/>
  </w:style>
  <w:style w:type="paragraph" w:customStyle="1" w:styleId="a9">
    <w:name w:val="автор_кандидат_англ"/>
    <w:basedOn w:val="a5"/>
    <w:uiPriority w:val="99"/>
    <w:rsid w:val="00B37A20"/>
  </w:style>
  <w:style w:type="paragraph" w:customStyle="1" w:styleId="aa">
    <w:name w:val="Заголовок статьи_англ"/>
    <w:basedOn w:val="a6"/>
    <w:uiPriority w:val="99"/>
    <w:rsid w:val="00B37A20"/>
  </w:style>
  <w:style w:type="paragraph" w:styleId="ab">
    <w:name w:val="header"/>
    <w:basedOn w:val="a"/>
    <w:link w:val="ac"/>
    <w:uiPriority w:val="99"/>
    <w:unhideWhenUsed/>
    <w:rsid w:val="007C5C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C5C31"/>
  </w:style>
  <w:style w:type="paragraph" w:styleId="ad">
    <w:name w:val="footer"/>
    <w:basedOn w:val="a"/>
    <w:link w:val="ae"/>
    <w:uiPriority w:val="99"/>
    <w:unhideWhenUsed/>
    <w:rsid w:val="007C5C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C5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23</Pages>
  <Words>9932</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6</cp:revision>
  <dcterms:created xsi:type="dcterms:W3CDTF">2022-11-28T15:42:00Z</dcterms:created>
  <dcterms:modified xsi:type="dcterms:W3CDTF">2022-12-09T17:57:00Z</dcterms:modified>
</cp:coreProperties>
</file>