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9F" w:rsidRDefault="00461F9F" w:rsidP="00461F9F">
      <w:r>
        <w:t>УДК 314.114</w:t>
      </w:r>
    </w:p>
    <w:p w:rsidR="00461F9F" w:rsidRDefault="00461F9F" w:rsidP="00461F9F">
      <w:r>
        <w:t>doi: 10.47576/2949-1886.2025.4.4.001</w:t>
      </w:r>
    </w:p>
    <w:p w:rsidR="00461F9F" w:rsidRDefault="00461F9F" w:rsidP="00461F9F">
      <w:r>
        <w:t xml:space="preserve">Журавлева Татьяна Александровна, </w:t>
      </w:r>
    </w:p>
    <w:p w:rsidR="00461F9F" w:rsidRDefault="00461F9F" w:rsidP="00461F9F">
      <w:r>
        <w:t xml:space="preserve">доктор экономических наук, </w:t>
      </w:r>
    </w:p>
    <w:p w:rsidR="00461F9F" w:rsidRDefault="00461F9F" w:rsidP="00461F9F">
      <w:r>
        <w:t xml:space="preserve">профессор, профессор кафедры </w:t>
      </w:r>
    </w:p>
    <w:p w:rsidR="00461F9F" w:rsidRDefault="00461F9F" w:rsidP="00461F9F">
      <w:r>
        <w:t xml:space="preserve">инноватики и прикладной экономики, Орловский государственный </w:t>
      </w:r>
    </w:p>
    <w:p w:rsidR="00461F9F" w:rsidRDefault="00461F9F" w:rsidP="00461F9F">
      <w:r>
        <w:t xml:space="preserve">университет имени И. С. Тургенева, Орел, Россия, zhuravleva_orel@mail.ru </w:t>
      </w:r>
    </w:p>
    <w:p w:rsidR="00461F9F" w:rsidRDefault="00461F9F" w:rsidP="00461F9F">
      <w:r>
        <w:t xml:space="preserve">Оценка корреляционной зависимости доходов </w:t>
      </w:r>
    </w:p>
    <w:p w:rsidR="00461F9F" w:rsidRDefault="00461F9F" w:rsidP="00461F9F">
      <w:r>
        <w:t xml:space="preserve">населения и потребительского спроса в российской </w:t>
      </w:r>
    </w:p>
    <w:p w:rsidR="00461F9F" w:rsidRDefault="00461F9F" w:rsidP="00461F9F">
      <w:r>
        <w:t>экономике в условиях неопределенности</w:t>
      </w:r>
    </w:p>
    <w:p w:rsidR="00461F9F" w:rsidRDefault="00461F9F" w:rsidP="00461F9F">
      <w:r>
        <w:t>В статье проведено исследование доходов населения и потребительского спроса во взаимосвязи с условиями неопределенности. Целью статьи является исследование дохода (номинального и реального) и потребления населения России, а также выявление зависимостей влияния доходов населения на потребительский спрос в условиях неопределенности в российской экономике. Выявлено наличие корреляционной зависимости влияния номинальных доходов на потребительский спрос (слабая, до 0,5) и при влиянии реальных доходов на потребительский спрос (сильная (высокая), до 0,9), что подтверждает соответствующую динамику расходов населения в России. В связи с выявленным отсутствием роста реальных доходов населения структура использования денежных доходов населения за анализируемый период в условиях неопределенности изменилась незначительно.</w:t>
      </w:r>
    </w:p>
    <w:p w:rsidR="00461F9F" w:rsidRDefault="00461F9F" w:rsidP="00461F9F">
      <w:r>
        <w:t>Ключевые слова: неопределенность; номинальные и реальные денежные доходы населения; потребление; потребительский спрос; покупательская способность.</w:t>
      </w:r>
    </w:p>
    <w:p w:rsidR="00461F9F" w:rsidRPr="00461F9F" w:rsidRDefault="00461F9F" w:rsidP="00461F9F">
      <w:pPr>
        <w:rPr>
          <w:lang w:val="en-US"/>
        </w:rPr>
      </w:pPr>
      <w:r w:rsidRPr="00461F9F">
        <w:rPr>
          <w:lang w:val="en-US"/>
        </w:rPr>
        <w:t>Zhuravleva Tatyana A.,</w:t>
      </w:r>
    </w:p>
    <w:p w:rsidR="00461F9F" w:rsidRPr="00461F9F" w:rsidRDefault="00461F9F" w:rsidP="00461F9F">
      <w:pPr>
        <w:rPr>
          <w:lang w:val="en-US"/>
        </w:rPr>
      </w:pPr>
      <w:r w:rsidRPr="00461F9F">
        <w:rPr>
          <w:lang w:val="en-US"/>
        </w:rPr>
        <w:t xml:space="preserve">Doctor of Economics, Professor, </w:t>
      </w:r>
    </w:p>
    <w:p w:rsidR="00461F9F" w:rsidRPr="00461F9F" w:rsidRDefault="00461F9F" w:rsidP="00461F9F">
      <w:pPr>
        <w:rPr>
          <w:lang w:val="en-US"/>
        </w:rPr>
      </w:pPr>
      <w:r w:rsidRPr="00461F9F">
        <w:rPr>
          <w:lang w:val="en-US"/>
        </w:rPr>
        <w:t>Professor of the Department of Innovation and Applied Economics, Orel State University named after I. S. Turgenev, Orel, Russia, zhuravleva_orel@mail.ru</w:t>
      </w:r>
    </w:p>
    <w:p w:rsidR="00461F9F" w:rsidRPr="00461F9F" w:rsidRDefault="00461F9F" w:rsidP="00461F9F">
      <w:pPr>
        <w:rPr>
          <w:lang w:val="en-US"/>
        </w:rPr>
      </w:pPr>
      <w:r w:rsidRPr="00461F9F">
        <w:rPr>
          <w:lang w:val="en-US"/>
        </w:rPr>
        <w:t>Assessment of the correlation between household income and consumer demand in the russian economy under conditions of uncertainty</w:t>
      </w:r>
    </w:p>
    <w:p w:rsidR="00461F9F" w:rsidRPr="00461F9F" w:rsidRDefault="00461F9F" w:rsidP="00461F9F">
      <w:pPr>
        <w:rPr>
          <w:lang w:val="en-US"/>
        </w:rPr>
      </w:pPr>
      <w:r w:rsidRPr="00461F9F">
        <w:rPr>
          <w:lang w:val="en-US"/>
        </w:rPr>
        <w:t xml:space="preserve">This article examines the income of the population and consumer demand in relation to conditions of uncertainty. The purpose of the article is to study the income (nominal and real) and consumption of the Russian population, as well as to identify the dependencies of the influence of household income on consumer demand under conditions of uncertainty in the Russian economy. The study revealed a correlation between the influence of nominal incomes on consumer demand (weak, up to 0.5) and the influence of real incomes on consumer demand (strong (high), up to 0.9), which confirms the corresponding dynamics of household spending in Russia. Due to the revealed lack of growth in real </w:t>
      </w:r>
      <w:r w:rsidRPr="00461F9F">
        <w:rPr>
          <w:lang w:val="en-US"/>
        </w:rPr>
        <w:lastRenderedPageBreak/>
        <w:t>incomes of the population. The structure of the use of monetary incomes of the population of the Russian Federation has changed slightly during the analyzed period under conditions of uncertainty.</w:t>
      </w:r>
    </w:p>
    <w:p w:rsidR="00461F9F" w:rsidRPr="00461F9F" w:rsidRDefault="00461F9F" w:rsidP="00461F9F">
      <w:pPr>
        <w:pStyle w:val="a3"/>
        <w:rPr>
          <w:lang w:val="ru-RU"/>
        </w:rPr>
      </w:pPr>
      <w:r w:rsidRPr="00461F9F">
        <w:t xml:space="preserve">Keywords: uncertainty; nominal and real monetary incomes of the population; consumption; consumer demand; purchasing power. </w:t>
      </w:r>
      <w:r w:rsidRPr="00461F9F">
        <w:rPr>
          <w:lang w:val="ru-RU"/>
        </w:rPr>
        <w:t xml:space="preserve">УДК 330.4:004.8 </w:t>
      </w:r>
    </w:p>
    <w:p w:rsidR="00461F9F" w:rsidRPr="00461F9F" w:rsidRDefault="00461F9F" w:rsidP="00461F9F">
      <w:pPr>
        <w:pStyle w:val="a3"/>
        <w:rPr>
          <w:lang w:val="ru-RU"/>
        </w:rPr>
      </w:pPr>
      <w:r>
        <w:t>doi</w:t>
      </w:r>
      <w:r w:rsidRPr="00461F9F">
        <w:rPr>
          <w:lang w:val="ru-RU"/>
        </w:rPr>
        <w:t>: 10.47576/2949-1886.2025.4.4.002</w:t>
      </w:r>
    </w:p>
    <w:p w:rsidR="00461F9F" w:rsidRDefault="00461F9F" w:rsidP="00461F9F">
      <w:pPr>
        <w:pStyle w:val="a4"/>
      </w:pPr>
      <w:r>
        <w:t xml:space="preserve">Жуков Глеб Андреевич, </w:t>
      </w:r>
    </w:p>
    <w:p w:rsidR="00461F9F" w:rsidRDefault="00461F9F" w:rsidP="00461F9F">
      <w:pPr>
        <w:pStyle w:val="a5"/>
      </w:pPr>
      <w:r>
        <w:t xml:space="preserve">cтудент факультета прикладной информатики, </w:t>
      </w:r>
      <w:r>
        <w:br/>
        <w:t>Кубанский государственный аграрный университет имени И. Т. Трубилина, Краснодар, Россия, glebzhukov2018@mail.ru</w:t>
      </w:r>
    </w:p>
    <w:p w:rsidR="00461F9F" w:rsidRDefault="00461F9F" w:rsidP="00461F9F">
      <w:pPr>
        <w:pStyle w:val="a4"/>
      </w:pPr>
      <w:r>
        <w:t xml:space="preserve">Михайлусь Владислав Евгеньевич, </w:t>
      </w:r>
    </w:p>
    <w:p w:rsidR="00461F9F" w:rsidRDefault="00461F9F" w:rsidP="00461F9F">
      <w:pPr>
        <w:pStyle w:val="a5"/>
      </w:pPr>
      <w:r>
        <w:t xml:space="preserve">cтудент факультета прикладной информатики, </w:t>
      </w:r>
      <w:r>
        <w:br/>
        <w:t xml:space="preserve">Кубанский государственный аграрный университет имени И. Т. Трубилина, Краснодар, Россия, </w:t>
      </w:r>
      <w:r>
        <w:br/>
        <w:t>vladmihailus@gmail.com</w:t>
      </w:r>
    </w:p>
    <w:p w:rsidR="00461F9F" w:rsidRDefault="00461F9F" w:rsidP="00461F9F">
      <w:pPr>
        <w:pStyle w:val="a4"/>
      </w:pPr>
      <w:r>
        <w:t xml:space="preserve">Осадчая Анастасия Викторовна, </w:t>
      </w:r>
    </w:p>
    <w:p w:rsidR="00461F9F" w:rsidRDefault="00461F9F" w:rsidP="00461F9F">
      <w:pPr>
        <w:pStyle w:val="a5"/>
      </w:pPr>
      <w:r>
        <w:t xml:space="preserve">ассистент кафедры экономической кибернетики, </w:t>
      </w:r>
      <w:r>
        <w:br/>
        <w:t xml:space="preserve">Кубанский государственный аграрный университет имени И. Т. Трубилина,  Краснодар, Россия, </w:t>
      </w:r>
      <w:r>
        <w:br/>
        <w:t>os_anastasia_v@mail.ru</w:t>
      </w:r>
    </w:p>
    <w:p w:rsidR="00461F9F" w:rsidRDefault="00461F9F" w:rsidP="00461F9F">
      <w:pPr>
        <w:pStyle w:val="a6"/>
      </w:pPr>
      <w:r>
        <w:t xml:space="preserve">Применение нейросетей </w:t>
      </w:r>
      <w:r>
        <w:br/>
        <w:t xml:space="preserve">и машинного обучения </w:t>
      </w:r>
      <w:r>
        <w:br/>
        <w:t>в прогнозировании экономических процессов</w:t>
      </w:r>
    </w:p>
    <w:p w:rsidR="00461F9F" w:rsidRDefault="00461F9F" w:rsidP="00461F9F">
      <w:pPr>
        <w:pStyle w:val="a7"/>
      </w:pPr>
      <w:r>
        <w:t>В статье детально рассмотрены теоретические и практические аспекты применения нейронных сетей и машинного обучения в экономической сфере. Описаны различные архитектуры нейронных сетей, такие как многослойные персептроны, рекуррентные нейронные сети и сети долгой краткосрочной памяти (LSTM), которые демонстрируют высокую эффективность в анализе временных рядов. Проведен сравнительный анализ данных потенциальных подходов для прогнозирования, включая регрессионные модели, деревья решений и алгоритмы объединения. Для каждого из методов обсуждаются их сильные и слабые стороны в контексте прогнозирования различных экономических индикаторов. Особое внимание уделяется важности выбора характеристик для обучения моделей и методологии их оптимизации.</w:t>
      </w:r>
    </w:p>
    <w:p w:rsidR="00461F9F" w:rsidRDefault="00461F9F" w:rsidP="00461F9F">
      <w:pPr>
        <w:pStyle w:val="a7"/>
      </w:pPr>
      <w:r>
        <w:rPr>
          <w:spacing w:val="43"/>
        </w:rPr>
        <w:t>Ключевые слова:</w:t>
      </w:r>
      <w:r>
        <w:t xml:space="preserve"> нейронные сети; машинное обучение; экономическое предсказание; ВВП; финансовые рынки; данные; алгоритмы; прогнозирование; искусственный интеллект; градиентный бустинг.</w:t>
      </w:r>
    </w:p>
    <w:p w:rsidR="00461F9F" w:rsidRPr="00461F9F" w:rsidRDefault="00461F9F" w:rsidP="00461F9F">
      <w:pPr>
        <w:pStyle w:val="a8"/>
        <w:rPr>
          <w:lang w:val="en-US"/>
        </w:rPr>
      </w:pPr>
      <w:r w:rsidRPr="00461F9F">
        <w:rPr>
          <w:lang w:val="en-US"/>
        </w:rPr>
        <w:t xml:space="preserve">Zhukov Gleb A., </w:t>
      </w:r>
    </w:p>
    <w:p w:rsidR="00461F9F" w:rsidRPr="00461F9F" w:rsidRDefault="00461F9F" w:rsidP="00461F9F">
      <w:pPr>
        <w:pStyle w:val="a5"/>
        <w:rPr>
          <w:lang w:val="en-US"/>
        </w:rPr>
      </w:pPr>
      <w:r w:rsidRPr="00461F9F">
        <w:rPr>
          <w:lang w:val="en-US"/>
        </w:rPr>
        <w:t xml:space="preserve">Student of the Faculty of Applied Informatics, I. T. Trubilin Kuban State Agrarian University, Krasnodar, Russia, glebzhukov2018@mail.ru </w:t>
      </w:r>
    </w:p>
    <w:p w:rsidR="00461F9F" w:rsidRPr="005B2047" w:rsidRDefault="00461F9F" w:rsidP="00461F9F">
      <w:pPr>
        <w:pStyle w:val="a8"/>
        <w:rPr>
          <w:lang w:val="en-US"/>
        </w:rPr>
      </w:pPr>
      <w:r w:rsidRPr="005B2047">
        <w:rPr>
          <w:lang w:val="en-US"/>
        </w:rPr>
        <w:t xml:space="preserve">Mikhailus Vladislav E., </w:t>
      </w:r>
    </w:p>
    <w:p w:rsidR="00461F9F" w:rsidRPr="00461F9F" w:rsidRDefault="00461F9F" w:rsidP="00461F9F">
      <w:pPr>
        <w:pStyle w:val="a9"/>
        <w:rPr>
          <w:lang w:val="en-US"/>
        </w:rPr>
      </w:pPr>
      <w:r w:rsidRPr="00461F9F">
        <w:rPr>
          <w:lang w:val="en-US"/>
        </w:rPr>
        <w:t xml:space="preserve">Student of the Faculty of Applied Informatics, I. T. Trubilin Kuban State Agrarian University, Krasnodar, Russia, vladmihailus@gmail.com </w:t>
      </w:r>
    </w:p>
    <w:p w:rsidR="00461F9F" w:rsidRPr="00461F9F" w:rsidRDefault="00461F9F" w:rsidP="00461F9F">
      <w:pPr>
        <w:pStyle w:val="a8"/>
        <w:rPr>
          <w:lang w:val="en-US"/>
        </w:rPr>
      </w:pPr>
      <w:r w:rsidRPr="00461F9F">
        <w:rPr>
          <w:lang w:val="en-US"/>
        </w:rPr>
        <w:t xml:space="preserve">Osadchaya Anastasia V., </w:t>
      </w:r>
    </w:p>
    <w:p w:rsidR="00461F9F" w:rsidRPr="00461F9F" w:rsidRDefault="00461F9F" w:rsidP="00461F9F">
      <w:pPr>
        <w:pStyle w:val="a5"/>
        <w:rPr>
          <w:lang w:val="en-US"/>
        </w:rPr>
      </w:pPr>
      <w:r w:rsidRPr="00461F9F">
        <w:rPr>
          <w:lang w:val="en-US"/>
        </w:rPr>
        <w:t xml:space="preserve">Assistant Professor of the Department of Economic Cybernetics, I. T. Trubilin Kuban State Agrarian University, Krasnodar, Russia, os_anastasia_v@mail.ru </w:t>
      </w:r>
    </w:p>
    <w:p w:rsidR="00461F9F" w:rsidRPr="00461F9F" w:rsidRDefault="00461F9F" w:rsidP="00461F9F">
      <w:pPr>
        <w:pStyle w:val="aa"/>
        <w:rPr>
          <w:lang w:val="en-US"/>
        </w:rPr>
      </w:pPr>
      <w:r w:rsidRPr="00461F9F">
        <w:rPr>
          <w:lang w:val="en-US"/>
        </w:rPr>
        <w:t xml:space="preserve">The use of neural networks and machine learning in forecasting economic processes </w:t>
      </w:r>
    </w:p>
    <w:p w:rsidR="00461F9F" w:rsidRPr="00461F9F" w:rsidRDefault="00461F9F" w:rsidP="00461F9F">
      <w:pPr>
        <w:pStyle w:val="a7"/>
        <w:rPr>
          <w:lang w:val="en-US"/>
        </w:rPr>
      </w:pPr>
      <w:r w:rsidRPr="00461F9F">
        <w:rPr>
          <w:lang w:val="en-US"/>
        </w:rPr>
        <w:lastRenderedPageBreak/>
        <w:t xml:space="preserve">The article discusses in detail the theoretical and practical aspects of the application of neural networks and machine learning in the economic sphere. Various neural network architectures are described, such as multilayer perceptrons, recurrent neural networks, and long-term short-term memory (LSTM) networks, which demonstrate high efficiency in time series analysis. A comparative analysis of data from potential forecasting approaches, including regression models, decision trees, and pooling algorithms, has been conducted. For each of the methods, their strengths and weaknesses are discussed in the context of forecasting various economic indicators. Special attention is paid to the importance of choosing characteristics for training models and the methodology of their optimization. </w:t>
      </w:r>
    </w:p>
    <w:p w:rsidR="00461F9F" w:rsidRPr="00461F9F" w:rsidRDefault="00461F9F" w:rsidP="00461F9F">
      <w:pPr>
        <w:pStyle w:val="a7"/>
        <w:rPr>
          <w:lang w:val="en-US"/>
        </w:rPr>
      </w:pPr>
      <w:r w:rsidRPr="00461F9F">
        <w:rPr>
          <w:spacing w:val="43"/>
          <w:lang w:val="en-US"/>
        </w:rPr>
        <w:t>Keywords</w:t>
      </w:r>
      <w:r w:rsidRPr="00461F9F">
        <w:rPr>
          <w:lang w:val="en-US"/>
        </w:rPr>
        <w:t>: neural networks; machine learning; economic prediction; GDP; financial markets; data; algorithms; forecasting; artificial intelligence; gradient boosting.</w:t>
      </w:r>
    </w:p>
    <w:p w:rsidR="00461F9F" w:rsidRPr="00461F9F" w:rsidRDefault="00461F9F" w:rsidP="00461F9F">
      <w:pPr>
        <w:pStyle w:val="a3"/>
        <w:rPr>
          <w:lang w:val="ru-RU"/>
        </w:rPr>
      </w:pPr>
      <w:r w:rsidRPr="00461F9F">
        <w:rPr>
          <w:lang w:val="ru-RU"/>
        </w:rPr>
        <w:t>УДК 338.2</w:t>
      </w:r>
    </w:p>
    <w:p w:rsidR="00461F9F" w:rsidRPr="00461F9F" w:rsidRDefault="00461F9F" w:rsidP="00461F9F">
      <w:pPr>
        <w:pStyle w:val="a3"/>
        <w:rPr>
          <w:lang w:val="ru-RU"/>
        </w:rPr>
      </w:pPr>
      <w:r>
        <w:t>doi</w:t>
      </w:r>
      <w:r w:rsidRPr="00461F9F">
        <w:rPr>
          <w:lang w:val="ru-RU"/>
        </w:rPr>
        <w:t>: 10.47576/2949-1886.2025.4.4.003</w:t>
      </w:r>
    </w:p>
    <w:p w:rsidR="00461F9F" w:rsidRDefault="00461F9F" w:rsidP="00461F9F">
      <w:pPr>
        <w:pStyle w:val="a4"/>
      </w:pPr>
      <w:r>
        <w:t>Баринов Арсений Михайлович,</w:t>
      </w:r>
    </w:p>
    <w:p w:rsidR="00461F9F" w:rsidRDefault="00461F9F" w:rsidP="00461F9F">
      <w:pPr>
        <w:pStyle w:val="a5"/>
      </w:pPr>
      <w:r>
        <w:t>студент, Поволжский государственный университет телекоммуникаций и информатики, Самара, Россия, lancer.barinov@gmail.com</w:t>
      </w:r>
    </w:p>
    <w:p w:rsidR="00461F9F" w:rsidRDefault="00461F9F" w:rsidP="00461F9F">
      <w:pPr>
        <w:pStyle w:val="a4"/>
      </w:pPr>
      <w:r>
        <w:t xml:space="preserve">Гайдук Александр Евгеньевич, </w:t>
      </w:r>
    </w:p>
    <w:p w:rsidR="00461F9F" w:rsidRDefault="00461F9F" w:rsidP="00461F9F">
      <w:pPr>
        <w:pStyle w:val="a5"/>
      </w:pPr>
      <w:r>
        <w:t>старший преподаватель кафедры цифровой экономики, Поволжский государственный университет телекоммуникаций и информатики, Самара, Россия, gaiduk@1ima.ru</w:t>
      </w:r>
    </w:p>
    <w:p w:rsidR="00461F9F" w:rsidRDefault="00461F9F" w:rsidP="00461F9F">
      <w:pPr>
        <w:pStyle w:val="a6"/>
      </w:pPr>
      <w:r>
        <w:t>Анализ и перспективы развития отечественного рынка ERP-систем</w:t>
      </w:r>
    </w:p>
    <w:p w:rsidR="00461F9F" w:rsidRDefault="00461F9F" w:rsidP="00461F9F">
      <w:pPr>
        <w:pStyle w:val="ab"/>
      </w:pPr>
      <w:r>
        <w:t>В статье рассматриваются текущее состояние и перспективы развития российского рынка ERP-систем. Дана теоретическая характеристика ERP-систем, их роль в цифровой трансформации бизнеса, а также проведен анализ отечественных решений и изменений, произошедших после ухода с рынка крупных зарубежных поставщиков. Практическая часть включает сравнительный анализ функциональных возможностей отечественных ERP-платформ. На основе исследования сформулированы предложения по развитию рынка и поддержке российских разработчиков.</w:t>
      </w:r>
    </w:p>
    <w:p w:rsidR="00461F9F" w:rsidRDefault="00461F9F" w:rsidP="00461F9F">
      <w:pPr>
        <w:pStyle w:val="a7"/>
      </w:pPr>
      <w:r>
        <w:rPr>
          <w:spacing w:val="43"/>
        </w:rPr>
        <w:t>Ключевые слова</w:t>
      </w:r>
      <w:r>
        <w:t>: ERP; ИКТ; российский рынок; цифровая трансформация; автоматизация бизнеса; импортозамещение.</w:t>
      </w:r>
    </w:p>
    <w:p w:rsidR="00461F9F" w:rsidRPr="00461F9F" w:rsidRDefault="00461F9F" w:rsidP="00461F9F">
      <w:pPr>
        <w:pStyle w:val="a8"/>
        <w:rPr>
          <w:lang w:val="en-US"/>
        </w:rPr>
      </w:pPr>
      <w:r w:rsidRPr="00461F9F">
        <w:rPr>
          <w:lang w:val="en-US"/>
        </w:rPr>
        <w:t xml:space="preserve">Barinov Arseniy M., </w:t>
      </w:r>
    </w:p>
    <w:p w:rsidR="00461F9F" w:rsidRPr="00461F9F" w:rsidRDefault="00461F9F" w:rsidP="00461F9F">
      <w:pPr>
        <w:pStyle w:val="a9"/>
        <w:rPr>
          <w:lang w:val="en-US"/>
        </w:rPr>
      </w:pPr>
      <w:r w:rsidRPr="00461F9F">
        <w:rPr>
          <w:lang w:val="en-US"/>
        </w:rPr>
        <w:t>student, Volga State University of Telecommunications and Informatics, Samara, Russia, lancer.barinov@gmail.com</w:t>
      </w:r>
    </w:p>
    <w:p w:rsidR="00461F9F" w:rsidRPr="00461F9F" w:rsidRDefault="00461F9F" w:rsidP="00461F9F">
      <w:pPr>
        <w:pStyle w:val="a8"/>
        <w:rPr>
          <w:lang w:val="en-US"/>
        </w:rPr>
      </w:pPr>
      <w:r w:rsidRPr="00461F9F">
        <w:rPr>
          <w:lang w:val="en-US"/>
        </w:rPr>
        <w:t>Hajduk Alexander E.,</w:t>
      </w:r>
    </w:p>
    <w:p w:rsidR="00461F9F" w:rsidRPr="00461F9F" w:rsidRDefault="00461F9F" w:rsidP="00461F9F">
      <w:pPr>
        <w:pStyle w:val="a9"/>
        <w:rPr>
          <w:lang w:val="en-US"/>
        </w:rPr>
      </w:pPr>
      <w:r w:rsidRPr="00461F9F">
        <w:rPr>
          <w:lang w:val="en-US"/>
        </w:rPr>
        <w:t>Senior Lecturer at the Department of Digital Economics, Volga Region State University of Telecommunications and Informatics of the Russian Federation, Samara, Russia, gaiduk@1ima.ru</w:t>
      </w:r>
    </w:p>
    <w:p w:rsidR="00461F9F" w:rsidRPr="00461F9F" w:rsidRDefault="00461F9F" w:rsidP="00461F9F">
      <w:pPr>
        <w:pStyle w:val="aa"/>
        <w:rPr>
          <w:lang w:val="en-US"/>
        </w:rPr>
      </w:pPr>
      <w:r w:rsidRPr="00461F9F">
        <w:rPr>
          <w:lang w:val="en-US"/>
        </w:rPr>
        <w:t>Innovative recruitment strategies for organizations</w:t>
      </w:r>
    </w:p>
    <w:p w:rsidR="00461F9F" w:rsidRPr="00461F9F" w:rsidRDefault="00461F9F" w:rsidP="00461F9F">
      <w:pPr>
        <w:pStyle w:val="a7"/>
        <w:rPr>
          <w:lang w:val="en-US"/>
        </w:rPr>
      </w:pPr>
      <w:r w:rsidRPr="00461F9F">
        <w:rPr>
          <w:lang w:val="en-US"/>
        </w:rPr>
        <w:t>The article discusses the current state and development prospects of the Russian ERP systems market. The paper provides a theoretical description of ERP systems, their role in the digital transformation of business, as well as an analysis of existing domestic solutions and changes that occurred after the withdrawal of large foreign suppliers from the market. The practical part includes a comparative analysis of the functionality of domestic ERP platforms. Based on the research, proposals for market development and support for Russian developers have been formulated.</w:t>
      </w:r>
    </w:p>
    <w:p w:rsidR="00461F9F" w:rsidRPr="00461F9F" w:rsidRDefault="00461F9F" w:rsidP="00461F9F">
      <w:pPr>
        <w:pStyle w:val="a7"/>
        <w:rPr>
          <w:lang w:val="en-US"/>
        </w:rPr>
      </w:pPr>
      <w:r w:rsidRPr="00461F9F">
        <w:rPr>
          <w:spacing w:val="43"/>
          <w:lang w:val="en-US"/>
        </w:rPr>
        <w:t>Keywords</w:t>
      </w:r>
      <w:r w:rsidRPr="00461F9F">
        <w:rPr>
          <w:lang w:val="en-US"/>
        </w:rPr>
        <w:t>: ERP; ICT; Russian market; digital transformation; business automation; import substitution.</w:t>
      </w:r>
    </w:p>
    <w:p w:rsidR="00461F9F" w:rsidRPr="005B2047" w:rsidRDefault="00461F9F" w:rsidP="00461F9F">
      <w:pPr>
        <w:pStyle w:val="a3"/>
        <w:rPr>
          <w:lang w:val="ru-RU"/>
        </w:rPr>
      </w:pPr>
      <w:r w:rsidRPr="005B2047">
        <w:rPr>
          <w:lang w:val="ru-RU"/>
        </w:rPr>
        <w:t>Научная статья</w:t>
      </w:r>
    </w:p>
    <w:p w:rsidR="00461F9F" w:rsidRPr="005B2047" w:rsidRDefault="00461F9F" w:rsidP="00461F9F">
      <w:pPr>
        <w:pStyle w:val="a3"/>
        <w:rPr>
          <w:lang w:val="ru-RU"/>
        </w:rPr>
      </w:pPr>
      <w:r>
        <w:t>doi</w:t>
      </w:r>
      <w:r w:rsidRPr="005B2047">
        <w:rPr>
          <w:lang w:val="ru-RU"/>
        </w:rPr>
        <w:t>: 10.47576/2949-1886.2025.4.4.004</w:t>
      </w:r>
    </w:p>
    <w:p w:rsidR="00461F9F" w:rsidRDefault="00461F9F" w:rsidP="00461F9F">
      <w:pPr>
        <w:pStyle w:val="a4"/>
      </w:pPr>
      <w:r>
        <w:lastRenderedPageBreak/>
        <w:t>Максимов Максим Игоревич,</w:t>
      </w:r>
    </w:p>
    <w:p w:rsidR="00461F9F" w:rsidRDefault="00461F9F" w:rsidP="00461F9F">
      <w:pPr>
        <w:pStyle w:val="a5"/>
      </w:pPr>
      <w:r>
        <w:t xml:space="preserve">кандидат технических наук, доцент, </w:t>
      </w:r>
      <w:r>
        <w:br/>
        <w:t xml:space="preserve">кафедра корпоративного управления </w:t>
      </w:r>
      <w:r>
        <w:br/>
        <w:t xml:space="preserve">и инноватики, Российский экономический университет имени Г. В. Плеханова, </w:t>
      </w:r>
      <w:r>
        <w:br/>
        <w:t>Москва, Россия, Maksimov.MI@rea.ru</w:t>
      </w:r>
    </w:p>
    <w:p w:rsidR="00461F9F" w:rsidRDefault="00461F9F" w:rsidP="00461F9F">
      <w:pPr>
        <w:pStyle w:val="a4"/>
      </w:pPr>
      <w:r>
        <w:t>Постникова Мария Олеговна,</w:t>
      </w:r>
    </w:p>
    <w:p w:rsidR="00461F9F" w:rsidRDefault="00461F9F" w:rsidP="00461F9F">
      <w:pPr>
        <w:pStyle w:val="a5"/>
      </w:pPr>
      <w:r>
        <w:t xml:space="preserve">студент четвертого курса Высшей школы менеджмента, Российский экономический университет имени Г. В. Плеханова, </w:t>
      </w:r>
      <w:r>
        <w:br/>
        <w:t>Москва, Россия, masha.di.99@mail.ru</w:t>
      </w:r>
    </w:p>
    <w:p w:rsidR="00461F9F" w:rsidRDefault="00461F9F" w:rsidP="00461F9F">
      <w:pPr>
        <w:pStyle w:val="a6"/>
      </w:pPr>
      <w:r>
        <w:t xml:space="preserve">Модели стратегического управления организациями в условиях цифровой трансформации: подходы </w:t>
      </w:r>
      <w:r>
        <w:br/>
        <w:t>и практики</w:t>
      </w:r>
    </w:p>
    <w:p w:rsidR="00461F9F" w:rsidRDefault="00461F9F" w:rsidP="00461F9F">
      <w:pPr>
        <w:pStyle w:val="a7"/>
      </w:pPr>
      <w:r>
        <w:t>В статье исследуются ключевые аспекты стратегического управления в эпоху цифровой трансформации. Проведен последовательный анализ эволюционного развития стратегического менеджмента: от традиционных методик к современным гибким моделям, опирающимся на применение искусственного интеллекта, аналитику больших данных, блокчейн-технологии, интернет вещей и концепцию открытых инноваций. Существенное внимание уделено трансформации организационных структур и управленческих процессов, а также воздействию цифровых технологий на разработку и воплощение стратегических решений. Рассмотрены потенциальные риски цифровизации, среди которых выделяются усиление киберугроз и недостаточность цифровых компетенций персонала. В качестве успешного примера цифровой трансформации приводится опыт компании Spotify, даются рекомендации по внедрению искусственного интеллекта, технологий дополненной и виртуальной реальности, а также сети 5G для увеличения пользовательской вовлеченности и обеспечения устойчивого роста. Представлен экономический анализ предложений по дальнейшему развитию цифровых технологий, расчеты подтверждают высокую инвестиционную привлекательность проекта. Статья акцентирует необходимость комплексного подхода к стратегическому управлению в условиях интенсивных технологических изменений современной бизнес-среды.</w:t>
      </w:r>
    </w:p>
    <w:p w:rsidR="00461F9F" w:rsidRDefault="00461F9F" w:rsidP="00461F9F">
      <w:pPr>
        <w:pStyle w:val="a7"/>
      </w:pPr>
      <w:r>
        <w:rPr>
          <w:spacing w:val="43"/>
        </w:rPr>
        <w:t xml:space="preserve">Ключевые слова: </w:t>
      </w:r>
      <w:r>
        <w:t>цифровая трансформация; стратегическое управление; искусственный интеллект; agile-методы; открытые инновации; киберугрозы; Spotify; блокчейн; IoT; квантовые вычисления; 5G; расширенная реальность; виртуальная реальность.</w:t>
      </w:r>
    </w:p>
    <w:p w:rsidR="00461F9F" w:rsidRPr="00461F9F" w:rsidRDefault="00461F9F" w:rsidP="00461F9F">
      <w:pPr>
        <w:pStyle w:val="a8"/>
        <w:rPr>
          <w:lang w:val="en-US"/>
        </w:rPr>
      </w:pPr>
      <w:r w:rsidRPr="00461F9F">
        <w:rPr>
          <w:lang w:val="en-US"/>
        </w:rPr>
        <w:t>Maksimov Maksim I.,</w:t>
      </w:r>
    </w:p>
    <w:p w:rsidR="00461F9F" w:rsidRPr="00461F9F" w:rsidRDefault="00461F9F" w:rsidP="00461F9F">
      <w:pPr>
        <w:pStyle w:val="a9"/>
        <w:rPr>
          <w:lang w:val="en-US"/>
        </w:rPr>
      </w:pPr>
      <w:r w:rsidRPr="00461F9F">
        <w:rPr>
          <w:lang w:val="en-US"/>
        </w:rPr>
        <w:t>Candidate of Technical Sciences, Associate Professor, Base Department of Innovation and Industrial Policies Governance, Plekhanov Russian University of Economics, Moscow, Russia, Maksimov.MI@rea.ru</w:t>
      </w:r>
    </w:p>
    <w:p w:rsidR="00461F9F" w:rsidRPr="00461F9F" w:rsidRDefault="00461F9F" w:rsidP="00461F9F">
      <w:pPr>
        <w:pStyle w:val="a8"/>
        <w:rPr>
          <w:lang w:val="en-US"/>
        </w:rPr>
      </w:pPr>
      <w:r w:rsidRPr="00461F9F">
        <w:rPr>
          <w:lang w:val="en-US"/>
        </w:rPr>
        <w:t>Postnikova Mariya O.</w:t>
      </w:r>
    </w:p>
    <w:p w:rsidR="00461F9F" w:rsidRPr="00461F9F" w:rsidRDefault="00461F9F" w:rsidP="00461F9F">
      <w:pPr>
        <w:pStyle w:val="a9"/>
        <w:rPr>
          <w:lang w:val="en-US"/>
        </w:rPr>
      </w:pPr>
      <w:r w:rsidRPr="00461F9F">
        <w:rPr>
          <w:lang w:val="en-US"/>
        </w:rPr>
        <w:t xml:space="preserve">4th grade student at Higher School of Management, Plekhanov Russian University of Economics, Moscow, Russia, </w:t>
      </w:r>
      <w:r w:rsidRPr="00461F9F">
        <w:rPr>
          <w:lang w:val="en-US"/>
        </w:rPr>
        <w:br/>
        <w:t>masha.di.99@mail.ru</w:t>
      </w:r>
    </w:p>
    <w:p w:rsidR="00461F9F" w:rsidRPr="00461F9F" w:rsidRDefault="00461F9F" w:rsidP="00461F9F">
      <w:pPr>
        <w:pStyle w:val="aa"/>
        <w:rPr>
          <w:lang w:val="en-US"/>
        </w:rPr>
      </w:pPr>
      <w:r w:rsidRPr="00461F9F">
        <w:rPr>
          <w:lang w:val="en-US"/>
        </w:rPr>
        <w:t>Models of strategic management of organizations in the conditions of digital transformation: approaches and practices</w:t>
      </w:r>
    </w:p>
    <w:p w:rsidR="00461F9F" w:rsidRPr="00461F9F" w:rsidRDefault="00461F9F" w:rsidP="00461F9F">
      <w:pPr>
        <w:pStyle w:val="a7"/>
        <w:rPr>
          <w:lang w:val="en-US"/>
        </w:rPr>
      </w:pPr>
      <w:r w:rsidRPr="00461F9F">
        <w:rPr>
          <w:lang w:val="en-US"/>
        </w:rPr>
        <w:t>This article discusses the main development areas of X5 Retail Group, in particular in the field of technological innovations in the management and quality control of goods and services. This work is written to demonstrate the economic and social effect of quality control technologies, as well as innovations in the management of the company’s services. Particular attention is paid to digital solutions that improve the efficiency of the administrative system: automation of business processes, the implementation of analytics systems based on big data and artificial intelligence, as well as digital platforms for quality management. The key practices of X5 Retail Group in the field of digitalization are analyzed, including logistics optimization, assortment management and quality control at all stages of the supply chain. It is shown how the introduction of modern technologies helps to reduce costs, increase process transparency and improve customer experience. Specific examples demonstrate the cost-</w:t>
      </w:r>
      <w:r w:rsidRPr="00461F9F">
        <w:rPr>
          <w:lang w:val="en-US"/>
        </w:rPr>
        <w:lastRenderedPageBreak/>
        <w:t>effectiveness of digital solutions, their impact on operations and the long-term competitiveness of the company. As a result of the study, it was revealed that our own resource in the form of artificial intelligence not only increases the efficiency of employees, but also minimizes costs and the number of incidents in the quality control process. The study will be useful for retail chain managers, digital transformation specialists and anyone interested in using innovative technologies to improve management efficiency in retail.</w:t>
      </w:r>
    </w:p>
    <w:p w:rsidR="00461F9F" w:rsidRPr="00461F9F" w:rsidRDefault="00461F9F" w:rsidP="00461F9F">
      <w:pPr>
        <w:pStyle w:val="a7"/>
        <w:rPr>
          <w:lang w:val="en-US"/>
        </w:rPr>
      </w:pPr>
      <w:r w:rsidRPr="00461F9F">
        <w:rPr>
          <w:spacing w:val="43"/>
          <w:lang w:val="en-US"/>
        </w:rPr>
        <w:t>Keywords</w:t>
      </w:r>
      <w:r w:rsidRPr="00461F9F">
        <w:rPr>
          <w:lang w:val="en-US"/>
        </w:rPr>
        <w:t>: digital transformation; strategic management; artificial intelligence; agile methods; open innovation; cyber threats; Spotify; blockchain; IoT; quantum computing; 5G; extended reality; virtual reality.</w:t>
      </w:r>
    </w:p>
    <w:p w:rsidR="00461F9F" w:rsidRPr="00461F9F" w:rsidRDefault="00461F9F" w:rsidP="00461F9F">
      <w:pPr>
        <w:pStyle w:val="a3"/>
        <w:rPr>
          <w:lang w:val="ru-RU"/>
        </w:rPr>
      </w:pPr>
      <w:r w:rsidRPr="00461F9F">
        <w:rPr>
          <w:lang w:val="ru-RU"/>
        </w:rPr>
        <w:t>УДК 336.2</w:t>
      </w:r>
    </w:p>
    <w:p w:rsidR="00461F9F" w:rsidRPr="00461F9F" w:rsidRDefault="00461F9F" w:rsidP="00461F9F">
      <w:pPr>
        <w:pStyle w:val="a3"/>
        <w:rPr>
          <w:lang w:val="ru-RU"/>
        </w:rPr>
      </w:pPr>
      <w:r>
        <w:t>doi</w:t>
      </w:r>
      <w:r w:rsidRPr="00461F9F">
        <w:rPr>
          <w:lang w:val="ru-RU"/>
        </w:rPr>
        <w:t>: 10.47576/2949-1886.2025.4.4.005</w:t>
      </w:r>
    </w:p>
    <w:p w:rsidR="00461F9F" w:rsidRDefault="00461F9F" w:rsidP="00461F9F">
      <w:pPr>
        <w:pStyle w:val="a4"/>
      </w:pPr>
      <w:r>
        <w:t>Чернявская Светлана Александровна,</w:t>
      </w:r>
    </w:p>
    <w:p w:rsidR="00461F9F" w:rsidRDefault="00461F9F" w:rsidP="00461F9F">
      <w:pPr>
        <w:pStyle w:val="a5"/>
      </w:pPr>
      <w:r>
        <w:t xml:space="preserve">доктор экономических наук, доцент, </w:t>
      </w:r>
      <w:r>
        <w:br/>
        <w:t xml:space="preserve">профессор кафедры теории бухгалтерского учета, Кубанский государственный аграрный университет имени И. Т. Трубилина, </w:t>
      </w:r>
      <w:r>
        <w:br/>
        <w:t>Краснодар, Россия</w:t>
      </w:r>
    </w:p>
    <w:p w:rsidR="00461F9F" w:rsidRDefault="00461F9F" w:rsidP="00461F9F">
      <w:pPr>
        <w:pStyle w:val="a4"/>
      </w:pPr>
      <w:r>
        <w:t>Бугаева Анастасия Сергеевна,</w:t>
      </w:r>
    </w:p>
    <w:p w:rsidR="00461F9F" w:rsidRDefault="00461F9F" w:rsidP="00461F9F">
      <w:pPr>
        <w:pStyle w:val="a5"/>
      </w:pPr>
      <w:r>
        <w:t xml:space="preserve">студент, Кубанский государственный </w:t>
      </w:r>
      <w:r>
        <w:br/>
        <w:t>аграрный университет имени И. Т. Трубилина, Краснодар, Россия</w:t>
      </w:r>
    </w:p>
    <w:p w:rsidR="00461F9F" w:rsidRDefault="00461F9F" w:rsidP="00461F9F">
      <w:pPr>
        <w:pStyle w:val="a4"/>
      </w:pPr>
      <w:r>
        <w:t>Желонкин Данил Константинович,</w:t>
      </w:r>
    </w:p>
    <w:p w:rsidR="00461F9F" w:rsidRDefault="00461F9F" w:rsidP="00461F9F">
      <w:pPr>
        <w:pStyle w:val="a5"/>
      </w:pPr>
      <w:r>
        <w:t xml:space="preserve">студент, Кубанский государственный </w:t>
      </w:r>
      <w:r>
        <w:br/>
        <w:t>аграрный университет имени И. Т. Трубилина, Краснодар, Россия</w:t>
      </w:r>
    </w:p>
    <w:p w:rsidR="00461F9F" w:rsidRDefault="00461F9F" w:rsidP="00461F9F">
      <w:pPr>
        <w:pStyle w:val="a6"/>
      </w:pPr>
      <w:r>
        <w:t>Совершенствование основных направлений долговой политики Краснодарского края</w:t>
      </w:r>
    </w:p>
    <w:p w:rsidR="00461F9F" w:rsidRDefault="00461F9F" w:rsidP="00461F9F">
      <w:pPr>
        <w:pStyle w:val="a7"/>
      </w:pPr>
      <w:r>
        <w:t>В статье рассматривается совершенствование ключевых аспектов долговой политики Краснодарского края с целью обеспечения финансовой устойчивости и улучшения экономической ситуации в регионе. Анализ модели государственного долга, а также методов его управления позволяет выявить недостатки и предложить эффективные меры для оптимизации бюджетного процесса. Особое внимание уделяется структуре расходов и доходов, а также влиянию долговых обязательств на социально-экономическое развитие региона. Исследование включает в себя оценку финансовых инструментов и механизмов, которые используются для снижения долговой нагрузки и повышения прозрачности бюджетных операций. Выявлены недостатки в управлении государственным долгом, что создает потребность в разработке новых подходов. Предлагаются практические рекомендации по оптимизации финансовых инструментов, а также методов управления долгами, акцентируя внимание на повышении прозрачности бюджетного процесса. Выводы акцентируют важность комплексного подхода к реформированию долговой политики, необходимого для достижения долгосрочной финансовой стабильности и устойчивого развития Краснодарского края в современных условиях.</w:t>
      </w:r>
    </w:p>
    <w:p w:rsidR="00461F9F" w:rsidRDefault="00461F9F" w:rsidP="00461F9F">
      <w:pPr>
        <w:pStyle w:val="a7"/>
      </w:pPr>
      <w:r>
        <w:rPr>
          <w:spacing w:val="43"/>
        </w:rPr>
        <w:t>Ключевые слова</w:t>
      </w:r>
      <w:r>
        <w:t>: финансовая устойчивость; экономическое развитие; управление долгом; государственный долг; долговая политика.</w:t>
      </w:r>
    </w:p>
    <w:p w:rsidR="00461F9F" w:rsidRPr="00461F9F" w:rsidRDefault="00461F9F" w:rsidP="00461F9F">
      <w:pPr>
        <w:pStyle w:val="a8"/>
        <w:rPr>
          <w:lang w:val="en-US"/>
        </w:rPr>
      </w:pPr>
      <w:r w:rsidRPr="00461F9F">
        <w:rPr>
          <w:lang w:val="en-US"/>
        </w:rPr>
        <w:t xml:space="preserve">Chernyavskaya Svetlana A., </w:t>
      </w:r>
    </w:p>
    <w:p w:rsidR="00461F9F" w:rsidRPr="00461F9F" w:rsidRDefault="00461F9F" w:rsidP="00461F9F">
      <w:pPr>
        <w:pStyle w:val="a9"/>
        <w:rPr>
          <w:lang w:val="en-US"/>
        </w:rPr>
      </w:pPr>
      <w:r w:rsidRPr="00461F9F">
        <w:rPr>
          <w:lang w:val="en-US"/>
        </w:rPr>
        <w:t xml:space="preserve">Doctor of Economics, Associate Professor, Professor of Accounting Theory, I. T. Trubilin Kuban State Agrarian University, Krasnodar, Russia </w:t>
      </w:r>
    </w:p>
    <w:p w:rsidR="00461F9F" w:rsidRPr="00461F9F" w:rsidRDefault="00461F9F" w:rsidP="00461F9F">
      <w:pPr>
        <w:pStyle w:val="a8"/>
        <w:rPr>
          <w:lang w:val="en-US"/>
        </w:rPr>
      </w:pPr>
      <w:r w:rsidRPr="00461F9F">
        <w:rPr>
          <w:lang w:val="en-US"/>
        </w:rPr>
        <w:t xml:space="preserve">Bugaeva Anastasia S., </w:t>
      </w:r>
    </w:p>
    <w:p w:rsidR="00461F9F" w:rsidRPr="00461F9F" w:rsidRDefault="00461F9F" w:rsidP="00461F9F">
      <w:pPr>
        <w:pStyle w:val="a9"/>
        <w:rPr>
          <w:lang w:val="en-US"/>
        </w:rPr>
      </w:pPr>
      <w:r w:rsidRPr="00461F9F">
        <w:rPr>
          <w:lang w:val="en-US"/>
        </w:rPr>
        <w:t xml:space="preserve">Student, I. T. Trubilin Kuban State Agrarian University, Krasnodar, Russia </w:t>
      </w:r>
    </w:p>
    <w:p w:rsidR="00461F9F" w:rsidRPr="00461F9F" w:rsidRDefault="00461F9F" w:rsidP="00461F9F">
      <w:pPr>
        <w:pStyle w:val="a8"/>
        <w:rPr>
          <w:lang w:val="en-US"/>
        </w:rPr>
      </w:pPr>
      <w:r w:rsidRPr="00461F9F">
        <w:rPr>
          <w:lang w:val="en-US"/>
        </w:rPr>
        <w:t xml:space="preserve">Zhelonkin Danil K., </w:t>
      </w:r>
    </w:p>
    <w:p w:rsidR="00461F9F" w:rsidRPr="00461F9F" w:rsidRDefault="00461F9F" w:rsidP="00461F9F">
      <w:pPr>
        <w:pStyle w:val="a9"/>
        <w:rPr>
          <w:lang w:val="en-US"/>
        </w:rPr>
      </w:pPr>
      <w:r w:rsidRPr="00461F9F">
        <w:rPr>
          <w:lang w:val="en-US"/>
        </w:rPr>
        <w:t>Student, I. T. Trubilin Kuban State Agrarian University, Krasnodar, Russia</w:t>
      </w:r>
    </w:p>
    <w:p w:rsidR="00461F9F" w:rsidRPr="00461F9F" w:rsidRDefault="00461F9F" w:rsidP="00461F9F">
      <w:pPr>
        <w:pStyle w:val="aa"/>
        <w:rPr>
          <w:lang w:val="en-US"/>
        </w:rPr>
      </w:pPr>
      <w:r w:rsidRPr="00461F9F">
        <w:rPr>
          <w:lang w:val="en-US"/>
        </w:rPr>
        <w:t xml:space="preserve">Improving the main directions of the </w:t>
      </w:r>
      <w:r>
        <w:t>К</w:t>
      </w:r>
      <w:r w:rsidRPr="00461F9F">
        <w:rPr>
          <w:lang w:val="en-US"/>
        </w:rPr>
        <w:t>rasnodar region debt policy</w:t>
      </w:r>
    </w:p>
    <w:p w:rsidR="00461F9F" w:rsidRPr="00461F9F" w:rsidRDefault="00461F9F" w:rsidP="00461F9F">
      <w:pPr>
        <w:pStyle w:val="a7"/>
        <w:rPr>
          <w:lang w:val="en-US"/>
        </w:rPr>
      </w:pPr>
      <w:r w:rsidRPr="00461F9F">
        <w:rPr>
          <w:lang w:val="en-US"/>
        </w:rPr>
        <w:lastRenderedPageBreak/>
        <w:t>The article discusses the improvement of key aspects of the Krasnodar Territory’s debt policy in order to ensure financial stability and improve the economic situation in the region. The analysis of the public debt model, as well as its management methods, makes it possible to identify shortcomings and propose effective measures to optimize the budget process. Special attention is paid to the structure of expenses and incomes, as well as the impact of debt obligations on the socio–economic development of the region. The study includes an assessment of financial instruments and mechanisms that are used to reduce debt burden and increase transparency of budget operations. The existing shortcomings in public debt management have been identified, which creates the need to develop new approaches. Practical recommendations are offered on optimizing financial instruments, as well as debt management methods, focusing on increasing the transparency of the budget process. The conclusions emphasize the importance of an integrated approach to debt policy reform, which is necessary to achieve long–term financial stability and sustainable development of the Krasnodar Territory in modern conditions.</w:t>
      </w:r>
    </w:p>
    <w:p w:rsidR="00461F9F" w:rsidRPr="00461F9F" w:rsidRDefault="00461F9F" w:rsidP="00461F9F">
      <w:pPr>
        <w:pStyle w:val="a7"/>
        <w:rPr>
          <w:lang w:val="en-US"/>
        </w:rPr>
      </w:pPr>
      <w:r w:rsidRPr="00461F9F">
        <w:rPr>
          <w:spacing w:val="43"/>
          <w:lang w:val="en-US"/>
        </w:rPr>
        <w:t>Keywords</w:t>
      </w:r>
      <w:r w:rsidRPr="00461F9F">
        <w:rPr>
          <w:lang w:val="en-US"/>
        </w:rPr>
        <w:t>: financial stability; economic development; debt management; public debt; debt policy.</w:t>
      </w:r>
    </w:p>
    <w:p w:rsidR="00461F9F" w:rsidRDefault="00461F9F" w:rsidP="00461F9F">
      <w:pPr>
        <w:pStyle w:val="a3"/>
      </w:pPr>
      <w:r>
        <w:t>УДК 332.1</w:t>
      </w:r>
    </w:p>
    <w:p w:rsidR="00461F9F" w:rsidRDefault="00461F9F" w:rsidP="00461F9F">
      <w:pPr>
        <w:pStyle w:val="a3"/>
      </w:pPr>
      <w:r>
        <w:t>doi: 10.47576/2949-1886.2025.4.4.006</w:t>
      </w:r>
    </w:p>
    <w:p w:rsidR="00461F9F" w:rsidRPr="00461F9F" w:rsidRDefault="00461F9F" w:rsidP="00461F9F">
      <w:pPr>
        <w:pStyle w:val="a4"/>
        <w:rPr>
          <w:lang w:val="en-US"/>
        </w:rPr>
      </w:pPr>
      <w:r>
        <w:t>Абделрахим</w:t>
      </w:r>
      <w:r w:rsidRPr="00461F9F">
        <w:rPr>
          <w:lang w:val="en-US"/>
        </w:rPr>
        <w:t xml:space="preserve"> </w:t>
      </w:r>
      <w:r>
        <w:t>Яя</w:t>
      </w:r>
      <w:r w:rsidRPr="00461F9F">
        <w:rPr>
          <w:lang w:val="en-US"/>
        </w:rPr>
        <w:t xml:space="preserve"> </w:t>
      </w:r>
      <w:r>
        <w:t>Ахмат</w:t>
      </w:r>
      <w:r w:rsidRPr="00461F9F">
        <w:rPr>
          <w:lang w:val="en-US"/>
        </w:rPr>
        <w:t>,</w:t>
      </w:r>
    </w:p>
    <w:p w:rsidR="00461F9F" w:rsidRDefault="00461F9F" w:rsidP="00461F9F">
      <w:pPr>
        <w:pStyle w:val="a5"/>
      </w:pPr>
      <w:r>
        <w:t xml:space="preserve">аспирант кафедры экономической теории, региональной и отраслевой экономики, Оренбургский государственный </w:t>
      </w:r>
      <w:r>
        <w:br/>
        <w:t xml:space="preserve">университет, Оренбург, Россия, </w:t>
      </w:r>
      <w:r>
        <w:br/>
        <w:t>abdelrahim1988@mail.ru</w:t>
      </w:r>
    </w:p>
    <w:p w:rsidR="00461F9F" w:rsidRDefault="00461F9F" w:rsidP="00461F9F">
      <w:pPr>
        <w:pStyle w:val="a6"/>
      </w:pPr>
      <w:r>
        <w:t>Человеческий капитал как фактор социально-экономического развития города Нджамена</w:t>
      </w:r>
    </w:p>
    <w:p w:rsidR="00461F9F" w:rsidRDefault="00461F9F" w:rsidP="00461F9F">
      <w:pPr>
        <w:pStyle w:val="a7"/>
      </w:pPr>
      <w:r>
        <w:t>В статье проводится исследование человеческого капитала как основного фактора социально-экономического развития города Нджамены в 2025-2035 гг. Основное внимание уделяется элементам человеческого капитала, таким как образование и здравоохранение, и их влиянию на экономический рост и качество жизни. Подчеркивается важность инвестиций в эти сферы, ожидается, что реализация предложенных мер приведет к устойчивому развитию города и повышению уровня жизни. Целью исследования является исследование человеческого капитала как важнейшего фактора, способствующего социально-экономическому развитию города Нджамена.</w:t>
      </w:r>
    </w:p>
    <w:p w:rsidR="00461F9F" w:rsidRDefault="00461F9F" w:rsidP="00461F9F">
      <w:pPr>
        <w:pStyle w:val="a7"/>
      </w:pPr>
      <w:r>
        <w:rPr>
          <w:spacing w:val="43"/>
        </w:rPr>
        <w:t>Ключевые слова:</w:t>
      </w:r>
      <w:r>
        <w:t xml:space="preserve"> человеческий капитал; образование; здравоохранение; рост доходов; экономический рост.</w:t>
      </w:r>
    </w:p>
    <w:p w:rsidR="00461F9F" w:rsidRPr="00461F9F" w:rsidRDefault="00461F9F" w:rsidP="00461F9F">
      <w:pPr>
        <w:pStyle w:val="a8"/>
        <w:rPr>
          <w:lang w:val="en-US"/>
        </w:rPr>
      </w:pPr>
      <w:r w:rsidRPr="00461F9F">
        <w:rPr>
          <w:lang w:val="en-US"/>
        </w:rPr>
        <w:t xml:space="preserve">Abdelrahim Ya. Akhmat, </w:t>
      </w:r>
    </w:p>
    <w:p w:rsidR="00461F9F" w:rsidRPr="00461F9F" w:rsidRDefault="00461F9F" w:rsidP="00461F9F">
      <w:pPr>
        <w:pStyle w:val="a5"/>
        <w:rPr>
          <w:lang w:val="en-US"/>
        </w:rPr>
      </w:pPr>
      <w:r w:rsidRPr="00461F9F">
        <w:rPr>
          <w:lang w:val="en-US"/>
        </w:rPr>
        <w:t xml:space="preserve">PhD Student, Department of Economic Theory, Regional and Sectoral Economics, Orenburg State University, Orenburg, Russia, abdelrahim1988@mail.ru </w:t>
      </w:r>
    </w:p>
    <w:p w:rsidR="00461F9F" w:rsidRPr="00461F9F" w:rsidRDefault="00461F9F" w:rsidP="00461F9F">
      <w:pPr>
        <w:pStyle w:val="aa"/>
        <w:rPr>
          <w:lang w:val="en-US"/>
        </w:rPr>
      </w:pPr>
      <w:r w:rsidRPr="00461F9F">
        <w:rPr>
          <w:lang w:val="en-US"/>
        </w:rPr>
        <w:t xml:space="preserve">Human capital as a factor of socio-economic development of the city </w:t>
      </w:r>
      <w:r w:rsidRPr="00461F9F">
        <w:rPr>
          <w:lang w:val="en-US"/>
        </w:rPr>
        <w:br/>
        <w:t>of N’Djamena</w:t>
      </w:r>
    </w:p>
    <w:p w:rsidR="00461F9F" w:rsidRPr="00461F9F" w:rsidRDefault="00461F9F" w:rsidP="00461F9F">
      <w:pPr>
        <w:pStyle w:val="a7"/>
        <w:rPr>
          <w:lang w:val="en-US"/>
        </w:rPr>
      </w:pPr>
      <w:r w:rsidRPr="00461F9F">
        <w:rPr>
          <w:lang w:val="en-US"/>
        </w:rPr>
        <w:t xml:space="preserve">The article examines human capital as the main factor in the socio-economic development of the city of N’Djamena in 2025-2035. The focus is on elements of human capital, such as education and healthcare, and their impact on economic growth and quality of life. The importance of investments in these areas is emphasized, and it is expected that the implementation of the proposed measures will lead to the sustainable development of the city and an increase in living standards. The purpose of the study is to study human capital as the most important factor contributing to the socio-economic development of the city of N’Djamena. </w:t>
      </w:r>
    </w:p>
    <w:p w:rsidR="00461F9F" w:rsidRPr="00461F9F" w:rsidRDefault="00461F9F" w:rsidP="00461F9F">
      <w:pPr>
        <w:pStyle w:val="a7"/>
        <w:rPr>
          <w:lang w:val="en-US"/>
        </w:rPr>
      </w:pPr>
      <w:r w:rsidRPr="00461F9F">
        <w:rPr>
          <w:spacing w:val="43"/>
          <w:lang w:val="en-US"/>
        </w:rPr>
        <w:t>Keywords</w:t>
      </w:r>
      <w:r w:rsidRPr="00461F9F">
        <w:rPr>
          <w:lang w:val="en-US"/>
        </w:rPr>
        <w:t>: human capital; education; healthcare; income growth; economic growth.</w:t>
      </w:r>
    </w:p>
    <w:p w:rsidR="00461F9F" w:rsidRPr="00461F9F" w:rsidRDefault="00461F9F" w:rsidP="00461F9F">
      <w:pPr>
        <w:pStyle w:val="a3"/>
        <w:rPr>
          <w:lang w:val="ru-RU"/>
        </w:rPr>
      </w:pPr>
      <w:r w:rsidRPr="00461F9F">
        <w:rPr>
          <w:lang w:val="ru-RU"/>
        </w:rPr>
        <w:t>УДК 334</w:t>
      </w:r>
    </w:p>
    <w:p w:rsidR="00461F9F" w:rsidRPr="00461F9F" w:rsidRDefault="00461F9F" w:rsidP="00461F9F">
      <w:pPr>
        <w:pStyle w:val="a3"/>
        <w:rPr>
          <w:lang w:val="ru-RU"/>
        </w:rPr>
      </w:pPr>
      <w:r>
        <w:t>doi</w:t>
      </w:r>
      <w:r w:rsidRPr="00461F9F">
        <w:rPr>
          <w:lang w:val="ru-RU"/>
        </w:rPr>
        <w:t>: 10.47576/2949-1886.2025.4.4.007</w:t>
      </w:r>
    </w:p>
    <w:p w:rsidR="00461F9F" w:rsidRDefault="00461F9F" w:rsidP="00461F9F">
      <w:pPr>
        <w:pStyle w:val="a4"/>
      </w:pPr>
      <w:r>
        <w:lastRenderedPageBreak/>
        <w:t>Максимов Максим Игоревич,</w:t>
      </w:r>
    </w:p>
    <w:p w:rsidR="00461F9F" w:rsidRDefault="00461F9F" w:rsidP="00461F9F">
      <w:pPr>
        <w:pStyle w:val="a5"/>
      </w:pPr>
      <w:r>
        <w:t xml:space="preserve">кандидат технических наук, доцент, </w:t>
      </w:r>
      <w:r>
        <w:br/>
        <w:t xml:space="preserve">кафедра корпоративного управления и инноватики, Российский экономический университет имени Г. В. Плеханова, </w:t>
      </w:r>
      <w:r>
        <w:br/>
        <w:t>Москва, Россия, Maksimov.MI@rea.ru</w:t>
      </w:r>
    </w:p>
    <w:p w:rsidR="00461F9F" w:rsidRDefault="00461F9F" w:rsidP="00461F9F">
      <w:pPr>
        <w:pStyle w:val="a4"/>
      </w:pPr>
      <w:r>
        <w:t>Путилина Ульяна Андреевна,</w:t>
      </w:r>
    </w:p>
    <w:p w:rsidR="00461F9F" w:rsidRDefault="00461F9F" w:rsidP="00461F9F">
      <w:pPr>
        <w:pStyle w:val="a5"/>
      </w:pPr>
      <w:r>
        <w:t xml:space="preserve">студент четвертого курса Высшей школы менеджмента, Российский экономический университет имени Г. В. Плеханова, </w:t>
      </w:r>
      <w:r>
        <w:br/>
        <w:t>Москва, Россия, putulika022@gmail.com</w:t>
      </w:r>
    </w:p>
    <w:p w:rsidR="00461F9F" w:rsidRDefault="00461F9F" w:rsidP="00461F9F">
      <w:pPr>
        <w:pStyle w:val="a6"/>
      </w:pPr>
      <w:r>
        <w:t xml:space="preserve">Цифровые решения </w:t>
      </w:r>
      <w:r>
        <w:br/>
        <w:t xml:space="preserve">в современной практике конкуренции на рынке малой бытовой техники </w:t>
      </w:r>
      <w:r>
        <w:br/>
        <w:t>в России</w:t>
      </w:r>
    </w:p>
    <w:p w:rsidR="00461F9F" w:rsidRDefault="00461F9F" w:rsidP="00461F9F">
      <w:pPr>
        <w:pStyle w:val="a7"/>
      </w:pPr>
      <w:r>
        <w:t xml:space="preserve">Политические события последних трех лет в значительной степени повлияли на рынки потребительских товаров в России. При кажущейся незначительности масштабов влияния на общую динамику народного хозяйства страны рынок малой бытовой техники в высокой степени отвечает как за качество, так и за уровень жизни россиян. Именно обеспечение отечественных домохозяйств широким спектром номенклатуры бытовой техники оказалось ключевым аспектом, позволившим при помощи развития собственного производства, параллельного импорта и привлечения производителей из дружественных стран, парировать негативные последствия ухода многих западных компаний с рынка в России.  В статье рассматриваются современные тенденции развития рынка малой бытовой техники (МБТ) в России и мире, а также анализируются перспективы внедрения цифровых инновационных технологий, в частности искусственного интеллекта (ИИ), в бизнес-процессы предприятий отрасли. Работа выполнена с целью узконаправленного исследования рынка малой бытовой техники и экономического обоснования AI-решения для автоматизации создания товарных карточек, что позволяет сократить затраты и повысить конверсию продаж. В качестве объекта исследования выступает российский рынок малой бытовой техники с анализом его динамики, трендов, лидеров отрасли и ключевых каналов сбыта. В результате исследования был сделан вывод о растущей экономической эффективности, благодаря персонализации маркетинга и внедрения ИИ-инструментов. </w:t>
      </w:r>
    </w:p>
    <w:p w:rsidR="00461F9F" w:rsidRDefault="00461F9F" w:rsidP="00461F9F">
      <w:pPr>
        <w:pStyle w:val="a7"/>
      </w:pPr>
      <w:r>
        <w:rPr>
          <w:spacing w:val="43"/>
        </w:rPr>
        <w:t>Ключевые слова:</w:t>
      </w:r>
      <w:r>
        <w:t xml:space="preserve"> малая бытовая техника; искусственный интеллект; цифровизация; маркетинг; персонализация; онлайн-продажи.</w:t>
      </w:r>
    </w:p>
    <w:p w:rsidR="00461F9F" w:rsidRPr="00461F9F" w:rsidRDefault="00461F9F" w:rsidP="00461F9F">
      <w:pPr>
        <w:pStyle w:val="a8"/>
        <w:rPr>
          <w:lang w:val="en-US"/>
        </w:rPr>
      </w:pPr>
      <w:r w:rsidRPr="00461F9F">
        <w:rPr>
          <w:lang w:val="en-US"/>
        </w:rPr>
        <w:t>Maksimov Maksim I.,</w:t>
      </w:r>
    </w:p>
    <w:p w:rsidR="00461F9F" w:rsidRPr="00461F9F" w:rsidRDefault="00461F9F" w:rsidP="00461F9F">
      <w:pPr>
        <w:pStyle w:val="a9"/>
        <w:rPr>
          <w:lang w:val="en-US"/>
        </w:rPr>
      </w:pPr>
      <w:r w:rsidRPr="00461F9F">
        <w:rPr>
          <w:lang w:val="en-US"/>
        </w:rPr>
        <w:t xml:space="preserve">Candidate of Technical Sciences, Associate Professor, Base Department of Innovation and Industrial Policies Governance, Plekhanov </w:t>
      </w:r>
      <w:r w:rsidRPr="00461F9F">
        <w:rPr>
          <w:lang w:val="en-US"/>
        </w:rPr>
        <w:br/>
        <w:t xml:space="preserve">Russian University of Economics, </w:t>
      </w:r>
      <w:r w:rsidRPr="00461F9F">
        <w:rPr>
          <w:lang w:val="en-US"/>
        </w:rPr>
        <w:br/>
        <w:t>Moscow, Russia, Maksimov.MI@rea.ru</w:t>
      </w:r>
    </w:p>
    <w:p w:rsidR="00461F9F" w:rsidRPr="00461F9F" w:rsidRDefault="00461F9F" w:rsidP="00461F9F">
      <w:pPr>
        <w:pStyle w:val="a8"/>
        <w:rPr>
          <w:lang w:val="en-US"/>
        </w:rPr>
      </w:pPr>
      <w:r w:rsidRPr="00461F9F">
        <w:rPr>
          <w:lang w:val="en-US"/>
        </w:rPr>
        <w:t>Putilina Ulyana S.,</w:t>
      </w:r>
    </w:p>
    <w:p w:rsidR="00461F9F" w:rsidRPr="00461F9F" w:rsidRDefault="00461F9F" w:rsidP="00461F9F">
      <w:pPr>
        <w:pStyle w:val="a9"/>
        <w:rPr>
          <w:lang w:val="en-US"/>
        </w:rPr>
      </w:pPr>
      <w:r w:rsidRPr="00461F9F">
        <w:rPr>
          <w:lang w:val="en-US"/>
        </w:rPr>
        <w:t>4th grade student at Higher School of Management, Plekhanov Russian University of Economics, Moscow, Russia</w:t>
      </w:r>
    </w:p>
    <w:p w:rsidR="00461F9F" w:rsidRPr="00461F9F" w:rsidRDefault="00461F9F" w:rsidP="00461F9F">
      <w:pPr>
        <w:pStyle w:val="aa"/>
        <w:rPr>
          <w:lang w:val="en-US"/>
        </w:rPr>
      </w:pPr>
      <w:r w:rsidRPr="00461F9F">
        <w:rPr>
          <w:lang w:val="en-US"/>
        </w:rPr>
        <w:t xml:space="preserve">Digital solutions </w:t>
      </w:r>
      <w:r w:rsidRPr="00461F9F">
        <w:rPr>
          <w:lang w:val="en-US"/>
        </w:rPr>
        <w:br/>
        <w:t xml:space="preserve">in modern practice </w:t>
      </w:r>
      <w:r w:rsidRPr="00461F9F">
        <w:rPr>
          <w:lang w:val="en-US"/>
        </w:rPr>
        <w:br/>
        <w:t xml:space="preserve">of competition </w:t>
      </w:r>
      <w:r w:rsidRPr="00461F9F">
        <w:rPr>
          <w:lang w:val="en-US"/>
        </w:rPr>
        <w:br/>
        <w:t xml:space="preserve">in the small household appliances market </w:t>
      </w:r>
      <w:r w:rsidRPr="00461F9F">
        <w:rPr>
          <w:lang w:val="en-US"/>
        </w:rPr>
        <w:br/>
        <w:t xml:space="preserve">in Russia </w:t>
      </w:r>
    </w:p>
    <w:p w:rsidR="00461F9F" w:rsidRPr="00461F9F" w:rsidRDefault="00461F9F" w:rsidP="00461F9F">
      <w:pPr>
        <w:pStyle w:val="a7"/>
        <w:rPr>
          <w:lang w:val="en-US"/>
        </w:rPr>
      </w:pPr>
      <w:r w:rsidRPr="00461F9F">
        <w:rPr>
          <w:lang w:val="en-US"/>
        </w:rPr>
        <w:t xml:space="preserve">The political events of the last three years have significantly influenced the radical changes in many consumer goods markets in Russia. Such an important element as the small household appliances market has not remained on the sidelines. Despite the apparent insignificance of the scale of influence on the overall dynamics of the national economy of our country, the SHA market is largely responsible for both the quality and standard of living of Russians. Providing domestic households with a wide range of </w:t>
      </w:r>
      <w:r w:rsidRPr="00461F9F">
        <w:rPr>
          <w:lang w:val="en-US"/>
        </w:rPr>
        <w:lastRenderedPageBreak/>
        <w:t>household appliances turned out to be the key aspect that made it possible to counter the negative consequences of the departure of many Western companies from the SHA market in Russia through the development of our own production, parallel imports and the attraction of manufacturers from friendly countries. This article examines modern trends in the development of the small household appliances (SHE) market in Russia and the world, and analyzes the prospects for the introduction of digital innovative technologies, in particular artificial intelligence (AI), into the business processes of enterprises in the industry. The work was carried out with the aim of a narrowly focused study of the small household appliances market and the economic justification of an AI solution for automating the creation of product cards, which allows reducing costs and increasing sales conversion. The object of the study is the Russian MBT market with an analysis of its dynamics, trends, industry leaders and key sales channels. The study concluded that economic efficiency is growing due to personalized marketing and the introduction of AI tools.</w:t>
      </w:r>
    </w:p>
    <w:p w:rsidR="00461F9F" w:rsidRPr="00461F9F" w:rsidRDefault="00461F9F" w:rsidP="00461F9F">
      <w:pPr>
        <w:pStyle w:val="a7"/>
        <w:rPr>
          <w:lang w:val="en-US"/>
        </w:rPr>
      </w:pPr>
      <w:r w:rsidRPr="00461F9F">
        <w:rPr>
          <w:spacing w:val="43"/>
          <w:lang w:val="en-US"/>
        </w:rPr>
        <w:t>Keywords</w:t>
      </w:r>
      <w:r w:rsidRPr="00461F9F">
        <w:rPr>
          <w:lang w:val="en-US"/>
        </w:rPr>
        <w:t>: small household appliances; artificial intelligence; digitalization; marketing; personalization; online sales.</w:t>
      </w:r>
    </w:p>
    <w:p w:rsidR="00461F9F" w:rsidRPr="00461F9F" w:rsidRDefault="00461F9F" w:rsidP="00461F9F">
      <w:pPr>
        <w:pStyle w:val="a3"/>
        <w:rPr>
          <w:lang w:val="ru-RU"/>
        </w:rPr>
      </w:pPr>
      <w:r w:rsidRPr="00461F9F">
        <w:rPr>
          <w:lang w:val="ru-RU"/>
        </w:rPr>
        <w:t>УДК 338</w:t>
      </w:r>
    </w:p>
    <w:p w:rsidR="00461F9F" w:rsidRPr="00461F9F" w:rsidRDefault="00461F9F" w:rsidP="00461F9F">
      <w:pPr>
        <w:pStyle w:val="a3"/>
        <w:rPr>
          <w:lang w:val="ru-RU"/>
        </w:rPr>
      </w:pPr>
      <w:r>
        <w:t>doi</w:t>
      </w:r>
      <w:r w:rsidRPr="00461F9F">
        <w:rPr>
          <w:lang w:val="ru-RU"/>
        </w:rPr>
        <w:t>: 10.47576/2949-1886.2025.4.4.008</w:t>
      </w:r>
    </w:p>
    <w:p w:rsidR="00461F9F" w:rsidRDefault="00461F9F" w:rsidP="00461F9F">
      <w:pPr>
        <w:pStyle w:val="a4"/>
      </w:pPr>
      <w:r>
        <w:t>Чернявская Светлана Александровна,</w:t>
      </w:r>
    </w:p>
    <w:p w:rsidR="00461F9F" w:rsidRDefault="00461F9F" w:rsidP="00461F9F">
      <w:pPr>
        <w:pStyle w:val="a5"/>
      </w:pPr>
      <w:r>
        <w:t xml:space="preserve">доктор экономических наук, доцент, профессор кафедры теории бухгалтерского учета, </w:t>
      </w:r>
      <w:r>
        <w:br/>
        <w:t xml:space="preserve">Кубанский государственный аграрный </w:t>
      </w:r>
      <w:r>
        <w:br/>
        <w:t xml:space="preserve">университет имени И. Т. Трубилина, </w:t>
      </w:r>
      <w:r>
        <w:br/>
        <w:t>Краснодар, Россия</w:t>
      </w:r>
    </w:p>
    <w:p w:rsidR="00461F9F" w:rsidRDefault="00461F9F" w:rsidP="00461F9F">
      <w:pPr>
        <w:pStyle w:val="a4"/>
      </w:pPr>
      <w:r>
        <w:t>Бибиков  К. А.,</w:t>
      </w:r>
    </w:p>
    <w:p w:rsidR="00461F9F" w:rsidRDefault="00461F9F" w:rsidP="00461F9F">
      <w:pPr>
        <w:pStyle w:val="a5"/>
      </w:pPr>
      <w:r>
        <w:t xml:space="preserve">студент, Кубанский государственный аграрный университет имени И. Т. Трубилина, </w:t>
      </w:r>
      <w:r>
        <w:br/>
        <w:t>Краснодар, Россия</w:t>
      </w:r>
    </w:p>
    <w:p w:rsidR="00461F9F" w:rsidRDefault="00461F9F" w:rsidP="00461F9F">
      <w:pPr>
        <w:pStyle w:val="a4"/>
      </w:pPr>
      <w:r>
        <w:t>Оборонько Я. Е.,</w:t>
      </w:r>
    </w:p>
    <w:p w:rsidR="00461F9F" w:rsidRDefault="00461F9F" w:rsidP="00461F9F">
      <w:pPr>
        <w:pStyle w:val="a5"/>
      </w:pPr>
      <w:r>
        <w:t xml:space="preserve">студент, Кубанский государственный аграрный университет имени И. Т. Трубилина, </w:t>
      </w:r>
      <w:r>
        <w:br/>
        <w:t>Краснодар, Россия</w:t>
      </w:r>
    </w:p>
    <w:p w:rsidR="00461F9F" w:rsidRDefault="00461F9F" w:rsidP="00461F9F">
      <w:pPr>
        <w:pStyle w:val="a6"/>
      </w:pPr>
      <w:r>
        <w:t xml:space="preserve">Анализ финансовой устойчивости нефтегазовых предприятий Краснодарского края </w:t>
      </w:r>
    </w:p>
    <w:p w:rsidR="00461F9F" w:rsidRDefault="00461F9F" w:rsidP="00461F9F">
      <w:pPr>
        <w:pStyle w:val="a7"/>
      </w:pPr>
      <w:r>
        <w:t>В статье представлен анализ финансовой устойчивости нефтегазовых предприятий двух нефтегазодобывающих компаний, располагающихся в районе Краснодарского края: ООО «Лукойл-Кубаньэнерго», ООО «Газпром добыча Краснодара», при помощи современных экономических методов исследования. Выявлены основные проблемы, которые влияют на их работу, финансовую устойчивость, предложены пути их решений. Выводы статьи помогут на теоретическом и практическом уровне нефтегазовым компаниям влиять на их финансовую устойчивость, создавать новые стратегии, обеспечивающие финансовую устойчивость и увеличивающие эффективность деятельности организаций.</w:t>
      </w:r>
    </w:p>
    <w:p w:rsidR="00461F9F" w:rsidRDefault="00461F9F" w:rsidP="00461F9F">
      <w:pPr>
        <w:pStyle w:val="a7"/>
      </w:pPr>
      <w:r>
        <w:rPr>
          <w:spacing w:val="43"/>
        </w:rPr>
        <w:t>Ключевые слова:</w:t>
      </w:r>
      <w:r>
        <w:t xml:space="preserve"> экономика; нефтегазовые компании; анализ; финансовая устойчивость.</w:t>
      </w:r>
    </w:p>
    <w:p w:rsidR="00461F9F" w:rsidRPr="00461F9F" w:rsidRDefault="00461F9F" w:rsidP="00461F9F">
      <w:pPr>
        <w:pStyle w:val="a8"/>
        <w:rPr>
          <w:lang w:val="en-US"/>
        </w:rPr>
      </w:pPr>
      <w:r w:rsidRPr="00461F9F">
        <w:rPr>
          <w:lang w:val="en-US"/>
        </w:rPr>
        <w:t>Chernyavskaya Svetlana A.,</w:t>
      </w:r>
    </w:p>
    <w:p w:rsidR="00461F9F" w:rsidRPr="00461F9F" w:rsidRDefault="00461F9F" w:rsidP="00461F9F">
      <w:pPr>
        <w:pStyle w:val="a9"/>
        <w:rPr>
          <w:lang w:val="en-US"/>
        </w:rPr>
      </w:pPr>
      <w:r w:rsidRPr="00461F9F">
        <w:rPr>
          <w:lang w:val="en-US"/>
        </w:rPr>
        <w:t>Doctor of Economics, Associate Professor, Professor of the Department of Accounting Theory, I. T. Trubilin Kuban State Agrarian University, Krasnodar, Russia</w:t>
      </w:r>
    </w:p>
    <w:p w:rsidR="00461F9F" w:rsidRPr="00461F9F" w:rsidRDefault="00461F9F" w:rsidP="00461F9F">
      <w:pPr>
        <w:pStyle w:val="a8"/>
        <w:rPr>
          <w:lang w:val="en-US"/>
        </w:rPr>
      </w:pPr>
      <w:r w:rsidRPr="00461F9F">
        <w:rPr>
          <w:lang w:val="en-US"/>
        </w:rPr>
        <w:t>Bibikov K. A.,</w:t>
      </w:r>
    </w:p>
    <w:p w:rsidR="00461F9F" w:rsidRPr="00461F9F" w:rsidRDefault="00461F9F" w:rsidP="00461F9F">
      <w:pPr>
        <w:pStyle w:val="a9"/>
        <w:rPr>
          <w:lang w:val="en-US"/>
        </w:rPr>
      </w:pPr>
      <w:r w:rsidRPr="00461F9F">
        <w:rPr>
          <w:lang w:val="en-US"/>
        </w:rPr>
        <w:t>student, I. T. Trubilin Kuban State Agrarian University, Krasnodar, Russia</w:t>
      </w:r>
    </w:p>
    <w:p w:rsidR="00461F9F" w:rsidRPr="00461F9F" w:rsidRDefault="00461F9F" w:rsidP="00461F9F">
      <w:pPr>
        <w:pStyle w:val="a8"/>
        <w:rPr>
          <w:lang w:val="en-US"/>
        </w:rPr>
      </w:pPr>
      <w:r w:rsidRPr="00461F9F">
        <w:rPr>
          <w:lang w:val="en-US"/>
        </w:rPr>
        <w:t>Oboronko Ya. E.,</w:t>
      </w:r>
    </w:p>
    <w:p w:rsidR="00461F9F" w:rsidRPr="00461F9F" w:rsidRDefault="00461F9F" w:rsidP="00461F9F">
      <w:pPr>
        <w:pStyle w:val="a9"/>
        <w:rPr>
          <w:lang w:val="en-US"/>
        </w:rPr>
      </w:pPr>
      <w:r w:rsidRPr="00461F9F">
        <w:rPr>
          <w:lang w:val="en-US"/>
        </w:rPr>
        <w:t>student, I. T. Trubilin Kuban State Agrarian University, Krasnodar, Russia</w:t>
      </w:r>
    </w:p>
    <w:p w:rsidR="00461F9F" w:rsidRPr="00461F9F" w:rsidRDefault="00461F9F" w:rsidP="00461F9F">
      <w:pPr>
        <w:pStyle w:val="aa"/>
        <w:rPr>
          <w:lang w:val="en-US"/>
        </w:rPr>
      </w:pPr>
      <w:r w:rsidRPr="00461F9F">
        <w:rPr>
          <w:lang w:val="en-US"/>
        </w:rPr>
        <w:t>Analyzing the financial stability of oil and gas companies in the Krasnodar region</w:t>
      </w:r>
    </w:p>
    <w:p w:rsidR="00461F9F" w:rsidRPr="00461F9F" w:rsidRDefault="00461F9F" w:rsidP="00461F9F">
      <w:pPr>
        <w:pStyle w:val="a7"/>
        <w:rPr>
          <w:lang w:val="en-US"/>
        </w:rPr>
      </w:pPr>
      <w:r w:rsidRPr="00461F9F">
        <w:rPr>
          <w:lang w:val="en-US"/>
        </w:rPr>
        <w:lastRenderedPageBreak/>
        <w:t>This article analyzes the factors affecting the financial stability of two oil and gas producing companies located in the region of Krasnodar Krai: OOO «Lukoil-Kubanenergo» OOO «Gazprom dobycha Krasnodar». The work will directly analyze the welfare of companies with the help of modern economic methods of research and analysis. The final analysis of the organizations activities will allow to identify the main problems that affect its work, its financial stability, and will allow to propose other solutions. The work is a valuable contribution that will help oil and gas companies on the theoretical and practical level to influence their financial sustainability, create new strategies that will ensure financial sustainability and increase the efficiency of aforementioned organizations.</w:t>
      </w:r>
    </w:p>
    <w:p w:rsidR="00461F9F" w:rsidRPr="00461F9F" w:rsidRDefault="00461F9F" w:rsidP="00461F9F">
      <w:pPr>
        <w:pStyle w:val="a7"/>
        <w:rPr>
          <w:lang w:val="en-US"/>
        </w:rPr>
      </w:pPr>
      <w:r w:rsidRPr="00461F9F">
        <w:rPr>
          <w:spacing w:val="43"/>
          <w:lang w:val="en-US"/>
        </w:rPr>
        <w:t>Keywords</w:t>
      </w:r>
      <w:r w:rsidRPr="00461F9F">
        <w:rPr>
          <w:lang w:val="en-US"/>
        </w:rPr>
        <w:t>: economy; oil and gas companies; analysis; financial stability.</w:t>
      </w:r>
    </w:p>
    <w:p w:rsidR="00461F9F" w:rsidRPr="00461F9F" w:rsidRDefault="00461F9F" w:rsidP="00461F9F">
      <w:pPr>
        <w:pStyle w:val="a3"/>
        <w:rPr>
          <w:lang w:val="ru-RU"/>
        </w:rPr>
      </w:pPr>
      <w:r w:rsidRPr="00461F9F">
        <w:rPr>
          <w:lang w:val="ru-RU"/>
        </w:rPr>
        <w:t>УДК 35.072.8:004</w:t>
      </w:r>
    </w:p>
    <w:p w:rsidR="00461F9F" w:rsidRPr="00461F9F" w:rsidRDefault="00461F9F" w:rsidP="00461F9F">
      <w:pPr>
        <w:pStyle w:val="a3"/>
        <w:rPr>
          <w:lang w:val="ru-RU"/>
        </w:rPr>
      </w:pPr>
      <w:r>
        <w:t>doi</w:t>
      </w:r>
      <w:r w:rsidRPr="00461F9F">
        <w:rPr>
          <w:lang w:val="ru-RU"/>
        </w:rPr>
        <w:t>: 10.47576/2949-1886.2025.4.4.009</w:t>
      </w:r>
    </w:p>
    <w:p w:rsidR="00461F9F" w:rsidRDefault="00461F9F" w:rsidP="00461F9F">
      <w:pPr>
        <w:pStyle w:val="a4"/>
      </w:pPr>
      <w:r>
        <w:t xml:space="preserve">Осадчая Анастасия Викторовна, </w:t>
      </w:r>
    </w:p>
    <w:p w:rsidR="00461F9F" w:rsidRDefault="00461F9F" w:rsidP="00461F9F">
      <w:pPr>
        <w:pStyle w:val="a5"/>
      </w:pPr>
      <w:r>
        <w:t>ассистент кафедры экономической кибернетики, Кубанский государственный аграрный университет им. И. Т. Трубилина, Краснодар, Россия</w:t>
      </w:r>
    </w:p>
    <w:p w:rsidR="00461F9F" w:rsidRDefault="00461F9F" w:rsidP="00461F9F">
      <w:pPr>
        <w:pStyle w:val="a4"/>
      </w:pPr>
      <w:r>
        <w:t xml:space="preserve">Лаенко Елизавета Дмитриевна, </w:t>
      </w:r>
    </w:p>
    <w:p w:rsidR="00461F9F" w:rsidRDefault="00461F9F" w:rsidP="00461F9F">
      <w:pPr>
        <w:pStyle w:val="a5"/>
      </w:pPr>
      <w:r>
        <w:t>студент факультета прикладной информатики, Кубанский государственный аграрный университет им. И. Т. Трубилина, Краснодар, Россия</w:t>
      </w:r>
    </w:p>
    <w:p w:rsidR="00461F9F" w:rsidRDefault="00461F9F" w:rsidP="00461F9F">
      <w:pPr>
        <w:pStyle w:val="a4"/>
      </w:pPr>
      <w:r>
        <w:t xml:space="preserve">Чайко Валерия Александровна, </w:t>
      </w:r>
    </w:p>
    <w:p w:rsidR="00461F9F" w:rsidRDefault="00461F9F" w:rsidP="00461F9F">
      <w:pPr>
        <w:pStyle w:val="a5"/>
      </w:pPr>
      <w:r>
        <w:t>студент факультета прикладной информатики, Кубанский государственный аграрный университет им. И. Т. Трубилина, Краснодар, Россия</w:t>
      </w:r>
    </w:p>
    <w:p w:rsidR="00461F9F" w:rsidRDefault="00461F9F" w:rsidP="00461F9F">
      <w:pPr>
        <w:pStyle w:val="a6"/>
      </w:pPr>
      <w:r>
        <w:t>Блокчейн и проектные методы как драйверы эффективности государственного управления в условиях трансформации</w:t>
      </w:r>
    </w:p>
    <w:p w:rsidR="00461F9F" w:rsidRDefault="00461F9F" w:rsidP="00461F9F">
      <w:pPr>
        <w:pStyle w:val="a7"/>
      </w:pPr>
      <w:r>
        <w:t>Статья посвящена исследованию роли блокчейн-технологий и проектных методов как основных факторов повышения эффективности государственного управления в условиях цифровой трансформации. Дается оценка влияния цифровых и специализированных решений на прозрачность, устойчивость к рискам и результативность административной деятельности. В работе использован комплексный аналитический подход, включающий сравнительный анализ отечественного и зарубежного опыта, изучение эмпирических данных и формализацию практик применения блокчейна и проектного управления. Установлено, что блокчейн-технологии обеспечивают высокий уровень доверия и защищенности данных, способствуют снижению коррупционных рисков и повышению управляемости контрактов. Проектные методы, в свою очередь, усиливают гибкость организационной структуры и позволяют эффективно координировать реализацию приоритетных задач. Работа обладает высокой степенью новизны за счет комплексного раскрытия взаимосвязи технологических и организационных драйверов трансформации государственного управления и представляет научно-практическую ценность для формирования современных управленческих моделей.</w:t>
      </w:r>
    </w:p>
    <w:p w:rsidR="00461F9F" w:rsidRDefault="00461F9F" w:rsidP="00461F9F">
      <w:pPr>
        <w:pStyle w:val="a7"/>
      </w:pPr>
      <w:r>
        <w:rPr>
          <w:spacing w:val="43"/>
        </w:rPr>
        <w:t>Ключевые слова:</w:t>
      </w:r>
      <w:r>
        <w:t xml:space="preserve"> блокчейн; проектное управление; государственное управление; цифровая трансформация; эффективность; децентрализация; управленческие технологии.</w:t>
      </w:r>
    </w:p>
    <w:p w:rsidR="00461F9F" w:rsidRPr="00461F9F" w:rsidRDefault="00461F9F" w:rsidP="00461F9F">
      <w:pPr>
        <w:pStyle w:val="a8"/>
        <w:rPr>
          <w:lang w:val="en-US"/>
        </w:rPr>
      </w:pPr>
      <w:r w:rsidRPr="00461F9F">
        <w:rPr>
          <w:lang w:val="en-US"/>
        </w:rPr>
        <w:t xml:space="preserve">Osadchaya Anastasia V., </w:t>
      </w:r>
    </w:p>
    <w:p w:rsidR="00461F9F" w:rsidRPr="00461F9F" w:rsidRDefault="00461F9F" w:rsidP="00461F9F">
      <w:pPr>
        <w:pStyle w:val="a9"/>
        <w:rPr>
          <w:lang w:val="en-US"/>
        </w:rPr>
      </w:pPr>
      <w:r w:rsidRPr="00461F9F">
        <w:rPr>
          <w:lang w:val="en-US"/>
        </w:rPr>
        <w:t xml:space="preserve">Assistant Professor of the Department of Economic Cybernetics, I. T. Trubilin Kuban State Agrarian University, Krasnodar, Russia </w:t>
      </w:r>
    </w:p>
    <w:p w:rsidR="00461F9F" w:rsidRPr="00461F9F" w:rsidRDefault="00461F9F" w:rsidP="00461F9F">
      <w:pPr>
        <w:pStyle w:val="a8"/>
        <w:rPr>
          <w:lang w:val="en-US"/>
        </w:rPr>
      </w:pPr>
      <w:r w:rsidRPr="00461F9F">
        <w:rPr>
          <w:lang w:val="en-US"/>
        </w:rPr>
        <w:t xml:space="preserve">Laenko Elizaveta D., </w:t>
      </w:r>
    </w:p>
    <w:p w:rsidR="00461F9F" w:rsidRPr="00461F9F" w:rsidRDefault="00461F9F" w:rsidP="00461F9F">
      <w:pPr>
        <w:pStyle w:val="a9"/>
        <w:rPr>
          <w:lang w:val="en-US"/>
        </w:rPr>
      </w:pPr>
      <w:r w:rsidRPr="00461F9F">
        <w:rPr>
          <w:lang w:val="en-US"/>
        </w:rPr>
        <w:t xml:space="preserve">Student of the Faculty of Applied Informatics, </w:t>
      </w:r>
      <w:r w:rsidRPr="00461F9F">
        <w:rPr>
          <w:lang w:val="en-US"/>
        </w:rPr>
        <w:br/>
        <w:t xml:space="preserve">I.T. Trubilin Kuban State Agrarian University, Krasnodar, Russia </w:t>
      </w:r>
    </w:p>
    <w:p w:rsidR="00461F9F" w:rsidRPr="00461F9F" w:rsidRDefault="00461F9F" w:rsidP="00461F9F">
      <w:pPr>
        <w:pStyle w:val="a8"/>
        <w:rPr>
          <w:lang w:val="en-US"/>
        </w:rPr>
      </w:pPr>
      <w:r w:rsidRPr="00461F9F">
        <w:rPr>
          <w:lang w:val="en-US"/>
        </w:rPr>
        <w:t xml:space="preserve">Chaiko Valeriya A., </w:t>
      </w:r>
    </w:p>
    <w:p w:rsidR="00461F9F" w:rsidRPr="00461F9F" w:rsidRDefault="00461F9F" w:rsidP="00461F9F">
      <w:pPr>
        <w:pStyle w:val="a9"/>
        <w:rPr>
          <w:lang w:val="en-US"/>
        </w:rPr>
      </w:pPr>
      <w:r w:rsidRPr="00461F9F">
        <w:rPr>
          <w:lang w:val="en-US"/>
        </w:rPr>
        <w:t xml:space="preserve">Student of the Faculty of Applied Informatics, </w:t>
      </w:r>
      <w:r w:rsidRPr="00461F9F">
        <w:rPr>
          <w:lang w:val="en-US"/>
        </w:rPr>
        <w:br/>
        <w:t xml:space="preserve">I. T. Trubilin Kuban State Agrarian University, Krasnodar, Russia </w:t>
      </w:r>
    </w:p>
    <w:p w:rsidR="00461F9F" w:rsidRPr="00461F9F" w:rsidRDefault="00461F9F" w:rsidP="00461F9F">
      <w:pPr>
        <w:pStyle w:val="aa"/>
        <w:rPr>
          <w:lang w:val="en-US"/>
        </w:rPr>
      </w:pPr>
      <w:r w:rsidRPr="00461F9F">
        <w:rPr>
          <w:lang w:val="en-US"/>
        </w:rPr>
        <w:lastRenderedPageBreak/>
        <w:t xml:space="preserve">Blockchain and design methods as Drivers </w:t>
      </w:r>
      <w:r w:rsidRPr="00461F9F">
        <w:rPr>
          <w:lang w:val="en-US"/>
        </w:rPr>
        <w:br/>
        <w:t xml:space="preserve">of Public Administration Efficiency </w:t>
      </w:r>
      <w:r w:rsidRPr="00461F9F">
        <w:rPr>
          <w:lang w:val="en-US"/>
        </w:rPr>
        <w:br/>
        <w:t xml:space="preserve">in the Context </w:t>
      </w:r>
      <w:r w:rsidRPr="00461F9F">
        <w:rPr>
          <w:lang w:val="en-US"/>
        </w:rPr>
        <w:br/>
        <w:t xml:space="preserve">of Transformation </w:t>
      </w:r>
    </w:p>
    <w:p w:rsidR="00461F9F" w:rsidRPr="00461F9F" w:rsidRDefault="00461F9F" w:rsidP="00461F9F">
      <w:pPr>
        <w:pStyle w:val="a7"/>
        <w:rPr>
          <w:lang w:val="en-US"/>
        </w:rPr>
      </w:pPr>
      <w:r w:rsidRPr="00461F9F">
        <w:rPr>
          <w:lang w:val="en-US"/>
        </w:rPr>
        <w:t xml:space="preserve">The article is devoted to the study of the role of blockchain technologies and design methods as the main factors for improving the efficiency of public administration in the context of digital transformation. The impact of digital and specialized solutions on transparency, risk tolerance, and the effectiveness of administrative activities is assessed. The work uses a comprehensive analytical approach, including a comparative analysis of domestic and foreign experience, the study of empirical data and the formalization of practices for the use of blockchain and project management. It has been established that blockchain technologies provide a high level of trust and data security, contribute to reducing corruption risks and increasing the manageability of contracts. Design methods, in turn, enhance the flexibility of the organizational structure and allow effective coordination of the implementation of priority tasks. The work has a high degree of novelty due to the comprehensive disclosure of the relationship between technological and organizational drivers of the transformation of public administration and is of scientific and practical value for the formation of modern management models. </w:t>
      </w:r>
    </w:p>
    <w:p w:rsidR="00461F9F" w:rsidRPr="00461F9F" w:rsidRDefault="00461F9F" w:rsidP="00461F9F">
      <w:pPr>
        <w:pStyle w:val="a7"/>
        <w:rPr>
          <w:lang w:val="en-US"/>
        </w:rPr>
      </w:pPr>
      <w:r w:rsidRPr="00461F9F">
        <w:rPr>
          <w:spacing w:val="43"/>
          <w:lang w:val="en-US"/>
        </w:rPr>
        <w:t>Keywords</w:t>
      </w:r>
      <w:r w:rsidRPr="00461F9F">
        <w:rPr>
          <w:lang w:val="en-US"/>
        </w:rPr>
        <w:t>: blockchain; project management; public administration; digital transformation; efficiency; decentralization; management technologies.</w:t>
      </w:r>
    </w:p>
    <w:p w:rsidR="00461F9F" w:rsidRPr="00461F9F" w:rsidRDefault="00461F9F" w:rsidP="00461F9F">
      <w:pPr>
        <w:pStyle w:val="a3"/>
        <w:rPr>
          <w:lang w:val="ru-RU"/>
        </w:rPr>
      </w:pPr>
      <w:r w:rsidRPr="00461F9F">
        <w:rPr>
          <w:lang w:val="ru-RU"/>
        </w:rPr>
        <w:t>УДК 338.244</w:t>
      </w:r>
    </w:p>
    <w:p w:rsidR="00461F9F" w:rsidRPr="00461F9F" w:rsidRDefault="00461F9F" w:rsidP="00461F9F">
      <w:pPr>
        <w:pStyle w:val="a3"/>
        <w:rPr>
          <w:lang w:val="ru-RU"/>
        </w:rPr>
      </w:pPr>
      <w:r>
        <w:t>doi</w:t>
      </w:r>
      <w:r w:rsidRPr="00461F9F">
        <w:rPr>
          <w:lang w:val="ru-RU"/>
        </w:rPr>
        <w:t>: 10.47576/2949-1886.2025.4.4.010</w:t>
      </w:r>
    </w:p>
    <w:p w:rsidR="00461F9F" w:rsidRDefault="00461F9F" w:rsidP="00461F9F">
      <w:pPr>
        <w:pStyle w:val="a4"/>
      </w:pPr>
      <w:r>
        <w:t>Куркис Мажд</w:t>
      </w:r>
    </w:p>
    <w:p w:rsidR="00461F9F" w:rsidRDefault="00461F9F" w:rsidP="00461F9F">
      <w:pPr>
        <w:pStyle w:val="a5"/>
      </w:pPr>
      <w:r>
        <w:t>аспирант кафедры маркетинга, Белгородский государственный технологический университет имени В. Г. Шухова, Белгород, Россия</w:t>
      </w:r>
    </w:p>
    <w:p w:rsidR="00461F9F" w:rsidRDefault="00461F9F" w:rsidP="00461F9F">
      <w:pPr>
        <w:pStyle w:val="a6"/>
      </w:pPr>
      <w:r>
        <w:t>Анализ внешних и внутренних факторов риска пищевой промышленности</w:t>
      </w:r>
    </w:p>
    <w:p w:rsidR="00461F9F" w:rsidRDefault="00461F9F" w:rsidP="00461F9F">
      <w:pPr>
        <w:pStyle w:val="a7"/>
      </w:pPr>
      <w:r>
        <w:t xml:space="preserve">В статье представлены основные тенденции развития пищевой промышленности, выявленные на основе структурно-динамического анализа ключевых показателей отрасли. Рассмотрены проблемные зоны и факторы роста в современных условиях развития экономики. Определены внешние и внутренние предпосылки возникновения рисковых ситуаций на предприятиях данной отрасли. Также отмечена важность разработки Стратегии развития пищевой и перерабатывающей промышленности Российской Федерации на период до 2030 года и указаны основные направления ее реализации для эффективного функционирования пищевой промышленности. </w:t>
      </w:r>
    </w:p>
    <w:p w:rsidR="00461F9F" w:rsidRDefault="00461F9F" w:rsidP="00461F9F">
      <w:pPr>
        <w:pStyle w:val="a7"/>
      </w:pPr>
      <w:r>
        <w:rPr>
          <w:spacing w:val="43"/>
        </w:rPr>
        <w:t>Ключевые слова:</w:t>
      </w:r>
      <w:r>
        <w:t xml:space="preserve"> пищевая промышленность; факторы риска; рисковая ситуация; стратегия; производство; продовольственные товары.</w:t>
      </w:r>
    </w:p>
    <w:p w:rsidR="00461F9F" w:rsidRPr="00461F9F" w:rsidRDefault="00461F9F" w:rsidP="00461F9F">
      <w:pPr>
        <w:pStyle w:val="a8"/>
        <w:rPr>
          <w:lang w:val="en-US"/>
        </w:rPr>
      </w:pPr>
      <w:r w:rsidRPr="00461F9F">
        <w:rPr>
          <w:lang w:val="en-US"/>
        </w:rPr>
        <w:t>Kurkis Majd,</w:t>
      </w:r>
    </w:p>
    <w:p w:rsidR="00461F9F" w:rsidRPr="00461F9F" w:rsidRDefault="00461F9F" w:rsidP="00461F9F">
      <w:pPr>
        <w:pStyle w:val="a9"/>
        <w:rPr>
          <w:lang w:val="en-US"/>
        </w:rPr>
      </w:pPr>
      <w:r w:rsidRPr="00461F9F">
        <w:rPr>
          <w:lang w:val="en-US"/>
        </w:rPr>
        <w:t>Postgraduate student of the Marketing Department, Belgorod State Technological University named after V.G. Shukhov, Belgorod, Russia</w:t>
      </w:r>
    </w:p>
    <w:p w:rsidR="00461F9F" w:rsidRPr="00461F9F" w:rsidRDefault="00461F9F" w:rsidP="00461F9F">
      <w:pPr>
        <w:pStyle w:val="aa"/>
        <w:rPr>
          <w:lang w:val="en-US"/>
        </w:rPr>
      </w:pPr>
      <w:r w:rsidRPr="00461F9F">
        <w:rPr>
          <w:lang w:val="en-US"/>
        </w:rPr>
        <w:t>Analysis of external and internal risk factors of the food industry</w:t>
      </w:r>
    </w:p>
    <w:p w:rsidR="00461F9F" w:rsidRPr="00461F9F" w:rsidRDefault="00461F9F" w:rsidP="00461F9F">
      <w:pPr>
        <w:pStyle w:val="a7"/>
        <w:rPr>
          <w:lang w:val="en-US"/>
        </w:rPr>
      </w:pPr>
      <w:r w:rsidRPr="00461F9F">
        <w:rPr>
          <w:lang w:val="en-US"/>
        </w:rPr>
        <w:t>The article presents the main trends in the development of the food industry, identified on the basis of a structural and dynamic analysis of key industry indicators. The problem areas and growth factors in the modern conditions of economic development are considered. The external and internal prerequisites for the occurrence of risk situations in the enterprises of this industry have been identified. In addition, the importance of developing a Strategy for the development of the food and processing industry of the Russian Federation for the period up to 2030 was noted and the main directions of its implementation for the effective functioning of the food industry were indicated.</w:t>
      </w:r>
    </w:p>
    <w:p w:rsidR="00461F9F" w:rsidRPr="00461F9F" w:rsidRDefault="00461F9F" w:rsidP="00461F9F">
      <w:pPr>
        <w:pStyle w:val="a7"/>
        <w:rPr>
          <w:lang w:val="en-US"/>
        </w:rPr>
      </w:pPr>
      <w:r w:rsidRPr="00461F9F">
        <w:rPr>
          <w:spacing w:val="43"/>
          <w:lang w:val="en-US"/>
        </w:rPr>
        <w:t>Keywords</w:t>
      </w:r>
      <w:r w:rsidRPr="00461F9F">
        <w:rPr>
          <w:lang w:val="en-US"/>
        </w:rPr>
        <w:t>: food industry; risk factors; risk situation; strategy; production; food products.</w:t>
      </w:r>
    </w:p>
    <w:p w:rsidR="00461F9F" w:rsidRPr="00461F9F" w:rsidRDefault="00461F9F" w:rsidP="00461F9F">
      <w:pPr>
        <w:pStyle w:val="a3"/>
        <w:rPr>
          <w:lang w:val="ru-RU"/>
        </w:rPr>
      </w:pPr>
      <w:r w:rsidRPr="00461F9F">
        <w:rPr>
          <w:lang w:val="ru-RU"/>
        </w:rPr>
        <w:lastRenderedPageBreak/>
        <w:t>УДК 336</w:t>
      </w:r>
    </w:p>
    <w:p w:rsidR="00461F9F" w:rsidRPr="00461F9F" w:rsidRDefault="00461F9F" w:rsidP="00461F9F">
      <w:pPr>
        <w:pStyle w:val="a3"/>
        <w:rPr>
          <w:lang w:val="ru-RU"/>
        </w:rPr>
      </w:pPr>
      <w:r>
        <w:t>doi</w:t>
      </w:r>
      <w:r w:rsidRPr="00461F9F">
        <w:rPr>
          <w:lang w:val="ru-RU"/>
        </w:rPr>
        <w:t>: 10.47576/2949-1886.2025.4.4.011</w:t>
      </w:r>
    </w:p>
    <w:p w:rsidR="00461F9F" w:rsidRDefault="00461F9F" w:rsidP="00461F9F">
      <w:pPr>
        <w:pStyle w:val="a4"/>
      </w:pPr>
      <w:r>
        <w:t>Жердева Оксана Викторовна,</w:t>
      </w:r>
    </w:p>
    <w:p w:rsidR="00461F9F" w:rsidRDefault="00461F9F" w:rsidP="00461F9F">
      <w:pPr>
        <w:pStyle w:val="a5"/>
      </w:pPr>
      <w:r>
        <w:t>кандидат экономических наук, Кубанский государственный аграрный университет им. И. Т. Трубилина, Краснодар, Россия</w:t>
      </w:r>
    </w:p>
    <w:p w:rsidR="00461F9F" w:rsidRDefault="00461F9F" w:rsidP="00461F9F">
      <w:pPr>
        <w:pStyle w:val="a4"/>
      </w:pPr>
      <w:r>
        <w:t>Маханбетова Аяна Дамировна,</w:t>
      </w:r>
    </w:p>
    <w:p w:rsidR="00461F9F" w:rsidRDefault="00461F9F" w:rsidP="00461F9F">
      <w:pPr>
        <w:pStyle w:val="a5"/>
      </w:pPr>
      <w:r>
        <w:t xml:space="preserve">студент учетно-финансового факультета, </w:t>
      </w:r>
      <w:r>
        <w:br/>
        <w:t xml:space="preserve">Кубанский государственный аграрный университет </w:t>
      </w:r>
      <w:r>
        <w:br/>
        <w:t>имени И. Т. Трубилина, Краснодар, Россия</w:t>
      </w:r>
    </w:p>
    <w:p w:rsidR="00461F9F" w:rsidRDefault="00461F9F" w:rsidP="00461F9F">
      <w:pPr>
        <w:pStyle w:val="a4"/>
      </w:pPr>
      <w:r>
        <w:t>Петренко Анастасия Павловна,</w:t>
      </w:r>
    </w:p>
    <w:p w:rsidR="00461F9F" w:rsidRDefault="00461F9F" w:rsidP="00461F9F">
      <w:pPr>
        <w:pStyle w:val="a5"/>
      </w:pPr>
      <w:r>
        <w:t xml:space="preserve">студент учетно-финансового факультета, </w:t>
      </w:r>
      <w:r>
        <w:br/>
        <w:t xml:space="preserve">Кубанский государственный аграрный университет </w:t>
      </w:r>
      <w:r>
        <w:br/>
        <w:t>имени И. Т. Трубилина, Краснодар, Россия</w:t>
      </w:r>
    </w:p>
    <w:p w:rsidR="00461F9F" w:rsidRDefault="00461F9F" w:rsidP="00461F9F">
      <w:pPr>
        <w:pStyle w:val="a4"/>
      </w:pPr>
      <w:r>
        <w:t>Дахужева Бэлла Масхудовна,</w:t>
      </w:r>
    </w:p>
    <w:p w:rsidR="00461F9F" w:rsidRDefault="00461F9F" w:rsidP="00461F9F">
      <w:pPr>
        <w:pStyle w:val="a5"/>
      </w:pPr>
      <w:r>
        <w:t>студент учетно-финансового факультета,</w:t>
      </w:r>
      <w:r>
        <w:br/>
        <w:t>Кубанский государственный аграрный университет имени И. Т. Трубилина, Краснодар, Россия</w:t>
      </w:r>
    </w:p>
    <w:p w:rsidR="00461F9F" w:rsidRDefault="00461F9F" w:rsidP="00461F9F">
      <w:pPr>
        <w:pStyle w:val="a6"/>
      </w:pPr>
      <w:r>
        <w:t>Нефинансовая отчетность и ее составляющие</w:t>
      </w:r>
    </w:p>
    <w:p w:rsidR="00461F9F" w:rsidRDefault="00461F9F" w:rsidP="00461F9F">
      <w:pPr>
        <w:pStyle w:val="a7"/>
      </w:pPr>
      <w:r>
        <w:t>В условиях глобализации и роста требований к корпоративной ответственности нефинансовая отчетность становится ключевым инструментом коммуникации компаний с заинтересованными сторонами. В статье дано определение нефинансовой отчетности и раскрыта важность ее составления, проанализированы ее состав, значение для бизнеса и общества. Дан анализ структуры, функций и составляющих нефинансовой отчетности в контексте ESG-принципов (Environmental, Social, Governance). Представлены примеры успешной практики составления нефинансовой отчетности.</w:t>
      </w:r>
    </w:p>
    <w:p w:rsidR="00461F9F" w:rsidRDefault="00461F9F" w:rsidP="00461F9F">
      <w:pPr>
        <w:pStyle w:val="a7"/>
      </w:pPr>
      <w:r>
        <w:rPr>
          <w:spacing w:val="43"/>
        </w:rPr>
        <w:t>Ключевые слова</w:t>
      </w:r>
      <w:r>
        <w:t>: нефинансовая отчетность; экологическая отчетность; экология, устойчивое развитие; ESG; GRI; социальная отчетность; корпоративная отчетность.</w:t>
      </w:r>
    </w:p>
    <w:p w:rsidR="00461F9F" w:rsidRPr="00461F9F" w:rsidRDefault="00461F9F" w:rsidP="00461F9F">
      <w:pPr>
        <w:pStyle w:val="a8"/>
        <w:rPr>
          <w:lang w:val="en-US"/>
        </w:rPr>
      </w:pPr>
      <w:r w:rsidRPr="00461F9F">
        <w:rPr>
          <w:lang w:val="en-US"/>
        </w:rPr>
        <w:t xml:space="preserve">Zherdeva Oksana V., </w:t>
      </w:r>
    </w:p>
    <w:p w:rsidR="00461F9F" w:rsidRPr="00461F9F" w:rsidRDefault="00461F9F" w:rsidP="00461F9F">
      <w:pPr>
        <w:pStyle w:val="a9"/>
        <w:rPr>
          <w:lang w:val="en-US"/>
        </w:rPr>
      </w:pPr>
      <w:r w:rsidRPr="00461F9F">
        <w:rPr>
          <w:lang w:val="en-US"/>
        </w:rPr>
        <w:t>Candidate of Economic Sciences, I. T. Trubilin Kuban State Agrarian University, Krasnodar, Russia</w:t>
      </w:r>
    </w:p>
    <w:p w:rsidR="00461F9F" w:rsidRPr="00461F9F" w:rsidRDefault="00461F9F" w:rsidP="00461F9F">
      <w:pPr>
        <w:pStyle w:val="a8"/>
        <w:rPr>
          <w:lang w:val="en-US"/>
        </w:rPr>
      </w:pPr>
      <w:r w:rsidRPr="00461F9F">
        <w:rPr>
          <w:lang w:val="en-US"/>
        </w:rPr>
        <w:t>Makhanbetova Ayana D.,</w:t>
      </w:r>
    </w:p>
    <w:p w:rsidR="00461F9F" w:rsidRPr="00461F9F" w:rsidRDefault="00461F9F" w:rsidP="00461F9F">
      <w:pPr>
        <w:pStyle w:val="a9"/>
        <w:rPr>
          <w:lang w:val="en-US"/>
        </w:rPr>
      </w:pPr>
      <w:r w:rsidRPr="00461F9F">
        <w:rPr>
          <w:lang w:val="en-US"/>
        </w:rPr>
        <w:t>Student of Accounting and Finance Faculty, I. T. Trubilin Kuban State Agrarian University, Krasnodar, Russia</w:t>
      </w:r>
    </w:p>
    <w:p w:rsidR="00461F9F" w:rsidRPr="00461F9F" w:rsidRDefault="00461F9F" w:rsidP="00461F9F">
      <w:pPr>
        <w:pStyle w:val="a8"/>
        <w:rPr>
          <w:lang w:val="en-US"/>
        </w:rPr>
      </w:pPr>
      <w:r w:rsidRPr="00461F9F">
        <w:rPr>
          <w:lang w:val="en-US"/>
        </w:rPr>
        <w:t>Petrenko Anastasia P.,</w:t>
      </w:r>
    </w:p>
    <w:p w:rsidR="00461F9F" w:rsidRPr="00461F9F" w:rsidRDefault="00461F9F" w:rsidP="00461F9F">
      <w:pPr>
        <w:pStyle w:val="a9"/>
        <w:rPr>
          <w:lang w:val="en-US"/>
        </w:rPr>
      </w:pPr>
      <w:r w:rsidRPr="00461F9F">
        <w:rPr>
          <w:lang w:val="en-US"/>
        </w:rPr>
        <w:t>Student of Accounting and Finance Faculty, I. T. Trubilin Kuban State Agrarian University, Krasnodar, Russia</w:t>
      </w:r>
    </w:p>
    <w:p w:rsidR="00461F9F" w:rsidRPr="00461F9F" w:rsidRDefault="00461F9F" w:rsidP="00461F9F">
      <w:pPr>
        <w:pStyle w:val="a8"/>
        <w:rPr>
          <w:lang w:val="en-US"/>
        </w:rPr>
      </w:pPr>
      <w:r w:rsidRPr="00461F9F">
        <w:rPr>
          <w:lang w:val="en-US"/>
        </w:rPr>
        <w:t>Dahuzheva Bella M.,</w:t>
      </w:r>
    </w:p>
    <w:p w:rsidR="00461F9F" w:rsidRPr="00461F9F" w:rsidRDefault="00461F9F" w:rsidP="00461F9F">
      <w:pPr>
        <w:pStyle w:val="a9"/>
        <w:rPr>
          <w:lang w:val="en-US"/>
        </w:rPr>
      </w:pPr>
      <w:r w:rsidRPr="00461F9F">
        <w:rPr>
          <w:lang w:val="en-US"/>
        </w:rPr>
        <w:t>Student of Accounting and Finance Faculty, I. T. Trubilin Kuban State Agrarian University, Krasnodar, Russia</w:t>
      </w:r>
    </w:p>
    <w:p w:rsidR="00461F9F" w:rsidRPr="00461F9F" w:rsidRDefault="00461F9F" w:rsidP="00461F9F">
      <w:pPr>
        <w:pStyle w:val="aa"/>
        <w:rPr>
          <w:lang w:val="en-US"/>
        </w:rPr>
      </w:pPr>
      <w:r w:rsidRPr="00461F9F">
        <w:rPr>
          <w:lang w:val="en-US"/>
        </w:rPr>
        <w:t>Non-financial reporting and its components</w:t>
      </w:r>
    </w:p>
    <w:p w:rsidR="00461F9F" w:rsidRPr="00461F9F" w:rsidRDefault="00461F9F" w:rsidP="00461F9F">
      <w:pPr>
        <w:pStyle w:val="a7"/>
        <w:rPr>
          <w:lang w:val="en-US"/>
        </w:rPr>
      </w:pPr>
      <w:r w:rsidRPr="00461F9F">
        <w:rPr>
          <w:lang w:val="en-US"/>
        </w:rPr>
        <w:t>In the context of globalization and increasing corporate responsibility requirements, non-financial reporting is becoming a key communication tool for companies with stakeholders. The article reveals the definition of non-financial reporting and the importance of its preparation, its composition, and its significance for business and society. It is devoted to the analysis of the structure, functions and components of non-financial reporting in the context of ESG principles (Environmental, Social, and Governance). Examples of successful practice of non-financial reporting are presented.</w:t>
      </w:r>
    </w:p>
    <w:p w:rsidR="00461F9F" w:rsidRPr="00461F9F" w:rsidRDefault="00461F9F" w:rsidP="00461F9F">
      <w:pPr>
        <w:pStyle w:val="a7"/>
        <w:rPr>
          <w:lang w:val="en-US"/>
        </w:rPr>
      </w:pPr>
      <w:r w:rsidRPr="00461F9F">
        <w:rPr>
          <w:spacing w:val="43"/>
          <w:lang w:val="en-US"/>
        </w:rPr>
        <w:t>Keywords</w:t>
      </w:r>
      <w:r w:rsidRPr="00461F9F">
        <w:rPr>
          <w:lang w:val="en-US"/>
        </w:rPr>
        <w:t>: non-financial reporting; environmental reporting; ecology; sustainable development; ESG; GRI; social reporting; corporate reporting.</w:t>
      </w:r>
    </w:p>
    <w:p w:rsidR="00461F9F" w:rsidRPr="00461F9F" w:rsidRDefault="00461F9F" w:rsidP="00461F9F">
      <w:pPr>
        <w:pStyle w:val="a3"/>
        <w:rPr>
          <w:lang w:val="ru-RU"/>
        </w:rPr>
      </w:pPr>
      <w:r w:rsidRPr="00461F9F">
        <w:rPr>
          <w:lang w:val="ru-RU"/>
        </w:rPr>
        <w:lastRenderedPageBreak/>
        <w:t>УДК 330.341.1</w:t>
      </w:r>
    </w:p>
    <w:p w:rsidR="00461F9F" w:rsidRPr="00461F9F" w:rsidRDefault="00461F9F" w:rsidP="00461F9F">
      <w:pPr>
        <w:pStyle w:val="a3"/>
        <w:rPr>
          <w:lang w:val="ru-RU"/>
        </w:rPr>
      </w:pPr>
      <w:r>
        <w:t>doi</w:t>
      </w:r>
      <w:r w:rsidRPr="00461F9F">
        <w:rPr>
          <w:lang w:val="ru-RU"/>
        </w:rPr>
        <w:t>: 10.47576/2949-1886.2025.4.4.012</w:t>
      </w:r>
    </w:p>
    <w:p w:rsidR="00461F9F" w:rsidRDefault="00461F9F" w:rsidP="00461F9F">
      <w:pPr>
        <w:pStyle w:val="a4"/>
      </w:pPr>
      <w:r>
        <w:t xml:space="preserve">Осадчая Анастасия Викторовна, </w:t>
      </w:r>
    </w:p>
    <w:p w:rsidR="00461F9F" w:rsidRDefault="00461F9F" w:rsidP="00461F9F">
      <w:pPr>
        <w:pStyle w:val="a5"/>
      </w:pPr>
      <w:r>
        <w:t>ассистент кафедры экономической кибернетики, Кубанский государственный аграрный университет им. И. Т. Трубилина, Краснодар, Россия</w:t>
      </w:r>
    </w:p>
    <w:p w:rsidR="00461F9F" w:rsidRDefault="00461F9F" w:rsidP="00461F9F">
      <w:pPr>
        <w:pStyle w:val="a4"/>
      </w:pPr>
      <w:r>
        <w:t xml:space="preserve">Воруков Тимур Русланович, </w:t>
      </w:r>
    </w:p>
    <w:p w:rsidR="00461F9F" w:rsidRDefault="00461F9F" w:rsidP="00461F9F">
      <w:pPr>
        <w:pStyle w:val="a5"/>
      </w:pPr>
      <w:r>
        <w:t>студент факультета прикладной информатики, Кубанский государственный аграрный университет им. И. Т. Трубилина, Краснодар, Россия</w:t>
      </w:r>
    </w:p>
    <w:p w:rsidR="00461F9F" w:rsidRDefault="00461F9F" w:rsidP="00461F9F">
      <w:pPr>
        <w:pStyle w:val="a4"/>
      </w:pPr>
      <w:r>
        <w:t xml:space="preserve">Юрченко Алексей Александрович, </w:t>
      </w:r>
    </w:p>
    <w:p w:rsidR="00461F9F" w:rsidRDefault="00461F9F" w:rsidP="00461F9F">
      <w:pPr>
        <w:pStyle w:val="a5"/>
      </w:pPr>
      <w:r>
        <w:t>студент факультета прикладной информатики, Кубанский государственный аграрный университет им. И. Т. Трубилина, Краснодар, Россия</w:t>
      </w:r>
    </w:p>
    <w:p w:rsidR="00461F9F" w:rsidRDefault="00461F9F" w:rsidP="00461F9F">
      <w:pPr>
        <w:pStyle w:val="a6"/>
      </w:pPr>
      <w:r>
        <w:t>Адаптация организационного управления и человеческого капитала к условиям цифровой экономики</w:t>
      </w:r>
    </w:p>
    <w:p w:rsidR="00461F9F" w:rsidRDefault="00461F9F" w:rsidP="00461F9F">
      <w:pPr>
        <w:pStyle w:val="a7"/>
      </w:pPr>
      <w:r>
        <w:t>Статья посвящена анализу процессов адаптации организационного управления и человеческого капитала к условиям цифровой экономики. Целью исследования является выявление теоретико-методологических оснований и прикладных механизмов, способствующих трансформации управленческих структур и развития человеческих ресурсов в контексте цифровизации. Рассмотрены современные подходы к управлению распределенными командами, применению гибких методологий, цифровым моделям HR-менеджмента, а также роли цифровой благодарности и корпоративной культуры в поддержании мотивации сотрудников. Анализ сопровождается изучением практик цифрового управления в образовательных организациях, включая использование платформ «Цифровой деканат», систем аналитики и цифрового сопровождения учебного процесса. В статье использован сравнительно-аналитический метод, с опорой на данные открытых источников, результаты мониторинга цифровой зрелости вузов и практики внедрения цифровых компетенций. Основным выводом исследования является утверждение о необходимости системной интеграции цифровых решений в управленческие и образовательные процессы, а также развития человеческого капитала как ключевого условия успешной цифровой трансформации.</w:t>
      </w:r>
    </w:p>
    <w:p w:rsidR="00461F9F" w:rsidRDefault="00461F9F" w:rsidP="00461F9F">
      <w:pPr>
        <w:pStyle w:val="a7"/>
      </w:pPr>
      <w:r>
        <w:rPr>
          <w:spacing w:val="43"/>
        </w:rPr>
        <w:t>Ключевые слова:</w:t>
      </w:r>
      <w:r>
        <w:t xml:space="preserve"> цифровая трансформация; организационное управление; человеческий капитал; распределенные команды; цифровая экономика; цифровые компетенции; образовательные технологии.</w:t>
      </w:r>
    </w:p>
    <w:p w:rsidR="00461F9F" w:rsidRPr="00461F9F" w:rsidRDefault="00461F9F" w:rsidP="00461F9F">
      <w:pPr>
        <w:pStyle w:val="a8"/>
        <w:rPr>
          <w:lang w:val="en-US"/>
        </w:rPr>
      </w:pPr>
      <w:r w:rsidRPr="00461F9F">
        <w:rPr>
          <w:lang w:val="en-US"/>
        </w:rPr>
        <w:t xml:space="preserve">Osadchaya Anastasia V., </w:t>
      </w:r>
    </w:p>
    <w:p w:rsidR="00461F9F" w:rsidRPr="00461F9F" w:rsidRDefault="00461F9F" w:rsidP="00461F9F">
      <w:pPr>
        <w:pStyle w:val="a9"/>
        <w:rPr>
          <w:lang w:val="en-US"/>
        </w:rPr>
      </w:pPr>
      <w:r w:rsidRPr="00461F9F">
        <w:rPr>
          <w:lang w:val="en-US"/>
        </w:rPr>
        <w:t xml:space="preserve">Assistant Professor of the Department of Economic Cybernetics, I. T. Trubilin Kuban State Agrarian University, Krasnodar, Russia </w:t>
      </w:r>
    </w:p>
    <w:p w:rsidR="00461F9F" w:rsidRPr="00461F9F" w:rsidRDefault="00461F9F" w:rsidP="00461F9F">
      <w:pPr>
        <w:pStyle w:val="a8"/>
        <w:rPr>
          <w:lang w:val="en-US"/>
        </w:rPr>
      </w:pPr>
      <w:r w:rsidRPr="00461F9F">
        <w:rPr>
          <w:lang w:val="en-US"/>
        </w:rPr>
        <w:t xml:space="preserve">Vorukov Timur R., </w:t>
      </w:r>
    </w:p>
    <w:p w:rsidR="00461F9F" w:rsidRPr="00461F9F" w:rsidRDefault="00461F9F" w:rsidP="00461F9F">
      <w:pPr>
        <w:pStyle w:val="a9"/>
        <w:rPr>
          <w:lang w:val="en-US"/>
        </w:rPr>
      </w:pPr>
      <w:r w:rsidRPr="00461F9F">
        <w:rPr>
          <w:lang w:val="en-US"/>
        </w:rPr>
        <w:t xml:space="preserve">Student of the Faculty of Applied Informatics, I.T. Trubilin Kuban State Agrarian University, Krasnodar, Russia </w:t>
      </w:r>
    </w:p>
    <w:p w:rsidR="00461F9F" w:rsidRPr="00461F9F" w:rsidRDefault="00461F9F" w:rsidP="00461F9F">
      <w:pPr>
        <w:pStyle w:val="a8"/>
        <w:rPr>
          <w:lang w:val="en-US"/>
        </w:rPr>
      </w:pPr>
      <w:r w:rsidRPr="00461F9F">
        <w:rPr>
          <w:lang w:val="en-US"/>
        </w:rPr>
        <w:t xml:space="preserve">Yurchenko Alexey A., </w:t>
      </w:r>
    </w:p>
    <w:p w:rsidR="00461F9F" w:rsidRPr="00461F9F" w:rsidRDefault="00461F9F" w:rsidP="00461F9F">
      <w:pPr>
        <w:pStyle w:val="a9"/>
        <w:rPr>
          <w:lang w:val="en-US"/>
        </w:rPr>
      </w:pPr>
      <w:r w:rsidRPr="00461F9F">
        <w:rPr>
          <w:lang w:val="en-US"/>
        </w:rPr>
        <w:t xml:space="preserve">Student of the Faculty of Applied Informatics, I.T. Trubilin Kuban State Agrarian University, Krasnodar, Russia </w:t>
      </w:r>
    </w:p>
    <w:p w:rsidR="00461F9F" w:rsidRPr="00461F9F" w:rsidRDefault="00461F9F" w:rsidP="00461F9F">
      <w:pPr>
        <w:pStyle w:val="aa"/>
        <w:rPr>
          <w:lang w:val="en-US"/>
        </w:rPr>
      </w:pPr>
      <w:r w:rsidRPr="00461F9F">
        <w:rPr>
          <w:lang w:val="en-US"/>
        </w:rPr>
        <w:t xml:space="preserve">Adaptation </w:t>
      </w:r>
      <w:r w:rsidRPr="00461F9F">
        <w:rPr>
          <w:lang w:val="en-US"/>
        </w:rPr>
        <w:br/>
        <w:t xml:space="preserve">of organizational management </w:t>
      </w:r>
      <w:r w:rsidRPr="00461F9F">
        <w:rPr>
          <w:lang w:val="en-US"/>
        </w:rPr>
        <w:br/>
        <w:t xml:space="preserve">and human capital </w:t>
      </w:r>
      <w:r w:rsidRPr="00461F9F">
        <w:rPr>
          <w:lang w:val="en-US"/>
        </w:rPr>
        <w:br/>
        <w:t xml:space="preserve">to the digital economy </w:t>
      </w:r>
    </w:p>
    <w:p w:rsidR="00461F9F" w:rsidRPr="00461F9F" w:rsidRDefault="00461F9F" w:rsidP="00461F9F">
      <w:pPr>
        <w:pStyle w:val="a7"/>
        <w:rPr>
          <w:lang w:val="en-US"/>
        </w:rPr>
      </w:pPr>
      <w:r w:rsidRPr="00461F9F">
        <w:rPr>
          <w:lang w:val="en-US"/>
        </w:rPr>
        <w:lastRenderedPageBreak/>
        <w:t xml:space="preserve">The article is devoted to the analysis of the processes of adaptation of organizational management and human capital to the conditions of the digital economy. The purpose of the study is to identify theoretical and methodological foundations and applied mechanisms that contribute to the transformation of management structures and the development of human resources in the context of digitalization. Modern approaches to managing distributed teams, the use of flexible methodologies, digital HR management models, as well as the role of digital gratitude and corporate culture in maintaining employee motivation are considered. The analysis is accompanied by a study of digital management practices in educational institutions, including the use of Digital Dean’s Office platforms, analytics systems and digital support of the educational process. The article uses a comparative analytical method based on open source data, the results of monitoring the digital maturity of universities and the practice of implementing digital competencies. The main conclusion of the study is the need for the systemic integration of digital solutions into management and educational processes, as well as the development of human capital as a key condition for successful digital transformation. </w:t>
      </w:r>
    </w:p>
    <w:p w:rsidR="00461F9F" w:rsidRPr="00461F9F" w:rsidRDefault="00461F9F" w:rsidP="00461F9F">
      <w:pPr>
        <w:pStyle w:val="a7"/>
        <w:rPr>
          <w:lang w:val="en-US"/>
        </w:rPr>
      </w:pPr>
      <w:r w:rsidRPr="00461F9F">
        <w:rPr>
          <w:spacing w:val="43"/>
          <w:lang w:val="en-US"/>
        </w:rPr>
        <w:t>Keywords</w:t>
      </w:r>
      <w:r w:rsidRPr="00461F9F">
        <w:rPr>
          <w:lang w:val="en-US"/>
        </w:rPr>
        <w:t>: digital transformation; organizational management; human capital; distributed teams; digital economy; digital competencies; educational technologies.</w:t>
      </w:r>
    </w:p>
    <w:p w:rsidR="00461F9F" w:rsidRPr="00461F9F" w:rsidRDefault="00461F9F" w:rsidP="00461F9F">
      <w:pPr>
        <w:pStyle w:val="a3"/>
        <w:rPr>
          <w:lang w:val="ru-RU"/>
        </w:rPr>
      </w:pPr>
      <w:r w:rsidRPr="00461F9F">
        <w:rPr>
          <w:lang w:val="ru-RU"/>
        </w:rPr>
        <w:t>УДК 332</w:t>
      </w:r>
    </w:p>
    <w:p w:rsidR="00461F9F" w:rsidRPr="00461F9F" w:rsidRDefault="00461F9F" w:rsidP="00461F9F">
      <w:pPr>
        <w:pStyle w:val="a3"/>
        <w:rPr>
          <w:lang w:val="ru-RU"/>
        </w:rPr>
      </w:pPr>
      <w:r>
        <w:t>doi</w:t>
      </w:r>
      <w:r w:rsidRPr="00461F9F">
        <w:rPr>
          <w:lang w:val="ru-RU"/>
        </w:rPr>
        <w:t>: 10.47576/2949-1886.2025.4.4.013</w:t>
      </w:r>
    </w:p>
    <w:p w:rsidR="00461F9F" w:rsidRDefault="00461F9F" w:rsidP="00461F9F">
      <w:pPr>
        <w:pStyle w:val="a4"/>
      </w:pPr>
      <w:r>
        <w:t xml:space="preserve">Гребенникова Анна Александровна, </w:t>
      </w:r>
    </w:p>
    <w:p w:rsidR="00461F9F" w:rsidRDefault="00461F9F" w:rsidP="00461F9F">
      <w:pPr>
        <w:pStyle w:val="a5"/>
      </w:pPr>
      <w:r>
        <w:t>кандидат исторических наук, доцент кафедры государственного и муниципального управления, Поволжский институт управления имени П. А. Столыпина – филиал РАНХиГС, Саратов, Россия, aagrebennikova@mail.ru</w:t>
      </w:r>
    </w:p>
    <w:p w:rsidR="00461F9F" w:rsidRDefault="00461F9F" w:rsidP="00461F9F">
      <w:pPr>
        <w:pStyle w:val="a4"/>
      </w:pPr>
      <w:r>
        <w:t>Масляков Владимир Владимирович,</w:t>
      </w:r>
    </w:p>
    <w:p w:rsidR="00461F9F" w:rsidRDefault="00461F9F" w:rsidP="00461F9F">
      <w:pPr>
        <w:pStyle w:val="a5"/>
      </w:pPr>
      <w:r>
        <w:t>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имени В. И. Разумовского, Саратов, Россия, maslyakov@inbox.ru</w:t>
      </w:r>
    </w:p>
    <w:p w:rsidR="00461F9F" w:rsidRDefault="00461F9F" w:rsidP="00461F9F">
      <w:pPr>
        <w:pStyle w:val="a4"/>
      </w:pPr>
      <w:r>
        <w:t xml:space="preserve">Мокеев Максим Михайлович, </w:t>
      </w:r>
    </w:p>
    <w:p w:rsidR="00461F9F" w:rsidRDefault="00461F9F" w:rsidP="00461F9F">
      <w:pPr>
        <w:pStyle w:val="a5"/>
      </w:pPr>
      <w:r>
        <w:t>кандидат юридических наук, доцент кафедры государственного и муниципального управления, Поволжский институт управления имени П. А. Столыпина – филиал РАНХиГС, Саратов, Россия, mokeevru@gmail.com</w:t>
      </w:r>
    </w:p>
    <w:p w:rsidR="00461F9F" w:rsidRDefault="00461F9F" w:rsidP="00461F9F">
      <w:pPr>
        <w:pStyle w:val="a6"/>
      </w:pPr>
      <w:r>
        <w:t>Полномочия органов местного самоуправления в новых законодательных условиях</w:t>
      </w:r>
    </w:p>
    <w:p w:rsidR="00461F9F" w:rsidRDefault="00461F9F" w:rsidP="00461F9F">
      <w:pPr>
        <w:pStyle w:val="a7"/>
      </w:pPr>
      <w:r>
        <w:t>С вступлением в силу Федерального закона от 20 марта 2025 г. № 33-ФЗ «Об общих принципах организации местного самоуправления в единой системе публичной власти» изменится компетенция органов местного самоуправления. Появляются новые виды муниципальных полномочий. В статье проводится анализ содержания изменений полномочий органов местного самоуправления в новых законодательных условиях.</w:t>
      </w:r>
    </w:p>
    <w:p w:rsidR="00461F9F" w:rsidRDefault="00461F9F" w:rsidP="00461F9F">
      <w:pPr>
        <w:pStyle w:val="a7"/>
      </w:pPr>
      <w:r>
        <w:rPr>
          <w:spacing w:val="43"/>
        </w:rPr>
        <w:t>Ключевые слова</w:t>
      </w:r>
      <w:r>
        <w:t>: публичная власть; местное самоуправление; органы местного самоуправления; компетенция; полномочия; функции; вопросы местного значения; вопросы непосредственного жизнеобеспечения населения.</w:t>
      </w:r>
    </w:p>
    <w:p w:rsidR="00461F9F" w:rsidRPr="00461F9F" w:rsidRDefault="00461F9F" w:rsidP="00461F9F">
      <w:pPr>
        <w:pStyle w:val="a8"/>
        <w:rPr>
          <w:lang w:val="en-US"/>
        </w:rPr>
      </w:pPr>
      <w:r w:rsidRPr="00461F9F">
        <w:rPr>
          <w:lang w:val="en-US"/>
        </w:rPr>
        <w:t xml:space="preserve">Grebennikova Anna A., </w:t>
      </w:r>
    </w:p>
    <w:p w:rsidR="00461F9F" w:rsidRPr="00461F9F" w:rsidRDefault="00461F9F" w:rsidP="00461F9F">
      <w:pPr>
        <w:pStyle w:val="a9"/>
        <w:rPr>
          <w:lang w:val="en-US"/>
        </w:rPr>
      </w:pPr>
      <w:r w:rsidRPr="00461F9F">
        <w:rPr>
          <w:lang w:val="en-US"/>
        </w:rPr>
        <w:t xml:space="preserve">Candidate of Historical Sciences, Associate Professor of the Department of State and Municipal Management, P. A. Stolypin Volga Institute of Management – Branch of the RANEPA, Saratov, Russia, aagrebennikova@mail.ru </w:t>
      </w:r>
    </w:p>
    <w:p w:rsidR="00461F9F" w:rsidRPr="00461F9F" w:rsidRDefault="00461F9F" w:rsidP="00461F9F">
      <w:pPr>
        <w:pStyle w:val="a8"/>
        <w:rPr>
          <w:lang w:val="en-US"/>
        </w:rPr>
      </w:pPr>
      <w:r w:rsidRPr="00461F9F">
        <w:rPr>
          <w:lang w:val="en-US"/>
        </w:rPr>
        <w:t xml:space="preserve">Maslyakov Vladimir V., </w:t>
      </w:r>
    </w:p>
    <w:p w:rsidR="00461F9F" w:rsidRPr="00461F9F" w:rsidRDefault="00461F9F" w:rsidP="00461F9F">
      <w:pPr>
        <w:pStyle w:val="a9"/>
        <w:rPr>
          <w:lang w:val="en-US"/>
        </w:rPr>
      </w:pPr>
      <w:r w:rsidRPr="00461F9F">
        <w:rPr>
          <w:lang w:val="en-US"/>
        </w:rPr>
        <w:t>MD, Professor, Professor of the Department of Mobilization Training of Public Health and Disaster Medicine, Saratov State Medical University named after V. I. Razumovsky, Saratov, Russia, maslyakov@inbox.ru</w:t>
      </w:r>
    </w:p>
    <w:p w:rsidR="00461F9F" w:rsidRPr="00461F9F" w:rsidRDefault="00461F9F" w:rsidP="00461F9F">
      <w:pPr>
        <w:pStyle w:val="a8"/>
        <w:rPr>
          <w:lang w:val="en-US"/>
        </w:rPr>
      </w:pPr>
      <w:r w:rsidRPr="00461F9F">
        <w:rPr>
          <w:lang w:val="en-US"/>
        </w:rPr>
        <w:t xml:space="preserve">Mokeev Maxim M., </w:t>
      </w:r>
    </w:p>
    <w:p w:rsidR="00461F9F" w:rsidRPr="00461F9F" w:rsidRDefault="00461F9F" w:rsidP="00461F9F">
      <w:pPr>
        <w:pStyle w:val="a9"/>
        <w:rPr>
          <w:lang w:val="en-US"/>
        </w:rPr>
      </w:pPr>
      <w:r w:rsidRPr="00461F9F">
        <w:rPr>
          <w:lang w:val="en-US"/>
        </w:rPr>
        <w:t xml:space="preserve">Candidate of Law, Associate Professor of the Department of State and Municipal Management, P. A. Stolypin Volga Institute of Management, RANEPA Branch, Saratov, Russia, mokeevru@gmail.com </w:t>
      </w:r>
    </w:p>
    <w:p w:rsidR="00461F9F" w:rsidRPr="00461F9F" w:rsidRDefault="00461F9F" w:rsidP="00461F9F">
      <w:pPr>
        <w:pStyle w:val="aa"/>
        <w:rPr>
          <w:lang w:val="en-US"/>
        </w:rPr>
      </w:pPr>
      <w:r w:rsidRPr="00461F9F">
        <w:rPr>
          <w:lang w:val="en-US"/>
        </w:rPr>
        <w:lastRenderedPageBreak/>
        <w:t>Powers of local self-government bodies in the new legislative conditions</w:t>
      </w:r>
    </w:p>
    <w:p w:rsidR="00461F9F" w:rsidRPr="00461F9F" w:rsidRDefault="00461F9F" w:rsidP="00461F9F">
      <w:pPr>
        <w:pStyle w:val="a7"/>
        <w:rPr>
          <w:lang w:val="en-US"/>
        </w:rPr>
      </w:pPr>
      <w:r w:rsidRPr="00461F9F">
        <w:rPr>
          <w:lang w:val="en-US"/>
        </w:rPr>
        <w:t>With theimplementation of the Federal Law of March 20, 2025 No. 33-FZ “On the General Principles of Organizing Local Self-Government in a Unified System of Public Authority”, the competence of local authorities will change. New types of municipal competence appear. The article focuses on the essence of changes in the competence of local government in the new legal conditions.</w:t>
      </w:r>
    </w:p>
    <w:p w:rsidR="00461F9F" w:rsidRPr="00461F9F" w:rsidRDefault="00461F9F" w:rsidP="00461F9F">
      <w:pPr>
        <w:pStyle w:val="a7"/>
        <w:rPr>
          <w:lang w:val="en-US"/>
        </w:rPr>
      </w:pPr>
      <w:r w:rsidRPr="00461F9F">
        <w:rPr>
          <w:spacing w:val="43"/>
          <w:lang w:val="en-US"/>
        </w:rPr>
        <w:t>Keywords</w:t>
      </w:r>
      <w:r w:rsidRPr="00461F9F">
        <w:rPr>
          <w:lang w:val="en-US"/>
        </w:rPr>
        <w:t>: public authority; local self-government; local authorities; competence; competence; issues of local significance.</w:t>
      </w:r>
    </w:p>
    <w:p w:rsidR="00461F9F" w:rsidRPr="00461F9F" w:rsidRDefault="00461F9F" w:rsidP="00461F9F">
      <w:pPr>
        <w:pStyle w:val="a3"/>
        <w:rPr>
          <w:lang w:val="ru-RU"/>
        </w:rPr>
      </w:pPr>
      <w:r w:rsidRPr="00461F9F">
        <w:rPr>
          <w:lang w:val="ru-RU"/>
        </w:rPr>
        <w:t xml:space="preserve">УДК 330 </w:t>
      </w:r>
    </w:p>
    <w:p w:rsidR="00461F9F" w:rsidRPr="00461F9F" w:rsidRDefault="00461F9F" w:rsidP="00461F9F">
      <w:pPr>
        <w:pStyle w:val="a3"/>
        <w:rPr>
          <w:lang w:val="ru-RU"/>
        </w:rPr>
      </w:pPr>
      <w:r>
        <w:t>doi</w:t>
      </w:r>
      <w:r w:rsidRPr="00461F9F">
        <w:rPr>
          <w:lang w:val="ru-RU"/>
        </w:rPr>
        <w:t>: 10.47576/2949-1886.2025.4.4.014</w:t>
      </w:r>
    </w:p>
    <w:p w:rsidR="00461F9F" w:rsidRDefault="00461F9F" w:rsidP="00461F9F">
      <w:pPr>
        <w:pStyle w:val="a4"/>
      </w:pPr>
      <w:r>
        <w:t xml:space="preserve">Овчинников Дмитрий Сергеевич, </w:t>
      </w:r>
    </w:p>
    <w:p w:rsidR="00461F9F" w:rsidRDefault="00461F9F" w:rsidP="00461F9F">
      <w:pPr>
        <w:pStyle w:val="a5"/>
      </w:pPr>
      <w:r>
        <w:t xml:space="preserve">аспирант, </w:t>
      </w:r>
      <w:r>
        <w:br/>
        <w:t xml:space="preserve">Московская международная академия, </w:t>
      </w:r>
      <w:r>
        <w:br/>
        <w:t>Москва, Россия, nastyathe1st@gmail.com</w:t>
      </w:r>
    </w:p>
    <w:p w:rsidR="00461F9F" w:rsidRDefault="00461F9F" w:rsidP="00461F9F">
      <w:pPr>
        <w:pStyle w:val="a6"/>
      </w:pPr>
      <w:r>
        <w:t>Модели управления бизнес-коммуникациями: классические подходы и современные тенденции</w:t>
      </w:r>
    </w:p>
    <w:p w:rsidR="00461F9F" w:rsidRDefault="00461F9F" w:rsidP="00461F9F">
      <w:pPr>
        <w:pStyle w:val="a7"/>
      </w:pPr>
      <w:r>
        <w:t>В статье рассматриваются основные модели коммуникации, как классические, так и современные подходы к управлению коммуникациями. Среди классических моделей подробно рассматриваются модели Шеннона-Уивера, Берло и Лассуэлла. Подробно описана структура каждой модели, отмечены их преимущества и недостатки. Также рассматриваются современные подходы к управлению коммуникациями, которые включают использование интегрированных маркетинговых коммуникаций, различных моделей цифровой коммуникации и Agile-коммуникаций. Подробно описаны основные принципы интегрированных маркетинговых коммуникаций, их недостатки и преимущества. Среди моделей цифровой коммуникации выделена модель SOCCO, описаны основные компоненты этой модели, ее преимущества и недостатки. Подробно рассматриваются основные принципы Agile-коммуникаций, выделены их преимущества и недостатки. Предлагается вариант сочетания моделей для сложных многоуровневых коммуникаций. Сделан вывод, что для управления бизнес-коммуникациями требуется сочетание классических и инновационных моделей.</w:t>
      </w:r>
    </w:p>
    <w:p w:rsidR="00461F9F" w:rsidRDefault="00461F9F" w:rsidP="00461F9F">
      <w:pPr>
        <w:pStyle w:val="a7"/>
      </w:pPr>
      <w:r>
        <w:rPr>
          <w:spacing w:val="43"/>
        </w:rPr>
        <w:t>Ключевые слова</w:t>
      </w:r>
      <w:r>
        <w:t>: управление бизнес-коммуникациями; модели коммуникаций; современные подходы к управлению коммуникациями.</w:t>
      </w:r>
    </w:p>
    <w:p w:rsidR="00461F9F" w:rsidRPr="00461F9F" w:rsidRDefault="00461F9F" w:rsidP="00461F9F">
      <w:pPr>
        <w:pStyle w:val="a8"/>
        <w:rPr>
          <w:lang w:val="en-US"/>
        </w:rPr>
      </w:pPr>
      <w:r w:rsidRPr="00461F9F">
        <w:rPr>
          <w:lang w:val="en-US"/>
        </w:rPr>
        <w:t xml:space="preserve">Ovchinnikov Dmitrii S., </w:t>
      </w:r>
    </w:p>
    <w:p w:rsidR="00461F9F" w:rsidRPr="00461F9F" w:rsidRDefault="00461F9F" w:rsidP="00461F9F">
      <w:pPr>
        <w:pStyle w:val="a9"/>
        <w:rPr>
          <w:lang w:val="en-US"/>
        </w:rPr>
      </w:pPr>
      <w:r w:rsidRPr="00461F9F">
        <w:rPr>
          <w:lang w:val="en-US"/>
        </w:rPr>
        <w:t xml:space="preserve">graduate student, </w:t>
      </w:r>
      <w:r w:rsidRPr="00461F9F">
        <w:rPr>
          <w:lang w:val="en-US"/>
        </w:rPr>
        <w:br/>
        <w:t xml:space="preserve">Moscow International Academy, </w:t>
      </w:r>
      <w:r w:rsidRPr="00461F9F">
        <w:rPr>
          <w:lang w:val="en-US"/>
        </w:rPr>
        <w:br/>
        <w:t xml:space="preserve">Moscow, Russia,nastyathe1st@gmail.com </w:t>
      </w:r>
    </w:p>
    <w:p w:rsidR="00461F9F" w:rsidRPr="00461F9F" w:rsidRDefault="00461F9F" w:rsidP="00461F9F">
      <w:pPr>
        <w:pStyle w:val="aa"/>
        <w:rPr>
          <w:lang w:val="en-US"/>
        </w:rPr>
      </w:pPr>
      <w:r w:rsidRPr="00461F9F">
        <w:rPr>
          <w:lang w:val="en-US"/>
        </w:rPr>
        <w:t>Models of business communications management: classical approaches and modern trends</w:t>
      </w:r>
    </w:p>
    <w:p w:rsidR="00461F9F" w:rsidRPr="00461F9F" w:rsidRDefault="00461F9F" w:rsidP="00461F9F">
      <w:pPr>
        <w:pStyle w:val="a7"/>
        <w:rPr>
          <w:lang w:val="en-US"/>
        </w:rPr>
      </w:pPr>
      <w:r w:rsidRPr="00461F9F">
        <w:rPr>
          <w:lang w:val="en-US"/>
        </w:rPr>
        <w:t>The article considers the main communication models, both classical and modern approaches to communication management. Among the classical communication models, the Shannon-Weaver, Berlo and Lasswell models are considered in detail. The structure of each model is described in detail, the advantages and disadvantages of each model are noted. In addition, the article considers modern approaches to communication management, which include the use of integrated marketing communications, various digital communication models, and Agile communications. The main principles of integrated marketing communications, their disadvantages and advantages are described in detail. Among the digital communication models, the SOCCO model is highlighted, the main components of this model, advantages and disadvantages are described. In addition, the article considers in detail the main principles of Agile communications, highlighting their advantages and disadvantages. A variant of a combination of models for complex multi-level communications is proposed. It is concluded that business communications management requires a combination of classical and innovative models.</w:t>
      </w:r>
    </w:p>
    <w:p w:rsidR="00461F9F" w:rsidRPr="00461F9F" w:rsidRDefault="00461F9F" w:rsidP="00461F9F">
      <w:pPr>
        <w:pStyle w:val="a7"/>
        <w:rPr>
          <w:lang w:val="en-US"/>
        </w:rPr>
      </w:pPr>
      <w:r w:rsidRPr="00461F9F">
        <w:rPr>
          <w:spacing w:val="43"/>
          <w:lang w:val="en-US"/>
        </w:rPr>
        <w:lastRenderedPageBreak/>
        <w:t>Keywords</w:t>
      </w:r>
      <w:r w:rsidRPr="00461F9F">
        <w:rPr>
          <w:lang w:val="en-US"/>
        </w:rPr>
        <w:t>: Business communication management; communication models; modern approaches to communication management.</w:t>
      </w:r>
    </w:p>
    <w:p w:rsidR="00461F9F" w:rsidRPr="00461F9F" w:rsidRDefault="00461F9F" w:rsidP="00461F9F">
      <w:pPr>
        <w:pStyle w:val="a3"/>
        <w:rPr>
          <w:lang w:val="ru-RU"/>
        </w:rPr>
      </w:pPr>
      <w:r w:rsidRPr="00461F9F">
        <w:rPr>
          <w:lang w:val="ru-RU"/>
        </w:rPr>
        <w:t xml:space="preserve">УДК 339.1 </w:t>
      </w:r>
    </w:p>
    <w:p w:rsidR="00461F9F" w:rsidRPr="00461F9F" w:rsidRDefault="00461F9F" w:rsidP="00461F9F">
      <w:pPr>
        <w:pStyle w:val="a3"/>
        <w:rPr>
          <w:lang w:val="ru-RU"/>
        </w:rPr>
      </w:pPr>
      <w:r>
        <w:t>doi</w:t>
      </w:r>
      <w:r w:rsidRPr="00461F9F">
        <w:rPr>
          <w:lang w:val="ru-RU"/>
        </w:rPr>
        <w:t>: 10.47576/2949-1886.2025.4.4.015</w:t>
      </w:r>
    </w:p>
    <w:p w:rsidR="00461F9F" w:rsidRDefault="00461F9F" w:rsidP="00461F9F">
      <w:pPr>
        <w:pStyle w:val="a4"/>
      </w:pPr>
      <w:r>
        <w:t xml:space="preserve">Яковлев Арсений Дмитриевич, </w:t>
      </w:r>
    </w:p>
    <w:p w:rsidR="00461F9F" w:rsidRDefault="00461F9F" w:rsidP="00461F9F">
      <w:pPr>
        <w:pStyle w:val="a5"/>
      </w:pPr>
      <w:r>
        <w:t xml:space="preserve">аспирант, Казанский государственный </w:t>
      </w:r>
      <w:r>
        <w:br/>
        <w:t xml:space="preserve">аграрный университет, Казань, Россия, </w:t>
      </w:r>
      <w:r>
        <w:br/>
        <w:t>artist-arseniy@list.ru</w:t>
      </w:r>
    </w:p>
    <w:p w:rsidR="00461F9F" w:rsidRDefault="00461F9F" w:rsidP="00461F9F">
      <w:pPr>
        <w:pStyle w:val="a6"/>
      </w:pPr>
      <w:r>
        <w:t>Возможности цифровой трансформации в обеспечении экономической безопасности регионов</w:t>
      </w:r>
    </w:p>
    <w:p w:rsidR="00461F9F" w:rsidRDefault="00461F9F" w:rsidP="00461F9F">
      <w:pPr>
        <w:pStyle w:val="a7"/>
      </w:pPr>
      <w:r>
        <w:t>В статье рассматривается влияние цифровой трансформации на экономическую безопасность акторов экономики в региональном контексте. Анализируются как позитивные аспекты, связанные с внедрением цифровых технологий, так и возникающие риски и угрозы. Особое внимание уделяется необходимости пересмотра подходов к обеспечению экономической безопасности в условиях цифровой экономики и важности учета организационных и территориальных особенностей.</w:t>
      </w:r>
    </w:p>
    <w:p w:rsidR="00461F9F" w:rsidRDefault="00461F9F" w:rsidP="00461F9F">
      <w:pPr>
        <w:pStyle w:val="a7"/>
      </w:pPr>
      <w:r>
        <w:rPr>
          <w:spacing w:val="43"/>
        </w:rPr>
        <w:t>Ключевые слова:</w:t>
      </w:r>
      <w:r>
        <w:t xml:space="preserve"> цифровая трансформация; экономическая безопасность; акторы экономики; регион; риски; угрозы; кибербезопасность; цифровизация; информационные технологии; бизнес-процессы.</w:t>
      </w:r>
    </w:p>
    <w:p w:rsidR="00461F9F" w:rsidRPr="00461F9F" w:rsidRDefault="00461F9F" w:rsidP="00461F9F">
      <w:pPr>
        <w:pStyle w:val="a8"/>
        <w:rPr>
          <w:lang w:val="en-US"/>
        </w:rPr>
      </w:pPr>
      <w:r w:rsidRPr="00461F9F">
        <w:rPr>
          <w:lang w:val="en-US"/>
        </w:rPr>
        <w:t xml:space="preserve">Yakovlev Arseniy D., </w:t>
      </w:r>
    </w:p>
    <w:p w:rsidR="00461F9F" w:rsidRPr="00461F9F" w:rsidRDefault="00461F9F" w:rsidP="00461F9F">
      <w:pPr>
        <w:pStyle w:val="a9"/>
        <w:rPr>
          <w:lang w:val="en-US"/>
        </w:rPr>
      </w:pPr>
      <w:r w:rsidRPr="00461F9F">
        <w:rPr>
          <w:lang w:val="en-US"/>
        </w:rPr>
        <w:t xml:space="preserve">postgraduate aspirant, </w:t>
      </w:r>
      <w:r w:rsidRPr="00461F9F">
        <w:rPr>
          <w:lang w:val="en-US"/>
        </w:rPr>
        <w:br/>
        <w:t xml:space="preserve">Kazan State Agrarian University, </w:t>
      </w:r>
      <w:r w:rsidRPr="00461F9F">
        <w:rPr>
          <w:lang w:val="en-US"/>
        </w:rPr>
        <w:br/>
        <w:t>Kazan, Russia, artist-arseniy@list.ru</w:t>
      </w:r>
    </w:p>
    <w:p w:rsidR="00461F9F" w:rsidRPr="00461F9F" w:rsidRDefault="00461F9F" w:rsidP="00461F9F">
      <w:pPr>
        <w:pStyle w:val="aa"/>
        <w:rPr>
          <w:lang w:val="en-US"/>
        </w:rPr>
      </w:pPr>
      <w:r w:rsidRPr="00461F9F">
        <w:rPr>
          <w:lang w:val="en-US"/>
        </w:rPr>
        <w:t>Possibilities of digital transformation in ensuring economic security of regions</w:t>
      </w:r>
    </w:p>
    <w:p w:rsidR="00461F9F" w:rsidRPr="00461F9F" w:rsidRDefault="00461F9F" w:rsidP="00461F9F">
      <w:pPr>
        <w:pStyle w:val="a7"/>
        <w:rPr>
          <w:lang w:val="en-US"/>
        </w:rPr>
      </w:pPr>
      <w:r w:rsidRPr="00461F9F">
        <w:rPr>
          <w:lang w:val="en-US"/>
        </w:rPr>
        <w:t>The article examines the impact of digital transformation on the economic security of economic actors in the regional context. Both the positive aspects associated with the introduction of digital technologies and the emerging risks and threats are analyzed. Particular attention is paid to the need to revise approaches to ensuring economic security in the context of the digital economy and the importance of taking into account organizational and territorial features.</w:t>
      </w:r>
    </w:p>
    <w:p w:rsidR="00461F9F" w:rsidRPr="00461F9F" w:rsidRDefault="00461F9F" w:rsidP="00461F9F">
      <w:pPr>
        <w:pStyle w:val="a7"/>
        <w:rPr>
          <w:lang w:val="en-US"/>
        </w:rPr>
      </w:pPr>
      <w:r w:rsidRPr="00461F9F">
        <w:rPr>
          <w:spacing w:val="43"/>
          <w:lang w:val="en-US"/>
        </w:rPr>
        <w:t>Keywords</w:t>
      </w:r>
      <w:r w:rsidRPr="00461F9F">
        <w:rPr>
          <w:lang w:val="en-US"/>
        </w:rPr>
        <w:t>: digital transformation; economic security; economic actors; region; risks; threats; cybersecurity; digitalization; information technology; business processes.</w:t>
      </w:r>
    </w:p>
    <w:p w:rsidR="00461F9F" w:rsidRPr="00461F9F" w:rsidRDefault="00461F9F" w:rsidP="00461F9F">
      <w:pPr>
        <w:pStyle w:val="a3"/>
        <w:rPr>
          <w:lang w:val="ru-RU"/>
        </w:rPr>
      </w:pPr>
      <w:r w:rsidRPr="00461F9F">
        <w:rPr>
          <w:lang w:val="ru-RU"/>
        </w:rPr>
        <w:t>УДК 004.738.5</w:t>
      </w:r>
    </w:p>
    <w:p w:rsidR="00461F9F" w:rsidRPr="00461F9F" w:rsidRDefault="00461F9F" w:rsidP="00461F9F">
      <w:pPr>
        <w:pStyle w:val="a3"/>
        <w:rPr>
          <w:lang w:val="ru-RU"/>
        </w:rPr>
      </w:pPr>
      <w:r>
        <w:t>doi</w:t>
      </w:r>
      <w:r w:rsidRPr="00461F9F">
        <w:rPr>
          <w:lang w:val="ru-RU"/>
        </w:rPr>
        <w:t>: 10.47576/2949-1886.2025.4.4.016</w:t>
      </w:r>
    </w:p>
    <w:p w:rsidR="00461F9F" w:rsidRDefault="00461F9F" w:rsidP="00461F9F">
      <w:pPr>
        <w:pStyle w:val="a4"/>
      </w:pPr>
      <w:r>
        <w:t>Иваев Марат Исхакович,</w:t>
      </w:r>
    </w:p>
    <w:p w:rsidR="00461F9F" w:rsidRDefault="00461F9F" w:rsidP="00461F9F">
      <w:pPr>
        <w:pStyle w:val="a5"/>
      </w:pPr>
      <w:r>
        <w:t xml:space="preserve">старший преподаватель кафедры цифровой экономики, Поволжский государственный университет </w:t>
      </w:r>
      <w:r>
        <w:br/>
        <w:t xml:space="preserve">телекоммуникаций и информатики, Самара, Россия, m.ivaev@psuti.ru </w:t>
      </w:r>
    </w:p>
    <w:p w:rsidR="00461F9F" w:rsidRDefault="00461F9F" w:rsidP="00461F9F">
      <w:pPr>
        <w:pStyle w:val="a4"/>
      </w:pPr>
      <w:r>
        <w:t xml:space="preserve">Кабирова Дайана Фаридовна, </w:t>
      </w:r>
    </w:p>
    <w:p w:rsidR="00461F9F" w:rsidRDefault="00461F9F" w:rsidP="00461F9F">
      <w:pPr>
        <w:pStyle w:val="a5"/>
      </w:pPr>
      <w:r>
        <w:t xml:space="preserve">студент факультета № 3, Поволжский </w:t>
      </w:r>
      <w:r>
        <w:br/>
        <w:t>государственный университет телекоммуникаций и информатики, Самара, Россия, dayana.kabirova@mail.ru</w:t>
      </w:r>
    </w:p>
    <w:p w:rsidR="00461F9F" w:rsidRDefault="00461F9F" w:rsidP="00461F9F">
      <w:pPr>
        <w:pStyle w:val="a4"/>
      </w:pPr>
      <w:r>
        <w:t xml:space="preserve">Журичева Милена Валерьевна, </w:t>
      </w:r>
    </w:p>
    <w:p w:rsidR="00461F9F" w:rsidRDefault="00461F9F" w:rsidP="00461F9F">
      <w:pPr>
        <w:pStyle w:val="a5"/>
      </w:pPr>
      <w:r>
        <w:t xml:space="preserve">студент факультета №3, Поволжский государственный университет телекоммуникаций и информатики, Самара, Россия, milena.zhuricheva2020@mail.ru </w:t>
      </w:r>
    </w:p>
    <w:p w:rsidR="00461F9F" w:rsidRDefault="00461F9F" w:rsidP="00461F9F">
      <w:pPr>
        <w:pStyle w:val="a4"/>
      </w:pPr>
      <w:r>
        <w:lastRenderedPageBreak/>
        <w:t xml:space="preserve">Балаева Анастасия Алексеевна, </w:t>
      </w:r>
    </w:p>
    <w:p w:rsidR="00461F9F" w:rsidRDefault="00461F9F" w:rsidP="00461F9F">
      <w:pPr>
        <w:pStyle w:val="a5"/>
      </w:pPr>
      <w:r>
        <w:t>студент факультета № 3, Поволжский государственный университет телекоммуникаций и информатики, Самара, Россия, nasianasia2121@gmail.com</w:t>
      </w:r>
    </w:p>
    <w:p w:rsidR="00461F9F" w:rsidRDefault="00461F9F" w:rsidP="00461F9F">
      <w:pPr>
        <w:pStyle w:val="a6"/>
      </w:pPr>
      <w:r>
        <w:t xml:space="preserve">Переход </w:t>
      </w:r>
      <w:r>
        <w:br/>
        <w:t xml:space="preserve">на облачные технологии </w:t>
      </w:r>
      <w:r>
        <w:br/>
        <w:t>с 1С: Предприятие: преимущества и недостатки облачных решений для управления предприятием</w:t>
      </w:r>
    </w:p>
    <w:p w:rsidR="00461F9F" w:rsidRDefault="00461F9F" w:rsidP="00461F9F">
      <w:pPr>
        <w:pStyle w:val="a7"/>
      </w:pPr>
      <w:r>
        <w:t>В статье рассматриваются особенности перехода на облачные технологии с использованием платформы «1С:Предприятие». Описываются базовые принципы функционирования облачной инфраструктуры, в частности, возможность удаленного подключения через интернет, применение веб-интерфейса и способы разграничения прав доступа к данным. Представлен анализ четырех основных вариантов использования облачных решений. Рассматриваются преимущества и определенные недостатки облачных технологий. Также в статье приводятся советы по интеграции облачных решений.</w:t>
      </w:r>
    </w:p>
    <w:p w:rsidR="00461F9F" w:rsidRDefault="00461F9F" w:rsidP="00461F9F">
      <w:pPr>
        <w:pStyle w:val="a7"/>
      </w:pPr>
      <w:r>
        <w:rPr>
          <w:spacing w:val="43"/>
        </w:rPr>
        <w:t>Ключевые слова:</w:t>
      </w:r>
      <w:r>
        <w:t xml:space="preserve"> облачные решения; облачные технологии; 1С; 1С Предприятие; программное обеспечение; автоматизация; интегрированное решение; оптимизация. </w:t>
      </w:r>
    </w:p>
    <w:p w:rsidR="00461F9F" w:rsidRPr="00461F9F" w:rsidRDefault="00461F9F" w:rsidP="00461F9F">
      <w:pPr>
        <w:pStyle w:val="a8"/>
        <w:rPr>
          <w:lang w:val="en-US"/>
        </w:rPr>
      </w:pPr>
      <w:r w:rsidRPr="00461F9F">
        <w:rPr>
          <w:lang w:val="en-US"/>
        </w:rPr>
        <w:t>Ivaev Marat I.,</w:t>
      </w:r>
    </w:p>
    <w:p w:rsidR="00461F9F" w:rsidRPr="00461F9F" w:rsidRDefault="00461F9F" w:rsidP="00461F9F">
      <w:pPr>
        <w:pStyle w:val="a9"/>
        <w:rPr>
          <w:lang w:val="en-US"/>
        </w:rPr>
      </w:pPr>
      <w:r w:rsidRPr="00461F9F">
        <w:rPr>
          <w:lang w:val="en-US"/>
        </w:rPr>
        <w:t xml:space="preserve">Senior Lecturer at the Department of Digital Economics, </w:t>
      </w:r>
      <w:r w:rsidRPr="00461F9F">
        <w:rPr>
          <w:lang w:val="en-US"/>
        </w:rPr>
        <w:br/>
        <w:t>Volga State University of Telecommunications and Informatics, Samara, Russia, m.ivaev@psuti.ru</w:t>
      </w:r>
    </w:p>
    <w:p w:rsidR="00461F9F" w:rsidRPr="00461F9F" w:rsidRDefault="00461F9F" w:rsidP="00461F9F">
      <w:pPr>
        <w:pStyle w:val="a8"/>
        <w:rPr>
          <w:lang w:val="en-US"/>
        </w:rPr>
      </w:pPr>
      <w:r w:rsidRPr="00461F9F">
        <w:rPr>
          <w:lang w:val="en-US"/>
        </w:rPr>
        <w:t>Kabirova Diana F.,</w:t>
      </w:r>
    </w:p>
    <w:p w:rsidR="00461F9F" w:rsidRPr="00461F9F" w:rsidRDefault="00461F9F" w:rsidP="00461F9F">
      <w:pPr>
        <w:pStyle w:val="a9"/>
        <w:rPr>
          <w:lang w:val="en-US"/>
        </w:rPr>
      </w:pPr>
      <w:r w:rsidRPr="00461F9F">
        <w:rPr>
          <w:lang w:val="en-US"/>
        </w:rPr>
        <w:t xml:space="preserve">Student of Faculty No. 3, Volga State University of Telecommunications and Informatics, </w:t>
      </w:r>
      <w:r w:rsidRPr="00461F9F">
        <w:rPr>
          <w:lang w:val="en-US"/>
        </w:rPr>
        <w:br/>
        <w:t>Samara, Russia, dayana.kabirova@mail.ru</w:t>
      </w:r>
    </w:p>
    <w:p w:rsidR="00461F9F" w:rsidRPr="00461F9F" w:rsidRDefault="00461F9F" w:rsidP="00461F9F">
      <w:pPr>
        <w:pStyle w:val="a8"/>
        <w:rPr>
          <w:lang w:val="en-US"/>
        </w:rPr>
      </w:pPr>
      <w:r w:rsidRPr="00461F9F">
        <w:rPr>
          <w:lang w:val="en-US"/>
        </w:rPr>
        <w:t>Zhuricheva Milena V.,</w:t>
      </w:r>
    </w:p>
    <w:p w:rsidR="00461F9F" w:rsidRPr="00461F9F" w:rsidRDefault="00461F9F" w:rsidP="00461F9F">
      <w:pPr>
        <w:pStyle w:val="a9"/>
        <w:rPr>
          <w:lang w:val="en-US"/>
        </w:rPr>
      </w:pPr>
      <w:r w:rsidRPr="00461F9F">
        <w:rPr>
          <w:lang w:val="en-US"/>
        </w:rPr>
        <w:t xml:space="preserve">student of Faculty No. 3, Volga State University of Telecommunications and Informatics, </w:t>
      </w:r>
      <w:r w:rsidRPr="00461F9F">
        <w:rPr>
          <w:lang w:val="en-US"/>
        </w:rPr>
        <w:br/>
        <w:t>Samara, Russia, milena.zhuricheva2020@mail.ru</w:t>
      </w:r>
    </w:p>
    <w:p w:rsidR="00461F9F" w:rsidRPr="00461F9F" w:rsidRDefault="00461F9F" w:rsidP="00461F9F">
      <w:pPr>
        <w:pStyle w:val="a8"/>
        <w:rPr>
          <w:lang w:val="en-US"/>
        </w:rPr>
      </w:pPr>
      <w:r w:rsidRPr="00461F9F">
        <w:rPr>
          <w:lang w:val="en-US"/>
        </w:rPr>
        <w:t xml:space="preserve">Balaeva Anastasia A., </w:t>
      </w:r>
    </w:p>
    <w:p w:rsidR="00461F9F" w:rsidRPr="00461F9F" w:rsidRDefault="00461F9F" w:rsidP="00461F9F">
      <w:pPr>
        <w:pStyle w:val="a9"/>
        <w:rPr>
          <w:lang w:val="en-US"/>
        </w:rPr>
      </w:pPr>
      <w:r w:rsidRPr="00461F9F">
        <w:rPr>
          <w:lang w:val="en-US"/>
        </w:rPr>
        <w:t>Student of Faculty No. 3, Volga Region State University of Telecommunications and Informatics, Samara, Russia, nasianasia2121@gmail.com</w:t>
      </w:r>
    </w:p>
    <w:p w:rsidR="00461F9F" w:rsidRPr="00461F9F" w:rsidRDefault="00461F9F" w:rsidP="00461F9F">
      <w:pPr>
        <w:pStyle w:val="aa"/>
        <w:rPr>
          <w:lang w:val="en-US"/>
        </w:rPr>
      </w:pPr>
      <w:r w:rsidRPr="00461F9F">
        <w:rPr>
          <w:lang w:val="en-US"/>
        </w:rPr>
        <w:t>Transition to cloud technologies from 1C: Enterprise: Advantages and disadvantages of cloud solutions for enterprise management</w:t>
      </w:r>
    </w:p>
    <w:p w:rsidR="00461F9F" w:rsidRPr="00461F9F" w:rsidRDefault="00461F9F" w:rsidP="00461F9F">
      <w:pPr>
        <w:pStyle w:val="a7"/>
        <w:rPr>
          <w:lang w:val="en-US"/>
        </w:rPr>
      </w:pPr>
      <w:r w:rsidRPr="00461F9F">
        <w:rPr>
          <w:lang w:val="en-US"/>
        </w:rPr>
        <w:t>This article discusses the features of the transition to cloud technologies using the 1C:Enterprise platform. The basic principles of the cloud infrastructure are described, in particular, the possibility of remote connection via the Internet, the use of a web interface and ways to differentiate access rights to data. An analysis of four main use cases for cloud solutions is presented. The advantages and certain disadvantages of cloud technologies are considered. The article also provides tips for integrating cloud solutions.</w:t>
      </w:r>
    </w:p>
    <w:p w:rsidR="00461F9F" w:rsidRPr="00461F9F" w:rsidRDefault="00461F9F" w:rsidP="00461F9F">
      <w:pPr>
        <w:pStyle w:val="a7"/>
        <w:rPr>
          <w:lang w:val="en-US"/>
        </w:rPr>
      </w:pPr>
      <w:r w:rsidRPr="00461F9F">
        <w:rPr>
          <w:spacing w:val="43"/>
          <w:lang w:val="en-US"/>
        </w:rPr>
        <w:t>Keywords</w:t>
      </w:r>
      <w:r w:rsidRPr="00461F9F">
        <w:rPr>
          <w:lang w:val="en-US"/>
        </w:rPr>
        <w:t>: Cloud solutions; cloud technologies; 1C; 1C Enterprise; software; automation; integrated solution; optimization.</w:t>
      </w:r>
    </w:p>
    <w:p w:rsidR="00461F9F" w:rsidRDefault="00461F9F" w:rsidP="00461F9F">
      <w:pPr>
        <w:pStyle w:val="a3"/>
      </w:pPr>
      <w:r>
        <w:t>УДК 330</w:t>
      </w:r>
    </w:p>
    <w:p w:rsidR="00461F9F" w:rsidRPr="00461F9F" w:rsidRDefault="00461F9F" w:rsidP="00461F9F">
      <w:pPr>
        <w:pStyle w:val="a3"/>
        <w:rPr>
          <w:lang w:val="ru-RU"/>
        </w:rPr>
      </w:pPr>
      <w:r>
        <w:t>doi</w:t>
      </w:r>
      <w:r w:rsidRPr="00461F9F">
        <w:rPr>
          <w:lang w:val="ru-RU"/>
        </w:rPr>
        <w:t>: 10.47576/2949-1886.2025.4.4.017</w:t>
      </w:r>
    </w:p>
    <w:p w:rsidR="00461F9F" w:rsidRDefault="00461F9F" w:rsidP="00461F9F">
      <w:pPr>
        <w:pStyle w:val="a4"/>
      </w:pPr>
      <w:r>
        <w:t>Карпенко Андрей Иванович,</w:t>
      </w:r>
    </w:p>
    <w:p w:rsidR="00461F9F" w:rsidRDefault="00461F9F" w:rsidP="00461F9F">
      <w:pPr>
        <w:pStyle w:val="a5"/>
      </w:pPr>
      <w:r>
        <w:t xml:space="preserve">аспирант, Поволжский институт </w:t>
      </w:r>
      <w:r>
        <w:br/>
        <w:t>управления имени П. А. Столыпина – филиал РАНХиГС, Саратов, Россия</w:t>
      </w:r>
    </w:p>
    <w:p w:rsidR="00461F9F" w:rsidRDefault="00461F9F" w:rsidP="00461F9F">
      <w:pPr>
        <w:pStyle w:val="a6"/>
      </w:pPr>
      <w:r>
        <w:lastRenderedPageBreak/>
        <w:t>Инициативное проектирование: экономические эффекты</w:t>
      </w:r>
    </w:p>
    <w:p w:rsidR="00461F9F" w:rsidRDefault="00461F9F" w:rsidP="00461F9F">
      <w:pPr>
        <w:pStyle w:val="a7"/>
      </w:pPr>
      <w:r>
        <w:t>Инициативное проектирование, активно применяемое сегодня в муниципальных образованиях для решения вопросов непосредственного обеспечения жизнедеятельности населения, имеет не только социальные и управленческие эффекты, но и положительные финансово-экономические последствия. Именно экономическим эффектам от инициативного проектирования и посвящена данная статья. Механизмы инициативного проектирования будут и дальше развиваться, если станут учитывать не только правовые инновации и тенденции реформирования местного самоуправления, но и экономические интересы муниципалитетов и местных сообществ.</w:t>
      </w:r>
    </w:p>
    <w:p w:rsidR="00461F9F" w:rsidRDefault="00461F9F" w:rsidP="00461F9F">
      <w:pPr>
        <w:pStyle w:val="a7"/>
      </w:pPr>
      <w:r>
        <w:rPr>
          <w:spacing w:val="43"/>
        </w:rPr>
        <w:t>Ключевые слова:</w:t>
      </w:r>
      <w:r>
        <w:t xml:space="preserve"> инициативное проектирование; местное самоуправление; муниципальное образование; формы участия населения в осуществлении местного самоуправления; экономические эффекты; вопросы непосредственного обеспечения жизнедеятельности населения.</w:t>
      </w:r>
    </w:p>
    <w:p w:rsidR="00461F9F" w:rsidRPr="00461F9F" w:rsidRDefault="00461F9F" w:rsidP="00461F9F">
      <w:pPr>
        <w:pStyle w:val="a8"/>
        <w:rPr>
          <w:lang w:val="en-US"/>
        </w:rPr>
      </w:pPr>
      <w:r w:rsidRPr="00461F9F">
        <w:rPr>
          <w:lang w:val="en-US"/>
        </w:rPr>
        <w:t xml:space="preserve">Karpenko Andrey I., </w:t>
      </w:r>
    </w:p>
    <w:p w:rsidR="00461F9F" w:rsidRPr="00461F9F" w:rsidRDefault="00461F9F" w:rsidP="00461F9F">
      <w:pPr>
        <w:pStyle w:val="a9"/>
        <w:rPr>
          <w:lang w:val="en-US"/>
        </w:rPr>
      </w:pPr>
      <w:r w:rsidRPr="00461F9F">
        <w:rPr>
          <w:lang w:val="en-US"/>
        </w:rPr>
        <w:t xml:space="preserve">Post–graduate Student, P. A. Stolypin Volga Institute of Management, RANEPA Branch, Saratov, Russia </w:t>
      </w:r>
    </w:p>
    <w:p w:rsidR="00461F9F" w:rsidRPr="00461F9F" w:rsidRDefault="00461F9F" w:rsidP="00461F9F">
      <w:pPr>
        <w:pStyle w:val="aa"/>
        <w:rPr>
          <w:lang w:val="en-US"/>
        </w:rPr>
      </w:pPr>
      <w:r w:rsidRPr="00461F9F">
        <w:rPr>
          <w:lang w:val="en-US"/>
        </w:rPr>
        <w:t>Proactive design: economic effects</w:t>
      </w:r>
    </w:p>
    <w:p w:rsidR="00461F9F" w:rsidRPr="00461F9F" w:rsidRDefault="00461F9F" w:rsidP="00461F9F">
      <w:pPr>
        <w:pStyle w:val="a7"/>
        <w:rPr>
          <w:lang w:val="en-US"/>
        </w:rPr>
      </w:pPr>
      <w:r w:rsidRPr="00461F9F">
        <w:rPr>
          <w:lang w:val="en-US"/>
        </w:rPr>
        <w:t>Initiative design, actively used today in municipalities to address issues of direct provision of life support for the population, has not only social and managerial effects, but also positive financial and economic consequences. This article is devoted to the economic effects of proactive design. Proactive design mechanisms will continue to develop if they take into account not only legal innovations and local government reform trends, but also the economic interests of municipalities and local communities.</w:t>
      </w:r>
    </w:p>
    <w:p w:rsidR="00461F9F" w:rsidRPr="00461F9F" w:rsidRDefault="00461F9F" w:rsidP="00461F9F">
      <w:pPr>
        <w:pStyle w:val="a7"/>
        <w:rPr>
          <w:lang w:val="en-US"/>
        </w:rPr>
      </w:pPr>
      <w:r w:rsidRPr="00461F9F">
        <w:rPr>
          <w:spacing w:val="43"/>
          <w:lang w:val="en-US"/>
        </w:rPr>
        <w:t>Keywords</w:t>
      </w:r>
      <w:r w:rsidRPr="00461F9F">
        <w:rPr>
          <w:lang w:val="en-US"/>
        </w:rPr>
        <w:t>: participatory design; local self-government; municipal formation; forms of population participation in the implementation of local self-government; economic effects; issues of direct provision of life support of the population.</w:t>
      </w:r>
    </w:p>
    <w:p w:rsidR="00461F9F" w:rsidRPr="00461F9F" w:rsidRDefault="00461F9F" w:rsidP="00461F9F">
      <w:pPr>
        <w:pStyle w:val="a3"/>
        <w:rPr>
          <w:lang w:val="ru-RU"/>
        </w:rPr>
      </w:pPr>
      <w:r w:rsidRPr="00461F9F">
        <w:rPr>
          <w:lang w:val="ru-RU"/>
        </w:rPr>
        <w:t>УДК 339.564</w:t>
      </w:r>
    </w:p>
    <w:p w:rsidR="00461F9F" w:rsidRPr="00461F9F" w:rsidRDefault="00461F9F" w:rsidP="00461F9F">
      <w:pPr>
        <w:pStyle w:val="a3"/>
        <w:rPr>
          <w:lang w:val="ru-RU"/>
        </w:rPr>
      </w:pPr>
      <w:r>
        <w:t>doi</w:t>
      </w:r>
      <w:r w:rsidRPr="00461F9F">
        <w:rPr>
          <w:lang w:val="ru-RU"/>
        </w:rPr>
        <w:t>: 10.47576/2949-1886.2025.4.4.018</w:t>
      </w:r>
    </w:p>
    <w:p w:rsidR="00461F9F" w:rsidRDefault="00461F9F" w:rsidP="00461F9F">
      <w:pPr>
        <w:pStyle w:val="a4"/>
      </w:pPr>
      <w:r>
        <w:t>Бакаева Зарета Рашадовна,</w:t>
      </w:r>
    </w:p>
    <w:p w:rsidR="00461F9F" w:rsidRDefault="00461F9F" w:rsidP="00461F9F">
      <w:pPr>
        <w:pStyle w:val="a5"/>
      </w:pPr>
      <w:r>
        <w:t xml:space="preserve">кандидат экономических наук, доцент, </w:t>
      </w:r>
      <w:r>
        <w:br/>
        <w:t xml:space="preserve">доцент кафедры экономики, </w:t>
      </w:r>
      <w:r>
        <w:br/>
        <w:t>Кабардино-Балкарский  государственный аграрный университет, Нальчик, Россия, zbakaieva77@mail.ru</w:t>
      </w:r>
    </w:p>
    <w:p w:rsidR="00461F9F" w:rsidRDefault="00461F9F" w:rsidP="00461F9F">
      <w:pPr>
        <w:pStyle w:val="a4"/>
      </w:pPr>
      <w:r>
        <w:t>Симбагиров Магомед Идроисович,</w:t>
      </w:r>
    </w:p>
    <w:p w:rsidR="00461F9F" w:rsidRDefault="00461F9F" w:rsidP="00461F9F">
      <w:pPr>
        <w:pStyle w:val="a5"/>
      </w:pPr>
      <w:r>
        <w:t xml:space="preserve">старший преподаватель кафедры </w:t>
      </w:r>
      <w:r>
        <w:br/>
        <w:t xml:space="preserve">таможенного дела, Грозненский государственный нефтяной технический </w:t>
      </w:r>
      <w:r>
        <w:br/>
        <w:t>университет имени М. Д. Миллионщикова, Грозный, Россия, Ahabov-magomed@mail.ru</w:t>
      </w:r>
    </w:p>
    <w:p w:rsidR="00461F9F" w:rsidRDefault="00461F9F" w:rsidP="00461F9F">
      <w:pPr>
        <w:pStyle w:val="a6"/>
      </w:pPr>
      <w:r>
        <w:t>Приоритеты развития экспорта продукции агропромышленного комплекса Кабардино-Балкарской Республики</w:t>
      </w:r>
    </w:p>
    <w:p w:rsidR="00461F9F" w:rsidRDefault="00461F9F" w:rsidP="00461F9F">
      <w:pPr>
        <w:pStyle w:val="a7"/>
      </w:pPr>
      <w:r>
        <w:t>Продукция агропромышленного комплекса занимает одно из центральных мест  на рынке, особенно в сфере импортозамещения. В статье анализируются новые логистические пути, а также возможности создания модернизированной инфраструктуры и развития международного сотрудничества в данной сфере.  Описываются основные перспективные направления развития экспортной деятельности региона, даны рекомендации по улучшению качества экспортируемой продукции.</w:t>
      </w:r>
    </w:p>
    <w:p w:rsidR="00461F9F" w:rsidRDefault="00461F9F" w:rsidP="00461F9F">
      <w:pPr>
        <w:pStyle w:val="a7"/>
      </w:pPr>
      <w:r>
        <w:rPr>
          <w:spacing w:val="43"/>
        </w:rPr>
        <w:t>Ключевые слова:</w:t>
      </w:r>
      <w:r>
        <w:t xml:space="preserve"> АПК; экспортный потенциал; продукция; экспортная деятельность; инновации.</w:t>
      </w:r>
    </w:p>
    <w:p w:rsidR="00461F9F" w:rsidRPr="00461F9F" w:rsidRDefault="00461F9F" w:rsidP="00461F9F">
      <w:pPr>
        <w:pStyle w:val="a8"/>
        <w:rPr>
          <w:lang w:val="en-US"/>
        </w:rPr>
      </w:pPr>
      <w:r w:rsidRPr="00461F9F">
        <w:rPr>
          <w:lang w:val="en-US"/>
        </w:rPr>
        <w:t xml:space="preserve">Bakayeva Zareta R., </w:t>
      </w:r>
    </w:p>
    <w:p w:rsidR="00461F9F" w:rsidRPr="00461F9F" w:rsidRDefault="00461F9F" w:rsidP="00461F9F">
      <w:pPr>
        <w:pStyle w:val="a9"/>
        <w:rPr>
          <w:lang w:val="en-US"/>
        </w:rPr>
      </w:pPr>
      <w:r w:rsidRPr="00461F9F">
        <w:rPr>
          <w:lang w:val="en-US"/>
        </w:rPr>
        <w:lastRenderedPageBreak/>
        <w:t xml:space="preserve">PhD in Economics, Associate Professor, Associate Professor of the Department of Economics, Kabardino-Balkarian State Agrarian University, Nalchik, Russia, zbakaieva77@mail.ru </w:t>
      </w:r>
    </w:p>
    <w:p w:rsidR="00461F9F" w:rsidRPr="00461F9F" w:rsidRDefault="00461F9F" w:rsidP="00461F9F">
      <w:pPr>
        <w:pStyle w:val="a8"/>
        <w:rPr>
          <w:lang w:val="en-US"/>
        </w:rPr>
      </w:pPr>
      <w:r w:rsidRPr="00461F9F">
        <w:rPr>
          <w:lang w:val="en-US"/>
        </w:rPr>
        <w:t xml:space="preserve">SimBagirov Magomed I., </w:t>
      </w:r>
    </w:p>
    <w:p w:rsidR="00461F9F" w:rsidRPr="00461F9F" w:rsidRDefault="00461F9F" w:rsidP="00461F9F">
      <w:pPr>
        <w:pStyle w:val="a9"/>
        <w:rPr>
          <w:lang w:val="en-US"/>
        </w:rPr>
      </w:pPr>
      <w:r w:rsidRPr="00461F9F">
        <w:rPr>
          <w:lang w:val="en-US"/>
        </w:rPr>
        <w:t xml:space="preserve">Senior Lecturer at the Department of Customs Affairs, Grozny State Oil Technical University named after M. D. Millionshchikov, Grozny, Russia, Ahabov-magomed@mail.ru </w:t>
      </w:r>
    </w:p>
    <w:p w:rsidR="00461F9F" w:rsidRPr="00461F9F" w:rsidRDefault="00461F9F" w:rsidP="00461F9F">
      <w:pPr>
        <w:pStyle w:val="aa"/>
        <w:rPr>
          <w:lang w:val="en-US"/>
        </w:rPr>
      </w:pPr>
      <w:r w:rsidRPr="00461F9F">
        <w:rPr>
          <w:lang w:val="en-US"/>
        </w:rPr>
        <w:t>Priorities for the development of exports of products of the agro-industrial complex of the Kabardino-Balkarian Republic</w:t>
      </w:r>
    </w:p>
    <w:p w:rsidR="00461F9F" w:rsidRPr="00461F9F" w:rsidRDefault="00461F9F" w:rsidP="00461F9F">
      <w:pPr>
        <w:pStyle w:val="a7"/>
        <w:rPr>
          <w:lang w:val="en-US"/>
        </w:rPr>
      </w:pPr>
      <w:r w:rsidRPr="00461F9F">
        <w:rPr>
          <w:lang w:val="en-US"/>
        </w:rPr>
        <w:t xml:space="preserve">Agricultural products occupy one of the central places in the market, especially in the field of import substitution and the search for new logistics routes, as well as the creation of modernized infrastructure and the development of international cooperation. The article describes the main promising areas for the development of the region’s export activities, and provides recommendations for improving the quality of exported products. </w:t>
      </w:r>
    </w:p>
    <w:p w:rsidR="00461F9F" w:rsidRPr="00461F9F" w:rsidRDefault="00461F9F" w:rsidP="00461F9F">
      <w:pPr>
        <w:pStyle w:val="a7"/>
        <w:rPr>
          <w:lang w:val="en-US"/>
        </w:rPr>
      </w:pPr>
      <w:r w:rsidRPr="00461F9F">
        <w:rPr>
          <w:spacing w:val="43"/>
          <w:lang w:val="en-US"/>
        </w:rPr>
        <w:t>Keywords</w:t>
      </w:r>
      <w:r w:rsidRPr="00461F9F">
        <w:rPr>
          <w:lang w:val="en-US"/>
        </w:rPr>
        <w:t>: agro-industrial complex; export potential; products; export activities; innovations.</w:t>
      </w:r>
    </w:p>
    <w:p w:rsidR="00461F9F" w:rsidRPr="00461F9F" w:rsidRDefault="00461F9F" w:rsidP="00461F9F">
      <w:pPr>
        <w:pStyle w:val="a3"/>
        <w:rPr>
          <w:lang w:val="ru-RU"/>
        </w:rPr>
      </w:pPr>
      <w:r w:rsidRPr="00461F9F">
        <w:rPr>
          <w:lang w:val="ru-RU"/>
        </w:rPr>
        <w:t>УДК 336.761</w:t>
      </w:r>
    </w:p>
    <w:p w:rsidR="00461F9F" w:rsidRPr="00461F9F" w:rsidRDefault="00461F9F" w:rsidP="00461F9F">
      <w:pPr>
        <w:pStyle w:val="a3"/>
        <w:rPr>
          <w:lang w:val="ru-RU"/>
        </w:rPr>
      </w:pPr>
      <w:r>
        <w:t>doi</w:t>
      </w:r>
      <w:r w:rsidRPr="00461F9F">
        <w:rPr>
          <w:lang w:val="ru-RU"/>
        </w:rPr>
        <w:t>: 10.47576/2949-1886.2025.4.4.019</w:t>
      </w:r>
    </w:p>
    <w:p w:rsidR="00461F9F" w:rsidRDefault="00461F9F" w:rsidP="00461F9F">
      <w:pPr>
        <w:pStyle w:val="a4"/>
      </w:pPr>
      <w:r>
        <w:t>Чудинова Ольга Сергеевна,</w:t>
      </w:r>
    </w:p>
    <w:p w:rsidR="00461F9F" w:rsidRDefault="00461F9F" w:rsidP="00461F9F">
      <w:pPr>
        <w:pStyle w:val="a5"/>
      </w:pPr>
      <w:r>
        <w:t xml:space="preserve">кандидат экономических наук, доцент, доцент кафедры математических методов и моделей в экономике, Оренбургский государственный университет, Оренбург, Россия, </w:t>
      </w:r>
      <w:r>
        <w:br/>
        <w:t>Bravicheva_OS@mail.ru</w:t>
      </w:r>
    </w:p>
    <w:p w:rsidR="00461F9F" w:rsidRDefault="00461F9F" w:rsidP="00461F9F">
      <w:pPr>
        <w:pStyle w:val="a4"/>
      </w:pPr>
      <w:r>
        <w:t>Назина Ольга Дмитриевна,</w:t>
      </w:r>
    </w:p>
    <w:p w:rsidR="00461F9F" w:rsidRDefault="00461F9F" w:rsidP="00461F9F">
      <w:pPr>
        <w:pStyle w:val="a5"/>
      </w:pPr>
      <w:r>
        <w:t xml:space="preserve">студент третьего курса, Оренбургский </w:t>
      </w:r>
      <w:r>
        <w:br/>
        <w:t xml:space="preserve">государственный университет, </w:t>
      </w:r>
      <w:r>
        <w:br/>
        <w:t>Оренбург, Россия, tyyourann@gmail.com</w:t>
      </w:r>
    </w:p>
    <w:p w:rsidR="00461F9F" w:rsidRDefault="00461F9F" w:rsidP="00461F9F">
      <w:pPr>
        <w:pStyle w:val="a6"/>
      </w:pPr>
      <w:r>
        <w:t>Особенности применения цепей Маркова для выработки торговой стратегии на фондовом рынке</w:t>
      </w:r>
    </w:p>
    <w:p w:rsidR="00461F9F" w:rsidRDefault="00461F9F" w:rsidP="00461F9F">
      <w:pPr>
        <w:pStyle w:val="a7"/>
      </w:pPr>
      <w:r>
        <w:t xml:space="preserve">Статья посвящена выявлению особенностей применения однородной цепи Маркова для разработки торговой стратегии по историческим данным на примере цен акций коммерческого банка. Расчеты, проведенные с помощью языка программирования Python, показали чувствительность модели к длине временного периода для оценки вероятностей переходов системы из состояния в состояние, пороговому значению вероятности роста цены, количеству дней прогноза. Настройка этих параметров обеспечивает эффективность торговой стратегии, основанной на открытии длинной или короткой позиции в зависимости от прогнозируемой динамики цен, по сравнению со стратегией, предполагающей удержание длинной позиции. </w:t>
      </w:r>
    </w:p>
    <w:p w:rsidR="00461F9F" w:rsidRDefault="00461F9F" w:rsidP="00461F9F">
      <w:pPr>
        <w:pStyle w:val="a7"/>
      </w:pPr>
      <w:r>
        <w:rPr>
          <w:spacing w:val="43"/>
        </w:rPr>
        <w:t>Ключевые слова</w:t>
      </w:r>
      <w:r>
        <w:t>: цепь Маркова; торговая стратегия; доходность акции; Python.</w:t>
      </w:r>
    </w:p>
    <w:p w:rsidR="00461F9F" w:rsidRDefault="00461F9F" w:rsidP="00461F9F">
      <w:pPr>
        <w:pStyle w:val="a7"/>
      </w:pPr>
    </w:p>
    <w:p w:rsidR="00461F9F" w:rsidRPr="00461F9F" w:rsidRDefault="00461F9F" w:rsidP="00461F9F">
      <w:pPr>
        <w:pStyle w:val="a8"/>
        <w:rPr>
          <w:lang w:val="en-US"/>
        </w:rPr>
      </w:pPr>
      <w:r w:rsidRPr="00461F9F">
        <w:rPr>
          <w:lang w:val="en-US"/>
        </w:rPr>
        <w:t>Chudinova Olga S.,</w:t>
      </w:r>
    </w:p>
    <w:p w:rsidR="00461F9F" w:rsidRPr="00461F9F" w:rsidRDefault="00461F9F" w:rsidP="00461F9F">
      <w:pPr>
        <w:pStyle w:val="a9"/>
        <w:rPr>
          <w:lang w:val="en-US"/>
        </w:rPr>
      </w:pPr>
      <w:r w:rsidRPr="00461F9F">
        <w:rPr>
          <w:lang w:val="en-US"/>
        </w:rPr>
        <w:t>Candidate of Economic Sciences, Associate Professor, Associate Professor of the Department of Mathematical Methods and Models in Economics, Orenburg State University, Orenburg, Russia, Bravicheva_OS@mail.ru</w:t>
      </w:r>
    </w:p>
    <w:p w:rsidR="00461F9F" w:rsidRPr="00461F9F" w:rsidRDefault="00461F9F" w:rsidP="00461F9F">
      <w:pPr>
        <w:pStyle w:val="a8"/>
        <w:rPr>
          <w:lang w:val="en-US"/>
        </w:rPr>
      </w:pPr>
      <w:r w:rsidRPr="00461F9F">
        <w:rPr>
          <w:lang w:val="en-US"/>
        </w:rPr>
        <w:t>Nazina Olga D.,</w:t>
      </w:r>
    </w:p>
    <w:p w:rsidR="00461F9F" w:rsidRPr="00461F9F" w:rsidRDefault="00461F9F" w:rsidP="00461F9F">
      <w:pPr>
        <w:pStyle w:val="a9"/>
        <w:rPr>
          <w:lang w:val="en-US"/>
        </w:rPr>
      </w:pPr>
      <w:r w:rsidRPr="00461F9F">
        <w:rPr>
          <w:lang w:val="en-US"/>
        </w:rPr>
        <w:t xml:space="preserve">3rd year student, Orenburg State University, Orenburg, Russia, tyyourann@gmail.com </w:t>
      </w:r>
    </w:p>
    <w:p w:rsidR="00461F9F" w:rsidRPr="00461F9F" w:rsidRDefault="00461F9F" w:rsidP="00461F9F">
      <w:pPr>
        <w:pStyle w:val="aa"/>
        <w:rPr>
          <w:lang w:val="en-US"/>
        </w:rPr>
      </w:pPr>
      <w:r w:rsidRPr="00461F9F">
        <w:rPr>
          <w:lang w:val="en-US"/>
        </w:rPr>
        <w:t>Features of application of Markov chains for developing a trading strategy in the stock market</w:t>
      </w:r>
    </w:p>
    <w:p w:rsidR="00461F9F" w:rsidRPr="00461F9F" w:rsidRDefault="00461F9F" w:rsidP="00461F9F">
      <w:pPr>
        <w:pStyle w:val="a7"/>
        <w:rPr>
          <w:lang w:val="en-US"/>
        </w:rPr>
      </w:pPr>
      <w:r w:rsidRPr="00461F9F">
        <w:rPr>
          <w:lang w:val="en-US"/>
        </w:rPr>
        <w:lastRenderedPageBreak/>
        <w:t>The article is devoted to identifying the features of using a homogeneous Markov chain to develop a trading strategy based on historical data using the example of commercial bank stock prices. Calculations carried out using the Python programming language showed the sensitivity of the model to the length of the time period for assessing the probabilities of system transitions from state to state, the threshold value of the probability of price growth, and the number of forecast days. Setting these parameters ensures the effectiveness of a trading strategy based on opening a long or short position depending on the predicted price dynamics, compared to a strategy that involves holding a long position.</w:t>
      </w:r>
    </w:p>
    <w:p w:rsidR="00461F9F" w:rsidRPr="00461F9F" w:rsidRDefault="00461F9F" w:rsidP="00461F9F">
      <w:pPr>
        <w:pStyle w:val="a7"/>
        <w:rPr>
          <w:lang w:val="en-US"/>
        </w:rPr>
      </w:pPr>
      <w:r w:rsidRPr="00461F9F">
        <w:rPr>
          <w:spacing w:val="43"/>
          <w:lang w:val="en-US"/>
        </w:rPr>
        <w:t>Keywords</w:t>
      </w:r>
      <w:r w:rsidRPr="00461F9F">
        <w:rPr>
          <w:lang w:val="en-US"/>
        </w:rPr>
        <w:t>: Markov chain; trading strategy; stock return, Python.</w:t>
      </w:r>
    </w:p>
    <w:p w:rsidR="00461F9F" w:rsidRPr="00461F9F" w:rsidRDefault="00461F9F" w:rsidP="00461F9F">
      <w:pPr>
        <w:pStyle w:val="a3"/>
        <w:rPr>
          <w:lang w:val="ru-RU"/>
        </w:rPr>
      </w:pPr>
      <w:r w:rsidRPr="00461F9F">
        <w:rPr>
          <w:lang w:val="ru-RU"/>
        </w:rPr>
        <w:t>УДК 339.138</w:t>
      </w:r>
    </w:p>
    <w:p w:rsidR="00461F9F" w:rsidRPr="00461F9F" w:rsidRDefault="00461F9F" w:rsidP="00461F9F">
      <w:pPr>
        <w:pStyle w:val="a3"/>
        <w:rPr>
          <w:lang w:val="ru-RU"/>
        </w:rPr>
      </w:pPr>
      <w:r>
        <w:t>doi</w:t>
      </w:r>
      <w:r w:rsidRPr="00461F9F">
        <w:rPr>
          <w:lang w:val="ru-RU"/>
        </w:rPr>
        <w:t>: 10.47576/2949-1886.2025.4.4.020</w:t>
      </w:r>
    </w:p>
    <w:p w:rsidR="00461F9F" w:rsidRDefault="00461F9F" w:rsidP="00461F9F">
      <w:pPr>
        <w:pStyle w:val="a4"/>
      </w:pPr>
      <w:r>
        <w:t xml:space="preserve">Гайдук А. Е., </w:t>
      </w:r>
    </w:p>
    <w:p w:rsidR="00461F9F" w:rsidRDefault="00461F9F" w:rsidP="00461F9F">
      <w:pPr>
        <w:pStyle w:val="a5"/>
      </w:pPr>
      <w:r>
        <w:t xml:space="preserve">старший преподаватель кафедры цифровой экономики, Поволжский государственный университет телекоммуникаций </w:t>
      </w:r>
      <w:r>
        <w:br/>
        <w:t>и информатики, Самара, Россия</w:t>
      </w:r>
    </w:p>
    <w:p w:rsidR="00461F9F" w:rsidRDefault="00461F9F" w:rsidP="00461F9F">
      <w:pPr>
        <w:pStyle w:val="a4"/>
      </w:pPr>
      <w:r>
        <w:t xml:space="preserve">Куделькин Д. Д., </w:t>
      </w:r>
    </w:p>
    <w:p w:rsidR="00461F9F" w:rsidRDefault="00461F9F" w:rsidP="00461F9F">
      <w:pPr>
        <w:pStyle w:val="a5"/>
      </w:pPr>
      <w:r>
        <w:t xml:space="preserve">студент, Поволжский государственный </w:t>
      </w:r>
      <w:r>
        <w:br/>
        <w:t xml:space="preserve">университет телекоммуникаций </w:t>
      </w:r>
      <w:r>
        <w:br/>
        <w:t>и информатики, Самара, Россия</w:t>
      </w:r>
    </w:p>
    <w:p w:rsidR="00461F9F" w:rsidRDefault="00461F9F" w:rsidP="00461F9F">
      <w:pPr>
        <w:pStyle w:val="a6"/>
      </w:pPr>
      <w:r>
        <w:t xml:space="preserve">Современные отечественные стратегии SEO-оптимизации с интеграцией SMM </w:t>
      </w:r>
    </w:p>
    <w:p w:rsidR="00461F9F" w:rsidRDefault="00461F9F" w:rsidP="00461F9F">
      <w:pPr>
        <w:pStyle w:val="a7"/>
      </w:pPr>
      <w:r>
        <w:t>В статье рассмотрены современные подходы к поисковой оптимизации (SEO) с акцентом на интеграцию маркетинга в социальных сетях (SMM), особенно в контексте российского рынка. Проанализированы теоретические аспекты взаимодействия SEO и SMM, включая влияние социальных сигналов на ранжирование в поисковых системах. Представлены актуальные статистические данные и кейсы, демонстрирующие, как активность в социальных медиа способствует росту позиций сайта в поисковой выдаче. Особое внимание уделено российским реалиям: роли поисковой системы Яндекс и популярным социальным платформам (ВКонтакте, Telegram, YouTube и др.). В практической части приведены примеры успешных кампаний и экспериментальные результаты, подтверждающие синергетический эффект от совместного применения SEO и SMM. Сделаны выводы о том, что интеграция SMM в SEO-стратегию повышает эффективность продвижения и способствует укреплению позиций компаний в цифровой среде.</w:t>
      </w:r>
    </w:p>
    <w:p w:rsidR="00461F9F" w:rsidRDefault="00461F9F" w:rsidP="00461F9F">
      <w:pPr>
        <w:pStyle w:val="a7"/>
      </w:pPr>
      <w:r>
        <w:rPr>
          <w:spacing w:val="43"/>
        </w:rPr>
        <w:t>Ключевые слова</w:t>
      </w:r>
      <w:r>
        <w:t>: SEO; поисковая оптимизация; социальные медиа; SMM; цифровой маркетинг; поисковые системы; Яндекс; ВКонтакте; поведенческие факторы; контент-маркетинг.</w:t>
      </w:r>
    </w:p>
    <w:p w:rsidR="00461F9F" w:rsidRPr="00461F9F" w:rsidRDefault="00461F9F" w:rsidP="00461F9F">
      <w:pPr>
        <w:pStyle w:val="a8"/>
        <w:rPr>
          <w:lang w:val="en-US"/>
        </w:rPr>
      </w:pPr>
      <w:r w:rsidRPr="00461F9F">
        <w:rPr>
          <w:lang w:val="en-US"/>
        </w:rPr>
        <w:t xml:space="preserve">Gaiduk A. E., </w:t>
      </w:r>
    </w:p>
    <w:p w:rsidR="00461F9F" w:rsidRPr="00461F9F" w:rsidRDefault="00461F9F" w:rsidP="00461F9F">
      <w:pPr>
        <w:pStyle w:val="a9"/>
        <w:rPr>
          <w:lang w:val="en-US"/>
        </w:rPr>
      </w:pPr>
      <w:r w:rsidRPr="00461F9F">
        <w:rPr>
          <w:lang w:val="en-US"/>
        </w:rPr>
        <w:t xml:space="preserve">Senior Lecturer at the Department of Digital Economics, Volga State University of Telecommunications and Informatics, Samara, Russia </w:t>
      </w:r>
    </w:p>
    <w:p w:rsidR="00461F9F" w:rsidRPr="00461F9F" w:rsidRDefault="00461F9F" w:rsidP="00461F9F">
      <w:pPr>
        <w:pStyle w:val="a8"/>
        <w:rPr>
          <w:lang w:val="en-US"/>
        </w:rPr>
      </w:pPr>
      <w:r w:rsidRPr="00461F9F">
        <w:rPr>
          <w:lang w:val="en-US"/>
        </w:rPr>
        <w:t xml:space="preserve">Kudelkin D. D., </w:t>
      </w:r>
    </w:p>
    <w:p w:rsidR="00461F9F" w:rsidRPr="00461F9F" w:rsidRDefault="00461F9F" w:rsidP="00461F9F">
      <w:pPr>
        <w:pStyle w:val="a9"/>
        <w:rPr>
          <w:lang w:val="en-US"/>
        </w:rPr>
      </w:pPr>
      <w:r w:rsidRPr="00461F9F">
        <w:rPr>
          <w:lang w:val="en-US"/>
        </w:rPr>
        <w:t xml:space="preserve">Student, Volga State University of Telecommunications and Informatics, Samara, Russia </w:t>
      </w:r>
    </w:p>
    <w:p w:rsidR="00461F9F" w:rsidRPr="00461F9F" w:rsidRDefault="00461F9F" w:rsidP="00461F9F">
      <w:pPr>
        <w:pStyle w:val="aa"/>
        <w:rPr>
          <w:lang w:val="en-US"/>
        </w:rPr>
      </w:pPr>
      <w:r w:rsidRPr="00461F9F">
        <w:rPr>
          <w:lang w:val="en-US"/>
        </w:rPr>
        <w:t xml:space="preserve">Modern domestic SEO optimization strategies with SMM integration </w:t>
      </w:r>
    </w:p>
    <w:p w:rsidR="00461F9F" w:rsidRPr="00461F9F" w:rsidRDefault="00461F9F" w:rsidP="00461F9F">
      <w:pPr>
        <w:pStyle w:val="a7"/>
        <w:rPr>
          <w:lang w:val="en-US"/>
        </w:rPr>
      </w:pPr>
      <w:r w:rsidRPr="00461F9F">
        <w:rPr>
          <w:lang w:val="en-US"/>
        </w:rPr>
        <w:t xml:space="preserve">The article discusses modern approaches to search engine optimization (SEO) with an emphasis on the integration of social media marketing (SMM), especially in the context of the Russian market. The theoretical aspects of the interaction between SEO and SMM are analyzed, including the influence of social signals on ranking in search engines. The current statistical data and cases are presented, demonstrating how social media activity contributes to the growth of a site’s position in search results. Special attention is paid to Russian realities: The role of the Yandex search engine and popular social platforms (VKontakte, Telegram, YouTube, etc.). The practical part provides examples of successful campaigns and experimental results confirming the synergetic effect of the combined use of SEO and SMM. It is concluded that the integration of SMM into the SEO strategy increases the effectiveness of promotion and helps strengthen the position of companies in the digital environment. </w:t>
      </w:r>
    </w:p>
    <w:p w:rsidR="00461F9F" w:rsidRPr="00461F9F" w:rsidRDefault="00461F9F" w:rsidP="00461F9F">
      <w:pPr>
        <w:pStyle w:val="a7"/>
        <w:rPr>
          <w:lang w:val="en-US"/>
        </w:rPr>
      </w:pPr>
      <w:r w:rsidRPr="00461F9F">
        <w:rPr>
          <w:spacing w:val="43"/>
          <w:lang w:val="en-US"/>
        </w:rPr>
        <w:lastRenderedPageBreak/>
        <w:t>Keywords</w:t>
      </w:r>
      <w:r w:rsidRPr="00461F9F">
        <w:rPr>
          <w:lang w:val="en-US"/>
        </w:rPr>
        <w:t>: SEO; search engine optimization; social media; SMM; digital marketing; search engines; Yandex; VKontakte; behavioral factors; content marketing.</w:t>
      </w:r>
    </w:p>
    <w:p w:rsidR="00461F9F" w:rsidRPr="00461F9F" w:rsidRDefault="00461F9F" w:rsidP="00461F9F">
      <w:pPr>
        <w:pStyle w:val="a3"/>
        <w:rPr>
          <w:lang w:val="ru-RU"/>
        </w:rPr>
      </w:pPr>
      <w:r w:rsidRPr="00461F9F">
        <w:rPr>
          <w:lang w:val="ru-RU"/>
        </w:rPr>
        <w:t>УДК 332.02</w:t>
      </w:r>
    </w:p>
    <w:p w:rsidR="00461F9F" w:rsidRPr="00461F9F" w:rsidRDefault="00461F9F" w:rsidP="00461F9F">
      <w:pPr>
        <w:pStyle w:val="a3"/>
        <w:rPr>
          <w:lang w:val="ru-RU"/>
        </w:rPr>
      </w:pPr>
      <w:r>
        <w:t>doi</w:t>
      </w:r>
      <w:r w:rsidRPr="00461F9F">
        <w:rPr>
          <w:lang w:val="ru-RU"/>
        </w:rPr>
        <w:t>: 10.47576/2949-1886.2025.4.4.021</w:t>
      </w:r>
    </w:p>
    <w:p w:rsidR="00461F9F" w:rsidRDefault="00461F9F" w:rsidP="00461F9F">
      <w:pPr>
        <w:pStyle w:val="a4"/>
      </w:pPr>
      <w:r>
        <w:t xml:space="preserve">Вакарёв Александр Алексеевич, </w:t>
      </w:r>
    </w:p>
    <w:p w:rsidR="00461F9F" w:rsidRDefault="00461F9F" w:rsidP="00461F9F">
      <w:pPr>
        <w:pStyle w:val="a5"/>
      </w:pPr>
      <w:r>
        <w:t xml:space="preserve">доктор экономических наук, доцент, старший научный </w:t>
      </w:r>
      <w:r>
        <w:br/>
        <w:t xml:space="preserve">сотрудник, Волжский институт экономики, педагогики </w:t>
      </w:r>
      <w:r>
        <w:br/>
        <w:t>и права, Волжский, Россия, management@viepp.ru</w:t>
      </w:r>
    </w:p>
    <w:p w:rsidR="00461F9F" w:rsidRDefault="00461F9F" w:rsidP="00461F9F">
      <w:pPr>
        <w:pStyle w:val="a4"/>
      </w:pPr>
      <w:r>
        <w:t xml:space="preserve">Дугина Татьяна Александровна, </w:t>
      </w:r>
    </w:p>
    <w:p w:rsidR="00461F9F" w:rsidRDefault="00461F9F" w:rsidP="00461F9F">
      <w:pPr>
        <w:pStyle w:val="a5"/>
      </w:pPr>
      <w:r>
        <w:t xml:space="preserve">кандидат экономических наук,  доцент, проректор по научно-исследовательской деятельности и цифровизации, Волжский институт экономики, педагогики и права, </w:t>
      </w:r>
      <w:r>
        <w:br/>
        <w:t>Волжский, Россия, deisi79@mail.ru</w:t>
      </w:r>
    </w:p>
    <w:p w:rsidR="00461F9F" w:rsidRDefault="00461F9F" w:rsidP="00461F9F">
      <w:pPr>
        <w:pStyle w:val="a4"/>
      </w:pPr>
      <w:r>
        <w:t xml:space="preserve">Иевлева Наталья Владимировна, </w:t>
      </w:r>
    </w:p>
    <w:p w:rsidR="00461F9F" w:rsidRDefault="00461F9F" w:rsidP="00461F9F">
      <w:pPr>
        <w:pStyle w:val="a5"/>
      </w:pPr>
      <w:r>
        <w:t>кандидат экономических наук, доцент, Волжский политехнический институт (филиал) Волгоградского государственного технического университета, Волжский, Россия, nievleva@mail.ru</w:t>
      </w:r>
    </w:p>
    <w:p w:rsidR="00461F9F" w:rsidRDefault="00461F9F" w:rsidP="00461F9F">
      <w:pPr>
        <w:pStyle w:val="a4"/>
      </w:pPr>
      <w:r>
        <w:t xml:space="preserve">Гаврилова Оксана Александровна, </w:t>
      </w:r>
    </w:p>
    <w:p w:rsidR="00461F9F" w:rsidRDefault="00461F9F" w:rsidP="00461F9F">
      <w:pPr>
        <w:pStyle w:val="a5"/>
      </w:pPr>
      <w:r>
        <w:t>кандидат экономических наук, доцент, заведующий кафедрой экономики и менеджмента, Волжский политехнический институт (филиал) Волгоградского государственного технического университета, Волжский, Россия, vf@post.volpi.ru</w:t>
      </w:r>
    </w:p>
    <w:p w:rsidR="00461F9F" w:rsidRDefault="00461F9F" w:rsidP="00461F9F">
      <w:pPr>
        <w:pStyle w:val="a4"/>
      </w:pPr>
      <w:r>
        <w:t>Максимова Ольга Николаевна,</w:t>
      </w:r>
    </w:p>
    <w:p w:rsidR="00461F9F" w:rsidRDefault="00461F9F" w:rsidP="00461F9F">
      <w:pPr>
        <w:pStyle w:val="a5"/>
      </w:pPr>
      <w:r>
        <w:t>кандидат экономических наук, доцент, Волжский политехнический институт (филиал) Волгоградского государственного технического университета, Волжский, Россия, vf@post.volpi.ru</w:t>
      </w:r>
    </w:p>
    <w:p w:rsidR="00461F9F" w:rsidRDefault="00461F9F" w:rsidP="00461F9F">
      <w:pPr>
        <w:pStyle w:val="a6"/>
      </w:pPr>
      <w:r>
        <w:t>Финансовые резервы обеспечения экономической устойчивости России в чрезвычайных ситуациях</w:t>
      </w:r>
    </w:p>
    <w:p w:rsidR="00461F9F" w:rsidRDefault="00461F9F" w:rsidP="00461F9F">
      <w:pPr>
        <w:pStyle w:val="a7"/>
      </w:pPr>
      <w:r>
        <w:t>Статья посвящена изучению финансовых резервов современной России, которые предназначены для использования в период возникновения чрезвычайных ситуаций (ЧС) и помогают преодолеть их негативные последствия. Отмечается, что отечественная система управления в ЧС предусматривает формирование двух видов резервов: материальных и финансовых. Материальные резервы обычно используются на начальных этапах локализации бедствий и ликвидации их последствий. Но затем должны быть задействованы экономические механизмы и здесь решающую роль начинают играть финансовые резервы страны. Исследование основано на значительном статистическом материале и демонстрирует основные количественные параметры финансовых резервов страны, динамику их изменения и их соотношение с показателями общего материального ущерба от ЧС. С помощью статистических и математических методов обработки информации выявлен тренд динамики изменения финансовых резервов страны в последние годы. Обосновывается наличие достаточно высокого уровня финансовых резервов России, но при этом подчеркивается необходимость наращивания еще большего объема данных резервов и совершенствования управления ими для роста экономической устойчивости и безопасности населения. Исследование позволяет выработать практические рекомендации для этого.</w:t>
      </w:r>
    </w:p>
    <w:p w:rsidR="00461F9F" w:rsidRDefault="00461F9F" w:rsidP="00461F9F">
      <w:pPr>
        <w:pStyle w:val="a7"/>
      </w:pPr>
      <w:r>
        <w:rPr>
          <w:spacing w:val="43"/>
        </w:rPr>
        <w:t>Ключевые слова</w:t>
      </w:r>
      <w:r>
        <w:t>: чрезвычайная ситуация; общий материальный ущерб; экономика; развитие; тренд, тенденция; устойчивость.</w:t>
      </w:r>
    </w:p>
    <w:p w:rsidR="00461F9F" w:rsidRPr="00461F9F" w:rsidRDefault="00461F9F" w:rsidP="00461F9F">
      <w:pPr>
        <w:pStyle w:val="a8"/>
        <w:rPr>
          <w:lang w:val="en-US"/>
        </w:rPr>
      </w:pPr>
      <w:r w:rsidRPr="00461F9F">
        <w:rPr>
          <w:lang w:val="en-US"/>
        </w:rPr>
        <w:t xml:space="preserve">Vakarev Alexander A., </w:t>
      </w:r>
    </w:p>
    <w:p w:rsidR="00461F9F" w:rsidRPr="00461F9F" w:rsidRDefault="00461F9F" w:rsidP="00461F9F">
      <w:pPr>
        <w:pStyle w:val="a9"/>
        <w:rPr>
          <w:lang w:val="en-US"/>
        </w:rPr>
      </w:pPr>
      <w:r w:rsidRPr="00461F9F">
        <w:rPr>
          <w:lang w:val="en-US"/>
        </w:rPr>
        <w:t>Doctor of Economics, Associate Professor, Senior Researcher, Volzhsky Institute of Economics, Pedagogy and Law, Volzhsky, Russia, management@viepp.ru</w:t>
      </w:r>
    </w:p>
    <w:p w:rsidR="00461F9F" w:rsidRPr="00461F9F" w:rsidRDefault="00461F9F" w:rsidP="00461F9F">
      <w:pPr>
        <w:pStyle w:val="a8"/>
        <w:rPr>
          <w:lang w:val="en-US"/>
        </w:rPr>
      </w:pPr>
      <w:r w:rsidRPr="00461F9F">
        <w:rPr>
          <w:lang w:val="en-US"/>
        </w:rPr>
        <w:t xml:space="preserve">Dugina Tatyana A., </w:t>
      </w:r>
    </w:p>
    <w:p w:rsidR="00461F9F" w:rsidRPr="00461F9F" w:rsidRDefault="00461F9F" w:rsidP="00461F9F">
      <w:pPr>
        <w:pStyle w:val="a9"/>
        <w:rPr>
          <w:lang w:val="en-US"/>
        </w:rPr>
      </w:pPr>
      <w:r w:rsidRPr="00461F9F">
        <w:rPr>
          <w:lang w:val="en-US"/>
        </w:rPr>
        <w:t>Ph.D., Associate Professor, Vice-Rector for Research and Digitalization, Volzhsky Institute of Economics, Pedagogy and Law, Volzhsky, Russia, deisi79@mail.ru</w:t>
      </w:r>
    </w:p>
    <w:p w:rsidR="00461F9F" w:rsidRPr="00461F9F" w:rsidRDefault="00461F9F" w:rsidP="00461F9F">
      <w:pPr>
        <w:pStyle w:val="a8"/>
        <w:rPr>
          <w:lang w:val="en-US"/>
        </w:rPr>
      </w:pPr>
      <w:r w:rsidRPr="00461F9F">
        <w:rPr>
          <w:lang w:val="en-US"/>
        </w:rPr>
        <w:lastRenderedPageBreak/>
        <w:t xml:space="preserve">Ievleva Natalya V., </w:t>
      </w:r>
    </w:p>
    <w:p w:rsidR="00461F9F" w:rsidRPr="00461F9F" w:rsidRDefault="00461F9F" w:rsidP="00461F9F">
      <w:pPr>
        <w:pStyle w:val="a9"/>
        <w:rPr>
          <w:lang w:val="en-US"/>
        </w:rPr>
      </w:pPr>
      <w:r w:rsidRPr="00461F9F">
        <w:rPr>
          <w:lang w:val="en-US"/>
        </w:rPr>
        <w:t>Ph.D., Associate Professor, Volga Polytechnic Institute (Branch), Volgograd State Technical University, Volzhsky, Russia, nievleva@mail.ru</w:t>
      </w:r>
    </w:p>
    <w:p w:rsidR="00461F9F" w:rsidRPr="00461F9F" w:rsidRDefault="00461F9F" w:rsidP="00461F9F">
      <w:pPr>
        <w:pStyle w:val="a8"/>
        <w:rPr>
          <w:lang w:val="en-US"/>
        </w:rPr>
      </w:pPr>
      <w:r w:rsidRPr="00461F9F">
        <w:rPr>
          <w:lang w:val="en-US"/>
        </w:rPr>
        <w:t xml:space="preserve">Gavrilova Oksana A., </w:t>
      </w:r>
    </w:p>
    <w:p w:rsidR="00461F9F" w:rsidRPr="00461F9F" w:rsidRDefault="00461F9F" w:rsidP="00461F9F">
      <w:pPr>
        <w:pStyle w:val="a9"/>
        <w:rPr>
          <w:lang w:val="en-US"/>
        </w:rPr>
      </w:pPr>
      <w:r w:rsidRPr="00461F9F">
        <w:rPr>
          <w:lang w:val="en-US"/>
        </w:rPr>
        <w:t>Ph.D., Associate Professor, Head of the Department of Economics and Management), Volga Polytechnic Institute (branch) of Volgograd State Technical University, Volzhsky, Russia</w:t>
      </w:r>
    </w:p>
    <w:p w:rsidR="00461F9F" w:rsidRPr="00461F9F" w:rsidRDefault="00461F9F" w:rsidP="00461F9F">
      <w:pPr>
        <w:pStyle w:val="a8"/>
        <w:rPr>
          <w:lang w:val="en-US"/>
        </w:rPr>
      </w:pPr>
      <w:r w:rsidRPr="00461F9F">
        <w:rPr>
          <w:lang w:val="en-US"/>
        </w:rPr>
        <w:t xml:space="preserve">Maksimova Olga N., </w:t>
      </w:r>
    </w:p>
    <w:p w:rsidR="00461F9F" w:rsidRPr="00461F9F" w:rsidRDefault="00461F9F" w:rsidP="00461F9F">
      <w:pPr>
        <w:pStyle w:val="a9"/>
        <w:rPr>
          <w:lang w:val="en-US"/>
        </w:rPr>
      </w:pPr>
      <w:r w:rsidRPr="00461F9F">
        <w:rPr>
          <w:lang w:val="en-US"/>
        </w:rPr>
        <w:t>Ph.D., Associate Professor, Volga Polytechnic Institute (branch) of Volgograd State Technical University, Volzhsky, Russia</w:t>
      </w:r>
    </w:p>
    <w:p w:rsidR="00461F9F" w:rsidRPr="00461F9F" w:rsidRDefault="00461F9F" w:rsidP="00461F9F">
      <w:pPr>
        <w:pStyle w:val="aa"/>
        <w:rPr>
          <w:lang w:val="en-US"/>
        </w:rPr>
      </w:pPr>
      <w:r w:rsidRPr="00461F9F">
        <w:rPr>
          <w:lang w:val="en-US"/>
        </w:rPr>
        <w:t>Financial reserves to ensure russia’s economic sustainability in emergency situations</w:t>
      </w:r>
    </w:p>
    <w:p w:rsidR="00461F9F" w:rsidRPr="00461F9F" w:rsidRDefault="00461F9F" w:rsidP="00461F9F">
      <w:pPr>
        <w:pStyle w:val="a7"/>
        <w:rPr>
          <w:lang w:val="en-US"/>
        </w:rPr>
      </w:pPr>
      <w:r w:rsidRPr="00461F9F">
        <w:rPr>
          <w:lang w:val="en-US"/>
        </w:rPr>
        <w:t>The article is devoted to the study of the financial reserves of modern Russia, which are intended for use during emergencies (ES) and help to overcome their negative consequences. It indicates that the domestic emergency management system provides for the formation of two types of reserves: material and financial. Material reserves are usually used during the initial stages of disaster containment and response. But then economic mechanisms should be involved and the country’s financial reserves begin to play a decisive role here. The study is based on significant statistical material and demonstrates the main quantitative parameters of the country’s financial reserves, the dynamics of their change and their ratio with the indicators of total material damage caused by emergencies. Using statistical and mathematical methods of information processing, the article revealed a trend in the dynamics of changes in the country’s financial reserves in recent years. The article justifies the presence of a sufficiently high level of financial reserves of Russia, but at the same time emphasizes the need to increase even more of these reserves and improve their management to increase the economic stability and security of the population. The study allows you to develop practical recommendations for this.</w:t>
      </w:r>
    </w:p>
    <w:p w:rsidR="00461F9F" w:rsidRPr="00461F9F" w:rsidRDefault="00461F9F" w:rsidP="00461F9F">
      <w:pPr>
        <w:pStyle w:val="a7"/>
        <w:rPr>
          <w:lang w:val="en-US"/>
        </w:rPr>
      </w:pPr>
      <w:r w:rsidRPr="00461F9F">
        <w:rPr>
          <w:spacing w:val="43"/>
          <w:lang w:val="en-US"/>
        </w:rPr>
        <w:t>Keywords</w:t>
      </w:r>
      <w:r w:rsidRPr="00461F9F">
        <w:rPr>
          <w:lang w:val="en-US"/>
        </w:rPr>
        <w:t>: emergency; general material damage; economy; development; trend; trend; sustainability.</w:t>
      </w:r>
    </w:p>
    <w:p w:rsidR="005B1849" w:rsidRPr="005B1849" w:rsidRDefault="005B1849" w:rsidP="005B1849">
      <w:pPr>
        <w:pStyle w:val="a3"/>
        <w:rPr>
          <w:lang w:val="ru-RU"/>
        </w:rPr>
      </w:pPr>
      <w:r w:rsidRPr="005B1849">
        <w:rPr>
          <w:lang w:val="ru-RU"/>
        </w:rPr>
        <w:t>УДК 331.101.3:004</w:t>
      </w:r>
    </w:p>
    <w:p w:rsidR="005B1849" w:rsidRPr="005B1849" w:rsidRDefault="005B1849" w:rsidP="005B1849">
      <w:pPr>
        <w:pStyle w:val="a3"/>
        <w:rPr>
          <w:lang w:val="ru-RU"/>
        </w:rPr>
      </w:pPr>
      <w:r>
        <w:t>doi</w:t>
      </w:r>
      <w:r w:rsidRPr="005B1849">
        <w:rPr>
          <w:lang w:val="ru-RU"/>
        </w:rPr>
        <w:t>: 10.47576/2949-1886.2025.4.4.022</w:t>
      </w:r>
    </w:p>
    <w:p w:rsidR="005B1849" w:rsidRDefault="005B1849" w:rsidP="005B1849">
      <w:pPr>
        <w:pStyle w:val="a4"/>
      </w:pPr>
      <w:r>
        <w:t xml:space="preserve">Пальмов С. В., </w:t>
      </w:r>
    </w:p>
    <w:p w:rsidR="005B1849" w:rsidRDefault="005B1849" w:rsidP="005B1849">
      <w:pPr>
        <w:pStyle w:val="a5"/>
      </w:pPr>
      <w:r>
        <w:t>кандидат технических наук, доцент кафедры информационных систем и технологий, Поволжский государственный университет телекоммуникаций и информатики; доцент кафедры информатики и вычислительной техники, Самарский государственный технический университет, Самара, Россия</w:t>
      </w:r>
    </w:p>
    <w:p w:rsidR="005B1849" w:rsidRDefault="005B1849" w:rsidP="005B1849">
      <w:pPr>
        <w:pStyle w:val="a4"/>
      </w:pPr>
      <w:r>
        <w:t xml:space="preserve">Неверова Е. А., </w:t>
      </w:r>
    </w:p>
    <w:p w:rsidR="005B1849" w:rsidRDefault="005B1849" w:rsidP="005B1849">
      <w:pPr>
        <w:pStyle w:val="a5"/>
      </w:pPr>
      <w:r>
        <w:t>студент, Поволжский государственный университет телекоммуникаций и информатики, Самара, Россия</w:t>
      </w:r>
    </w:p>
    <w:p w:rsidR="005B1849" w:rsidRDefault="005B1849" w:rsidP="005B1849">
      <w:pPr>
        <w:pStyle w:val="a4"/>
      </w:pPr>
      <w:r>
        <w:t>Жилкина Д. В.,</w:t>
      </w:r>
    </w:p>
    <w:p w:rsidR="005B1849" w:rsidRDefault="005B1849" w:rsidP="005B1849">
      <w:pPr>
        <w:pStyle w:val="a5"/>
      </w:pPr>
      <w:r>
        <w:t xml:space="preserve"> студент, Поволжский государственный университет телекоммуникаций и информатики, Самара, Россия</w:t>
      </w:r>
    </w:p>
    <w:p w:rsidR="005B1849" w:rsidRDefault="005B1849" w:rsidP="005B1849">
      <w:pPr>
        <w:pStyle w:val="a6"/>
      </w:pPr>
      <w:r>
        <w:t>Будущее бизнес-аналитики: какие навыки будут востребованы через 5-10 лет?</w:t>
      </w:r>
    </w:p>
    <w:p w:rsidR="005B1849" w:rsidRDefault="005B1849" w:rsidP="005B1849">
      <w:pPr>
        <w:pStyle w:val="a7"/>
      </w:pPr>
      <w:r>
        <w:t xml:space="preserve">В статье рассматриваются ключевые аспекты этой трансформации, начиная с анализа текущих трендов, среди которых особое место занимают автоматизация рутинных операций и переход от описательной аналитики к предиктивной и прескриптивной. Центральное внимание уделяется роли искусственного интеллекта (ИИ), который кардинально меняет подходы к обработке информации и поддержке управленческих решений, позволяя не только анализировать прошлые показатели, но и прогнозировать будущие сценарии. Особое значение приобретают компетенции в </w:t>
      </w:r>
      <w:r>
        <w:lastRenderedPageBreak/>
        <w:t xml:space="preserve">области машинного обучения (ML), становящиеся обязательным требованием к современным бизнес-аналитикам, которым необходимо понимать основы работы алгоритмов ML для эффективного взаимодействия с data science-командами. Большие данные продолжают играть ключевую роль, трансформируя традиционные подходы к стратегическому анализу и отчетности, в то время как интеграция глубокой аналитики в бизнес-процессы позволяет компаниям получать конкурентные преимущества за счет более точных и оперативных insights. Эти изменения закономерно влекут за собой пересмотр требований к профессии: на первый план выходит потребность в специалистах с гибридными навыками, сочетающих техническую грамотность с управленческими компетенциями. </w:t>
      </w:r>
    </w:p>
    <w:p w:rsidR="005B1849" w:rsidRDefault="005B1849" w:rsidP="005B1849">
      <w:pPr>
        <w:pStyle w:val="a7"/>
      </w:pPr>
      <w:r>
        <w:rPr>
          <w:spacing w:val="43"/>
        </w:rPr>
        <w:t>Ключевые слова</w:t>
      </w:r>
      <w:r>
        <w:t>: будущее бизнес-аналитики; тренды бизнес-аналитики; навыки будущего; цифровая трансформация; машинное обучение.</w:t>
      </w:r>
    </w:p>
    <w:p w:rsidR="005B1849" w:rsidRPr="005B1849" w:rsidRDefault="005B1849" w:rsidP="005B1849">
      <w:pPr>
        <w:pStyle w:val="a8"/>
        <w:rPr>
          <w:lang w:val="en-US"/>
        </w:rPr>
      </w:pPr>
      <w:r w:rsidRPr="005B1849">
        <w:rPr>
          <w:lang w:val="en-US"/>
        </w:rPr>
        <w:t>Palmov S. V.,</w:t>
      </w:r>
    </w:p>
    <w:p w:rsidR="005B1849" w:rsidRPr="005B1849" w:rsidRDefault="005B1849" w:rsidP="005B1849">
      <w:pPr>
        <w:pStyle w:val="a9"/>
        <w:rPr>
          <w:lang w:val="en-US"/>
        </w:rPr>
      </w:pPr>
      <w:r w:rsidRPr="005B1849">
        <w:rPr>
          <w:lang w:val="en-US"/>
        </w:rPr>
        <w:t>Ph.D., Associate Professor, Associate Professor of the Department of Information Systems and Technologies, Povolzhskiy State University of Telecommunications and Informatics; Associate Professor of the Department of Computer Science and Computing Technology, Samara State Technical University, Samara, Russia</w:t>
      </w:r>
    </w:p>
    <w:p w:rsidR="005B1849" w:rsidRPr="005B1849" w:rsidRDefault="005B1849" w:rsidP="005B1849">
      <w:pPr>
        <w:pStyle w:val="a8"/>
        <w:rPr>
          <w:lang w:val="en-US"/>
        </w:rPr>
      </w:pPr>
      <w:r w:rsidRPr="005B1849">
        <w:rPr>
          <w:lang w:val="en-US"/>
        </w:rPr>
        <w:t>Neverova E. A.,</w:t>
      </w:r>
    </w:p>
    <w:p w:rsidR="005B1849" w:rsidRPr="005B1849" w:rsidRDefault="005B1849" w:rsidP="005B1849">
      <w:pPr>
        <w:pStyle w:val="a9"/>
        <w:rPr>
          <w:lang w:val="en-US"/>
        </w:rPr>
      </w:pPr>
      <w:r w:rsidRPr="005B1849">
        <w:rPr>
          <w:lang w:val="en-US"/>
        </w:rPr>
        <w:t>student, Povolzhskiy State University of Telecommunications and Informatics, Samara, Russia</w:t>
      </w:r>
    </w:p>
    <w:p w:rsidR="005B1849" w:rsidRPr="005B1849" w:rsidRDefault="005B1849" w:rsidP="005B1849">
      <w:pPr>
        <w:pStyle w:val="a8"/>
        <w:rPr>
          <w:lang w:val="en-US"/>
        </w:rPr>
      </w:pPr>
      <w:r w:rsidRPr="005B1849">
        <w:rPr>
          <w:lang w:val="en-US"/>
        </w:rPr>
        <w:t>Zhilkina D. V.,</w:t>
      </w:r>
    </w:p>
    <w:p w:rsidR="005B1849" w:rsidRPr="005B1849" w:rsidRDefault="005B1849" w:rsidP="005B1849">
      <w:pPr>
        <w:pStyle w:val="a9"/>
        <w:rPr>
          <w:lang w:val="en-US"/>
        </w:rPr>
      </w:pPr>
      <w:r w:rsidRPr="005B1849">
        <w:rPr>
          <w:lang w:val="en-US"/>
        </w:rPr>
        <w:t>student, Povolzhskiy State University of Telecommunications and Informatics, Samara, Russia</w:t>
      </w:r>
    </w:p>
    <w:p w:rsidR="005B1849" w:rsidRPr="005B1849" w:rsidRDefault="005B1849" w:rsidP="005B1849">
      <w:pPr>
        <w:pStyle w:val="aa"/>
        <w:rPr>
          <w:lang w:val="en-US"/>
        </w:rPr>
      </w:pPr>
      <w:r w:rsidRPr="005B1849">
        <w:rPr>
          <w:lang w:val="en-US"/>
        </w:rPr>
        <w:t>The future of business analytics: what skills will be in demand over the next 5–10 years?</w:t>
      </w:r>
    </w:p>
    <w:p w:rsidR="005B1849" w:rsidRPr="005B1849" w:rsidRDefault="005B1849" w:rsidP="005B1849">
      <w:pPr>
        <w:pStyle w:val="a7"/>
        <w:rPr>
          <w:lang w:val="en-US"/>
        </w:rPr>
      </w:pPr>
      <w:r w:rsidRPr="005B1849">
        <w:rPr>
          <w:lang w:val="en-US"/>
        </w:rPr>
        <w:t>Business analytics is undergoing a profound transformation, driven by rapid technological advancements and the exponential growth of data. This paper explores the key dimensions of this evolution, beginning with an analysis of prevailing trends-most notably, the automation of routine operations and the shift from descriptive to predictive and prescriptive analytics. At the heart of this transition lies artificial intelligence (AI), which is reshaping how information is processed and how managerial decisions are supported. AI enables not only retrospective analysis but also forward-looking scenario forecasting. Competence in machine learning (ML) is becoming indispensable for business analysts, who must understand the basic principles of ML algorithms to collaborate effectively with data science teams. Big data remains a cornerstone of strategic insight, redefining traditional approaches to business intelligence and reporting. The integration of advanced analytics into core business processes provides organizations with a competitive edge through faster and more precise decision-making. These developments are prompting a redefinition of professional requirements: the demand is increasingly for hybrid-skilled professionals who combine technical literacy with strong managerial capabilities.</w:t>
      </w:r>
    </w:p>
    <w:p w:rsidR="005B1849" w:rsidRPr="005B1849" w:rsidRDefault="005B1849" w:rsidP="005B1849">
      <w:pPr>
        <w:pStyle w:val="a7"/>
        <w:rPr>
          <w:lang w:val="en-US"/>
        </w:rPr>
      </w:pPr>
      <w:r w:rsidRPr="005B1849">
        <w:rPr>
          <w:spacing w:val="43"/>
          <w:lang w:val="en-US"/>
        </w:rPr>
        <w:t>Keywords</w:t>
      </w:r>
      <w:r w:rsidRPr="005B1849">
        <w:rPr>
          <w:lang w:val="en-US"/>
        </w:rPr>
        <w:t>: future of business analytics; business analytics trends; future skills; digital transformation; machine learning.</w:t>
      </w:r>
    </w:p>
    <w:p w:rsidR="005B1849" w:rsidRPr="005B1849" w:rsidRDefault="005B1849" w:rsidP="005B1849">
      <w:pPr>
        <w:pStyle w:val="a3"/>
        <w:rPr>
          <w:lang w:val="ru-RU"/>
        </w:rPr>
      </w:pPr>
      <w:r w:rsidRPr="005B1849">
        <w:rPr>
          <w:lang w:val="ru-RU"/>
        </w:rPr>
        <w:t>УДК 656.6</w:t>
      </w:r>
    </w:p>
    <w:p w:rsidR="005B1849" w:rsidRPr="005B1849" w:rsidRDefault="005B1849" w:rsidP="005B1849">
      <w:pPr>
        <w:pStyle w:val="a3"/>
        <w:rPr>
          <w:lang w:val="ru-RU"/>
        </w:rPr>
      </w:pPr>
      <w:r>
        <w:t>doi</w:t>
      </w:r>
      <w:r w:rsidRPr="005B1849">
        <w:rPr>
          <w:lang w:val="ru-RU"/>
        </w:rPr>
        <w:t>: 10.47576/2949-1886.2025.4.4.023</w:t>
      </w:r>
    </w:p>
    <w:p w:rsidR="005B1849" w:rsidRDefault="005B1849" w:rsidP="005B1849">
      <w:pPr>
        <w:pStyle w:val="a4"/>
      </w:pPr>
      <w:r>
        <w:t>Шокумова Р. Е.,</w:t>
      </w:r>
    </w:p>
    <w:p w:rsidR="005B1849" w:rsidRDefault="005B1849" w:rsidP="005B1849">
      <w:pPr>
        <w:pStyle w:val="a5"/>
      </w:pPr>
      <w:r>
        <w:t xml:space="preserve">кандидат экономических наук, доцент, </w:t>
      </w:r>
      <w:r>
        <w:br/>
        <w:t xml:space="preserve">доцент кафедры экономики, Кабардино-Балкарский </w:t>
      </w:r>
      <w:r>
        <w:br/>
        <w:t xml:space="preserve">государственный аграрный университет, </w:t>
      </w:r>
      <w:r>
        <w:br/>
        <w:t>Нальчик, Россия, rameta77777@mail.ru</w:t>
      </w:r>
    </w:p>
    <w:p w:rsidR="005B1849" w:rsidRDefault="005B1849" w:rsidP="005B1849">
      <w:pPr>
        <w:pStyle w:val="a4"/>
      </w:pPr>
      <w:r>
        <w:t xml:space="preserve">Молова M. A., </w:t>
      </w:r>
    </w:p>
    <w:p w:rsidR="005B1849" w:rsidRDefault="005B1849" w:rsidP="005B1849">
      <w:pPr>
        <w:pStyle w:val="a5"/>
      </w:pPr>
      <w:r>
        <w:t xml:space="preserve">студент 3 курса  направления подготовки  </w:t>
      </w:r>
      <w:r>
        <w:br/>
        <w:t xml:space="preserve">«Менеджмент в агробизнесе», </w:t>
      </w:r>
      <w:r>
        <w:br/>
        <w:t>Кабардино-Балкарский государственный аграрный университет, Нальчик, Россия, molovamilanakbr07@gmail.com</w:t>
      </w:r>
    </w:p>
    <w:p w:rsidR="005B1849" w:rsidRDefault="005B1849" w:rsidP="005B1849">
      <w:pPr>
        <w:pStyle w:val="a6"/>
      </w:pPr>
      <w:r>
        <w:lastRenderedPageBreak/>
        <w:t>Анализ финансовых результатов деятельности предприятия</w:t>
      </w:r>
    </w:p>
    <w:p w:rsidR="005B1849" w:rsidRDefault="005B1849" w:rsidP="005B1849">
      <w:pPr>
        <w:pStyle w:val="a7"/>
      </w:pPr>
      <w:r>
        <w:t>В статье проведен анализ  финансовых результатов деятельности предприятия, рассмотрены основные показатели, характеризующие эффективность использования прибыли, проведен структурный и динамический анализ финансовых результатов предприятия.  Выявлены основные направления на улучшение финансовых результатов компании и повышение эффективности использования прибыли.</w:t>
      </w:r>
    </w:p>
    <w:p w:rsidR="005B1849" w:rsidRDefault="005B1849" w:rsidP="005B1849">
      <w:pPr>
        <w:pStyle w:val="a7"/>
      </w:pPr>
      <w:r>
        <w:rPr>
          <w:spacing w:val="43"/>
        </w:rPr>
        <w:t>Ключевые слова:</w:t>
      </w:r>
      <w:r>
        <w:t xml:space="preserve"> финансовый результат; прибыль; выручка; горизонтальный анализ; вертикальный анализ; прибыль до налогообложения.</w:t>
      </w:r>
    </w:p>
    <w:p w:rsidR="005B1849" w:rsidRPr="005B1849" w:rsidRDefault="005B1849" w:rsidP="005B1849">
      <w:pPr>
        <w:pStyle w:val="a8"/>
        <w:rPr>
          <w:lang w:val="en-US"/>
        </w:rPr>
      </w:pPr>
      <w:r w:rsidRPr="005B1849">
        <w:rPr>
          <w:lang w:val="en-US"/>
        </w:rPr>
        <w:t>Shokumova R. E.,</w:t>
      </w:r>
    </w:p>
    <w:p w:rsidR="005B1849" w:rsidRPr="005B1849" w:rsidRDefault="005B1849" w:rsidP="005B1849">
      <w:pPr>
        <w:pStyle w:val="a9"/>
        <w:rPr>
          <w:lang w:val="en-US"/>
        </w:rPr>
      </w:pPr>
      <w:r w:rsidRPr="005B1849">
        <w:rPr>
          <w:lang w:val="en-US"/>
        </w:rPr>
        <w:t xml:space="preserve">Candidate of Economics, Associate Professor, </w:t>
      </w:r>
      <w:r w:rsidRPr="005B1849">
        <w:rPr>
          <w:lang w:val="en-US"/>
        </w:rPr>
        <w:br/>
        <w:t xml:space="preserve">Associate Professor of the Department of Economics, Kabardino-Balkarian State Agrarian University, </w:t>
      </w:r>
      <w:r w:rsidRPr="005B1849">
        <w:rPr>
          <w:lang w:val="en-US"/>
        </w:rPr>
        <w:br/>
        <w:t>Nalchik, Russia, rameta77777@mail.ru</w:t>
      </w:r>
    </w:p>
    <w:p w:rsidR="005B1849" w:rsidRPr="005B1849" w:rsidRDefault="005B1849" w:rsidP="005B1849">
      <w:pPr>
        <w:pStyle w:val="a8"/>
        <w:rPr>
          <w:lang w:val="en-US"/>
        </w:rPr>
      </w:pPr>
      <w:r w:rsidRPr="005B1849">
        <w:rPr>
          <w:lang w:val="en-US"/>
        </w:rPr>
        <w:t>Molova M. A.,</w:t>
      </w:r>
    </w:p>
    <w:p w:rsidR="005B1849" w:rsidRPr="005B1849" w:rsidRDefault="005B1849" w:rsidP="005B1849">
      <w:pPr>
        <w:pStyle w:val="a9"/>
        <w:rPr>
          <w:lang w:val="en-US"/>
        </w:rPr>
      </w:pPr>
      <w:r w:rsidRPr="005B1849">
        <w:rPr>
          <w:lang w:val="en-US"/>
        </w:rPr>
        <w:t xml:space="preserve">3rd year student of the training course </w:t>
      </w:r>
      <w:r w:rsidRPr="005B1849">
        <w:rPr>
          <w:lang w:val="en-US"/>
        </w:rPr>
        <w:br/>
        <w:t xml:space="preserve">Management in Agribusiness, Kabardino-Balkarian </w:t>
      </w:r>
      <w:r w:rsidRPr="005B1849">
        <w:rPr>
          <w:lang w:val="en-US"/>
        </w:rPr>
        <w:br/>
        <w:t xml:space="preserve">State Agrarian University, Nalchik, Russia, </w:t>
      </w:r>
      <w:r w:rsidRPr="005B1849">
        <w:rPr>
          <w:lang w:val="en-US"/>
        </w:rPr>
        <w:br/>
        <w:t>molovamilanakbr07@gmail.com</w:t>
      </w:r>
    </w:p>
    <w:p w:rsidR="005B1849" w:rsidRPr="005B1849" w:rsidRDefault="005B1849" w:rsidP="005B1849">
      <w:pPr>
        <w:pStyle w:val="aa"/>
        <w:rPr>
          <w:lang w:val="en-US"/>
        </w:rPr>
      </w:pPr>
      <w:r w:rsidRPr="005B1849">
        <w:rPr>
          <w:lang w:val="en-US"/>
        </w:rPr>
        <w:t>Analysis of the financial results of the company’s activities</w:t>
      </w:r>
    </w:p>
    <w:p w:rsidR="005B1849" w:rsidRPr="005B1849" w:rsidRDefault="005B1849" w:rsidP="005B1849">
      <w:pPr>
        <w:pStyle w:val="a7"/>
        <w:rPr>
          <w:lang w:val="en-US"/>
        </w:rPr>
      </w:pPr>
      <w:r w:rsidRPr="005B1849">
        <w:rPr>
          <w:lang w:val="en-US"/>
        </w:rPr>
        <w:t>The article analyzes the financial results of the enterprise, examines the main indicators characterizing the efficiency of profit use, and provides a structural and dynamic analysis of the financial results of the enterprise. The main directions for improving the financial results of the company and increasing the efficiency of profit use have been identified.</w:t>
      </w:r>
    </w:p>
    <w:p w:rsidR="005B1849" w:rsidRPr="005B1849" w:rsidRDefault="005B1849" w:rsidP="005B1849">
      <w:pPr>
        <w:pStyle w:val="a7"/>
        <w:rPr>
          <w:lang w:val="en-US"/>
        </w:rPr>
      </w:pPr>
      <w:r w:rsidRPr="005B1849">
        <w:rPr>
          <w:spacing w:val="43"/>
          <w:lang w:val="en-US"/>
        </w:rPr>
        <w:t>Keywords</w:t>
      </w:r>
      <w:r w:rsidRPr="005B1849">
        <w:rPr>
          <w:lang w:val="en-US"/>
        </w:rPr>
        <w:t>: financial result; profit; revenue; horizontal analysis; vertical analysis; profit before taxes.</w:t>
      </w:r>
    </w:p>
    <w:p w:rsidR="005B1849" w:rsidRPr="005B1849" w:rsidRDefault="005B1849" w:rsidP="005B1849">
      <w:pPr>
        <w:pStyle w:val="a3"/>
        <w:rPr>
          <w:lang w:val="ru-RU"/>
        </w:rPr>
      </w:pPr>
      <w:r w:rsidRPr="005B1849">
        <w:rPr>
          <w:lang w:val="ru-RU"/>
        </w:rPr>
        <w:t>УДК 336</w:t>
      </w:r>
    </w:p>
    <w:p w:rsidR="005B1849" w:rsidRPr="005B1849" w:rsidRDefault="005B1849" w:rsidP="005B1849">
      <w:pPr>
        <w:pStyle w:val="a3"/>
        <w:rPr>
          <w:lang w:val="ru-RU"/>
        </w:rPr>
      </w:pPr>
      <w:r>
        <w:t>doi</w:t>
      </w:r>
      <w:r w:rsidRPr="005B1849">
        <w:rPr>
          <w:lang w:val="ru-RU"/>
        </w:rPr>
        <w:t>: 10.47576/2949-1886.2025.4.4.024</w:t>
      </w:r>
    </w:p>
    <w:p w:rsidR="005B1849" w:rsidRDefault="005B1849" w:rsidP="005B1849">
      <w:pPr>
        <w:pStyle w:val="a4"/>
      </w:pPr>
      <w:r>
        <w:t>Жердева Оксана Викторовна,</w:t>
      </w:r>
    </w:p>
    <w:p w:rsidR="005B1849" w:rsidRDefault="005B1849" w:rsidP="005B1849">
      <w:pPr>
        <w:pStyle w:val="a5"/>
      </w:pPr>
      <w:r>
        <w:t xml:space="preserve">кандидат экономических наук, доцент кафедры </w:t>
      </w:r>
      <w:r>
        <w:br/>
        <w:t>бухгалтерского учета учетно-финансового факультета, Кубанский государственный аграрный университет имени И. Т. Трубилина, Краснодар, Россия, ksenia184@yandex.ru</w:t>
      </w:r>
    </w:p>
    <w:p w:rsidR="005B1849" w:rsidRDefault="005B1849" w:rsidP="005B1849">
      <w:pPr>
        <w:pStyle w:val="a4"/>
      </w:pPr>
      <w:r>
        <w:t xml:space="preserve">Альшеновская Алина Александровна, </w:t>
      </w:r>
    </w:p>
    <w:p w:rsidR="005B1849" w:rsidRDefault="005B1849" w:rsidP="005B1849">
      <w:pPr>
        <w:pStyle w:val="a5"/>
      </w:pPr>
      <w:r>
        <w:t xml:space="preserve">бакалавр, учетно-финансовый факультет, Кубанский </w:t>
      </w:r>
      <w:r>
        <w:br/>
        <w:t xml:space="preserve">государственный аграрный университет имени </w:t>
      </w:r>
      <w:r>
        <w:br/>
        <w:t>И. Т. Трубилина, Краснодар, Россия, alinaalshenovskaya@mail.ru</w:t>
      </w:r>
    </w:p>
    <w:p w:rsidR="005B1849" w:rsidRDefault="005B1849" w:rsidP="005B1849">
      <w:pPr>
        <w:pStyle w:val="a4"/>
      </w:pPr>
      <w:r>
        <w:t xml:space="preserve">Бойко Наталья Андреевна, </w:t>
      </w:r>
    </w:p>
    <w:p w:rsidR="005B1849" w:rsidRDefault="005B1849" w:rsidP="005B1849">
      <w:pPr>
        <w:pStyle w:val="a5"/>
      </w:pPr>
      <w:r>
        <w:t xml:space="preserve">бакалавр, учетно-финансовый факультет, Кубанский </w:t>
      </w:r>
      <w:r>
        <w:br/>
        <w:t xml:space="preserve">государственный аграрный университет имени </w:t>
      </w:r>
      <w:r>
        <w:br/>
        <w:t>И. Т. Трубилина, Краснодар, Россия, nata.boiko09@mail.ru</w:t>
      </w:r>
    </w:p>
    <w:p w:rsidR="005B1849" w:rsidRDefault="005B1849" w:rsidP="005B1849">
      <w:pPr>
        <w:pStyle w:val="aa"/>
      </w:pPr>
      <w:r>
        <w:t xml:space="preserve">Влияние </w:t>
      </w:r>
      <w:r>
        <w:br/>
        <w:t xml:space="preserve">международных стандартов </w:t>
      </w:r>
      <w:r>
        <w:br/>
        <w:t xml:space="preserve">финансовой </w:t>
      </w:r>
      <w:r>
        <w:br/>
        <w:t xml:space="preserve">отчетности </w:t>
      </w:r>
      <w:r>
        <w:br/>
        <w:t xml:space="preserve">на финансовую прозрачность </w:t>
      </w:r>
      <w:r>
        <w:br/>
      </w:r>
      <w:r>
        <w:lastRenderedPageBreak/>
        <w:t xml:space="preserve">и отчетность </w:t>
      </w:r>
      <w:r>
        <w:br/>
        <w:t>компаний</w:t>
      </w:r>
    </w:p>
    <w:p w:rsidR="005B1849" w:rsidRDefault="005B1849" w:rsidP="005B1849">
      <w:pPr>
        <w:pStyle w:val="a7"/>
      </w:pPr>
      <w:r>
        <w:t>Исследование посвящено анализу влияния международных стандартов финансовой отчетности на финансовую прозрачность и качество корпоративной отчетности. Рассмотрены ключевые аспекты трансформации отчетности в условиях глобализации, включая стандартизацию методов оценки активов, консолидацию данных, интеграцию ESG-принципов и цифровизацию учетных процессов. Выявлены системные проблемы, связанные с субъективностью справедливой стоимости, различиями в интерпретации стандартов, а также институциональными и технологическими ограничениями. Особое внимание уделено роли аудита в обеспечении достоверности отчетности и необходимости гармонизации стандартов с локальными регуляторными практиками. Предложены пути решения, включая разработку стандартизированных методик оценки, внедрение цифровых платформ и усиление регуляторного надзора. Исследование подчеркивает, что финансовая прозрачность в рамках международных стандартов финансовой отчетности трансформируется в стратегический ресурс компаний, требующий баланса между глобальной унификацией и адаптацией к национальным экономическим реалиям.</w:t>
      </w:r>
    </w:p>
    <w:p w:rsidR="005B1849" w:rsidRDefault="005B1849" w:rsidP="005B1849">
      <w:pPr>
        <w:pStyle w:val="a7"/>
      </w:pPr>
      <w:r>
        <w:rPr>
          <w:spacing w:val="43"/>
        </w:rPr>
        <w:t>Ключевые слова:</w:t>
      </w:r>
      <w:r>
        <w:t xml:space="preserve"> МСФО; финансовая прозрачность; справедливая стоимость; консолидация отчетности; ESG-отчетность; аудит.</w:t>
      </w:r>
    </w:p>
    <w:p w:rsidR="005B1849" w:rsidRPr="005B1849" w:rsidRDefault="005B1849" w:rsidP="005B1849">
      <w:pPr>
        <w:pStyle w:val="a8"/>
        <w:rPr>
          <w:lang w:val="en-US"/>
        </w:rPr>
      </w:pPr>
      <w:r w:rsidRPr="005B1849">
        <w:rPr>
          <w:lang w:val="en-US"/>
        </w:rPr>
        <w:t>Zherdeva Oksana V.,</w:t>
      </w:r>
    </w:p>
    <w:p w:rsidR="005B1849" w:rsidRPr="005B1849" w:rsidRDefault="005B1849" w:rsidP="005B1849">
      <w:pPr>
        <w:pStyle w:val="a9"/>
        <w:rPr>
          <w:lang w:val="en-US"/>
        </w:rPr>
      </w:pPr>
      <w:r w:rsidRPr="005B1849">
        <w:rPr>
          <w:lang w:val="en-US"/>
        </w:rPr>
        <w:t xml:space="preserve">Candidate of Economic Sciences, Associate Professor of Department of Economic Accounting of Faculty of Accounting </w:t>
      </w:r>
      <w:r w:rsidRPr="005B1849">
        <w:rPr>
          <w:lang w:val="en-US"/>
        </w:rPr>
        <w:br/>
        <w:t xml:space="preserve">and Finance, I. T. Trubilin Kuban State Agrarian University, </w:t>
      </w:r>
      <w:r w:rsidRPr="005B1849">
        <w:rPr>
          <w:lang w:val="en-US"/>
        </w:rPr>
        <w:br/>
        <w:t>Krasnodar, Russia, ksenia184@yandex.ru</w:t>
      </w:r>
    </w:p>
    <w:p w:rsidR="005B1849" w:rsidRPr="005B1849" w:rsidRDefault="005B1849" w:rsidP="005B1849">
      <w:pPr>
        <w:pStyle w:val="a8"/>
        <w:rPr>
          <w:lang w:val="en-US"/>
        </w:rPr>
      </w:pPr>
      <w:r w:rsidRPr="005B1849">
        <w:rPr>
          <w:lang w:val="en-US"/>
        </w:rPr>
        <w:t>Alshenovskaya Alina A.,</w:t>
      </w:r>
    </w:p>
    <w:p w:rsidR="005B1849" w:rsidRPr="005B1849" w:rsidRDefault="005B1849" w:rsidP="005B1849">
      <w:pPr>
        <w:pStyle w:val="a9"/>
        <w:rPr>
          <w:lang w:val="en-US"/>
        </w:rPr>
      </w:pPr>
      <w:r w:rsidRPr="005B1849">
        <w:rPr>
          <w:lang w:val="en-US"/>
        </w:rPr>
        <w:t xml:space="preserve">Bachelor, Faculty of Accounting and Finance, </w:t>
      </w:r>
      <w:r w:rsidRPr="005B1849">
        <w:rPr>
          <w:lang w:val="en-US"/>
        </w:rPr>
        <w:br/>
        <w:t xml:space="preserve">I. T. Trubilin Kuban State Agrarian University, </w:t>
      </w:r>
      <w:r w:rsidRPr="005B1849">
        <w:rPr>
          <w:lang w:val="en-US"/>
        </w:rPr>
        <w:br/>
        <w:t>Krasnodar, Russia, alinaalshenovskaya@mail.ru</w:t>
      </w:r>
    </w:p>
    <w:p w:rsidR="005B1849" w:rsidRPr="005B1849" w:rsidRDefault="005B1849" w:rsidP="005B1849">
      <w:pPr>
        <w:pStyle w:val="a8"/>
        <w:rPr>
          <w:lang w:val="en-US"/>
        </w:rPr>
      </w:pPr>
      <w:r w:rsidRPr="005B1849">
        <w:rPr>
          <w:lang w:val="en-US"/>
        </w:rPr>
        <w:t>Boyko Natalya A.,</w:t>
      </w:r>
    </w:p>
    <w:p w:rsidR="005B1849" w:rsidRPr="005B1849" w:rsidRDefault="005B1849" w:rsidP="005B1849">
      <w:pPr>
        <w:pStyle w:val="a9"/>
        <w:rPr>
          <w:lang w:val="en-US"/>
        </w:rPr>
      </w:pPr>
      <w:r w:rsidRPr="005B1849">
        <w:rPr>
          <w:lang w:val="en-US"/>
        </w:rPr>
        <w:t xml:space="preserve">Bachelor, Faculty of Accounting and Finance, </w:t>
      </w:r>
      <w:r w:rsidRPr="005B1849">
        <w:rPr>
          <w:lang w:val="en-US"/>
        </w:rPr>
        <w:br/>
        <w:t xml:space="preserve">I. T. Trubilin Kuban State Agrarian University, </w:t>
      </w:r>
      <w:r w:rsidRPr="005B1849">
        <w:rPr>
          <w:lang w:val="en-US"/>
        </w:rPr>
        <w:br/>
        <w:t>Krasnodar, Russia, nata.boiko09@mail.ru</w:t>
      </w:r>
    </w:p>
    <w:p w:rsidR="005B1849" w:rsidRPr="005B1849" w:rsidRDefault="005B1849" w:rsidP="005B1849">
      <w:pPr>
        <w:pStyle w:val="aa"/>
        <w:rPr>
          <w:lang w:val="en-US"/>
        </w:rPr>
      </w:pPr>
      <w:r w:rsidRPr="005B1849">
        <w:rPr>
          <w:lang w:val="en-US"/>
        </w:rPr>
        <w:t>The impact of IFRS on financial transparency and reporting of companies</w:t>
      </w:r>
    </w:p>
    <w:p w:rsidR="005B1849" w:rsidRPr="005B1849" w:rsidRDefault="005B1849" w:rsidP="005B1849">
      <w:pPr>
        <w:pStyle w:val="a7"/>
        <w:rPr>
          <w:lang w:val="en-US"/>
        </w:rPr>
      </w:pPr>
      <w:r w:rsidRPr="005B1849">
        <w:rPr>
          <w:lang w:val="en-US"/>
        </w:rPr>
        <w:t>The study analyzes the impact of IFRS on financial transparency and the quality of corporate reporting. The key aspects of the transformation of reporting in the context of globalization are considered, including the standardization of asset valuation methods, data consolidation, integration of ESG principles and digitalization of accounting processes. Systemic problems related to the subjectivity of fair value, differences in the interpretation of standards, as well as institutional and technological limitations have been identified. Particular attention is paid to the role of auditing in ensuring the reliability of financial statements and the need to harmonize IFRS with local regulatory practices. Based on the analysis, solutions are proposed, including the development of standardized assessment methods, the introduction of digital platforms, and increased regulatory oversight. The study highlights that financial transparency under IFRS is being transformed into a strategic resource for companies that requires a balance between global unification and adaptation to national economic realities.</w:t>
      </w:r>
    </w:p>
    <w:p w:rsidR="005B1849" w:rsidRPr="005B1849" w:rsidRDefault="005B1849" w:rsidP="005B1849">
      <w:pPr>
        <w:pStyle w:val="a7"/>
        <w:rPr>
          <w:lang w:val="en-US"/>
        </w:rPr>
      </w:pPr>
      <w:r w:rsidRPr="005B1849">
        <w:rPr>
          <w:spacing w:val="43"/>
          <w:lang w:val="en-US"/>
        </w:rPr>
        <w:t>Keywords</w:t>
      </w:r>
      <w:r w:rsidRPr="005B1849">
        <w:rPr>
          <w:lang w:val="en-US"/>
        </w:rPr>
        <w:t>: IFRS; financial transparency; fair value; consolidation of financial statements; ESG reporting; audit.</w:t>
      </w:r>
    </w:p>
    <w:p w:rsidR="005B1849" w:rsidRDefault="005B1849" w:rsidP="005B1849">
      <w:pPr>
        <w:pStyle w:val="a3"/>
      </w:pPr>
      <w:r>
        <w:t>УДК 339.138:004</w:t>
      </w:r>
    </w:p>
    <w:p w:rsidR="005B1849" w:rsidRDefault="005B1849" w:rsidP="005B1849">
      <w:pPr>
        <w:pStyle w:val="a3"/>
      </w:pPr>
      <w:r>
        <w:t>doi: 10.47576/2949-1886.2025.4.4.025</w:t>
      </w:r>
    </w:p>
    <w:p w:rsidR="005B1849" w:rsidRDefault="005B1849" w:rsidP="005B1849">
      <w:pPr>
        <w:pStyle w:val="a4"/>
      </w:pPr>
      <w:r>
        <w:t>Тхамокова Светлана Мугадовна,</w:t>
      </w:r>
    </w:p>
    <w:p w:rsidR="005B1849" w:rsidRDefault="005B1849" w:rsidP="005B1849">
      <w:pPr>
        <w:pStyle w:val="a5"/>
      </w:pPr>
      <w:r>
        <w:t xml:space="preserve">кандидат экономических наук, доцент, </w:t>
      </w:r>
      <w:r>
        <w:br/>
        <w:t xml:space="preserve">заведующий кафедрой экономики, Кабардино-Балкарский государственный аграрный </w:t>
      </w:r>
      <w:r>
        <w:br/>
      </w:r>
      <w:r>
        <w:lastRenderedPageBreak/>
        <w:t xml:space="preserve">университет имени В. М. Кокова, </w:t>
      </w:r>
      <w:r>
        <w:br/>
        <w:t>Нальчик, Россия, svetatch76@mail.ru</w:t>
      </w:r>
    </w:p>
    <w:p w:rsidR="005B1849" w:rsidRDefault="005B1849" w:rsidP="005B1849">
      <w:pPr>
        <w:pStyle w:val="a4"/>
      </w:pPr>
      <w:r>
        <w:t>Кармокова Хаишат Башировна,</w:t>
      </w:r>
    </w:p>
    <w:p w:rsidR="005B1849" w:rsidRDefault="005B1849" w:rsidP="005B1849">
      <w:pPr>
        <w:pStyle w:val="a5"/>
      </w:pPr>
      <w:r>
        <w:t xml:space="preserve">кандидат экономических наук, доцент, </w:t>
      </w:r>
      <w:r>
        <w:br/>
        <w:t xml:space="preserve">Кабардино-Балкарский государственный аграрный университет </w:t>
      </w:r>
      <w:r>
        <w:br/>
        <w:t>имени В. М. Кокова, Нальчик, Россия</w:t>
      </w:r>
    </w:p>
    <w:p w:rsidR="005B1849" w:rsidRDefault="005B1849" w:rsidP="005B1849">
      <w:pPr>
        <w:pStyle w:val="a6"/>
      </w:pPr>
      <w:r>
        <w:t xml:space="preserve">Роль интернет-маркетинга </w:t>
      </w:r>
      <w:r>
        <w:br/>
        <w:t>в формировании имиджа руководителя компании</w:t>
      </w:r>
    </w:p>
    <w:p w:rsidR="005B1849" w:rsidRDefault="005B1849" w:rsidP="005B1849">
      <w:pPr>
        <w:pStyle w:val="a7"/>
      </w:pPr>
      <w:r>
        <w:t xml:space="preserve">Актуальность темы исследования обусловлена тем, что в условиях современной конкуренции компаниям приходится искать способы выделиться на фоне конкурентов, предлагающих аналогичные услуги. Именно поэтому формирование имиджа руководителя компании становится ключевым аспектом восприятия компании со стороны потребителей. Позитивный и запоминающийся имидж позволяет компании продавать свои товары или услуги по более высоким ценам, что, в свою очередь, приводит к увеличению прибыли и выручки. </w:t>
      </w:r>
    </w:p>
    <w:p w:rsidR="005B1849" w:rsidRDefault="005B1849" w:rsidP="005B1849">
      <w:pPr>
        <w:pStyle w:val="a7"/>
      </w:pPr>
      <w:r>
        <w:rPr>
          <w:spacing w:val="43"/>
        </w:rPr>
        <w:t>Ключевые слова:</w:t>
      </w:r>
      <w:r>
        <w:t xml:space="preserve"> компания; руководитель; имидж; интернет-маркетинг; формирование имиджа руководителя; инструменты интернет-маркетинга.</w:t>
      </w:r>
    </w:p>
    <w:p w:rsidR="005B1849" w:rsidRPr="005B1849" w:rsidRDefault="005B1849" w:rsidP="005B1849">
      <w:pPr>
        <w:pStyle w:val="a8"/>
        <w:rPr>
          <w:lang w:val="en-US"/>
        </w:rPr>
      </w:pPr>
      <w:r w:rsidRPr="005B1849">
        <w:rPr>
          <w:lang w:val="en-US"/>
        </w:rPr>
        <w:t>Thamokova Svetlana M.,</w:t>
      </w:r>
    </w:p>
    <w:p w:rsidR="005B1849" w:rsidRPr="005B1849" w:rsidRDefault="005B1849" w:rsidP="005B1849">
      <w:pPr>
        <w:pStyle w:val="a9"/>
        <w:rPr>
          <w:lang w:val="en-US"/>
        </w:rPr>
      </w:pPr>
      <w:r w:rsidRPr="005B1849">
        <w:rPr>
          <w:lang w:val="en-US"/>
        </w:rPr>
        <w:t>Ph.D., Associate Professor, Head Department of Economics, Kabardino-Balkarian State Agrarian University named after V.M. Kokov, Nalchik, Russia</w:t>
      </w:r>
    </w:p>
    <w:p w:rsidR="005B1849" w:rsidRPr="005B1849" w:rsidRDefault="005B1849" w:rsidP="005B1849">
      <w:pPr>
        <w:pStyle w:val="a8"/>
        <w:rPr>
          <w:lang w:val="en-US"/>
        </w:rPr>
      </w:pPr>
      <w:r w:rsidRPr="005B1849">
        <w:rPr>
          <w:lang w:val="en-US"/>
        </w:rPr>
        <w:t>Karmokova Khaishat B.</w:t>
      </w:r>
    </w:p>
    <w:p w:rsidR="005B1849" w:rsidRPr="005B1849" w:rsidRDefault="005B1849" w:rsidP="005B1849">
      <w:pPr>
        <w:pStyle w:val="a9"/>
        <w:rPr>
          <w:lang w:val="en-US"/>
        </w:rPr>
      </w:pPr>
      <w:r w:rsidRPr="005B1849">
        <w:rPr>
          <w:lang w:val="en-US"/>
        </w:rPr>
        <w:t xml:space="preserve">Ph.D., Associate Professor, Kabardino-Balkarian State Agrarian University named after </w:t>
      </w:r>
      <w:r w:rsidRPr="005B1849">
        <w:rPr>
          <w:lang w:val="en-US"/>
        </w:rPr>
        <w:br/>
        <w:t>V.M. Kokov, Nalchik, Russia</w:t>
      </w:r>
    </w:p>
    <w:p w:rsidR="005B1849" w:rsidRPr="005B1849" w:rsidRDefault="005B1849" w:rsidP="005B1849">
      <w:pPr>
        <w:pStyle w:val="aa"/>
        <w:rPr>
          <w:lang w:val="en-US"/>
        </w:rPr>
      </w:pPr>
      <w:r w:rsidRPr="005B1849">
        <w:rPr>
          <w:lang w:val="en-US"/>
        </w:rPr>
        <w:t>The role of internet marketing in the formation of the image of the head of the company</w:t>
      </w:r>
    </w:p>
    <w:p w:rsidR="005B1849" w:rsidRPr="005B1849" w:rsidRDefault="005B1849" w:rsidP="005B1849">
      <w:pPr>
        <w:pStyle w:val="a7"/>
        <w:rPr>
          <w:lang w:val="en-US"/>
        </w:rPr>
      </w:pPr>
      <w:r w:rsidRPr="005B1849">
        <w:rPr>
          <w:lang w:val="en-US"/>
        </w:rPr>
        <w:t xml:space="preserve">The relevance of the research topic is due to the fact that in the context of modern competition, companies have to look for ways to stand out against the background of competitors offering similar services. That is why the formation of the image of the head of the company becomes a key aspect of the perception of the company by consumers. A positive and memorable image allows the company to sell its goods or services at higher prices, which, in turn, leads to an increase in profit and revenue. </w:t>
      </w:r>
    </w:p>
    <w:p w:rsidR="005B1849" w:rsidRPr="005B1849" w:rsidRDefault="005B1849" w:rsidP="005B1849">
      <w:pPr>
        <w:pStyle w:val="a7"/>
        <w:rPr>
          <w:lang w:val="en-US"/>
        </w:rPr>
      </w:pPr>
      <w:r w:rsidRPr="005B1849">
        <w:rPr>
          <w:spacing w:val="43"/>
          <w:lang w:val="en-US"/>
        </w:rPr>
        <w:t>Keywords</w:t>
      </w:r>
      <w:r w:rsidRPr="005B1849">
        <w:rPr>
          <w:lang w:val="en-US"/>
        </w:rPr>
        <w:t>: company; manager; image; Internet marketing; forming the image of the head; Internet marketing tools.</w:t>
      </w:r>
    </w:p>
    <w:p w:rsidR="005B1849" w:rsidRPr="005B1849" w:rsidRDefault="005B1849" w:rsidP="005B1849">
      <w:pPr>
        <w:pStyle w:val="a3"/>
        <w:rPr>
          <w:lang w:val="ru-RU"/>
        </w:rPr>
      </w:pPr>
      <w:r w:rsidRPr="005B1849">
        <w:rPr>
          <w:lang w:val="ru-RU"/>
        </w:rPr>
        <w:t>УДК 378.147</w:t>
      </w:r>
    </w:p>
    <w:p w:rsidR="005B1849" w:rsidRPr="005B1849" w:rsidRDefault="005B1849" w:rsidP="005B1849">
      <w:pPr>
        <w:pStyle w:val="a3"/>
        <w:rPr>
          <w:lang w:val="ru-RU"/>
        </w:rPr>
      </w:pPr>
      <w:r>
        <w:t>doi</w:t>
      </w:r>
      <w:r w:rsidRPr="005B1849">
        <w:rPr>
          <w:lang w:val="ru-RU"/>
        </w:rPr>
        <w:t>: 10.47576/2949-1886.2025.4.4.026</w:t>
      </w:r>
    </w:p>
    <w:p w:rsidR="005B1849" w:rsidRDefault="005B1849" w:rsidP="005B1849">
      <w:pPr>
        <w:pStyle w:val="a4"/>
      </w:pPr>
      <w:r>
        <w:t xml:space="preserve">Осадчая Анастасия Викторовна, </w:t>
      </w:r>
    </w:p>
    <w:p w:rsidR="005B1849" w:rsidRDefault="005B1849" w:rsidP="005B1849">
      <w:pPr>
        <w:pStyle w:val="a5"/>
      </w:pPr>
      <w:r>
        <w:t>ассистент кафедры экономической кибернетики, Кубанский государственный аграрный университет имени И. Т. Трубилина, Краснодар, Россия</w:t>
      </w:r>
    </w:p>
    <w:p w:rsidR="005B1849" w:rsidRDefault="005B1849" w:rsidP="005B1849">
      <w:pPr>
        <w:pStyle w:val="a4"/>
      </w:pPr>
      <w:r>
        <w:t xml:space="preserve">Бондаренко Ксения Евгеньевна, </w:t>
      </w:r>
    </w:p>
    <w:p w:rsidR="005B1849" w:rsidRDefault="005B1849" w:rsidP="005B1849">
      <w:pPr>
        <w:pStyle w:val="a5"/>
      </w:pPr>
      <w:r>
        <w:t>студент факультета прикладной информатики, Кубанский государственный аграрный университет имени И. Т. Трубилина, Краснодар, Россия</w:t>
      </w:r>
    </w:p>
    <w:p w:rsidR="005B1849" w:rsidRDefault="005B1849" w:rsidP="005B1849">
      <w:pPr>
        <w:pStyle w:val="a4"/>
      </w:pPr>
      <w:r>
        <w:t xml:space="preserve">Лазько София Сергеевна, </w:t>
      </w:r>
    </w:p>
    <w:p w:rsidR="005B1849" w:rsidRDefault="005B1849" w:rsidP="005B1849">
      <w:pPr>
        <w:pStyle w:val="a5"/>
      </w:pPr>
      <w:r>
        <w:t>студент факультета прикладной информатики, Кубанский государственный аграрный университет имени И. Т. Трубилина, Краснодар, Россия</w:t>
      </w:r>
    </w:p>
    <w:p w:rsidR="005B1849" w:rsidRDefault="005B1849" w:rsidP="005B1849">
      <w:pPr>
        <w:pStyle w:val="a6"/>
      </w:pPr>
      <w:r>
        <w:t>Образовательные технологии и организационные модели реализации ВКР в форме стартап-проектов</w:t>
      </w:r>
    </w:p>
    <w:p w:rsidR="005B1849" w:rsidRDefault="005B1849" w:rsidP="005B1849">
      <w:pPr>
        <w:pStyle w:val="a7"/>
      </w:pPr>
      <w:r>
        <w:lastRenderedPageBreak/>
        <w:t xml:space="preserve">Целью исследования является выявление методических и организационных условий реализации выпускной квалификационной работы в формате стартап-проекта в условиях цифровой трансформации высшего образования. Анализируются теоретические основания интеграции предпринимательской модели в университетскую практику и рассматривается влияние цифровых технологий на формирование новых образовательных подходов. Методологической основой работы стал системный анализ практик внедрения формата «Стартап как диплом» в российских вузах, включая оценку организационных моделей, цифровой инфраструктуры, а также форм межфакультетского и менторского сопровождения. Установлено, что эффективными являются экосистемные модели реализации стартап-ВКР, основанные на цифровых треках, акселерационных модулях и партнерстве с бизнес-средой. Отмечена роль перехода от формального внедрения формата к институционально и технологически поддержанным системам, обеспечивающим итоговую аттестацию и развитие предпринимательских компетенций студентов. </w:t>
      </w:r>
    </w:p>
    <w:p w:rsidR="005B1849" w:rsidRDefault="005B1849" w:rsidP="005B1849">
      <w:pPr>
        <w:pStyle w:val="a7"/>
      </w:pPr>
      <w:r>
        <w:rPr>
          <w:spacing w:val="43"/>
        </w:rPr>
        <w:t>Ключевые слова</w:t>
      </w:r>
      <w:r>
        <w:t>: цифровизация образования; стартап как диплом; предпринимательские компетенции; образовательные технологии; проектное обучение; организационные модели.</w:t>
      </w:r>
    </w:p>
    <w:p w:rsidR="005B1849" w:rsidRPr="005B1849" w:rsidRDefault="005B1849" w:rsidP="005B1849">
      <w:pPr>
        <w:pStyle w:val="a8"/>
        <w:rPr>
          <w:lang w:val="en-US"/>
        </w:rPr>
      </w:pPr>
      <w:r w:rsidRPr="005B1849">
        <w:rPr>
          <w:lang w:val="en-US"/>
        </w:rPr>
        <w:t xml:space="preserve">Osadchaya Anastasia V., </w:t>
      </w:r>
    </w:p>
    <w:p w:rsidR="005B1849" w:rsidRPr="005B1849" w:rsidRDefault="005B1849" w:rsidP="005B1849">
      <w:pPr>
        <w:pStyle w:val="a9"/>
        <w:rPr>
          <w:lang w:val="en-US"/>
        </w:rPr>
      </w:pPr>
      <w:r w:rsidRPr="005B1849">
        <w:rPr>
          <w:lang w:val="en-US"/>
        </w:rPr>
        <w:t xml:space="preserve">Assistant Professor of the Department of Economic Cybernetics, I. T. Trubilin Kuban State Agrarian University, Krasnodar, Russia </w:t>
      </w:r>
    </w:p>
    <w:p w:rsidR="005B1849" w:rsidRPr="005B1849" w:rsidRDefault="005B1849" w:rsidP="005B1849">
      <w:pPr>
        <w:pStyle w:val="a8"/>
        <w:rPr>
          <w:lang w:val="en-US"/>
        </w:rPr>
      </w:pPr>
      <w:r w:rsidRPr="005B1849">
        <w:rPr>
          <w:lang w:val="en-US"/>
        </w:rPr>
        <w:t xml:space="preserve">Bondarenko Kseniya E., </w:t>
      </w:r>
    </w:p>
    <w:p w:rsidR="005B1849" w:rsidRPr="005B1849" w:rsidRDefault="005B1849" w:rsidP="005B1849">
      <w:pPr>
        <w:pStyle w:val="a9"/>
        <w:rPr>
          <w:lang w:val="en-US"/>
        </w:rPr>
      </w:pPr>
      <w:r w:rsidRPr="005B1849">
        <w:rPr>
          <w:lang w:val="en-US"/>
        </w:rPr>
        <w:t xml:space="preserve">Student of the Faculty of Applied Informatics, </w:t>
      </w:r>
      <w:r w:rsidRPr="005B1849">
        <w:rPr>
          <w:lang w:val="en-US"/>
        </w:rPr>
        <w:br/>
        <w:t xml:space="preserve">I. T. Trubilin Kuban State Agrarian University, Krasnodar, Russia </w:t>
      </w:r>
    </w:p>
    <w:p w:rsidR="005B1849" w:rsidRPr="005B1849" w:rsidRDefault="005B1849" w:rsidP="005B1849">
      <w:pPr>
        <w:pStyle w:val="a8"/>
        <w:rPr>
          <w:lang w:val="en-US"/>
        </w:rPr>
      </w:pPr>
      <w:r w:rsidRPr="005B1849">
        <w:rPr>
          <w:lang w:val="en-US"/>
        </w:rPr>
        <w:t xml:space="preserve">Lazko Sofia S., </w:t>
      </w:r>
    </w:p>
    <w:p w:rsidR="005B1849" w:rsidRPr="005B1849" w:rsidRDefault="005B1849" w:rsidP="005B1849">
      <w:pPr>
        <w:pStyle w:val="a9"/>
        <w:rPr>
          <w:lang w:val="en-US"/>
        </w:rPr>
      </w:pPr>
      <w:r w:rsidRPr="005B1849">
        <w:rPr>
          <w:lang w:val="en-US"/>
        </w:rPr>
        <w:t xml:space="preserve">Student of the Faculty of Applied Informatics, </w:t>
      </w:r>
      <w:r w:rsidRPr="005B1849">
        <w:rPr>
          <w:lang w:val="en-US"/>
        </w:rPr>
        <w:br/>
        <w:t xml:space="preserve">I. T. Trubilin Kuban State Agrarian University, Krasnodar, Russia </w:t>
      </w:r>
    </w:p>
    <w:p w:rsidR="005B1849" w:rsidRPr="005B1849" w:rsidRDefault="005B1849" w:rsidP="005B1849">
      <w:pPr>
        <w:pStyle w:val="aa"/>
        <w:rPr>
          <w:lang w:val="en-US"/>
        </w:rPr>
      </w:pPr>
      <w:r w:rsidRPr="005B1849">
        <w:rPr>
          <w:lang w:val="en-US"/>
        </w:rPr>
        <w:t xml:space="preserve">Educational technologies and organizational models of WRC implementation in the form of startup projects </w:t>
      </w:r>
    </w:p>
    <w:p w:rsidR="005B1849" w:rsidRPr="005B1849" w:rsidRDefault="005B1849" w:rsidP="005B1849">
      <w:pPr>
        <w:pStyle w:val="a7"/>
        <w:rPr>
          <w:lang w:val="en-US"/>
        </w:rPr>
      </w:pPr>
      <w:r w:rsidRPr="005B1849">
        <w:rPr>
          <w:lang w:val="en-US"/>
        </w:rPr>
        <w:t xml:space="preserve">The purpose of the study is to identify the methodological and organizational conditions for the implementation of final qualification work in the format of a startup project in the context of the digital transformation of higher education. The theoretical foundations of the integration of the entrepreneurial model into university practice are analyzed and the influence of digital technologies on the formation of new educational approaches is considered. The methodological basis of the work was a systematic analysis of the practices of implementing the “Startup as a diploma” format in Russian universities, including an assessment of organizational models, digital infrastructure, as well as forms of inter-faculty and mentoring support. It has been established that ecosystem models for the implementation of startup research projects based on digital tracks, acceleration modules and partnership with the business environment are effective. The role of the transition from the formal introduction of the format to institutionally and technologically supported systems providing final certification and the development of entrepreneurial competencies of students is noted. </w:t>
      </w:r>
    </w:p>
    <w:p w:rsidR="005B1849" w:rsidRPr="005B1849" w:rsidRDefault="005B1849" w:rsidP="005B1849">
      <w:pPr>
        <w:pStyle w:val="a7"/>
        <w:rPr>
          <w:lang w:val="en-US"/>
        </w:rPr>
      </w:pPr>
      <w:r w:rsidRPr="005B1849">
        <w:rPr>
          <w:spacing w:val="43"/>
          <w:lang w:val="en-US"/>
        </w:rPr>
        <w:t>Keywords</w:t>
      </w:r>
      <w:r w:rsidRPr="005B1849">
        <w:rPr>
          <w:lang w:val="en-US"/>
        </w:rPr>
        <w:t>: digitalization of education; startup as a diploma; entrepreneurial competencies; educational technologies; project-based learning; organizational models.</w:t>
      </w:r>
    </w:p>
    <w:p w:rsidR="005B1849" w:rsidRPr="005B1849" w:rsidRDefault="005B1849" w:rsidP="005B1849">
      <w:pPr>
        <w:pStyle w:val="a3"/>
        <w:rPr>
          <w:lang w:val="ru-RU"/>
        </w:rPr>
      </w:pPr>
      <w:r w:rsidRPr="005B1849">
        <w:rPr>
          <w:lang w:val="ru-RU"/>
        </w:rPr>
        <w:t>УДК 339:005</w:t>
      </w:r>
    </w:p>
    <w:p w:rsidR="005B1849" w:rsidRPr="005B1849" w:rsidRDefault="005B1849" w:rsidP="005B1849">
      <w:pPr>
        <w:pStyle w:val="a3"/>
        <w:rPr>
          <w:lang w:val="ru-RU"/>
        </w:rPr>
      </w:pPr>
      <w:r>
        <w:t>doi</w:t>
      </w:r>
      <w:r w:rsidRPr="005B1849">
        <w:rPr>
          <w:lang w:val="ru-RU"/>
        </w:rPr>
        <w:t>: 10.47576/2949-1886.2025.4.4.027</w:t>
      </w:r>
    </w:p>
    <w:p w:rsidR="005B1849" w:rsidRDefault="005B1849" w:rsidP="005B1849">
      <w:pPr>
        <w:pStyle w:val="a4"/>
      </w:pPr>
      <w:r>
        <w:t>Козырева Наталья Олеговна,</w:t>
      </w:r>
    </w:p>
    <w:p w:rsidR="005B1849" w:rsidRDefault="005B1849" w:rsidP="005B1849">
      <w:pPr>
        <w:pStyle w:val="a5"/>
      </w:pPr>
      <w:r>
        <w:t>кандидат философских наук, доцент кафедры экономики и менеджмента, Российская академия народного хозяйства и государственной службы при Президенте Российской Федерации (Тверской филиал), Тверь, Россия, kozyreva.office@yandex.ru</w:t>
      </w:r>
    </w:p>
    <w:p w:rsidR="005B1849" w:rsidRDefault="005B1849" w:rsidP="005B1849">
      <w:pPr>
        <w:pStyle w:val="a4"/>
      </w:pPr>
      <w:r>
        <w:t>Рукобратский Павел Борисович,</w:t>
      </w:r>
    </w:p>
    <w:p w:rsidR="005B1849" w:rsidRDefault="005B1849" w:rsidP="005B1849">
      <w:pPr>
        <w:pStyle w:val="a5"/>
      </w:pPr>
      <w:r>
        <w:t>кандидат экономических наук, доцент, заведующий кафедрой государственного и муниципального управления, Российская академия народного хозяйства и государственной службы при Президенте Российской Федерации (Тверской филиал), Тверь, Россия, rukobratskiy-pb@.ranepa.ru</w:t>
      </w:r>
    </w:p>
    <w:p w:rsidR="005B1849" w:rsidRDefault="005B1849" w:rsidP="005B1849">
      <w:pPr>
        <w:pStyle w:val="a6"/>
      </w:pPr>
      <w:r>
        <w:lastRenderedPageBreak/>
        <w:t xml:space="preserve">Практика </w:t>
      </w:r>
      <w:r>
        <w:br/>
        <w:t xml:space="preserve">и возможности применения искусственного интеллекта  </w:t>
      </w:r>
      <w:r>
        <w:br/>
        <w:t>в современном менеджменте</w:t>
      </w:r>
    </w:p>
    <w:p w:rsidR="005B1849" w:rsidRDefault="005B1849" w:rsidP="005B1849">
      <w:pPr>
        <w:pStyle w:val="a7"/>
      </w:pPr>
      <w:r>
        <w:t>В статье рассмотрены виды технологий искусственного интеллекта, такие как машинное обучение, компьютерное зрение, обработка естественного языка, нейронные сети, когнитивные вычисления, робототехника. Изучены опыт и возможности их применения  для управления компаниями в сферах маркетинга, логистики, подбора и управления персоналом, финансовой, банковской, коммуникационной. Проанализирована уже имеющаяся российская и зарубежная практика внедрения искусственного интеллекта в менеджмент,  негативные эффекты и  риски, связанные с их внедрением: утечка персональных и других конфиденциальных данных, подделка документов, изображений, видео, голоса людей, хакерские атаки, генерация недостоверных данных, выход технологий искусственного интеллекта из под контроля человека, потеря рабочих мест.</w:t>
      </w:r>
    </w:p>
    <w:p w:rsidR="005B1849" w:rsidRDefault="005B1849" w:rsidP="005B1849">
      <w:pPr>
        <w:pStyle w:val="a7"/>
      </w:pPr>
      <w:r>
        <w:rPr>
          <w:spacing w:val="43"/>
        </w:rPr>
        <w:t>Ключевые слова:</w:t>
      </w:r>
      <w:r>
        <w:t xml:space="preserve"> искусственный интеллект; менеджмент; принятие решений; роботы; нейросеть; анализ данных; работа будущего; изменения.</w:t>
      </w:r>
    </w:p>
    <w:p w:rsidR="005B1849" w:rsidRPr="005B1849" w:rsidRDefault="005B1849" w:rsidP="005B1849">
      <w:pPr>
        <w:pStyle w:val="a8"/>
        <w:rPr>
          <w:lang w:val="en-US"/>
        </w:rPr>
      </w:pPr>
      <w:r w:rsidRPr="005B1849">
        <w:rPr>
          <w:lang w:val="en-US"/>
        </w:rPr>
        <w:t xml:space="preserve">Kozyreva Natalia </w:t>
      </w:r>
      <w:r>
        <w:t>О</w:t>
      </w:r>
      <w:r w:rsidRPr="005B1849">
        <w:rPr>
          <w:lang w:val="en-US"/>
        </w:rPr>
        <w:t xml:space="preserve">., </w:t>
      </w:r>
    </w:p>
    <w:p w:rsidR="005B1849" w:rsidRPr="005B1849" w:rsidRDefault="005B1849" w:rsidP="005B1849">
      <w:pPr>
        <w:pStyle w:val="a9"/>
        <w:rPr>
          <w:lang w:val="en-US"/>
        </w:rPr>
      </w:pPr>
      <w:r w:rsidRPr="005B1849">
        <w:rPr>
          <w:lang w:val="en-US"/>
        </w:rPr>
        <w:t xml:space="preserve">PhD, Associate Professor of Economics and Management, Russian Presidential Academy of National Economy and Public Administration (Tver Branch), Tver, Russia, kozyreva.office@yandex.ru </w:t>
      </w:r>
    </w:p>
    <w:p w:rsidR="005B1849" w:rsidRPr="005B1849" w:rsidRDefault="005B1849" w:rsidP="005B1849">
      <w:pPr>
        <w:pStyle w:val="a8"/>
        <w:rPr>
          <w:lang w:val="en-US"/>
        </w:rPr>
      </w:pPr>
      <w:r w:rsidRPr="005B1849">
        <w:rPr>
          <w:lang w:val="en-US"/>
        </w:rPr>
        <w:t xml:space="preserve">Rukobratsky Pavel B., </w:t>
      </w:r>
    </w:p>
    <w:p w:rsidR="005B1849" w:rsidRPr="005B1849" w:rsidRDefault="005B1849" w:rsidP="005B1849">
      <w:pPr>
        <w:pStyle w:val="a9"/>
        <w:rPr>
          <w:lang w:val="en-US"/>
        </w:rPr>
      </w:pPr>
      <w:r w:rsidRPr="005B1849">
        <w:rPr>
          <w:lang w:val="en-US"/>
        </w:rPr>
        <w:t xml:space="preserve">PhD in Economics, Associate Professor, Head of the Department of State and Municipal Administration, Russian Presidential Academy of National Economy and Public Administration (Tver Branch), Tver, Russia, rukobratskiy-pb@.ranepa.ru </w:t>
      </w:r>
    </w:p>
    <w:p w:rsidR="005B1849" w:rsidRPr="005B1849" w:rsidRDefault="005B1849" w:rsidP="005B1849">
      <w:pPr>
        <w:pStyle w:val="aa"/>
        <w:rPr>
          <w:lang w:val="en-US"/>
        </w:rPr>
      </w:pPr>
      <w:r w:rsidRPr="005B1849">
        <w:rPr>
          <w:lang w:val="en-US"/>
        </w:rPr>
        <w:t xml:space="preserve">The practice and possibilities of using artificial intelligence in modern management </w:t>
      </w:r>
    </w:p>
    <w:p w:rsidR="005B1849" w:rsidRPr="005B1849" w:rsidRDefault="005B1849" w:rsidP="005B1849">
      <w:pPr>
        <w:pStyle w:val="a7"/>
        <w:rPr>
          <w:lang w:val="en-US"/>
        </w:rPr>
      </w:pPr>
      <w:r w:rsidRPr="005B1849">
        <w:rPr>
          <w:lang w:val="en-US"/>
        </w:rPr>
        <w:t xml:space="preserve">The article discusses the types of artificial intelligence technologies such as machine learning, computer vision, natural language processing, neural networks, cognitive computing, and robotics. The experience and possibilities of their application for the management of companies in the fields of marketing, logistics, recruitment and personnel management, finance, banking, and communications have been studied. The article analyzes the existing Russian and foreign practice of introducing artificial intelligence into management, the negative effects and risks associated with their implementation: leakage of personal </w:t>
      </w:r>
      <w:bookmarkStart w:id="0" w:name="_GoBack"/>
      <w:bookmarkEnd w:id="0"/>
      <w:r w:rsidRPr="005B1849">
        <w:rPr>
          <w:lang w:val="en-US"/>
        </w:rPr>
        <w:t xml:space="preserve">and other confidential data, forgery of documents, images, videos, people’s voices, hacker attacks, generation of false data, the release of artificial intelligence technologies from human control, loss of jobs. </w:t>
      </w:r>
    </w:p>
    <w:p w:rsidR="005B1849" w:rsidRPr="005B1849" w:rsidRDefault="005B1849" w:rsidP="005B1849">
      <w:pPr>
        <w:pStyle w:val="a7"/>
        <w:rPr>
          <w:lang w:val="en-US"/>
        </w:rPr>
      </w:pPr>
      <w:r w:rsidRPr="005B1849">
        <w:rPr>
          <w:spacing w:val="43"/>
          <w:lang w:val="en-US"/>
        </w:rPr>
        <w:t>Keywords</w:t>
      </w:r>
      <w:r w:rsidRPr="005B1849">
        <w:rPr>
          <w:lang w:val="en-US"/>
        </w:rPr>
        <w:t>: artificial intelligence; management; decision-making; robots; neural network; data analysis; future work; changes.</w:t>
      </w:r>
    </w:p>
    <w:p w:rsidR="005B1849" w:rsidRPr="005B1849" w:rsidRDefault="005B1849" w:rsidP="005B1849">
      <w:pPr>
        <w:pStyle w:val="a3"/>
        <w:rPr>
          <w:lang w:val="ru-RU"/>
        </w:rPr>
      </w:pPr>
      <w:r w:rsidRPr="005B1849">
        <w:rPr>
          <w:lang w:val="ru-RU"/>
        </w:rPr>
        <w:t>УДК 338.24</w:t>
      </w:r>
    </w:p>
    <w:p w:rsidR="005B1849" w:rsidRPr="005B1849" w:rsidRDefault="005B1849" w:rsidP="005B1849">
      <w:pPr>
        <w:pStyle w:val="a3"/>
        <w:rPr>
          <w:lang w:val="ru-RU"/>
        </w:rPr>
      </w:pPr>
      <w:r>
        <w:t>doi</w:t>
      </w:r>
      <w:r w:rsidRPr="005B1849">
        <w:rPr>
          <w:lang w:val="ru-RU"/>
        </w:rPr>
        <w:t>: 10.47576/2949-1886.2025.4.4.028</w:t>
      </w:r>
    </w:p>
    <w:p w:rsidR="005B1849" w:rsidRDefault="005B1849" w:rsidP="005B1849">
      <w:pPr>
        <w:pStyle w:val="a4"/>
      </w:pPr>
      <w:r>
        <w:t>Шафиева Эльмира Тлостанбиевна,</w:t>
      </w:r>
    </w:p>
    <w:p w:rsidR="005B1849" w:rsidRDefault="005B1849" w:rsidP="005B1849">
      <w:pPr>
        <w:pStyle w:val="a5"/>
      </w:pPr>
      <w:r>
        <w:t>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Кокова, Нальчик, Россия, elma2006@mail.ru</w:t>
      </w:r>
    </w:p>
    <w:p w:rsidR="005B1849" w:rsidRDefault="005B1849" w:rsidP="005B1849">
      <w:pPr>
        <w:pStyle w:val="a6"/>
      </w:pPr>
      <w:r>
        <w:t>Цифровизация экономики как драйвер инновационных процессов в бизнесе: анализ в контексте российской экономики</w:t>
      </w:r>
    </w:p>
    <w:p w:rsidR="005B1849" w:rsidRDefault="005B1849" w:rsidP="005B1849">
      <w:pPr>
        <w:pStyle w:val="a7"/>
      </w:pPr>
      <w:r>
        <w:lastRenderedPageBreak/>
        <w:t>Цифровизация экономики представляет собой ключевой фактор трансформации бизнес-процессов, обеспечивающий внедрение инноваций и повышение конкурентоспособности предприятий. В статье рассматривается цифровизация как специфический контекст, способствующий инициированию инноваций в бизнесе, с акцентом на российскую экономику. Анализируются основные направления национальной программы «Цифровая экономика Российской Федерации», включая развитие информационной инфраструктуры, кибербезопасности, кадрового потенциала и сквозных технологий. Особое внимание уделяется влиянию цифровизации на бизнес-модели, внедрению искусственного интеллекта, больших данных и других технологий, а также вызовам, связанным с нехваткой квалифицированных кадров и необходимостью импортозамещения. Делается вывод о необходимости комплексного подхода к интеграции цифровых технологий для стимулирования инноваций и устойчивого экономического роста.</w:t>
      </w:r>
    </w:p>
    <w:p w:rsidR="005B1849" w:rsidRDefault="005B1849" w:rsidP="005B1849">
      <w:pPr>
        <w:pStyle w:val="a7"/>
      </w:pPr>
      <w:r>
        <w:rPr>
          <w:spacing w:val="43"/>
        </w:rPr>
        <w:t>Ключевые слова:</w:t>
      </w:r>
      <w:r>
        <w:t xml:space="preserve"> цифровизация экономики; инновация; устойчивое развитие; цифровая трансформация; бизнес.</w:t>
      </w:r>
    </w:p>
    <w:p w:rsidR="005B1849" w:rsidRPr="005B1849" w:rsidRDefault="005B1849" w:rsidP="005B1849">
      <w:pPr>
        <w:pStyle w:val="a8"/>
        <w:rPr>
          <w:lang w:val="en-US"/>
        </w:rPr>
      </w:pPr>
      <w:r w:rsidRPr="005B1849">
        <w:rPr>
          <w:lang w:val="en-US"/>
        </w:rPr>
        <w:t xml:space="preserve">Shafieva Elmira T., </w:t>
      </w:r>
    </w:p>
    <w:p w:rsidR="005B1849" w:rsidRPr="005B1849" w:rsidRDefault="005B1849" w:rsidP="005B1849">
      <w:pPr>
        <w:pStyle w:val="a9"/>
        <w:rPr>
          <w:lang w:val="en-US"/>
        </w:rPr>
      </w:pPr>
      <w:r w:rsidRPr="005B1849">
        <w:rPr>
          <w:lang w:val="en-US"/>
        </w:rPr>
        <w:t>PhD in Economics, Associate Professor, Associate Professor of the Department of Higher Mathematics and Computer Science, V.M. Kokov Kabardino-Balkarian State Agrarian University, Nalchik, Russia, elma2006@mail.ru</w:t>
      </w:r>
    </w:p>
    <w:p w:rsidR="005B1849" w:rsidRPr="005B1849" w:rsidRDefault="005B1849" w:rsidP="005B1849">
      <w:pPr>
        <w:pStyle w:val="aa"/>
        <w:rPr>
          <w:lang w:val="en-US"/>
        </w:rPr>
      </w:pPr>
      <w:r w:rsidRPr="005B1849">
        <w:rPr>
          <w:lang w:val="en-US"/>
        </w:rPr>
        <w:t>Digitalization of the economy as a driver of innovation processes in business: analysis in the context of the russian economy</w:t>
      </w:r>
    </w:p>
    <w:p w:rsidR="005B1849" w:rsidRPr="005B1849" w:rsidRDefault="005B1849" w:rsidP="005B1849">
      <w:pPr>
        <w:pStyle w:val="a7"/>
        <w:rPr>
          <w:lang w:val="en-US"/>
        </w:rPr>
      </w:pPr>
      <w:r w:rsidRPr="005B1849">
        <w:rPr>
          <w:lang w:val="en-US"/>
        </w:rPr>
        <w:t>Digitalization of the economy serves as a pivotal driver of business process transformation, fostering innovation and enhancing enterprise competitiveness. This article explores digitalization as a specific context for initiating innovations in business, with a focus on the Russian economy. It analyzes key components of the national program “Digital Economy of the Russian Federation,” including the development of information infrastructure, cybersecurity, human capital, and cross-cutting technologies. Special attention is given to the impact of digitalization on business models, the adoption of artificial intelligence, big data, and other technologies, as well as challenges such as the shortage of skilled personnel and the need for import substitution. It concludes by emphasizing the need for a comprehensive approach to integrating digital technologies to stimulate innovation and ensure sustainable economic growth.</w:t>
      </w:r>
    </w:p>
    <w:p w:rsidR="005B1849" w:rsidRPr="005B1849" w:rsidRDefault="005B1849" w:rsidP="005B1849">
      <w:pPr>
        <w:pStyle w:val="a7"/>
        <w:rPr>
          <w:lang w:val="en-US"/>
        </w:rPr>
      </w:pPr>
      <w:r w:rsidRPr="005B1849">
        <w:rPr>
          <w:spacing w:val="43"/>
          <w:lang w:val="en-US"/>
        </w:rPr>
        <w:t>Keywords</w:t>
      </w:r>
      <w:r w:rsidRPr="005B1849">
        <w:rPr>
          <w:lang w:val="en-US"/>
        </w:rPr>
        <w:t>: digitalization of the economy; innovation; sustainable development; digital transformation; business.</w:t>
      </w:r>
    </w:p>
    <w:p w:rsidR="005B2047" w:rsidRPr="005B2047" w:rsidRDefault="005B2047" w:rsidP="005B2047">
      <w:pPr>
        <w:autoSpaceDE w:val="0"/>
        <w:autoSpaceDN w:val="0"/>
        <w:adjustRightInd w:val="0"/>
        <w:spacing w:after="227" w:line="288" w:lineRule="auto"/>
        <w:textAlignment w:val="center"/>
        <w:rPr>
          <w:rFonts w:ascii="Arial" w:hAnsi="Arial" w:cs="Arial"/>
          <w:b/>
          <w:bCs/>
          <w:color w:val="000000"/>
          <w:sz w:val="28"/>
          <w:szCs w:val="28"/>
        </w:rPr>
      </w:pPr>
      <w:r w:rsidRPr="005B2047">
        <w:rPr>
          <w:rFonts w:ascii="Arial" w:hAnsi="Arial" w:cs="Arial"/>
          <w:b/>
          <w:bCs/>
          <w:color w:val="000000"/>
          <w:sz w:val="28"/>
          <w:szCs w:val="28"/>
        </w:rPr>
        <w:t>УДК 366.1</w:t>
      </w:r>
    </w:p>
    <w:p w:rsidR="005B2047" w:rsidRPr="005B2047" w:rsidRDefault="005B2047" w:rsidP="005B2047">
      <w:pPr>
        <w:autoSpaceDE w:val="0"/>
        <w:autoSpaceDN w:val="0"/>
        <w:adjustRightInd w:val="0"/>
        <w:spacing w:after="227" w:line="288" w:lineRule="auto"/>
        <w:textAlignment w:val="center"/>
        <w:rPr>
          <w:rFonts w:ascii="Arial" w:hAnsi="Arial" w:cs="Arial"/>
          <w:b/>
          <w:bCs/>
          <w:color w:val="000000"/>
          <w:sz w:val="28"/>
          <w:szCs w:val="28"/>
        </w:rPr>
      </w:pPr>
      <w:r w:rsidRPr="005B2047">
        <w:rPr>
          <w:rFonts w:ascii="Arial" w:hAnsi="Arial" w:cs="Arial"/>
          <w:b/>
          <w:bCs/>
          <w:color w:val="000000"/>
          <w:sz w:val="28"/>
          <w:szCs w:val="28"/>
          <w:lang w:val="en-US"/>
        </w:rPr>
        <w:t>doi</w:t>
      </w:r>
      <w:r w:rsidRPr="005B2047">
        <w:rPr>
          <w:rFonts w:ascii="Arial" w:hAnsi="Arial" w:cs="Arial"/>
          <w:b/>
          <w:bCs/>
          <w:color w:val="000000"/>
          <w:sz w:val="28"/>
          <w:szCs w:val="28"/>
        </w:rPr>
        <w:t>: 10.47576/2949-1886.2025.4.4.029</w:t>
      </w:r>
    </w:p>
    <w:p w:rsidR="005B2047" w:rsidRPr="005B2047" w:rsidRDefault="005B2047" w:rsidP="005B2047">
      <w:pPr>
        <w:autoSpaceDE w:val="0"/>
        <w:autoSpaceDN w:val="0"/>
        <w:adjustRightInd w:val="0"/>
        <w:spacing w:after="0" w:line="288" w:lineRule="auto"/>
        <w:textAlignment w:val="center"/>
        <w:rPr>
          <w:rFonts w:ascii="Arial" w:hAnsi="Arial" w:cs="Arial"/>
          <w:b/>
          <w:bCs/>
          <w:color w:val="000000"/>
        </w:rPr>
      </w:pPr>
      <w:r w:rsidRPr="005B2047">
        <w:rPr>
          <w:rFonts w:ascii="Arial" w:hAnsi="Arial" w:cs="Arial"/>
          <w:b/>
          <w:bCs/>
          <w:color w:val="000000"/>
        </w:rPr>
        <w:t xml:space="preserve">Грубова Ю. В., </w:t>
      </w:r>
    </w:p>
    <w:p w:rsidR="005B2047" w:rsidRPr="005B2047" w:rsidRDefault="005B2047" w:rsidP="005B2047">
      <w:pPr>
        <w:autoSpaceDE w:val="0"/>
        <w:autoSpaceDN w:val="0"/>
        <w:adjustRightInd w:val="0"/>
        <w:spacing w:before="57" w:after="113" w:line="220" w:lineRule="atLeast"/>
        <w:textAlignment w:val="center"/>
        <w:rPr>
          <w:rFonts w:ascii="Arial" w:hAnsi="Arial" w:cs="Arial"/>
          <w:i/>
          <w:iCs/>
          <w:color w:val="000000"/>
          <w:sz w:val="20"/>
          <w:szCs w:val="20"/>
        </w:rPr>
      </w:pPr>
      <w:r w:rsidRPr="005B2047">
        <w:rPr>
          <w:rFonts w:ascii="Arial" w:hAnsi="Arial" w:cs="Arial"/>
          <w:i/>
          <w:iCs/>
          <w:color w:val="000000"/>
          <w:sz w:val="20"/>
          <w:szCs w:val="20"/>
        </w:rPr>
        <w:t>Ивановский государственный энергетический университет имени В. И. Ленина, Иваново, Россия</w:t>
      </w:r>
    </w:p>
    <w:p w:rsidR="005B2047" w:rsidRPr="005B2047" w:rsidRDefault="005B2047" w:rsidP="005B2047">
      <w:pPr>
        <w:autoSpaceDE w:val="0"/>
        <w:autoSpaceDN w:val="0"/>
        <w:adjustRightInd w:val="0"/>
        <w:spacing w:after="0" w:line="288" w:lineRule="auto"/>
        <w:textAlignment w:val="center"/>
        <w:rPr>
          <w:rFonts w:ascii="Arial" w:hAnsi="Arial" w:cs="Arial"/>
          <w:b/>
          <w:bCs/>
          <w:color w:val="000000"/>
        </w:rPr>
      </w:pPr>
      <w:r w:rsidRPr="005B2047">
        <w:rPr>
          <w:rFonts w:ascii="Arial" w:hAnsi="Arial" w:cs="Arial"/>
          <w:b/>
          <w:bCs/>
          <w:color w:val="000000"/>
        </w:rPr>
        <w:t xml:space="preserve">Полкошникова М. А., </w:t>
      </w:r>
    </w:p>
    <w:p w:rsidR="005B2047" w:rsidRPr="005B2047" w:rsidRDefault="005B2047" w:rsidP="005B2047">
      <w:pPr>
        <w:autoSpaceDE w:val="0"/>
        <w:autoSpaceDN w:val="0"/>
        <w:adjustRightInd w:val="0"/>
        <w:spacing w:before="57" w:after="113" w:line="220" w:lineRule="atLeast"/>
        <w:textAlignment w:val="center"/>
        <w:rPr>
          <w:rFonts w:ascii="Arial" w:hAnsi="Arial" w:cs="Arial"/>
          <w:i/>
          <w:iCs/>
          <w:color w:val="000000"/>
          <w:sz w:val="20"/>
          <w:szCs w:val="20"/>
        </w:rPr>
      </w:pPr>
      <w:r w:rsidRPr="005B2047">
        <w:rPr>
          <w:rFonts w:ascii="Arial" w:hAnsi="Arial" w:cs="Arial"/>
          <w:i/>
          <w:iCs/>
          <w:color w:val="000000"/>
          <w:sz w:val="20"/>
          <w:szCs w:val="20"/>
        </w:rPr>
        <w:t>Ивановский государственный энергетический университет имени В. И. Ленина, Иваново, Россия</w:t>
      </w:r>
    </w:p>
    <w:p w:rsidR="005B2047" w:rsidRPr="005B2047" w:rsidRDefault="005B2047" w:rsidP="005B204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5B2047">
        <w:rPr>
          <w:rFonts w:ascii="Arial" w:hAnsi="Arial" w:cs="Arial"/>
          <w:b/>
          <w:bCs/>
          <w:caps/>
          <w:color w:val="000000"/>
          <w:sz w:val="28"/>
          <w:szCs w:val="28"/>
        </w:rPr>
        <w:t>Исследование поведения потребителей на региональном рынке новых легковых автомобилей</w:t>
      </w:r>
    </w:p>
    <w:p w:rsidR="005B2047" w:rsidRPr="005B2047" w:rsidRDefault="005B2047" w:rsidP="005B2047">
      <w:pPr>
        <w:autoSpaceDE w:val="0"/>
        <w:autoSpaceDN w:val="0"/>
        <w:adjustRightInd w:val="0"/>
        <w:spacing w:after="0" w:line="220" w:lineRule="atLeast"/>
        <w:ind w:firstLine="266"/>
        <w:jc w:val="both"/>
        <w:textAlignment w:val="center"/>
        <w:rPr>
          <w:rFonts w:ascii="Arial" w:hAnsi="Arial" w:cs="Arial"/>
          <w:color w:val="000000"/>
          <w:sz w:val="20"/>
          <w:szCs w:val="20"/>
        </w:rPr>
      </w:pPr>
      <w:r w:rsidRPr="005B2047">
        <w:rPr>
          <w:rFonts w:ascii="Arial" w:hAnsi="Arial" w:cs="Arial"/>
          <w:color w:val="000000"/>
          <w:sz w:val="20"/>
          <w:szCs w:val="20"/>
        </w:rPr>
        <w:t xml:space="preserve">Статья посвящена анализу поведения потребителей в процессе выбора нового транспортного средства на автомобильном рынке российского региона с учетом преобладания китайских автомобильных брендов. Исследован вопрос о готовности к покупке китайского автомобиля вследствие изменения структуры рынка, принимая во внимание существующие стереотипы в обществе. Рассмотрены основные модели поведения потребителей и факторы, оказывающие влияние на принятие решения о покупке. Проведено исследование предпочтений владельцев китайских автомобилей и потенциальных потребителей на региональном рынке методом </w:t>
      </w:r>
      <w:r w:rsidRPr="005B2047">
        <w:rPr>
          <w:rFonts w:ascii="Arial" w:hAnsi="Arial" w:cs="Arial"/>
          <w:color w:val="000000"/>
          <w:sz w:val="20"/>
          <w:szCs w:val="20"/>
        </w:rPr>
        <w:lastRenderedPageBreak/>
        <w:t xml:space="preserve">глубинного интервью. Представлена авторская классификация потребителей новых легковых автомобилей. Предложена модель поведения потребителя при принятии решения о покупке нового автомобиля. </w:t>
      </w:r>
    </w:p>
    <w:p w:rsidR="005B2047" w:rsidRPr="005B2047" w:rsidRDefault="005B2047" w:rsidP="005B2047">
      <w:pPr>
        <w:autoSpaceDE w:val="0"/>
        <w:autoSpaceDN w:val="0"/>
        <w:adjustRightInd w:val="0"/>
        <w:spacing w:after="0" w:line="220" w:lineRule="atLeast"/>
        <w:ind w:firstLine="266"/>
        <w:jc w:val="both"/>
        <w:textAlignment w:val="center"/>
        <w:rPr>
          <w:rFonts w:ascii="Arial" w:hAnsi="Arial" w:cs="Arial"/>
          <w:color w:val="000000"/>
          <w:sz w:val="20"/>
          <w:szCs w:val="20"/>
        </w:rPr>
      </w:pPr>
      <w:r w:rsidRPr="005B2047">
        <w:rPr>
          <w:rFonts w:ascii="Arial" w:hAnsi="Arial" w:cs="Arial"/>
          <w:color w:val="000000"/>
          <w:spacing w:val="43"/>
          <w:sz w:val="20"/>
          <w:szCs w:val="20"/>
        </w:rPr>
        <w:t>Ключевые слова</w:t>
      </w:r>
      <w:r w:rsidRPr="005B2047">
        <w:rPr>
          <w:rFonts w:ascii="Arial" w:hAnsi="Arial" w:cs="Arial"/>
          <w:color w:val="000000"/>
          <w:sz w:val="20"/>
          <w:szCs w:val="20"/>
        </w:rPr>
        <w:t>: автомобильный рынок; автомобильный бренд; поведение потребителей; принятие решения о покупке.</w:t>
      </w:r>
    </w:p>
    <w:p w:rsidR="005B2047" w:rsidRPr="005B2047" w:rsidRDefault="005B2047" w:rsidP="005B2047">
      <w:pPr>
        <w:autoSpaceDE w:val="0"/>
        <w:autoSpaceDN w:val="0"/>
        <w:adjustRightInd w:val="0"/>
        <w:spacing w:after="0" w:line="288" w:lineRule="auto"/>
        <w:textAlignment w:val="center"/>
        <w:rPr>
          <w:rFonts w:ascii="Arial" w:hAnsi="Arial" w:cs="Arial"/>
          <w:b/>
          <w:bCs/>
          <w:color w:val="000000"/>
          <w:lang w:val="en-US"/>
        </w:rPr>
      </w:pPr>
      <w:r w:rsidRPr="005B2047">
        <w:rPr>
          <w:rFonts w:ascii="Arial" w:hAnsi="Arial" w:cs="Arial"/>
          <w:b/>
          <w:bCs/>
          <w:color w:val="000000"/>
          <w:lang w:val="en-US"/>
        </w:rPr>
        <w:t xml:space="preserve">Grubova Yu. V., </w:t>
      </w:r>
    </w:p>
    <w:p w:rsidR="005B2047" w:rsidRPr="005B2047" w:rsidRDefault="005B2047" w:rsidP="005B204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B2047">
        <w:rPr>
          <w:rFonts w:ascii="Arial" w:hAnsi="Arial" w:cs="Arial"/>
          <w:i/>
          <w:iCs/>
          <w:color w:val="000000"/>
          <w:sz w:val="20"/>
          <w:szCs w:val="20"/>
          <w:lang w:val="en-US"/>
        </w:rPr>
        <w:t>Ivanovo State Power University named after V. l. Lenin, Ivanovo, Russia</w:t>
      </w:r>
    </w:p>
    <w:p w:rsidR="005B2047" w:rsidRPr="005B2047" w:rsidRDefault="005B2047" w:rsidP="005B2047">
      <w:pPr>
        <w:autoSpaceDE w:val="0"/>
        <w:autoSpaceDN w:val="0"/>
        <w:adjustRightInd w:val="0"/>
        <w:spacing w:after="0" w:line="288" w:lineRule="auto"/>
        <w:textAlignment w:val="center"/>
        <w:rPr>
          <w:rFonts w:ascii="Arial" w:hAnsi="Arial" w:cs="Arial"/>
          <w:b/>
          <w:bCs/>
          <w:color w:val="000000"/>
          <w:lang w:val="en-US"/>
        </w:rPr>
      </w:pPr>
      <w:r w:rsidRPr="005B2047">
        <w:rPr>
          <w:rFonts w:ascii="Arial" w:hAnsi="Arial" w:cs="Arial"/>
          <w:b/>
          <w:bCs/>
          <w:color w:val="000000"/>
          <w:lang w:val="en-US"/>
        </w:rPr>
        <w:t xml:space="preserve">Polkoshnikova M. A., </w:t>
      </w:r>
    </w:p>
    <w:p w:rsidR="005B2047" w:rsidRPr="005B2047" w:rsidRDefault="005B2047" w:rsidP="005B204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5B2047">
        <w:rPr>
          <w:rFonts w:ascii="Arial" w:hAnsi="Arial" w:cs="Arial"/>
          <w:i/>
          <w:iCs/>
          <w:color w:val="000000"/>
          <w:sz w:val="20"/>
          <w:szCs w:val="20"/>
          <w:lang w:val="en-US"/>
        </w:rPr>
        <w:t>Ivanovo State Power University named after V. l. Lenin, Ivanovo, Russia</w:t>
      </w:r>
    </w:p>
    <w:p w:rsidR="005B2047" w:rsidRPr="005B2047" w:rsidRDefault="005B2047" w:rsidP="005B204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5B2047">
        <w:rPr>
          <w:rFonts w:ascii="Arial" w:hAnsi="Arial" w:cs="Arial"/>
          <w:b/>
          <w:bCs/>
          <w:caps/>
          <w:color w:val="000000"/>
          <w:sz w:val="28"/>
          <w:szCs w:val="28"/>
          <w:lang w:val="en-US"/>
        </w:rPr>
        <w:t>Research of consumer behavior in the regional market of new passenger vehicles</w:t>
      </w:r>
    </w:p>
    <w:p w:rsidR="005B2047" w:rsidRPr="005B2047" w:rsidRDefault="005B2047" w:rsidP="005B204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B2047">
        <w:rPr>
          <w:rFonts w:ascii="Arial" w:hAnsi="Arial" w:cs="Arial"/>
          <w:color w:val="000000"/>
          <w:sz w:val="20"/>
          <w:szCs w:val="20"/>
          <w:lang w:val="en-US"/>
        </w:rPr>
        <w:t>The article provides the analysis of consumer behavior in the process of choosing a new vehicle in the automotive market of a Russian region, taking into account the predominance of Chinese car brands. The issues of readiness to buy a Chinese car due to changes in the market structure are examined, taking into account existing stereotypes in the society. The article examines basic patterns of consumer behavior and the factors influencing the purchase decision. A study of Chinese car owners and potential consumers in the regional market was conducted using in-depth interviews. The authors’ classification of new passenger vehicle consumers is presented. A model of consumer behavior while making a new vehicle purchasing decision is proposed.</w:t>
      </w:r>
    </w:p>
    <w:p w:rsidR="005B2047" w:rsidRPr="005B2047" w:rsidRDefault="005B2047" w:rsidP="005B204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5B2047">
        <w:rPr>
          <w:rFonts w:ascii="Arial" w:hAnsi="Arial" w:cs="Arial"/>
          <w:color w:val="000000"/>
          <w:spacing w:val="42"/>
          <w:sz w:val="20"/>
          <w:szCs w:val="20"/>
          <w:lang w:val="en-US"/>
        </w:rPr>
        <w:t>Keywords</w:t>
      </w:r>
      <w:r w:rsidRPr="005B2047">
        <w:rPr>
          <w:rFonts w:ascii="Arial" w:hAnsi="Arial" w:cs="Arial"/>
          <w:color w:val="000000"/>
          <w:sz w:val="20"/>
          <w:szCs w:val="20"/>
          <w:lang w:val="en-US"/>
        </w:rPr>
        <w:t>: automotive market; car brand; consumer behavior; purchase decision-making.</w:t>
      </w:r>
    </w:p>
    <w:p w:rsidR="00AB1917" w:rsidRPr="00461F9F" w:rsidRDefault="00AB1917" w:rsidP="00461F9F">
      <w:pPr>
        <w:rPr>
          <w:lang w:val="en-US"/>
        </w:rPr>
      </w:pPr>
    </w:p>
    <w:sectPr w:rsidR="00AB1917" w:rsidRPr="00461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FD"/>
    <w:rsid w:val="00461F9F"/>
    <w:rsid w:val="004777FD"/>
    <w:rsid w:val="005B1849"/>
    <w:rsid w:val="005B2047"/>
    <w:rsid w:val="00AB1917"/>
    <w:rsid w:val="00CC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61F9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61F9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61F9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61F9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61F9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61F9F"/>
  </w:style>
  <w:style w:type="paragraph" w:customStyle="1" w:styleId="a9">
    <w:name w:val="автор_кандидат_англ"/>
    <w:basedOn w:val="a5"/>
    <w:uiPriority w:val="99"/>
    <w:rsid w:val="00461F9F"/>
  </w:style>
  <w:style w:type="paragraph" w:customStyle="1" w:styleId="aa">
    <w:name w:val="Заголовок статьи_англ"/>
    <w:basedOn w:val="a6"/>
    <w:uiPriority w:val="99"/>
    <w:rsid w:val="00461F9F"/>
  </w:style>
  <w:style w:type="paragraph" w:customStyle="1" w:styleId="ab">
    <w:name w:val="Текст сатьи"/>
    <w:basedOn w:val="a"/>
    <w:uiPriority w:val="99"/>
    <w:rsid w:val="00461F9F"/>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61F9F"/>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461F9F"/>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461F9F"/>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461F9F"/>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461F9F"/>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461F9F"/>
  </w:style>
  <w:style w:type="paragraph" w:customStyle="1" w:styleId="a9">
    <w:name w:val="автор_кандидат_англ"/>
    <w:basedOn w:val="a5"/>
    <w:uiPriority w:val="99"/>
    <w:rsid w:val="00461F9F"/>
  </w:style>
  <w:style w:type="paragraph" w:customStyle="1" w:styleId="aa">
    <w:name w:val="Заголовок статьи_англ"/>
    <w:basedOn w:val="a6"/>
    <w:uiPriority w:val="99"/>
    <w:rsid w:val="00461F9F"/>
  </w:style>
  <w:style w:type="paragraph" w:customStyle="1" w:styleId="ab">
    <w:name w:val="Текст сатьи"/>
    <w:basedOn w:val="a"/>
    <w:uiPriority w:val="99"/>
    <w:rsid w:val="00461F9F"/>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12825</Words>
  <Characters>73105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2025-06-09T16:49:00Z</dcterms:created>
  <dcterms:modified xsi:type="dcterms:W3CDTF">2025-06-10T07:28:00Z</dcterms:modified>
</cp:coreProperties>
</file>