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21" w:rsidRPr="00EA6821" w:rsidRDefault="00EA6821" w:rsidP="00EA6821">
      <w:pPr>
        <w:pStyle w:val="a3"/>
        <w:rPr>
          <w:lang w:val="ru-RU"/>
        </w:rPr>
      </w:pPr>
      <w:r w:rsidRPr="00EA6821">
        <w:rPr>
          <w:lang w:val="ru-RU"/>
        </w:rPr>
        <w:t>УДК 334:004</w:t>
      </w:r>
    </w:p>
    <w:p w:rsidR="00EA6821" w:rsidRDefault="00EA6821" w:rsidP="00EA6821">
      <w:pPr>
        <w:pStyle w:val="a4"/>
      </w:pPr>
      <w:proofErr w:type="spellStart"/>
      <w:r>
        <w:t>doi</w:t>
      </w:r>
      <w:proofErr w:type="spellEnd"/>
      <w:r>
        <w:t xml:space="preserve">: 10.47576/2949-1886.2024.4.4.001 </w:t>
      </w:r>
    </w:p>
    <w:p w:rsidR="00EA6821" w:rsidRDefault="00EA6821" w:rsidP="00EA6821">
      <w:pPr>
        <w:pStyle w:val="a4"/>
      </w:pPr>
      <w:r>
        <w:t>Максимов Максим Игоревич,</w:t>
      </w:r>
    </w:p>
    <w:p w:rsidR="00EA6821" w:rsidRDefault="00EA6821" w:rsidP="00EA6821">
      <w:pPr>
        <w:pStyle w:val="a5"/>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Г. В. Плеханова, </w:t>
      </w:r>
      <w:r>
        <w:br/>
        <w:t xml:space="preserve">Москва, Россия, Maksimov.MI@rea.ru </w:t>
      </w:r>
    </w:p>
    <w:p w:rsidR="00EA6821" w:rsidRDefault="00EA6821" w:rsidP="00EA6821">
      <w:pPr>
        <w:pStyle w:val="a6"/>
      </w:pPr>
      <w:r>
        <w:t>Менеджмент качества как ключевой элемент системы управления в ИТ-сфере</w:t>
      </w:r>
    </w:p>
    <w:p w:rsidR="00EA6821" w:rsidRDefault="00EA6821" w:rsidP="00EA6821">
      <w:pPr>
        <w:pStyle w:val="a7"/>
      </w:pPr>
      <w:r>
        <w:t>В статье ставится задача рассмотреть систему управления качеством как один из ключевых немонетарных рычагов для обеспечения конкурентоспособности компании. Несмотря на прогресс в науке и создание эффективных управленческих парадигм, менеджмент современного предприятия становится все более сложным. Это связано с увеличением конкуренции во всех сферах экономики и нестабильностью экономической обстановки. Для успешного управления предприятием необходимы подходы, способные создавать конкурентные преимущества, устойчивые к изменениям на рынке. Адаптация проверенных концепций к нуждам конкретного предприятия является важной задачей, которой посвящена данная работа. Создание конкурентного преимущества уже не может основываться только на привилегированном положении в обеспечении базовыми ресурсами, такими как полезные ископаемые, энергетика и рабочая сила. Теперь это происходит внутри компании. Эти процессы актуальны для рынков и отраслей, занимающихся производством высокоуровневых товаров и предоставлением связанных с ними услуг. ИТ-индустрия, особенно сектор финансовых технологий, является ярким примером такой специфики.</w:t>
      </w:r>
    </w:p>
    <w:p w:rsidR="00EA6821" w:rsidRDefault="00EA6821" w:rsidP="00EA6821">
      <w:pPr>
        <w:pStyle w:val="a7"/>
      </w:pPr>
      <w:r>
        <w:rPr>
          <w:spacing w:val="43"/>
        </w:rPr>
        <w:t>Ключевые слова</w:t>
      </w:r>
      <w:r>
        <w:t>: управление проектами; информационные системы управления проектами; управленческие решения; стратегический менеджмент; устойчивое развитие; бизнес-администрирование.</w:t>
      </w:r>
    </w:p>
    <w:p w:rsidR="00EA6821" w:rsidRPr="00EA6821" w:rsidRDefault="00EA6821" w:rsidP="00EA6821">
      <w:pPr>
        <w:pStyle w:val="a8"/>
        <w:rPr>
          <w:lang w:val="en-US"/>
        </w:rPr>
      </w:pPr>
      <w:proofErr w:type="spellStart"/>
      <w:r w:rsidRPr="00EA6821">
        <w:rPr>
          <w:lang w:val="en-US"/>
        </w:rPr>
        <w:t>Maksimov</w:t>
      </w:r>
      <w:proofErr w:type="spellEnd"/>
      <w:r w:rsidRPr="00EA6821">
        <w:rPr>
          <w:lang w:val="en-US"/>
        </w:rPr>
        <w:t xml:space="preserve"> </w:t>
      </w:r>
      <w:proofErr w:type="spellStart"/>
      <w:r w:rsidRPr="00EA6821">
        <w:rPr>
          <w:lang w:val="en-US"/>
        </w:rPr>
        <w:t>Maksim</w:t>
      </w:r>
      <w:proofErr w:type="spellEnd"/>
      <w:r w:rsidRPr="00EA6821">
        <w:rPr>
          <w:lang w:val="en-US"/>
        </w:rPr>
        <w:t xml:space="preserve"> I</w:t>
      </w:r>
      <w:proofErr w:type="gramStart"/>
      <w:r w:rsidRPr="00EA6821">
        <w:rPr>
          <w:lang w:val="en-US"/>
        </w:rPr>
        <w:t>.,</w:t>
      </w:r>
      <w:proofErr w:type="gramEnd"/>
      <w:r w:rsidRPr="00EA6821">
        <w:rPr>
          <w:lang w:val="en-US"/>
        </w:rPr>
        <w:t xml:space="preserve"> </w:t>
      </w:r>
    </w:p>
    <w:p w:rsidR="00EA6821" w:rsidRPr="00EA6821" w:rsidRDefault="00EA6821" w:rsidP="00EA6821">
      <w:pPr>
        <w:pStyle w:val="a9"/>
        <w:rPr>
          <w:lang w:val="en-US"/>
        </w:rPr>
      </w:pPr>
      <w:r w:rsidRPr="00EA6821">
        <w:rPr>
          <w:lang w:val="en-US"/>
        </w:rPr>
        <w:t xml:space="preserve">Candidate of Technical Sciences, Associate Professor, Department of Corporate Governance and Innovation, Plekhanov Russian University of Economics, Moscow, Russia, Maksimov.MI@rea.ru </w:t>
      </w:r>
    </w:p>
    <w:p w:rsidR="00EA6821" w:rsidRPr="00EA6821" w:rsidRDefault="00EA6821" w:rsidP="00EA6821">
      <w:pPr>
        <w:pStyle w:val="aa"/>
        <w:rPr>
          <w:lang w:val="en-US"/>
        </w:rPr>
      </w:pPr>
      <w:r w:rsidRPr="00EA6821">
        <w:rPr>
          <w:lang w:val="en-US"/>
        </w:rPr>
        <w:t xml:space="preserve">Quality management as a key element of the management system </w:t>
      </w:r>
      <w:r w:rsidRPr="00EA6821">
        <w:rPr>
          <w:lang w:val="en-US"/>
        </w:rPr>
        <w:br/>
        <w:t xml:space="preserve">in </w:t>
      </w:r>
      <w:proofErr w:type="gramStart"/>
      <w:r w:rsidRPr="00EA6821">
        <w:rPr>
          <w:lang w:val="en-US"/>
        </w:rPr>
        <w:t>the IT</w:t>
      </w:r>
      <w:proofErr w:type="gramEnd"/>
      <w:r w:rsidRPr="00EA6821">
        <w:rPr>
          <w:lang w:val="en-US"/>
        </w:rPr>
        <w:t>-sphere</w:t>
      </w:r>
    </w:p>
    <w:p w:rsidR="00EA6821" w:rsidRPr="00EA6821" w:rsidRDefault="00EA6821" w:rsidP="00EA6821">
      <w:pPr>
        <w:pStyle w:val="a7"/>
        <w:rPr>
          <w:lang w:val="en-US"/>
        </w:rPr>
      </w:pPr>
      <w:r w:rsidRPr="00EA6821">
        <w:rPr>
          <w:lang w:val="en-US"/>
        </w:rPr>
        <w:t xml:space="preserve">Despite the progress in science and the creation of effective management paradigms, the management of a modern enterprise is becoming increasingly complex. This is due to increasing competition in all areas of the economy and the instability of the economic environment. Successful enterprise management requires approaches that can create competitive advantages that are resistant to changes in the market. It is known that competition methods can be divided into price and non-price. Non-price methods, such as brand recognition, customer loyalty and product quality, are more resistant to market fluctuations. Maintaining a high level of product quality can be the key to a company’s success regardless of the economic situation. Adapting proven concepts to the needs of a specific enterprise is an important task, which is the subject of this paper. Creating a competitive advantage can no longer be based solely on a privileged position in providing basic resources such as minerals, energy and labor. Now it happens inside the company. These processes are especially visible and relevant for markets and industries engaged in the production of high-level goods and the provision of related services. The IT industry, especially the financial technology sector, is a striking example of such specificity. Therefore, it is quite interesting to analyze the management activities of successful Russian companies in this area, identify deviations from optimal operating modes and formulate some ideas on possible methods for developing this system. </w:t>
      </w:r>
    </w:p>
    <w:p w:rsidR="00EA6821" w:rsidRPr="00EA6821" w:rsidRDefault="00EA6821" w:rsidP="00EA6821">
      <w:pPr>
        <w:pStyle w:val="a7"/>
        <w:rPr>
          <w:lang w:val="en-US"/>
        </w:rPr>
      </w:pPr>
      <w:r w:rsidRPr="00EA6821">
        <w:rPr>
          <w:spacing w:val="43"/>
          <w:lang w:val="en-US"/>
        </w:rPr>
        <w:t>Keywords</w:t>
      </w:r>
      <w:r w:rsidRPr="00EA6821">
        <w:rPr>
          <w:lang w:val="en-US"/>
        </w:rPr>
        <w:t>: project management; project management information systems; management decisions; strategic management; sustainable development; business administration.</w:t>
      </w:r>
    </w:p>
    <w:p w:rsidR="0094055E" w:rsidRPr="0094055E" w:rsidRDefault="0094055E" w:rsidP="0094055E">
      <w:pPr>
        <w:pStyle w:val="a3"/>
        <w:rPr>
          <w:lang w:val="ru-RU"/>
        </w:rPr>
      </w:pPr>
      <w:r w:rsidRPr="0094055E">
        <w:rPr>
          <w:lang w:val="ru-RU"/>
        </w:rPr>
        <w:t>УДК 338</w:t>
      </w:r>
    </w:p>
    <w:p w:rsidR="0094055E" w:rsidRPr="0094055E" w:rsidRDefault="0094055E" w:rsidP="0094055E">
      <w:pPr>
        <w:pStyle w:val="a3"/>
        <w:rPr>
          <w:lang w:val="ru-RU"/>
        </w:rPr>
      </w:pPr>
      <w:proofErr w:type="spellStart"/>
      <w:proofErr w:type="gramStart"/>
      <w:r>
        <w:t>doi</w:t>
      </w:r>
      <w:proofErr w:type="spellEnd"/>
      <w:proofErr w:type="gramEnd"/>
      <w:r w:rsidRPr="0094055E">
        <w:rPr>
          <w:lang w:val="ru-RU"/>
        </w:rPr>
        <w:t xml:space="preserve">: 10.47576/2949-1886.2024.4.4.002 </w:t>
      </w:r>
    </w:p>
    <w:p w:rsidR="0094055E" w:rsidRDefault="0094055E" w:rsidP="0094055E">
      <w:pPr>
        <w:pStyle w:val="a4"/>
      </w:pPr>
      <w:r>
        <w:t>Жиганов Дмитрий Алексеевич,</w:t>
      </w:r>
    </w:p>
    <w:p w:rsidR="0094055E" w:rsidRDefault="0094055E" w:rsidP="0094055E">
      <w:pPr>
        <w:pStyle w:val="a5"/>
      </w:pPr>
      <w:r>
        <w:t xml:space="preserve">студент, Дальневосточный федеральный </w:t>
      </w:r>
      <w:r>
        <w:br/>
        <w:t>университет, Владивосток, Россия, </w:t>
      </w:r>
      <w:r>
        <w:br/>
        <w:t>zhiganov.da@students.dvfu.ru</w:t>
      </w:r>
    </w:p>
    <w:p w:rsidR="0094055E" w:rsidRDefault="0094055E" w:rsidP="0094055E">
      <w:pPr>
        <w:pStyle w:val="a4"/>
      </w:pPr>
      <w:proofErr w:type="spellStart"/>
      <w:r>
        <w:t>Норвин</w:t>
      </w:r>
      <w:proofErr w:type="spellEnd"/>
      <w:r>
        <w:t xml:space="preserve"> Виталий Николаевич, </w:t>
      </w:r>
    </w:p>
    <w:p w:rsidR="0094055E" w:rsidRDefault="0094055E" w:rsidP="0094055E">
      <w:pPr>
        <w:pStyle w:val="a5"/>
      </w:pPr>
      <w:r>
        <w:lastRenderedPageBreak/>
        <w:t xml:space="preserve">студент, Дальневосточный федеральный </w:t>
      </w:r>
      <w:r>
        <w:br/>
        <w:t xml:space="preserve">университет, Владивосток, Россия, </w:t>
      </w:r>
      <w:r>
        <w:br/>
        <w:t>norvin.vn@dvfu.ru</w:t>
      </w:r>
    </w:p>
    <w:p w:rsidR="0094055E" w:rsidRDefault="0094055E" w:rsidP="0094055E">
      <w:pPr>
        <w:pStyle w:val="a4"/>
      </w:pPr>
      <w:r>
        <w:t>Тарасова Анастасия Сергеевна,</w:t>
      </w:r>
    </w:p>
    <w:p w:rsidR="0094055E" w:rsidRDefault="0094055E" w:rsidP="0094055E">
      <w:pPr>
        <w:pStyle w:val="a5"/>
      </w:pPr>
      <w:r>
        <w:t xml:space="preserve">студент, Дальневосточный федеральный </w:t>
      </w:r>
      <w:r>
        <w:br/>
        <w:t xml:space="preserve">университет, Владивосток, Россия, </w:t>
      </w:r>
      <w:r>
        <w:br/>
        <w:t>tarasova.as@dvfu.ru</w:t>
      </w:r>
    </w:p>
    <w:p w:rsidR="0094055E" w:rsidRDefault="0094055E" w:rsidP="0094055E">
      <w:pPr>
        <w:pStyle w:val="a4"/>
      </w:pPr>
      <w:r>
        <w:t>Тимченко Альбина Александровна,</w:t>
      </w:r>
    </w:p>
    <w:p w:rsidR="0094055E" w:rsidRDefault="0094055E" w:rsidP="0094055E">
      <w:pPr>
        <w:pStyle w:val="a5"/>
      </w:pPr>
      <w:r>
        <w:t xml:space="preserve">студент, Дальневосточный федеральный </w:t>
      </w:r>
      <w:r>
        <w:br/>
        <w:t xml:space="preserve">университет, Владивосток, Россия, </w:t>
      </w:r>
      <w:r>
        <w:br/>
        <w:t>timchenko.aal@students.dvfu.ru</w:t>
      </w:r>
    </w:p>
    <w:p w:rsidR="0094055E" w:rsidRDefault="0094055E" w:rsidP="0094055E">
      <w:pPr>
        <w:pStyle w:val="a6"/>
      </w:pPr>
      <w:r>
        <w:t xml:space="preserve">Интеграция научной и технологической политики для развития передовых производственных технологий: анализ </w:t>
      </w:r>
      <w:r>
        <w:br/>
        <w:t>и перспективы</w:t>
      </w:r>
    </w:p>
    <w:p w:rsidR="0094055E" w:rsidRDefault="0094055E" w:rsidP="0094055E">
      <w:pPr>
        <w:pStyle w:val="a7"/>
      </w:pPr>
      <w:r>
        <w:t>Статья посвящена анализу механизмов интеграции научной и технологической политики для развития передовых производственных технологий. Рассмотрены ключевые доктринальные документы, такие как Концепция технологического развития до 2030 года и Стратегия научно-технологического развития Российской Федерации. Проанализированы текущие федеральные законы и их поправки, а также предложены новые подходы, включая введение институтов инновационного развития и технологических интеграторов. Отдельное внимание уделено проблемам межведомственной координации и роли стандартизации. Обсуждаются перспективы и пути совершенствования нормативно-правовой базы для обеспечения технологического суверенитета и конкурентоспособности страны.</w:t>
      </w:r>
    </w:p>
    <w:p w:rsidR="0094055E" w:rsidRDefault="0094055E" w:rsidP="0094055E">
      <w:pPr>
        <w:pStyle w:val="a7"/>
      </w:pPr>
      <w:r>
        <w:rPr>
          <w:spacing w:val="43"/>
        </w:rPr>
        <w:t>Ключевые слова:</w:t>
      </w:r>
      <w:r>
        <w:t xml:space="preserve"> интеграция научной политики; интеграция технологической политики; передовые производственные технологии; технологический интегратор; межведомственная координация; стандартизация; технологический суверенитет.</w:t>
      </w:r>
    </w:p>
    <w:p w:rsidR="0094055E" w:rsidRPr="0094055E" w:rsidRDefault="0094055E" w:rsidP="0094055E">
      <w:pPr>
        <w:pStyle w:val="a8"/>
        <w:rPr>
          <w:lang w:val="en-US"/>
        </w:rPr>
      </w:pPr>
      <w:proofErr w:type="spellStart"/>
      <w:proofErr w:type="gramStart"/>
      <w:r w:rsidRPr="0094055E">
        <w:rPr>
          <w:lang w:val="en-US"/>
        </w:rPr>
        <w:t>Zhiganov</w:t>
      </w:r>
      <w:proofErr w:type="spellEnd"/>
      <w:r w:rsidRPr="0094055E">
        <w:rPr>
          <w:lang w:val="en-US"/>
        </w:rPr>
        <w:t xml:space="preserve"> </w:t>
      </w:r>
      <w:proofErr w:type="spellStart"/>
      <w:r w:rsidRPr="0094055E">
        <w:rPr>
          <w:lang w:val="en-US"/>
        </w:rPr>
        <w:t>Dmitrii</w:t>
      </w:r>
      <w:proofErr w:type="spellEnd"/>
      <w:r w:rsidRPr="0094055E">
        <w:rPr>
          <w:lang w:val="en-US"/>
        </w:rPr>
        <w:t xml:space="preserve"> A.,</w:t>
      </w:r>
      <w:proofErr w:type="gramEnd"/>
    </w:p>
    <w:p w:rsidR="0094055E" w:rsidRPr="0094055E" w:rsidRDefault="0094055E" w:rsidP="0094055E">
      <w:pPr>
        <w:pStyle w:val="a9"/>
        <w:rPr>
          <w:lang w:val="en-US"/>
        </w:rPr>
      </w:pPr>
      <w:proofErr w:type="gramStart"/>
      <w:r w:rsidRPr="0094055E">
        <w:rPr>
          <w:lang w:val="en-US"/>
        </w:rPr>
        <w:t>student</w:t>
      </w:r>
      <w:proofErr w:type="gramEnd"/>
      <w:r w:rsidRPr="0094055E">
        <w:rPr>
          <w:lang w:val="en-US"/>
        </w:rPr>
        <w:t xml:space="preserve">, Far Eastern Federal University, Vladivostok, Russia, </w:t>
      </w:r>
      <w:r w:rsidRPr="0094055E">
        <w:rPr>
          <w:lang w:val="en-US"/>
        </w:rPr>
        <w:br/>
        <w:t>zhiganov.da@students.dvfu.ru </w:t>
      </w:r>
    </w:p>
    <w:p w:rsidR="0094055E" w:rsidRPr="0094055E" w:rsidRDefault="0094055E" w:rsidP="0094055E">
      <w:pPr>
        <w:pStyle w:val="a8"/>
        <w:rPr>
          <w:lang w:val="en-US"/>
        </w:rPr>
      </w:pPr>
      <w:proofErr w:type="spellStart"/>
      <w:r w:rsidRPr="0094055E">
        <w:rPr>
          <w:lang w:val="en-US"/>
        </w:rPr>
        <w:t>Norvin</w:t>
      </w:r>
      <w:proofErr w:type="spellEnd"/>
      <w:r w:rsidRPr="0094055E">
        <w:rPr>
          <w:lang w:val="en-US"/>
        </w:rPr>
        <w:t xml:space="preserve"> </w:t>
      </w:r>
      <w:proofErr w:type="spellStart"/>
      <w:r w:rsidRPr="0094055E">
        <w:rPr>
          <w:lang w:val="en-US"/>
        </w:rPr>
        <w:t>Vitaliy</w:t>
      </w:r>
      <w:proofErr w:type="spellEnd"/>
      <w:r w:rsidRPr="0094055E">
        <w:rPr>
          <w:lang w:val="en-US"/>
        </w:rPr>
        <w:t xml:space="preserve"> N.,</w:t>
      </w:r>
    </w:p>
    <w:p w:rsidR="0094055E" w:rsidRPr="0094055E" w:rsidRDefault="0094055E" w:rsidP="0094055E">
      <w:pPr>
        <w:pStyle w:val="a9"/>
        <w:rPr>
          <w:lang w:val="en-US"/>
        </w:rPr>
      </w:pPr>
      <w:proofErr w:type="gramStart"/>
      <w:r w:rsidRPr="0094055E">
        <w:rPr>
          <w:lang w:val="en-US"/>
        </w:rPr>
        <w:t>student</w:t>
      </w:r>
      <w:proofErr w:type="gramEnd"/>
      <w:r w:rsidRPr="0094055E">
        <w:rPr>
          <w:lang w:val="en-US"/>
        </w:rPr>
        <w:t>, Far Eastern Federal University, Vladivostok, Russia, norvin.vn@dvfu.ru</w:t>
      </w:r>
    </w:p>
    <w:p w:rsidR="0094055E" w:rsidRPr="0094055E" w:rsidRDefault="0094055E" w:rsidP="0094055E">
      <w:pPr>
        <w:pStyle w:val="a8"/>
        <w:rPr>
          <w:lang w:val="en-US"/>
        </w:rPr>
      </w:pPr>
      <w:proofErr w:type="spellStart"/>
      <w:r w:rsidRPr="0094055E">
        <w:rPr>
          <w:lang w:val="en-US"/>
        </w:rPr>
        <w:t>Tarasova</w:t>
      </w:r>
      <w:proofErr w:type="spellEnd"/>
      <w:r w:rsidRPr="0094055E">
        <w:rPr>
          <w:lang w:val="en-US"/>
        </w:rPr>
        <w:t xml:space="preserve"> </w:t>
      </w:r>
      <w:proofErr w:type="spellStart"/>
      <w:r w:rsidRPr="0094055E">
        <w:rPr>
          <w:lang w:val="en-US"/>
        </w:rPr>
        <w:t>Anastasiya</w:t>
      </w:r>
      <w:proofErr w:type="spellEnd"/>
      <w:r w:rsidRPr="0094055E">
        <w:rPr>
          <w:lang w:val="en-US"/>
        </w:rPr>
        <w:t xml:space="preserve"> S.,</w:t>
      </w:r>
    </w:p>
    <w:p w:rsidR="0094055E" w:rsidRPr="0094055E" w:rsidRDefault="0094055E" w:rsidP="0094055E">
      <w:pPr>
        <w:pStyle w:val="a9"/>
        <w:rPr>
          <w:lang w:val="en-US"/>
        </w:rPr>
      </w:pPr>
      <w:proofErr w:type="gramStart"/>
      <w:r w:rsidRPr="0094055E">
        <w:rPr>
          <w:lang w:val="en-US"/>
        </w:rPr>
        <w:t>student</w:t>
      </w:r>
      <w:proofErr w:type="gramEnd"/>
      <w:r w:rsidRPr="0094055E">
        <w:rPr>
          <w:lang w:val="en-US"/>
        </w:rPr>
        <w:t>, Far Eastern Federal University, Vladivostok, Russia, tarasova.as@dvfu.ru</w:t>
      </w:r>
    </w:p>
    <w:p w:rsidR="0094055E" w:rsidRPr="0094055E" w:rsidRDefault="0094055E" w:rsidP="0094055E">
      <w:pPr>
        <w:pStyle w:val="a8"/>
        <w:rPr>
          <w:lang w:val="en-US"/>
        </w:rPr>
      </w:pPr>
      <w:proofErr w:type="spellStart"/>
      <w:proofErr w:type="gramStart"/>
      <w:r w:rsidRPr="0094055E">
        <w:rPr>
          <w:lang w:val="en-US"/>
        </w:rPr>
        <w:t>Timchenko</w:t>
      </w:r>
      <w:proofErr w:type="spellEnd"/>
      <w:r w:rsidRPr="0094055E">
        <w:rPr>
          <w:lang w:val="en-US"/>
        </w:rPr>
        <w:t xml:space="preserve"> </w:t>
      </w:r>
      <w:proofErr w:type="spellStart"/>
      <w:r w:rsidRPr="0094055E">
        <w:rPr>
          <w:lang w:val="en-US"/>
        </w:rPr>
        <w:t>Albina</w:t>
      </w:r>
      <w:proofErr w:type="spellEnd"/>
      <w:r w:rsidRPr="0094055E">
        <w:rPr>
          <w:lang w:val="en-US"/>
        </w:rPr>
        <w:t xml:space="preserve"> A.,</w:t>
      </w:r>
      <w:proofErr w:type="gramEnd"/>
    </w:p>
    <w:p w:rsidR="0094055E" w:rsidRPr="0094055E" w:rsidRDefault="0094055E" w:rsidP="0094055E">
      <w:pPr>
        <w:pStyle w:val="a9"/>
        <w:rPr>
          <w:lang w:val="en-US"/>
        </w:rPr>
      </w:pPr>
      <w:proofErr w:type="gramStart"/>
      <w:r w:rsidRPr="0094055E">
        <w:rPr>
          <w:lang w:val="en-US"/>
        </w:rPr>
        <w:t>student</w:t>
      </w:r>
      <w:proofErr w:type="gramEnd"/>
      <w:r w:rsidRPr="0094055E">
        <w:rPr>
          <w:lang w:val="en-US"/>
        </w:rPr>
        <w:t xml:space="preserve">, Far Eastern Federal University, Vladivostok, Russia, </w:t>
      </w:r>
      <w:proofErr w:type="spellStart"/>
      <w:r w:rsidRPr="0094055E">
        <w:rPr>
          <w:lang w:val="en-US"/>
        </w:rPr>
        <w:t>timchenko</w:t>
      </w:r>
      <w:proofErr w:type="spellEnd"/>
      <w:r w:rsidRPr="0094055E">
        <w:rPr>
          <w:lang w:val="en-US"/>
        </w:rPr>
        <w:t>.</w:t>
      </w:r>
      <w:r w:rsidRPr="0094055E">
        <w:rPr>
          <w:lang w:val="en-US"/>
        </w:rPr>
        <w:br/>
        <w:t>aal@students.dvfu.ru</w:t>
      </w:r>
    </w:p>
    <w:p w:rsidR="0094055E" w:rsidRPr="0094055E" w:rsidRDefault="0094055E" w:rsidP="0094055E">
      <w:pPr>
        <w:pStyle w:val="aa"/>
        <w:rPr>
          <w:lang w:val="en-US"/>
        </w:rPr>
      </w:pPr>
      <w:r w:rsidRPr="0094055E">
        <w:rPr>
          <w:lang w:val="en-US"/>
        </w:rPr>
        <w:t xml:space="preserve">Integration of Scientific and Technological Policies for the Development of Advanced Manufacturing Technologies: Analysis and Perspectives </w:t>
      </w:r>
    </w:p>
    <w:p w:rsidR="0094055E" w:rsidRPr="0094055E" w:rsidRDefault="0094055E" w:rsidP="0094055E">
      <w:pPr>
        <w:pStyle w:val="a7"/>
        <w:rPr>
          <w:lang w:val="en-US"/>
        </w:rPr>
      </w:pPr>
      <w:r w:rsidRPr="0094055E">
        <w:rPr>
          <w:lang w:val="en-US"/>
        </w:rPr>
        <w:t>The article is devoted to analyzing the mechanisms for integrating scientific and technological policies to develop advanced manufacturing technologies. Key doctrinal documents, such as the Technology Development Concept until 2030 and the Strategy for Scientific and Technological Development of the Russian Federation, are examined. Current federal laws and their amendments are analyzed, and new approaches, including the introduction of innovation development institutes and technological integrators, are proposed. Special attention is given to the problems of interagency coordination and the role of standardization. The prospects and ways to improve the regulatory framework to ensure technological sovereignty and the country’s competitiveness are discussed.</w:t>
      </w:r>
    </w:p>
    <w:p w:rsidR="0094055E" w:rsidRPr="0094055E" w:rsidRDefault="0094055E" w:rsidP="0094055E">
      <w:pPr>
        <w:pStyle w:val="a7"/>
        <w:rPr>
          <w:lang w:val="en-US"/>
        </w:rPr>
      </w:pPr>
      <w:r w:rsidRPr="0094055E">
        <w:rPr>
          <w:spacing w:val="43"/>
          <w:lang w:val="en-US"/>
        </w:rPr>
        <w:t>Keywords</w:t>
      </w:r>
      <w:r w:rsidRPr="0094055E">
        <w:rPr>
          <w:lang w:val="en-US"/>
        </w:rPr>
        <w:t>: integration of scientific policy; integration of technological policy; advanced manufacturing technologies; technological integrator; interagency coordination; standardization; technological sovereignty.</w:t>
      </w:r>
    </w:p>
    <w:p w:rsidR="0094055E" w:rsidRDefault="0094055E" w:rsidP="0094055E">
      <w:pPr>
        <w:pStyle w:val="a3"/>
      </w:pPr>
      <w:r>
        <w:t>УДК 332</w:t>
      </w:r>
    </w:p>
    <w:p w:rsidR="0094055E" w:rsidRDefault="0094055E" w:rsidP="0094055E">
      <w:pPr>
        <w:pStyle w:val="a3"/>
      </w:pPr>
      <w:proofErr w:type="spellStart"/>
      <w:proofErr w:type="gramStart"/>
      <w:r>
        <w:t>doi</w:t>
      </w:r>
      <w:proofErr w:type="spellEnd"/>
      <w:proofErr w:type="gramEnd"/>
      <w:r>
        <w:t xml:space="preserve">: 10.47576/2949-1886.2024.4.4.003 </w:t>
      </w:r>
    </w:p>
    <w:p w:rsidR="0094055E" w:rsidRPr="0094055E" w:rsidRDefault="0094055E" w:rsidP="0094055E">
      <w:pPr>
        <w:pStyle w:val="a4"/>
        <w:rPr>
          <w:lang w:val="en-US"/>
        </w:rPr>
      </w:pPr>
      <w:proofErr w:type="spellStart"/>
      <w:r>
        <w:lastRenderedPageBreak/>
        <w:t>Асриянц</w:t>
      </w:r>
      <w:proofErr w:type="spellEnd"/>
      <w:r w:rsidRPr="0094055E">
        <w:rPr>
          <w:lang w:val="en-US"/>
        </w:rPr>
        <w:t xml:space="preserve"> </w:t>
      </w:r>
      <w:proofErr w:type="spellStart"/>
      <w:r>
        <w:t>Каринэ</w:t>
      </w:r>
      <w:proofErr w:type="spellEnd"/>
      <w:r w:rsidRPr="0094055E">
        <w:rPr>
          <w:lang w:val="en-US"/>
        </w:rPr>
        <w:t xml:space="preserve"> </w:t>
      </w:r>
      <w:r>
        <w:t>Геннадьевна</w:t>
      </w:r>
      <w:r w:rsidRPr="0094055E">
        <w:rPr>
          <w:lang w:val="en-US"/>
        </w:rPr>
        <w:t>,</w:t>
      </w:r>
    </w:p>
    <w:p w:rsidR="0094055E" w:rsidRDefault="0094055E" w:rsidP="0094055E">
      <w:pPr>
        <w:pStyle w:val="a5"/>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divikas@mail.ru</w:t>
      </w:r>
    </w:p>
    <w:p w:rsidR="0094055E" w:rsidRDefault="0094055E" w:rsidP="0094055E">
      <w:pPr>
        <w:pStyle w:val="a4"/>
      </w:pPr>
      <w:r>
        <w:t xml:space="preserve">Гаджиева </w:t>
      </w:r>
      <w:proofErr w:type="spellStart"/>
      <w:r>
        <w:t>Замира</w:t>
      </w:r>
      <w:proofErr w:type="spellEnd"/>
      <w:r>
        <w:t xml:space="preserve"> </w:t>
      </w:r>
      <w:proofErr w:type="spellStart"/>
      <w:r>
        <w:t>Замировна</w:t>
      </w:r>
      <w:proofErr w:type="spellEnd"/>
      <w:r>
        <w:t>,</w:t>
      </w:r>
    </w:p>
    <w:p w:rsidR="0094055E" w:rsidRDefault="0094055E" w:rsidP="0094055E">
      <w:pPr>
        <w:pStyle w:val="a5"/>
      </w:pPr>
      <w:r>
        <w:t>студент 3 курса направления «Государственное и муниципальное управление», Дагестанский государственный университет, Махачкала, Россия, zamira_gadjieva_z@mail.ru</w:t>
      </w:r>
    </w:p>
    <w:p w:rsidR="0094055E" w:rsidRDefault="0094055E" w:rsidP="0094055E">
      <w:pPr>
        <w:pStyle w:val="a6"/>
      </w:pPr>
      <w:r>
        <w:t>Структура муниципального управления в городском округе с внутригородским делением «город Махачкала»</w:t>
      </w:r>
    </w:p>
    <w:p w:rsidR="0094055E" w:rsidRDefault="0094055E" w:rsidP="0094055E">
      <w:pPr>
        <w:pStyle w:val="a7"/>
      </w:pPr>
      <w:r>
        <w:t xml:space="preserve">В статье рассмотрена структура управления в муниципальном образовании «город Махачкала» как одном из трех городов России, представляющих собой «городской округ с внутригородским делением». Отмечается, что муниципальная власть является особенным уровнем публичной власти в нашей стране. Каждое муниципальное образование осуществляет внутреннее управление по-своему в рамках российского законодательства, что представляется особенно интересной сферой для изучения. </w:t>
      </w:r>
    </w:p>
    <w:p w:rsidR="0094055E" w:rsidRDefault="0094055E" w:rsidP="0094055E">
      <w:pPr>
        <w:pStyle w:val="a7"/>
      </w:pPr>
      <w:r>
        <w:rPr>
          <w:spacing w:val="43"/>
        </w:rPr>
        <w:t>Ключевые слова</w:t>
      </w:r>
      <w:r>
        <w:t>: муниципальное управление; городской округ; муниципальная власть.</w:t>
      </w:r>
    </w:p>
    <w:p w:rsidR="0094055E" w:rsidRPr="0094055E" w:rsidRDefault="0094055E" w:rsidP="0094055E">
      <w:pPr>
        <w:pStyle w:val="a8"/>
        <w:rPr>
          <w:lang w:val="en-US"/>
        </w:rPr>
      </w:pPr>
      <w:proofErr w:type="spellStart"/>
      <w:r w:rsidRPr="0094055E">
        <w:rPr>
          <w:lang w:val="en-US"/>
        </w:rPr>
        <w:t>Asriyants</w:t>
      </w:r>
      <w:proofErr w:type="spellEnd"/>
      <w:r w:rsidRPr="0094055E">
        <w:rPr>
          <w:lang w:val="en-US"/>
        </w:rPr>
        <w:t xml:space="preserve"> </w:t>
      </w:r>
      <w:proofErr w:type="spellStart"/>
      <w:r w:rsidRPr="0094055E">
        <w:rPr>
          <w:lang w:val="en-US"/>
        </w:rPr>
        <w:t>Karine</w:t>
      </w:r>
      <w:proofErr w:type="spellEnd"/>
      <w:r w:rsidRPr="0094055E">
        <w:rPr>
          <w:lang w:val="en-US"/>
        </w:rPr>
        <w:t xml:space="preserve"> G., </w:t>
      </w:r>
    </w:p>
    <w:p w:rsidR="0094055E" w:rsidRPr="0094055E" w:rsidRDefault="0094055E" w:rsidP="0094055E">
      <w:pPr>
        <w:pStyle w:val="a9"/>
        <w:rPr>
          <w:lang w:val="en-US"/>
        </w:rPr>
      </w:pPr>
      <w:r w:rsidRPr="0094055E">
        <w:rPr>
          <w:lang w:val="en-US"/>
        </w:rPr>
        <w:t xml:space="preserve">PhD in Economics, Associate Professor of the Department of Public and Municipal Administration, Dagestan State University, Makhachkala, Russia, divikas@mail.ru </w:t>
      </w:r>
    </w:p>
    <w:p w:rsidR="0094055E" w:rsidRPr="0094055E" w:rsidRDefault="0094055E" w:rsidP="0094055E">
      <w:pPr>
        <w:pStyle w:val="a8"/>
        <w:rPr>
          <w:lang w:val="en-US"/>
        </w:rPr>
      </w:pPr>
      <w:proofErr w:type="spellStart"/>
      <w:r w:rsidRPr="0094055E">
        <w:rPr>
          <w:lang w:val="en-US"/>
        </w:rPr>
        <w:t>Gadzhieva</w:t>
      </w:r>
      <w:proofErr w:type="spellEnd"/>
      <w:r w:rsidRPr="0094055E">
        <w:rPr>
          <w:lang w:val="en-US"/>
        </w:rPr>
        <w:t xml:space="preserve"> </w:t>
      </w:r>
      <w:proofErr w:type="spellStart"/>
      <w:r w:rsidRPr="0094055E">
        <w:rPr>
          <w:lang w:val="en-US"/>
        </w:rPr>
        <w:t>Zamira</w:t>
      </w:r>
      <w:proofErr w:type="spellEnd"/>
      <w:r w:rsidRPr="0094055E">
        <w:rPr>
          <w:lang w:val="en-US"/>
        </w:rPr>
        <w:t xml:space="preserve"> Z., </w:t>
      </w:r>
    </w:p>
    <w:p w:rsidR="0094055E" w:rsidRPr="0094055E" w:rsidRDefault="0094055E" w:rsidP="0094055E">
      <w:pPr>
        <w:pStyle w:val="a9"/>
        <w:rPr>
          <w:lang w:val="en-US"/>
        </w:rPr>
      </w:pPr>
      <w:r w:rsidRPr="0094055E">
        <w:rPr>
          <w:lang w:val="en-US"/>
        </w:rPr>
        <w:t>3rd year student of the direction “State and Municipal Management”, Dagestan State University, Makhachkala, Russia, zamira_gadjieva_z@mail.ru</w:t>
      </w:r>
    </w:p>
    <w:p w:rsidR="0094055E" w:rsidRPr="0094055E" w:rsidRDefault="0094055E" w:rsidP="0094055E">
      <w:pPr>
        <w:pStyle w:val="a6"/>
        <w:rPr>
          <w:lang w:val="en-US"/>
        </w:rPr>
      </w:pPr>
      <w:r w:rsidRPr="0094055E">
        <w:rPr>
          <w:lang w:val="en-US"/>
        </w:rPr>
        <w:t>Structure of municipal governance in the urban district with intracity division “Makhachkala City”</w:t>
      </w:r>
    </w:p>
    <w:p w:rsidR="0094055E" w:rsidRPr="0094055E" w:rsidRDefault="0094055E" w:rsidP="0094055E">
      <w:pPr>
        <w:pStyle w:val="ab"/>
        <w:rPr>
          <w:lang w:val="en-US"/>
        </w:rPr>
      </w:pPr>
      <w:r w:rsidRPr="0094055E">
        <w:rPr>
          <w:lang w:val="en-US"/>
        </w:rPr>
        <w:t>Municipal power is a special level of public authority in our country. Each municipal entity carries out internal governance in its own way within the framework of Russian legislation, which seems to be a particularly interesting area for study. Let us consider in detail the structure of governance in the Makhachkala municipality as one of the three cities in Russia that is an “urban district with intra-urban division”.</w:t>
      </w:r>
    </w:p>
    <w:p w:rsidR="0094055E" w:rsidRPr="0094055E" w:rsidRDefault="0094055E" w:rsidP="0094055E">
      <w:pPr>
        <w:pStyle w:val="ab"/>
        <w:rPr>
          <w:lang w:val="en-US"/>
        </w:rPr>
      </w:pPr>
      <w:r w:rsidRPr="0094055E">
        <w:rPr>
          <w:spacing w:val="38"/>
          <w:lang w:val="en-US"/>
        </w:rPr>
        <w:t>Keywords</w:t>
      </w:r>
      <w:r w:rsidRPr="0094055E">
        <w:rPr>
          <w:lang w:val="en-US"/>
        </w:rPr>
        <w:t>: municipal governance; urban district; municipal power.</w:t>
      </w:r>
    </w:p>
    <w:p w:rsidR="0094055E" w:rsidRPr="0094055E" w:rsidRDefault="0094055E" w:rsidP="0094055E">
      <w:pPr>
        <w:pStyle w:val="a3"/>
        <w:rPr>
          <w:lang w:val="ru-RU"/>
        </w:rPr>
      </w:pPr>
      <w:r w:rsidRPr="0094055E">
        <w:rPr>
          <w:lang w:val="ru-RU"/>
        </w:rPr>
        <w:t>УДК 339.138</w:t>
      </w:r>
    </w:p>
    <w:p w:rsidR="0094055E" w:rsidRPr="0094055E" w:rsidRDefault="0094055E" w:rsidP="0094055E">
      <w:pPr>
        <w:pStyle w:val="a3"/>
        <w:rPr>
          <w:lang w:val="ru-RU"/>
        </w:rPr>
      </w:pPr>
      <w:proofErr w:type="spellStart"/>
      <w:proofErr w:type="gramStart"/>
      <w:r>
        <w:t>doi</w:t>
      </w:r>
      <w:proofErr w:type="spellEnd"/>
      <w:proofErr w:type="gramEnd"/>
      <w:r w:rsidRPr="0094055E">
        <w:rPr>
          <w:lang w:val="ru-RU"/>
        </w:rPr>
        <w:t>: 10.47576/2949-1886.2024.4.4.004</w:t>
      </w:r>
    </w:p>
    <w:p w:rsidR="0094055E" w:rsidRDefault="0094055E" w:rsidP="0094055E">
      <w:pPr>
        <w:pStyle w:val="a4"/>
      </w:pPr>
      <w:r>
        <w:t xml:space="preserve">Камалова Татьяна </w:t>
      </w:r>
      <w:proofErr w:type="spellStart"/>
      <w:r>
        <w:t>Абдулкамаловна</w:t>
      </w:r>
      <w:proofErr w:type="spellEnd"/>
      <w:r>
        <w:t>,</w:t>
      </w:r>
    </w:p>
    <w:p w:rsidR="0094055E" w:rsidRDefault="0094055E" w:rsidP="0094055E">
      <w:pPr>
        <w:pStyle w:val="a5"/>
      </w:pPr>
      <w:r>
        <w:t>кандидат технических наук, профессор, Дагестанский государственный университет, Махачкала, Россия, kamalova05@mail.ru</w:t>
      </w:r>
    </w:p>
    <w:p w:rsidR="0094055E" w:rsidRDefault="0094055E" w:rsidP="0094055E">
      <w:pPr>
        <w:pStyle w:val="a4"/>
      </w:pPr>
      <w:r>
        <w:t xml:space="preserve">Магомедова </w:t>
      </w:r>
      <w:proofErr w:type="spellStart"/>
      <w:r>
        <w:t>Манни</w:t>
      </w:r>
      <w:proofErr w:type="spellEnd"/>
      <w:r>
        <w:t xml:space="preserve"> </w:t>
      </w:r>
      <w:proofErr w:type="spellStart"/>
      <w:r>
        <w:t>Нажмутдиновна</w:t>
      </w:r>
      <w:proofErr w:type="spellEnd"/>
      <w:r>
        <w:t>,</w:t>
      </w:r>
    </w:p>
    <w:p w:rsidR="0094055E" w:rsidRDefault="0094055E" w:rsidP="0094055E">
      <w:pPr>
        <w:pStyle w:val="a5"/>
      </w:pPr>
      <w:r>
        <w:t>студент 4 курса направления «Менеджмент», Дагестанский государственный университет, Махачкала, Россия, manni_21@mail.ru</w:t>
      </w:r>
    </w:p>
    <w:p w:rsidR="0094055E" w:rsidRDefault="0094055E" w:rsidP="0094055E">
      <w:pPr>
        <w:pStyle w:val="a6"/>
      </w:pPr>
      <w:r>
        <w:t>Маркетинговые методы управления социальными продуктами и услугами</w:t>
      </w:r>
    </w:p>
    <w:p w:rsidR="0094055E" w:rsidRDefault="0094055E" w:rsidP="0094055E">
      <w:pPr>
        <w:pStyle w:val="a7"/>
      </w:pPr>
      <w:r>
        <w:t>В статье проведен анализ использования маркетинга в социальной сфере. Показано, что в социальном секторе маркетинг включает создание и продвижение социальных программ и услуг, которые помогают людям получить доступ к необходимым ресурсам и улучшить свое положение в обществе. Маркетинговая деятельность в социальной сфере направлена на привлечение внимания к определенным социальным группам, формирование новых ценностей. Обоснована необходимость разработки стратегий маркетинга,  затрагивающих все стороны деятельности социального предприятия. Маркетинг объединяет полный спектр подходов к социальной политике, используя глубокое понимание клиентов и разработку стратегии.</w:t>
      </w:r>
    </w:p>
    <w:p w:rsidR="0094055E" w:rsidRDefault="0094055E" w:rsidP="0094055E">
      <w:pPr>
        <w:pStyle w:val="a7"/>
      </w:pPr>
      <w:r>
        <w:rPr>
          <w:spacing w:val="43"/>
        </w:rPr>
        <w:t>Ключевые слова:</w:t>
      </w:r>
      <w:r>
        <w:t xml:space="preserve"> социальная сфера; инновации; стратегии; коммуникации; цифровизация; целевой сегмент.</w:t>
      </w:r>
    </w:p>
    <w:p w:rsidR="0094055E" w:rsidRPr="0094055E" w:rsidRDefault="0094055E" w:rsidP="0094055E">
      <w:pPr>
        <w:pStyle w:val="a8"/>
        <w:rPr>
          <w:lang w:val="en-US"/>
        </w:rPr>
      </w:pPr>
      <w:proofErr w:type="spellStart"/>
      <w:proofErr w:type="gramStart"/>
      <w:r w:rsidRPr="0094055E">
        <w:rPr>
          <w:lang w:val="en-US"/>
        </w:rPr>
        <w:t>Kamalova</w:t>
      </w:r>
      <w:proofErr w:type="spellEnd"/>
      <w:r w:rsidRPr="0094055E">
        <w:rPr>
          <w:lang w:val="en-US"/>
        </w:rPr>
        <w:t xml:space="preserve"> Tatyana A.,</w:t>
      </w:r>
      <w:proofErr w:type="gramEnd"/>
      <w:r w:rsidRPr="0094055E">
        <w:rPr>
          <w:lang w:val="en-US"/>
        </w:rPr>
        <w:t xml:space="preserve"> </w:t>
      </w:r>
    </w:p>
    <w:p w:rsidR="0094055E" w:rsidRPr="0094055E" w:rsidRDefault="0094055E" w:rsidP="0094055E">
      <w:pPr>
        <w:pStyle w:val="a9"/>
        <w:rPr>
          <w:lang w:val="en-US"/>
        </w:rPr>
      </w:pPr>
      <w:r w:rsidRPr="0094055E">
        <w:rPr>
          <w:lang w:val="en-US"/>
        </w:rPr>
        <w:lastRenderedPageBreak/>
        <w:t xml:space="preserve">Candidate of Technical Sciences, Professor, Dagestan State University, Makhachkala, Russia, kamalova05@mail.ru </w:t>
      </w:r>
    </w:p>
    <w:p w:rsidR="0094055E" w:rsidRPr="0094055E" w:rsidRDefault="0094055E" w:rsidP="0094055E">
      <w:pPr>
        <w:pStyle w:val="a8"/>
        <w:rPr>
          <w:lang w:val="en-US"/>
        </w:rPr>
      </w:pPr>
      <w:proofErr w:type="spellStart"/>
      <w:r w:rsidRPr="0094055E">
        <w:rPr>
          <w:lang w:val="en-US"/>
        </w:rPr>
        <w:t>Magomedova</w:t>
      </w:r>
      <w:proofErr w:type="spellEnd"/>
      <w:r w:rsidRPr="0094055E">
        <w:rPr>
          <w:lang w:val="en-US"/>
        </w:rPr>
        <w:t xml:space="preserve"> </w:t>
      </w:r>
      <w:proofErr w:type="spellStart"/>
      <w:r w:rsidRPr="0094055E">
        <w:rPr>
          <w:lang w:val="en-US"/>
        </w:rPr>
        <w:t>Manni</w:t>
      </w:r>
      <w:proofErr w:type="spellEnd"/>
      <w:r w:rsidRPr="0094055E">
        <w:rPr>
          <w:lang w:val="en-US"/>
        </w:rPr>
        <w:t xml:space="preserve"> N., </w:t>
      </w:r>
    </w:p>
    <w:p w:rsidR="0094055E" w:rsidRPr="0094055E" w:rsidRDefault="0094055E" w:rsidP="0094055E">
      <w:pPr>
        <w:pStyle w:val="a9"/>
        <w:rPr>
          <w:lang w:val="en-US"/>
        </w:rPr>
      </w:pPr>
      <w:r w:rsidRPr="0094055E">
        <w:rPr>
          <w:lang w:val="en-US"/>
        </w:rPr>
        <w:t>4th year student of Management, Dagestan State University, Makhachkala, Russia, manni_21@mail.ru</w:t>
      </w:r>
    </w:p>
    <w:p w:rsidR="0094055E" w:rsidRPr="0094055E" w:rsidRDefault="0094055E" w:rsidP="0094055E">
      <w:pPr>
        <w:pStyle w:val="aa"/>
        <w:rPr>
          <w:lang w:val="en-US"/>
        </w:rPr>
      </w:pPr>
      <w:r w:rsidRPr="0094055E">
        <w:rPr>
          <w:lang w:val="en-US"/>
        </w:rPr>
        <w:t>Marketing methods for managing social products and services</w:t>
      </w:r>
    </w:p>
    <w:p w:rsidR="0094055E" w:rsidRPr="0094055E" w:rsidRDefault="0094055E" w:rsidP="0094055E">
      <w:pPr>
        <w:pStyle w:val="a7"/>
        <w:rPr>
          <w:lang w:val="en-US"/>
        </w:rPr>
      </w:pPr>
      <w:r w:rsidRPr="0094055E">
        <w:rPr>
          <w:lang w:val="en-US"/>
        </w:rPr>
        <w:t>The article analyzes the use of marketing in the social sphere. It is shown that in the social sector, marketing includes the creation and promotion of social programs and services that help people gain access to necessary resources and improve their position in society. Marketing activities in the social sphere are aimed at attracting attention to certain social groups and the formation of new values. The need to develop marketing strategies that affect all aspects of the activities of a social enterprise is substantiated. Marketing brings together a full range of approaches to social policy, using deep customer understanding and strategy development.</w:t>
      </w:r>
    </w:p>
    <w:p w:rsidR="0094055E" w:rsidRPr="0094055E" w:rsidRDefault="0094055E" w:rsidP="0094055E">
      <w:pPr>
        <w:pStyle w:val="a7"/>
        <w:rPr>
          <w:lang w:val="en-US"/>
        </w:rPr>
      </w:pPr>
      <w:r w:rsidRPr="0094055E">
        <w:rPr>
          <w:spacing w:val="43"/>
          <w:lang w:val="en-US"/>
        </w:rPr>
        <w:t>Keywords</w:t>
      </w:r>
      <w:r w:rsidRPr="0094055E">
        <w:rPr>
          <w:lang w:val="en-US"/>
        </w:rPr>
        <w:t>: social sphere; innovation; strategy; communications; digitalization; target segment.</w:t>
      </w:r>
    </w:p>
    <w:p w:rsidR="0094055E" w:rsidRPr="0094055E" w:rsidRDefault="0094055E" w:rsidP="0094055E">
      <w:pPr>
        <w:pStyle w:val="a3"/>
        <w:rPr>
          <w:lang w:val="ru-RU"/>
        </w:rPr>
      </w:pPr>
      <w:r w:rsidRPr="0094055E">
        <w:rPr>
          <w:lang w:val="ru-RU"/>
        </w:rPr>
        <w:t>УДК 336</w:t>
      </w:r>
    </w:p>
    <w:p w:rsidR="0094055E" w:rsidRPr="0094055E" w:rsidRDefault="0094055E" w:rsidP="0094055E">
      <w:pPr>
        <w:pStyle w:val="a3"/>
        <w:rPr>
          <w:lang w:val="ru-RU"/>
        </w:rPr>
      </w:pPr>
      <w:proofErr w:type="spellStart"/>
      <w:proofErr w:type="gramStart"/>
      <w:r>
        <w:t>doi</w:t>
      </w:r>
      <w:proofErr w:type="spellEnd"/>
      <w:proofErr w:type="gramEnd"/>
      <w:r w:rsidRPr="0094055E">
        <w:rPr>
          <w:lang w:val="ru-RU"/>
        </w:rPr>
        <w:t xml:space="preserve">: 10.47576/2949-1886.2024.4.4.005 </w:t>
      </w:r>
    </w:p>
    <w:p w:rsidR="0094055E" w:rsidRDefault="0094055E" w:rsidP="0094055E">
      <w:pPr>
        <w:pStyle w:val="a4"/>
      </w:pPr>
      <w:r>
        <w:t xml:space="preserve">Погосян Арам </w:t>
      </w:r>
      <w:proofErr w:type="spellStart"/>
      <w:r>
        <w:t>Ашотович</w:t>
      </w:r>
      <w:proofErr w:type="spellEnd"/>
      <w:r>
        <w:t>,</w:t>
      </w:r>
    </w:p>
    <w:p w:rsidR="0094055E" w:rsidRDefault="0094055E" w:rsidP="0094055E">
      <w:pPr>
        <w:pStyle w:val="a5"/>
      </w:pPr>
      <w:r>
        <w:t xml:space="preserve">аспирант, Академия труда и социальных отношений, Москва, Россия,  </w:t>
      </w:r>
      <w:r>
        <w:br/>
        <w:t>arampog@gmail.com</w:t>
      </w:r>
    </w:p>
    <w:p w:rsidR="0094055E" w:rsidRDefault="0094055E" w:rsidP="0094055E">
      <w:pPr>
        <w:pStyle w:val="a6"/>
      </w:pPr>
      <w:r>
        <w:t>К вопросу о механизмах децентрализованного финансирования и его влиянии на традиционные финансовые институты и развитие финансовых отношений</w:t>
      </w:r>
    </w:p>
    <w:p w:rsidR="0094055E" w:rsidRDefault="0094055E" w:rsidP="0094055E">
      <w:pPr>
        <w:pStyle w:val="a7"/>
      </w:pPr>
      <w:r>
        <w:t>В статье уточнены теоретико-методологические положения по поводу механизмов децентрализованного финансирования (</w:t>
      </w:r>
      <w:proofErr w:type="spellStart"/>
      <w:r>
        <w:t>DeFi</w:t>
      </w:r>
      <w:proofErr w:type="spellEnd"/>
      <w:r>
        <w:t xml:space="preserve">) и влияния </w:t>
      </w:r>
      <w:proofErr w:type="spellStart"/>
      <w:r>
        <w:t>DeFi</w:t>
      </w:r>
      <w:proofErr w:type="spellEnd"/>
      <w:r>
        <w:t xml:space="preserve"> на традиционные финансовые институты и развитие финансовых отношений. Раскрыто соотношение традиционного и цифрового финансирования, представлены ключевые определения. </w:t>
      </w:r>
      <w:proofErr w:type="gramStart"/>
      <w:r>
        <w:t xml:space="preserve">Обоснованы современная архитектура децентрализованного финансирования, экономический механизм </w:t>
      </w:r>
      <w:proofErr w:type="spellStart"/>
      <w:r>
        <w:t>дезинтермедации</w:t>
      </w:r>
      <w:proofErr w:type="spellEnd"/>
      <w:r>
        <w:t xml:space="preserve"> в системе </w:t>
      </w:r>
      <w:proofErr w:type="spellStart"/>
      <w:r>
        <w:t>DeFi</w:t>
      </w:r>
      <w:proofErr w:type="spellEnd"/>
      <w:r>
        <w:t xml:space="preserve"> через элиминацию посреднических рисков.</w:t>
      </w:r>
      <w:proofErr w:type="gramEnd"/>
      <w:r>
        <w:t xml:space="preserve"> Описаны возможности децентрализованного финансирования для экономического развития, обращено особое внимание на его влияние на повышение финансовой доступности. Перечислены риски децентрализованного финансирования, аргументировано, что при принятии решений по политике его регулирования в Российской Федерации важно учитывать влияние на традиционных финансовых посредников в условиях нестабильности внешней среды и незрелости национальных финансовых институтов. Представлена организационно-</w:t>
      </w:r>
      <w:proofErr w:type="gramStart"/>
      <w:r>
        <w:t>экономическая схема</w:t>
      </w:r>
      <w:proofErr w:type="gramEnd"/>
      <w:r>
        <w:t xml:space="preserve">, характеризующая влияние </w:t>
      </w:r>
      <w:proofErr w:type="spellStart"/>
      <w:r>
        <w:t>DeFi</w:t>
      </w:r>
      <w:proofErr w:type="spellEnd"/>
      <w:r>
        <w:t xml:space="preserve"> на традиционные финансовые институты. Рассмотрена возможность выстраивания экономически безопасной модели суверенного децентрализованного финансирования в России, для чего рекомендовано обеспечить суверенность каждого ключевого элемента архитектуры </w:t>
      </w:r>
      <w:proofErr w:type="spellStart"/>
      <w:r>
        <w:t>DeFi</w:t>
      </w:r>
      <w:proofErr w:type="spellEnd"/>
      <w:r>
        <w:t xml:space="preserve">, опираясь на российские технологии и оборудование, а также соблюдая отечественные требования в области финансового мониторинга и валютного контроля. Необходим полноценный надзор со стороны Банка России. Разработка соответствующих суверенных решений еще далека от завершения, однако на основе накопленного практического опыта и по мере формирования пула суверенных инструментов и технологий появится возможность для полноценного внедрения </w:t>
      </w:r>
      <w:proofErr w:type="spellStart"/>
      <w:r>
        <w:t>DeFi</w:t>
      </w:r>
      <w:proofErr w:type="spellEnd"/>
      <w:r>
        <w:t xml:space="preserve"> в российскую финансовую систему и механизмы ее регулирования.</w:t>
      </w:r>
    </w:p>
    <w:p w:rsidR="0094055E" w:rsidRDefault="0094055E" w:rsidP="0094055E">
      <w:pPr>
        <w:pStyle w:val="a7"/>
      </w:pPr>
      <w:r>
        <w:rPr>
          <w:spacing w:val="43"/>
        </w:rPr>
        <w:t>Ключевые слова:</w:t>
      </w:r>
      <w:r>
        <w:t xml:space="preserve"> цифровые финансы; децентрализованное финансирование; </w:t>
      </w:r>
      <w:proofErr w:type="spellStart"/>
      <w:r>
        <w:t>DeFi</w:t>
      </w:r>
      <w:proofErr w:type="spellEnd"/>
      <w:r>
        <w:t>; цифровое финансирование; распределенный реестр; пиринговое финансирование; финансовая доступность.</w:t>
      </w:r>
    </w:p>
    <w:p w:rsidR="0094055E" w:rsidRPr="0094055E" w:rsidRDefault="0094055E" w:rsidP="0094055E">
      <w:pPr>
        <w:pStyle w:val="a8"/>
        <w:rPr>
          <w:lang w:val="en-US"/>
        </w:rPr>
      </w:pPr>
      <w:proofErr w:type="spellStart"/>
      <w:proofErr w:type="gramStart"/>
      <w:r w:rsidRPr="0094055E">
        <w:rPr>
          <w:lang w:val="en-US"/>
        </w:rPr>
        <w:t>Poghosyan</w:t>
      </w:r>
      <w:proofErr w:type="spellEnd"/>
      <w:r w:rsidRPr="0094055E">
        <w:rPr>
          <w:lang w:val="en-US"/>
        </w:rPr>
        <w:t xml:space="preserve"> Aram A.,</w:t>
      </w:r>
      <w:proofErr w:type="gramEnd"/>
      <w:r w:rsidRPr="0094055E">
        <w:rPr>
          <w:lang w:val="en-US"/>
        </w:rPr>
        <w:t xml:space="preserve"> </w:t>
      </w:r>
    </w:p>
    <w:p w:rsidR="0094055E" w:rsidRPr="0094055E" w:rsidRDefault="0094055E" w:rsidP="0094055E">
      <w:pPr>
        <w:pStyle w:val="a9"/>
        <w:rPr>
          <w:lang w:val="en-US"/>
        </w:rPr>
      </w:pPr>
      <w:proofErr w:type="gramStart"/>
      <w:r w:rsidRPr="0094055E">
        <w:rPr>
          <w:lang w:val="en-US"/>
        </w:rPr>
        <w:t>postgraduate</w:t>
      </w:r>
      <w:proofErr w:type="gramEnd"/>
      <w:r w:rsidRPr="0094055E">
        <w:rPr>
          <w:lang w:val="en-US"/>
        </w:rPr>
        <w:t xml:space="preserve"> student,  Academy of </w:t>
      </w:r>
      <w:proofErr w:type="spellStart"/>
      <w:r w:rsidRPr="0094055E">
        <w:rPr>
          <w:lang w:val="en-US"/>
        </w:rPr>
        <w:t>Labour</w:t>
      </w:r>
      <w:proofErr w:type="spellEnd"/>
      <w:r w:rsidRPr="0094055E">
        <w:rPr>
          <w:lang w:val="en-US"/>
        </w:rPr>
        <w:t xml:space="preserve"> and Social Relations, Moscow, Russia, arampog@gmail.com</w:t>
      </w:r>
    </w:p>
    <w:p w:rsidR="0094055E" w:rsidRPr="0094055E" w:rsidRDefault="0094055E" w:rsidP="0094055E">
      <w:pPr>
        <w:pStyle w:val="aa"/>
        <w:rPr>
          <w:lang w:val="en-US"/>
        </w:rPr>
      </w:pPr>
      <w:r w:rsidRPr="0094055E">
        <w:rPr>
          <w:lang w:val="en-US"/>
        </w:rPr>
        <w:t>On the issue of decentralized finance (DeFi) mechanisms and the impact of DeFi on traditional financial institutions and the development of financial relations</w:t>
      </w:r>
    </w:p>
    <w:p w:rsidR="0094055E" w:rsidRPr="0094055E" w:rsidRDefault="0094055E" w:rsidP="0094055E">
      <w:pPr>
        <w:pStyle w:val="a7"/>
        <w:rPr>
          <w:lang w:val="en-US"/>
        </w:rPr>
      </w:pPr>
      <w:r w:rsidRPr="0094055E">
        <w:rPr>
          <w:lang w:val="en-US"/>
        </w:rPr>
        <w:t>The publication clarifies the theoretical and methodological provisions regarding the mechanisms of decentralized finance (</w:t>
      </w:r>
      <w:proofErr w:type="spellStart"/>
      <w:r w:rsidRPr="0094055E">
        <w:rPr>
          <w:lang w:val="en-US"/>
        </w:rPr>
        <w:t>DeFi</w:t>
      </w:r>
      <w:proofErr w:type="spellEnd"/>
      <w:r w:rsidRPr="0094055E">
        <w:rPr>
          <w:lang w:val="en-US"/>
        </w:rPr>
        <w:t xml:space="preserve">) and describes the impact of </w:t>
      </w:r>
      <w:proofErr w:type="spellStart"/>
      <w:r w:rsidRPr="0094055E">
        <w:rPr>
          <w:lang w:val="en-US"/>
        </w:rPr>
        <w:t>DeFi</w:t>
      </w:r>
      <w:proofErr w:type="spellEnd"/>
      <w:r w:rsidRPr="0094055E">
        <w:rPr>
          <w:lang w:val="en-US"/>
        </w:rPr>
        <w:t xml:space="preserve"> on traditional financial institutions and the development of financial relations. The relationship between traditional and digital financing is revealed, and key definitions are presented. The modern architecture of decentralized finance is </w:t>
      </w:r>
      <w:proofErr w:type="gramStart"/>
      <w:r w:rsidRPr="0094055E">
        <w:rPr>
          <w:lang w:val="en-US"/>
        </w:rPr>
        <w:t>substantiated,</w:t>
      </w:r>
      <w:proofErr w:type="gramEnd"/>
      <w:r w:rsidRPr="0094055E">
        <w:rPr>
          <w:lang w:val="en-US"/>
        </w:rPr>
        <w:t xml:space="preserve"> the economic mechanism of disintermediation in the </w:t>
      </w:r>
      <w:proofErr w:type="spellStart"/>
      <w:r w:rsidRPr="0094055E">
        <w:rPr>
          <w:lang w:val="en-US"/>
        </w:rPr>
        <w:t>DeFi</w:t>
      </w:r>
      <w:proofErr w:type="spellEnd"/>
      <w:r w:rsidRPr="0094055E">
        <w:rPr>
          <w:lang w:val="en-US"/>
        </w:rPr>
        <w:t xml:space="preserve"> system through the elimination of intermediary risks is substantiated. The possibilities of decentralized financing </w:t>
      </w:r>
      <w:r w:rsidRPr="0094055E">
        <w:rPr>
          <w:lang w:val="en-US"/>
        </w:rPr>
        <w:lastRenderedPageBreak/>
        <w:t xml:space="preserve">for economic development are described, with special attention paid to its impact on increasing financial inclusion. The risks of decentralized finance are listed, and it is argued that when making decisions on the policy of its regulation in the Russian Federation, it is important to consider the impact on traditional financial intermediaries in conditions of instability of the external environment and the immaturity of national financial institutions. An organizational and economic diagram characterizing the impact of </w:t>
      </w:r>
      <w:proofErr w:type="spellStart"/>
      <w:r w:rsidRPr="0094055E">
        <w:rPr>
          <w:lang w:val="en-US"/>
        </w:rPr>
        <w:t>DeFi</w:t>
      </w:r>
      <w:proofErr w:type="spellEnd"/>
      <w:r w:rsidRPr="0094055E">
        <w:rPr>
          <w:lang w:val="en-US"/>
        </w:rPr>
        <w:t xml:space="preserve"> on traditional financial institutions is presented. The possibility of building an economically safe model of sovereign decentralized finance in Russia is considered, for which it is recommended to ensure the sovereignty of each key element of the </w:t>
      </w:r>
      <w:proofErr w:type="spellStart"/>
      <w:r w:rsidRPr="0094055E">
        <w:rPr>
          <w:lang w:val="en-US"/>
        </w:rPr>
        <w:t>DeFi</w:t>
      </w:r>
      <w:proofErr w:type="spellEnd"/>
      <w:r w:rsidRPr="0094055E">
        <w:rPr>
          <w:lang w:val="en-US"/>
        </w:rPr>
        <w:t xml:space="preserve"> architecture, relying on Russian technologies and equipment, as well as complying with domestic requirements in the field of financial monitoring and currency control. Full supervision by the Bank of Russia is required. The development of relevant sovereign solutions is still far from complete, however, based on the accumulated practical experience and as the pool of sovereign instruments and technologies is formed, it will be possible to fully implement </w:t>
      </w:r>
      <w:proofErr w:type="spellStart"/>
      <w:r w:rsidRPr="0094055E">
        <w:rPr>
          <w:lang w:val="en-US"/>
        </w:rPr>
        <w:t>DeFi</w:t>
      </w:r>
      <w:proofErr w:type="spellEnd"/>
      <w:r w:rsidRPr="0094055E">
        <w:rPr>
          <w:lang w:val="en-US"/>
        </w:rPr>
        <w:t xml:space="preserve"> into the Russian financial system and its regulatory mechanisms.</w:t>
      </w:r>
    </w:p>
    <w:p w:rsidR="0094055E" w:rsidRPr="0094055E" w:rsidRDefault="0094055E" w:rsidP="0094055E">
      <w:pPr>
        <w:pStyle w:val="a7"/>
        <w:rPr>
          <w:lang w:val="en-US"/>
        </w:rPr>
      </w:pPr>
      <w:r w:rsidRPr="0094055E">
        <w:rPr>
          <w:spacing w:val="43"/>
          <w:lang w:val="en-US"/>
        </w:rPr>
        <w:t>Keywords</w:t>
      </w:r>
      <w:r w:rsidRPr="0094055E">
        <w:rPr>
          <w:lang w:val="en-US"/>
        </w:rPr>
        <w:t xml:space="preserve">: digital finance; decentralized finance; </w:t>
      </w:r>
      <w:proofErr w:type="spellStart"/>
      <w:r w:rsidRPr="0094055E">
        <w:rPr>
          <w:lang w:val="en-US"/>
        </w:rPr>
        <w:t>DeFi</w:t>
      </w:r>
      <w:proofErr w:type="spellEnd"/>
      <w:r w:rsidRPr="0094055E">
        <w:rPr>
          <w:lang w:val="en-US"/>
        </w:rPr>
        <w:t>; digital finance; distributed ledger; peer-to-peer finance; financial inclusion.</w:t>
      </w:r>
    </w:p>
    <w:p w:rsidR="0094055E" w:rsidRDefault="0094055E" w:rsidP="0094055E">
      <w:pPr>
        <w:pStyle w:val="a3"/>
      </w:pPr>
      <w:r>
        <w:t>УДК 336</w:t>
      </w:r>
    </w:p>
    <w:p w:rsidR="0094055E" w:rsidRDefault="0094055E" w:rsidP="0094055E">
      <w:pPr>
        <w:pStyle w:val="a3"/>
      </w:pPr>
      <w:proofErr w:type="spellStart"/>
      <w:proofErr w:type="gramStart"/>
      <w:r>
        <w:t>doi</w:t>
      </w:r>
      <w:proofErr w:type="spellEnd"/>
      <w:proofErr w:type="gramEnd"/>
      <w:r>
        <w:t xml:space="preserve">: 10.47576/2949-1886.2024.4.4.006 </w:t>
      </w:r>
    </w:p>
    <w:p w:rsidR="0094055E" w:rsidRPr="0094055E" w:rsidRDefault="0094055E" w:rsidP="0094055E">
      <w:pPr>
        <w:pStyle w:val="a4"/>
        <w:rPr>
          <w:lang w:val="en-US"/>
        </w:rPr>
      </w:pPr>
      <w:r w:rsidRPr="0094055E">
        <w:rPr>
          <w:lang w:val="en-US"/>
        </w:rPr>
        <w:t xml:space="preserve">Zhou </w:t>
      </w:r>
      <w:proofErr w:type="spellStart"/>
      <w:r w:rsidRPr="0094055E">
        <w:rPr>
          <w:lang w:val="en-US"/>
        </w:rPr>
        <w:t>ShengZhe</w:t>
      </w:r>
      <w:proofErr w:type="spellEnd"/>
      <w:r w:rsidRPr="0094055E">
        <w:rPr>
          <w:lang w:val="en-US"/>
        </w:rPr>
        <w:t>,</w:t>
      </w:r>
    </w:p>
    <w:p w:rsidR="0094055E" w:rsidRPr="0094055E" w:rsidRDefault="0094055E" w:rsidP="0094055E">
      <w:pPr>
        <w:pStyle w:val="a5"/>
        <w:rPr>
          <w:lang w:val="en-US"/>
        </w:rPr>
      </w:pPr>
      <w:r w:rsidRPr="0094055E">
        <w:rPr>
          <w:lang w:val="en-US"/>
        </w:rPr>
        <w:t>Graduate student, RANEPA, Securities Channel Director, nervandchina@163.com</w:t>
      </w:r>
    </w:p>
    <w:p w:rsidR="0094055E" w:rsidRPr="0094055E" w:rsidRDefault="0094055E" w:rsidP="0094055E">
      <w:pPr>
        <w:pStyle w:val="a6"/>
        <w:rPr>
          <w:lang w:val="en-US"/>
        </w:rPr>
      </w:pPr>
      <w:r w:rsidRPr="0094055E">
        <w:rPr>
          <w:lang w:val="en-US"/>
        </w:rPr>
        <w:t>The application and prospect of digital human technology in China’s financial industry nowadays</w:t>
      </w:r>
    </w:p>
    <w:p w:rsidR="0094055E" w:rsidRPr="0094055E" w:rsidRDefault="0094055E" w:rsidP="0094055E">
      <w:pPr>
        <w:pStyle w:val="a7"/>
        <w:rPr>
          <w:lang w:val="en-US"/>
        </w:rPr>
      </w:pPr>
      <w:r w:rsidRPr="0094055E">
        <w:rPr>
          <w:lang w:val="en-US"/>
        </w:rPr>
        <w:t>This paper discusses the application and future outlook of digital human technology in the current Chinese financial industry. With the rapid development of China’s public fund industry, investors’ demand for efficient fund utilization and management is increasingly strong. The article firstly introduces the overview of China’s public fund market and the channels for investors to buy funds, then analyzes the problems of traditional financial product sales channels and introduces digital human technology as a solution. The article elaborates the definition, classification, technical realization of digital person and its application scenarios in financial product sales channels, including online interaction and offline scenarios. Finally, the article looks forward to the future development trend of digital person technology and summarizes the value of digital person technology in the financial industry.</w:t>
      </w:r>
    </w:p>
    <w:p w:rsidR="0094055E" w:rsidRPr="0094055E" w:rsidRDefault="0094055E" w:rsidP="0094055E">
      <w:pPr>
        <w:pStyle w:val="a7"/>
        <w:rPr>
          <w:lang w:val="en-US"/>
        </w:rPr>
      </w:pPr>
      <w:r w:rsidRPr="0094055E">
        <w:rPr>
          <w:spacing w:val="43"/>
          <w:lang w:val="en-US"/>
        </w:rPr>
        <w:t>Keywords</w:t>
      </w:r>
      <w:r w:rsidRPr="0094055E">
        <w:rPr>
          <w:lang w:val="en-US"/>
        </w:rPr>
        <w:t>: digital human technology; China’s financial industry; public funds; digital human definition; modeling technology; driving technology; rendering technology; financial industry application outlook; digital transformation.</w:t>
      </w:r>
    </w:p>
    <w:p w:rsidR="0094055E" w:rsidRDefault="0094055E" w:rsidP="0094055E">
      <w:pPr>
        <w:pStyle w:val="a8"/>
      </w:pPr>
      <w:r>
        <w:t xml:space="preserve">Чжоу </w:t>
      </w:r>
      <w:proofErr w:type="spellStart"/>
      <w:r>
        <w:t>Шэнчжэ</w:t>
      </w:r>
      <w:proofErr w:type="spellEnd"/>
      <w:r>
        <w:t>,</w:t>
      </w:r>
    </w:p>
    <w:p w:rsidR="0094055E" w:rsidRDefault="0094055E" w:rsidP="0094055E">
      <w:pPr>
        <w:pStyle w:val="a9"/>
      </w:pPr>
      <w:r>
        <w:t>аспирант, РАНХИГС, директор канала ценных бумаг, nervandchina@163.com</w:t>
      </w:r>
    </w:p>
    <w:p w:rsidR="0094055E" w:rsidRDefault="0094055E" w:rsidP="0094055E">
      <w:pPr>
        <w:pStyle w:val="aa"/>
      </w:pPr>
      <w:r>
        <w:t>Применение и перспективы цифровых технологий управления персоналом в современной финансовой индустрии Китая</w:t>
      </w:r>
    </w:p>
    <w:p w:rsidR="0094055E" w:rsidRDefault="0094055E" w:rsidP="0094055E">
      <w:pPr>
        <w:pStyle w:val="a7"/>
      </w:pPr>
      <w:r>
        <w:t>В статье рассматриваются применение и перспективы использования цифровых технологий в современной финансовой индустрии Китая. В связи с быстрым развитием индустрии государственных фондов Китая спрос инвесторов на эффективное использование средств и управление ими становится все более высоким. Дается обзор рынка публичных фондов Китая и каналов, по которым инвесторы могут приобретать средства, анализируются проблемы традиционных каналов продажи финансовых продуктов и в качестве решения рассматриваются цифровые технологии управления персоналом. В статье подробно рассматриваются определение, классификация, техническая реализация технологии «цифровой человек» и сценарии ее применения в каналах продаж финансовых продуктов, включая онлайн-взаимодействие и офлайн-сценарии. Рассматриваются будущие тенденции развития технологии «цифровой человек» и обобщается значение технологии «цифровой человек» в финансовой индустрии.</w:t>
      </w:r>
    </w:p>
    <w:p w:rsidR="0094055E" w:rsidRDefault="0094055E" w:rsidP="0094055E">
      <w:pPr>
        <w:pStyle w:val="a7"/>
      </w:pPr>
      <w:r>
        <w:rPr>
          <w:spacing w:val="43"/>
        </w:rPr>
        <w:t>Ключевые слова</w:t>
      </w:r>
      <w:r>
        <w:t>: цифровая человеческая технология; финансовая индустрия Китая; государственные фонды; определение цифрового человека; технология моделирования; технология управления; технология визуализации; перспективы применения в финансовой индустрии; цифровая трансформация.</w:t>
      </w:r>
    </w:p>
    <w:p w:rsidR="007E4BD3" w:rsidRPr="007E4BD3" w:rsidRDefault="007E4BD3" w:rsidP="007E4BD3">
      <w:pPr>
        <w:pStyle w:val="a3"/>
        <w:rPr>
          <w:lang w:val="ru-RU"/>
        </w:rPr>
      </w:pPr>
      <w:r w:rsidRPr="007E4BD3">
        <w:rPr>
          <w:lang w:val="ru-RU"/>
        </w:rPr>
        <w:t>УДК 330:004.85</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10.47576/2949-1886.2024.4.4.007 </w:t>
      </w:r>
    </w:p>
    <w:p w:rsidR="007E4BD3" w:rsidRDefault="007E4BD3" w:rsidP="007E4BD3">
      <w:pPr>
        <w:pStyle w:val="a4"/>
      </w:pPr>
      <w:proofErr w:type="spellStart"/>
      <w:r>
        <w:t>Бойдаченко</w:t>
      </w:r>
      <w:proofErr w:type="spellEnd"/>
      <w:r>
        <w:t xml:space="preserve"> Вячеслав Владимирович, </w:t>
      </w:r>
    </w:p>
    <w:p w:rsidR="007E4BD3" w:rsidRDefault="007E4BD3" w:rsidP="007E4BD3">
      <w:pPr>
        <w:pStyle w:val="a5"/>
      </w:pPr>
      <w:r>
        <w:lastRenderedPageBreak/>
        <w:t>студент, Кубанский государственный аграрный университет, Краснодар, Россия, slavik.bv@mail.ru</w:t>
      </w:r>
    </w:p>
    <w:p w:rsidR="007E4BD3" w:rsidRDefault="007E4BD3" w:rsidP="007E4BD3">
      <w:pPr>
        <w:pStyle w:val="a4"/>
      </w:pPr>
      <w:proofErr w:type="spellStart"/>
      <w:r>
        <w:t>Бутин</w:t>
      </w:r>
      <w:proofErr w:type="spellEnd"/>
      <w:r>
        <w:t xml:space="preserve"> Петр Алексеевич, </w:t>
      </w:r>
    </w:p>
    <w:p w:rsidR="007E4BD3" w:rsidRDefault="007E4BD3" w:rsidP="007E4BD3">
      <w:pPr>
        <w:pStyle w:val="a5"/>
      </w:pPr>
      <w:r>
        <w:t>студент Кубанский государственный аграрный университет, Краснодар, Россия</w:t>
      </w:r>
    </w:p>
    <w:p w:rsidR="007E4BD3" w:rsidRDefault="007E4BD3" w:rsidP="007E4BD3">
      <w:pPr>
        <w:pStyle w:val="a4"/>
      </w:pPr>
      <w:r>
        <w:t xml:space="preserve">Семененко Андрей Владимирович, </w:t>
      </w:r>
    </w:p>
    <w:p w:rsidR="007E4BD3" w:rsidRDefault="007E4BD3" w:rsidP="007E4BD3">
      <w:pPr>
        <w:pStyle w:val="a5"/>
      </w:pPr>
      <w:r>
        <w:t>студент, Кубанский государственный аграрный университет, Краснодар, Россия</w:t>
      </w:r>
    </w:p>
    <w:p w:rsidR="007E4BD3" w:rsidRDefault="007E4BD3" w:rsidP="007E4BD3">
      <w:pPr>
        <w:pStyle w:val="a4"/>
      </w:pPr>
      <w:proofErr w:type="spellStart"/>
      <w:r>
        <w:t>Косникова</w:t>
      </w:r>
      <w:proofErr w:type="spellEnd"/>
      <w:r>
        <w:t xml:space="preserve"> Оксана Владимировна, </w:t>
      </w:r>
    </w:p>
    <w:p w:rsidR="007E4BD3" w:rsidRDefault="007E4BD3" w:rsidP="007E4BD3">
      <w:pPr>
        <w:pStyle w:val="a5"/>
      </w:pPr>
      <w:r>
        <w:t xml:space="preserve">старший преподаватель кафедры экономической кибернетики, Кубанский государственный аграрный университет, </w:t>
      </w:r>
      <w:r>
        <w:br/>
        <w:t>Краснодар, Россия</w:t>
      </w:r>
    </w:p>
    <w:p w:rsidR="007E4BD3" w:rsidRDefault="007E4BD3" w:rsidP="007E4BD3">
      <w:pPr>
        <w:pStyle w:val="a6"/>
      </w:pPr>
      <w:r>
        <w:t>Применение машинного обучения для анализа больших данных в экономике</w:t>
      </w:r>
    </w:p>
    <w:p w:rsidR="007E4BD3" w:rsidRDefault="007E4BD3" w:rsidP="007E4BD3">
      <w:pPr>
        <w:pStyle w:val="a7"/>
      </w:pPr>
      <w:r>
        <w:t>В статье изучается тема машинного обучения, а именно рассматриваются принципы работы машинного обучения и его применение для обработки информации в экономической сфере. Анализируются основные методы машинного обучения и работы с большими данными. В статье применяется алгоритм обработки производственных данных. Выявлены плюсы и минусы машинного обучения и других методов обработки информации и выделены возможные способы оптимизации данного алгоритма.</w:t>
      </w:r>
    </w:p>
    <w:p w:rsidR="007E4BD3" w:rsidRDefault="007E4BD3" w:rsidP="007E4BD3">
      <w:pPr>
        <w:pStyle w:val="a7"/>
      </w:pPr>
      <w:r>
        <w:rPr>
          <w:spacing w:val="43"/>
        </w:rPr>
        <w:t>Ключевые слова:</w:t>
      </w:r>
      <w:r>
        <w:t xml:space="preserve"> машинное обучение; анализ данных; большие данные; искусственный интеллект; алгоритмы машинного обучения; прогнозирование; обработка данных.</w:t>
      </w:r>
    </w:p>
    <w:p w:rsidR="007E4BD3" w:rsidRPr="007E4BD3" w:rsidRDefault="007E4BD3" w:rsidP="007E4BD3">
      <w:pPr>
        <w:pStyle w:val="a8"/>
        <w:rPr>
          <w:lang w:val="en-US"/>
        </w:rPr>
      </w:pPr>
      <w:proofErr w:type="spellStart"/>
      <w:r w:rsidRPr="007E4BD3">
        <w:rPr>
          <w:lang w:val="en-US"/>
        </w:rPr>
        <w:t>Boydachenko</w:t>
      </w:r>
      <w:proofErr w:type="spellEnd"/>
      <w:r w:rsidRPr="007E4BD3">
        <w:rPr>
          <w:lang w:val="en-US"/>
        </w:rPr>
        <w:t xml:space="preserve"> </w:t>
      </w:r>
      <w:proofErr w:type="spellStart"/>
      <w:r w:rsidRPr="007E4BD3">
        <w:rPr>
          <w:lang w:val="en-US"/>
        </w:rPr>
        <w:t>Vyacheslav</w:t>
      </w:r>
      <w:proofErr w:type="spellEnd"/>
      <w:r w:rsidRPr="007E4BD3">
        <w:rPr>
          <w:lang w:val="en-US"/>
        </w:rPr>
        <w:t xml:space="preserve"> V., </w:t>
      </w:r>
    </w:p>
    <w:p w:rsidR="007E4BD3" w:rsidRPr="007E4BD3" w:rsidRDefault="007E4BD3" w:rsidP="007E4BD3">
      <w:pPr>
        <w:pStyle w:val="a9"/>
        <w:rPr>
          <w:lang w:val="en-US"/>
        </w:rPr>
      </w:pPr>
      <w:proofErr w:type="gramStart"/>
      <w:r w:rsidRPr="007E4BD3">
        <w:rPr>
          <w:lang w:val="en-US"/>
        </w:rPr>
        <w:t>student</w:t>
      </w:r>
      <w:proofErr w:type="gramEnd"/>
      <w:r w:rsidRPr="007E4BD3">
        <w:rPr>
          <w:lang w:val="en-US"/>
        </w:rPr>
        <w:t>, Kuban State Agrarian University, Krasnodar, Russia</w:t>
      </w:r>
    </w:p>
    <w:p w:rsidR="007E4BD3" w:rsidRPr="007E4BD3" w:rsidRDefault="007E4BD3" w:rsidP="007E4BD3">
      <w:pPr>
        <w:pStyle w:val="a8"/>
        <w:rPr>
          <w:lang w:val="en-US"/>
        </w:rPr>
      </w:pPr>
      <w:proofErr w:type="spellStart"/>
      <w:proofErr w:type="gramStart"/>
      <w:r w:rsidRPr="007E4BD3">
        <w:rPr>
          <w:lang w:val="en-US"/>
        </w:rPr>
        <w:t>Butin</w:t>
      </w:r>
      <w:proofErr w:type="spellEnd"/>
      <w:r w:rsidRPr="007E4BD3">
        <w:rPr>
          <w:lang w:val="en-US"/>
        </w:rPr>
        <w:t xml:space="preserve"> </w:t>
      </w:r>
      <w:proofErr w:type="spellStart"/>
      <w:r w:rsidRPr="007E4BD3">
        <w:rPr>
          <w:lang w:val="en-US"/>
        </w:rPr>
        <w:t>Petr</w:t>
      </w:r>
      <w:proofErr w:type="spellEnd"/>
      <w:r w:rsidRPr="007E4BD3">
        <w:rPr>
          <w:lang w:val="en-US"/>
        </w:rPr>
        <w:t xml:space="preserve"> A.,</w:t>
      </w:r>
      <w:proofErr w:type="gramEnd"/>
      <w:r w:rsidRPr="007E4BD3">
        <w:rPr>
          <w:lang w:val="en-US"/>
        </w:rPr>
        <w:t xml:space="preserve"> </w:t>
      </w:r>
    </w:p>
    <w:p w:rsidR="007E4BD3" w:rsidRPr="007E4BD3" w:rsidRDefault="007E4BD3" w:rsidP="007E4BD3">
      <w:pPr>
        <w:pStyle w:val="a9"/>
        <w:rPr>
          <w:lang w:val="en-US"/>
        </w:rPr>
      </w:pPr>
      <w:proofErr w:type="gramStart"/>
      <w:r w:rsidRPr="007E4BD3">
        <w:rPr>
          <w:lang w:val="en-US"/>
        </w:rPr>
        <w:t>student</w:t>
      </w:r>
      <w:proofErr w:type="gramEnd"/>
      <w:r w:rsidRPr="007E4BD3">
        <w:rPr>
          <w:lang w:val="en-US"/>
        </w:rPr>
        <w:t>, Kuban State Agrarian University, Krasnodar, Russia</w:t>
      </w:r>
    </w:p>
    <w:p w:rsidR="007E4BD3" w:rsidRPr="007E4BD3" w:rsidRDefault="007E4BD3" w:rsidP="007E4BD3">
      <w:pPr>
        <w:pStyle w:val="a8"/>
        <w:rPr>
          <w:lang w:val="en-US"/>
        </w:rPr>
      </w:pPr>
      <w:proofErr w:type="spellStart"/>
      <w:r w:rsidRPr="007E4BD3">
        <w:rPr>
          <w:lang w:val="en-US"/>
        </w:rPr>
        <w:t>Semenenko</w:t>
      </w:r>
      <w:proofErr w:type="spellEnd"/>
      <w:r w:rsidRPr="007E4BD3">
        <w:rPr>
          <w:lang w:val="en-US"/>
        </w:rPr>
        <w:t xml:space="preserve"> </w:t>
      </w:r>
      <w:proofErr w:type="spellStart"/>
      <w:r w:rsidRPr="007E4BD3">
        <w:rPr>
          <w:lang w:val="en-US"/>
        </w:rPr>
        <w:t>Andrey</w:t>
      </w:r>
      <w:proofErr w:type="spellEnd"/>
      <w:r w:rsidRPr="007E4BD3">
        <w:rPr>
          <w:lang w:val="en-US"/>
        </w:rPr>
        <w:t xml:space="preserve"> V., </w:t>
      </w:r>
    </w:p>
    <w:p w:rsidR="007E4BD3" w:rsidRPr="007E4BD3" w:rsidRDefault="007E4BD3" w:rsidP="007E4BD3">
      <w:pPr>
        <w:pStyle w:val="a9"/>
        <w:rPr>
          <w:lang w:val="en-US"/>
        </w:rPr>
      </w:pPr>
      <w:proofErr w:type="gramStart"/>
      <w:r w:rsidRPr="007E4BD3">
        <w:rPr>
          <w:lang w:val="en-US"/>
        </w:rPr>
        <w:t>student</w:t>
      </w:r>
      <w:proofErr w:type="gramEnd"/>
      <w:r w:rsidRPr="007E4BD3">
        <w:rPr>
          <w:lang w:val="en-US"/>
        </w:rPr>
        <w:t xml:space="preserve">, Kuban State Agrarian University, Krasnodar, Russia </w:t>
      </w:r>
    </w:p>
    <w:p w:rsidR="007E4BD3" w:rsidRPr="007E4BD3" w:rsidRDefault="007E4BD3" w:rsidP="007E4BD3">
      <w:pPr>
        <w:pStyle w:val="a8"/>
        <w:rPr>
          <w:lang w:val="en-US"/>
        </w:rPr>
      </w:pPr>
      <w:proofErr w:type="spellStart"/>
      <w:r w:rsidRPr="007E4BD3">
        <w:rPr>
          <w:lang w:val="en-US"/>
        </w:rPr>
        <w:t>Kosnikova</w:t>
      </w:r>
      <w:proofErr w:type="spellEnd"/>
      <w:r w:rsidRPr="007E4BD3">
        <w:rPr>
          <w:lang w:val="en-US"/>
        </w:rPr>
        <w:t xml:space="preserve"> Oksana V, </w:t>
      </w:r>
    </w:p>
    <w:p w:rsidR="007E4BD3" w:rsidRPr="007E4BD3" w:rsidRDefault="007E4BD3" w:rsidP="007E4BD3">
      <w:pPr>
        <w:pStyle w:val="a9"/>
        <w:rPr>
          <w:lang w:val="en-US"/>
        </w:rPr>
      </w:pPr>
      <w:proofErr w:type="gramStart"/>
      <w:r w:rsidRPr="007E4BD3">
        <w:rPr>
          <w:lang w:val="en-US"/>
        </w:rPr>
        <w:t>senior</w:t>
      </w:r>
      <w:proofErr w:type="gramEnd"/>
      <w:r w:rsidRPr="007E4BD3">
        <w:rPr>
          <w:lang w:val="en-US"/>
        </w:rPr>
        <w:t xml:space="preserve"> Lecturer, Department of Economic Cybernetics, Kuban State Agrarian University, Krasnodar, Russia </w:t>
      </w:r>
    </w:p>
    <w:p w:rsidR="007E4BD3" w:rsidRPr="007E4BD3" w:rsidRDefault="007E4BD3" w:rsidP="007E4BD3">
      <w:pPr>
        <w:pStyle w:val="aa"/>
        <w:rPr>
          <w:lang w:val="en-US"/>
        </w:rPr>
      </w:pPr>
      <w:r w:rsidRPr="007E4BD3">
        <w:rPr>
          <w:lang w:val="en-US"/>
        </w:rPr>
        <w:t>Applying Machine Learning to Big Data Analysis in Economics</w:t>
      </w:r>
    </w:p>
    <w:p w:rsidR="007E4BD3" w:rsidRPr="007E4BD3" w:rsidRDefault="007E4BD3" w:rsidP="007E4BD3">
      <w:pPr>
        <w:pStyle w:val="a7"/>
        <w:rPr>
          <w:lang w:val="en-US"/>
        </w:rPr>
      </w:pPr>
      <w:r w:rsidRPr="007E4BD3">
        <w:rPr>
          <w:lang w:val="en-US"/>
        </w:rPr>
        <w:t>This article studies the topic of machine learning, namely, the principles of machine learning and its application to information processing in the economic sphere. Examples of successful implementation of machine learning methods in various sectors of the economy are also considered, which demonstrates their potential for improving business processes and making informed management decisions. The main methods of MO working with big data are analyzed. The article uses an algorithm for processing production data, its need for use and possible applications. Thanks to this study, the pros and cons of MO and other information processing methods were identified and possible optimizations of this algorithm were highlighted.</w:t>
      </w:r>
    </w:p>
    <w:p w:rsidR="007E4BD3" w:rsidRPr="007E4BD3" w:rsidRDefault="007E4BD3" w:rsidP="007E4BD3">
      <w:pPr>
        <w:pStyle w:val="a7"/>
        <w:rPr>
          <w:lang w:val="en-US"/>
        </w:rPr>
      </w:pPr>
      <w:r w:rsidRPr="007E4BD3">
        <w:rPr>
          <w:spacing w:val="43"/>
          <w:lang w:val="en-US"/>
        </w:rPr>
        <w:t>Keywords</w:t>
      </w:r>
      <w:r w:rsidRPr="007E4BD3">
        <w:rPr>
          <w:lang w:val="en-US"/>
        </w:rPr>
        <w:t>: machine learning, data analysis, big data, artificial intelligence, machine learning algorithms, forecasting, data processing.</w:t>
      </w:r>
    </w:p>
    <w:p w:rsidR="007E4BD3" w:rsidRPr="007E4BD3" w:rsidRDefault="007E4BD3" w:rsidP="007E4BD3">
      <w:pPr>
        <w:pStyle w:val="a3"/>
        <w:rPr>
          <w:lang w:val="ru-RU"/>
        </w:rPr>
      </w:pPr>
      <w:r w:rsidRPr="007E4BD3">
        <w:rPr>
          <w:lang w:val="ru-RU"/>
        </w:rPr>
        <w:t>УДК 336</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10.47576/2949-1886.2024.4.4.008 </w:t>
      </w:r>
    </w:p>
    <w:p w:rsidR="007E4BD3" w:rsidRDefault="007E4BD3" w:rsidP="007E4BD3">
      <w:pPr>
        <w:pStyle w:val="a4"/>
      </w:pPr>
      <w:proofErr w:type="spellStart"/>
      <w:r>
        <w:t>Кадитлаева</w:t>
      </w:r>
      <w:proofErr w:type="spellEnd"/>
      <w:r>
        <w:t xml:space="preserve"> </w:t>
      </w:r>
      <w:proofErr w:type="spellStart"/>
      <w:r>
        <w:t>Нурьян</w:t>
      </w:r>
      <w:proofErr w:type="spellEnd"/>
      <w:r>
        <w:t xml:space="preserve"> </w:t>
      </w:r>
      <w:proofErr w:type="spellStart"/>
      <w:r>
        <w:t>Лабазановна</w:t>
      </w:r>
      <w:proofErr w:type="spellEnd"/>
      <w:r>
        <w:t xml:space="preserve">, </w:t>
      </w:r>
    </w:p>
    <w:p w:rsidR="007E4BD3" w:rsidRDefault="007E4BD3" w:rsidP="007E4BD3">
      <w:pPr>
        <w:pStyle w:val="a5"/>
      </w:pPr>
      <w:r>
        <w:t>бакалавр, факультет управления, Дагестанский государственный университет, Махачкала, Россия, kaditlaeva@mail.ru</w:t>
      </w:r>
    </w:p>
    <w:p w:rsidR="007E4BD3" w:rsidRDefault="007E4BD3" w:rsidP="007E4BD3">
      <w:pPr>
        <w:pStyle w:val="a4"/>
      </w:pPr>
      <w:proofErr w:type="spellStart"/>
      <w:r>
        <w:t>Нажмутдинова</w:t>
      </w:r>
      <w:proofErr w:type="spellEnd"/>
      <w:r>
        <w:t xml:space="preserve"> Саида </w:t>
      </w:r>
      <w:proofErr w:type="spellStart"/>
      <w:r>
        <w:t>Абдулаевна</w:t>
      </w:r>
      <w:proofErr w:type="spellEnd"/>
      <w:r>
        <w:t xml:space="preserve">, </w:t>
      </w:r>
    </w:p>
    <w:p w:rsidR="007E4BD3" w:rsidRDefault="007E4BD3" w:rsidP="007E4BD3">
      <w:pPr>
        <w:pStyle w:val="a5"/>
      </w:pPr>
      <w:r>
        <w:t xml:space="preserve">доцент кафедры маркетинга и логистики, Дагестанский государственный университет, Махачкала, Россия, </w:t>
      </w:r>
      <w:r>
        <w:br/>
        <w:t>caida_n@mail.ru</w:t>
      </w:r>
    </w:p>
    <w:p w:rsidR="007E4BD3" w:rsidRDefault="007E4BD3" w:rsidP="007E4BD3">
      <w:pPr>
        <w:pStyle w:val="a6"/>
      </w:pPr>
      <w:r>
        <w:t>Особенности цифрового маркетинга в России</w:t>
      </w:r>
    </w:p>
    <w:p w:rsidR="007E4BD3" w:rsidRDefault="007E4BD3" w:rsidP="007E4BD3">
      <w:pPr>
        <w:pStyle w:val="a7"/>
      </w:pPr>
      <w:r>
        <w:lastRenderedPageBreak/>
        <w:t xml:space="preserve">В статье анализируется современная роль цифрового маркетинга. Цифровая среда все больше внедряется в жизнь современных потребителей, что способствует появлению новых инструментов в каждом из элементов комплекса продвижения.  Перечислены факторы, повлиявшие на цифровые изменения инструментов продвижения. Важное место отводится рассмотрению возможных препятствий при переходе к маркетингу роста, а также их возможным решениям. </w:t>
      </w:r>
    </w:p>
    <w:p w:rsidR="007E4BD3" w:rsidRDefault="007E4BD3" w:rsidP="007E4BD3">
      <w:pPr>
        <w:pStyle w:val="a7"/>
      </w:pPr>
      <w:r>
        <w:rPr>
          <w:spacing w:val="43"/>
        </w:rPr>
        <w:t>Ключевые слова</w:t>
      </w:r>
      <w:r>
        <w:t>: цифровизация; трансформация; инструменты маркетинга; продвижение; маркетинг роста.</w:t>
      </w:r>
    </w:p>
    <w:p w:rsidR="007E4BD3" w:rsidRPr="007E4BD3" w:rsidRDefault="007E4BD3" w:rsidP="007E4BD3">
      <w:pPr>
        <w:pStyle w:val="a8"/>
        <w:rPr>
          <w:lang w:val="en-US"/>
        </w:rPr>
      </w:pPr>
      <w:proofErr w:type="spellStart"/>
      <w:r w:rsidRPr="007E4BD3">
        <w:rPr>
          <w:lang w:val="en-US"/>
        </w:rPr>
        <w:t>Kadilaeva</w:t>
      </w:r>
      <w:proofErr w:type="spellEnd"/>
      <w:r w:rsidRPr="007E4BD3">
        <w:rPr>
          <w:lang w:val="en-US"/>
        </w:rPr>
        <w:t xml:space="preserve"> </w:t>
      </w:r>
      <w:proofErr w:type="spellStart"/>
      <w:r w:rsidRPr="007E4BD3">
        <w:rPr>
          <w:lang w:val="en-US"/>
        </w:rPr>
        <w:t>Nuryan</w:t>
      </w:r>
      <w:proofErr w:type="spellEnd"/>
      <w:r w:rsidRPr="007E4BD3">
        <w:rPr>
          <w:lang w:val="en-US"/>
        </w:rPr>
        <w:t xml:space="preserve"> L., </w:t>
      </w:r>
    </w:p>
    <w:p w:rsidR="007E4BD3" w:rsidRPr="007E4BD3" w:rsidRDefault="007E4BD3" w:rsidP="007E4BD3">
      <w:pPr>
        <w:pStyle w:val="a9"/>
        <w:rPr>
          <w:lang w:val="en-US"/>
        </w:rPr>
      </w:pPr>
      <w:r w:rsidRPr="007E4BD3">
        <w:rPr>
          <w:lang w:val="en-US"/>
        </w:rPr>
        <w:t xml:space="preserve">Bachelor’s Degree, Faculty of Management, Dagestan State University, Makhachkala, Russia, kaditlaeva@mail.ru </w:t>
      </w:r>
    </w:p>
    <w:p w:rsidR="007E4BD3" w:rsidRPr="007E4BD3" w:rsidRDefault="007E4BD3" w:rsidP="007E4BD3">
      <w:pPr>
        <w:pStyle w:val="a8"/>
        <w:rPr>
          <w:lang w:val="en-US"/>
        </w:rPr>
      </w:pPr>
      <w:proofErr w:type="spellStart"/>
      <w:proofErr w:type="gramStart"/>
      <w:r w:rsidRPr="007E4BD3">
        <w:rPr>
          <w:lang w:val="en-US"/>
        </w:rPr>
        <w:t>Nazhmutdinova</w:t>
      </w:r>
      <w:proofErr w:type="spellEnd"/>
      <w:r w:rsidRPr="007E4BD3">
        <w:rPr>
          <w:lang w:val="en-US"/>
        </w:rPr>
        <w:t xml:space="preserve"> </w:t>
      </w:r>
      <w:proofErr w:type="spellStart"/>
      <w:r w:rsidRPr="007E4BD3">
        <w:rPr>
          <w:lang w:val="en-US"/>
        </w:rPr>
        <w:t>Saidat</w:t>
      </w:r>
      <w:proofErr w:type="spellEnd"/>
      <w:r w:rsidRPr="007E4BD3">
        <w:rPr>
          <w:lang w:val="en-US"/>
        </w:rPr>
        <w:t xml:space="preserve"> A.,</w:t>
      </w:r>
      <w:proofErr w:type="gramEnd"/>
      <w:r w:rsidRPr="007E4BD3">
        <w:rPr>
          <w:lang w:val="en-US"/>
        </w:rPr>
        <w:t xml:space="preserve"> </w:t>
      </w:r>
    </w:p>
    <w:p w:rsidR="007E4BD3" w:rsidRPr="007E4BD3" w:rsidRDefault="007E4BD3" w:rsidP="007E4BD3">
      <w:pPr>
        <w:pStyle w:val="a9"/>
        <w:rPr>
          <w:lang w:val="en-US"/>
        </w:rPr>
      </w:pPr>
      <w:r w:rsidRPr="007E4BD3">
        <w:rPr>
          <w:lang w:val="en-US"/>
        </w:rPr>
        <w:t>Associate Professor of the Department of Marketing and Logistics, Dagestan State University, Makhachkala, Russia, caida_n@mail.ru</w:t>
      </w:r>
    </w:p>
    <w:p w:rsidR="007E4BD3" w:rsidRPr="007E4BD3" w:rsidRDefault="007E4BD3" w:rsidP="007E4BD3">
      <w:pPr>
        <w:pStyle w:val="aa"/>
        <w:rPr>
          <w:lang w:val="en-US"/>
        </w:rPr>
      </w:pPr>
      <w:r w:rsidRPr="007E4BD3">
        <w:rPr>
          <w:lang w:val="en-US"/>
        </w:rPr>
        <w:t>Features of digital marketing in Russia</w:t>
      </w:r>
    </w:p>
    <w:p w:rsidR="007E4BD3" w:rsidRPr="007E4BD3" w:rsidRDefault="007E4BD3" w:rsidP="007E4BD3">
      <w:pPr>
        <w:pStyle w:val="a7"/>
        <w:rPr>
          <w:lang w:val="en-US"/>
        </w:rPr>
      </w:pPr>
      <w:r w:rsidRPr="007E4BD3">
        <w:rPr>
          <w:lang w:val="en-US"/>
        </w:rPr>
        <w:t xml:space="preserve">This publication analyzes the modern role of digital marketing. The digital environment is increasingly being introduced into the lives of modern consumers, and this contributes to the emergence of new tools in each element of the promotion mix. The factors that influenced digital changes in promotion tools are listed. An important place in the article is given to the consideration of possible obstacles in the transition to growth marketing, as well as their possible solutions. </w:t>
      </w:r>
    </w:p>
    <w:p w:rsidR="007E4BD3" w:rsidRPr="007E4BD3" w:rsidRDefault="007E4BD3" w:rsidP="007E4BD3">
      <w:pPr>
        <w:pStyle w:val="a7"/>
        <w:rPr>
          <w:lang w:val="en-US"/>
        </w:rPr>
      </w:pPr>
      <w:r w:rsidRPr="007E4BD3">
        <w:rPr>
          <w:spacing w:val="43"/>
          <w:lang w:val="en-US"/>
        </w:rPr>
        <w:t>Keywords</w:t>
      </w:r>
      <w:r w:rsidRPr="007E4BD3">
        <w:rPr>
          <w:lang w:val="en-US"/>
        </w:rPr>
        <w:t>: digitalization; transformation; marketing tools; promotion; growth marketing.</w:t>
      </w:r>
    </w:p>
    <w:p w:rsidR="007E4BD3" w:rsidRPr="007E4BD3" w:rsidRDefault="007E4BD3" w:rsidP="007E4BD3">
      <w:pPr>
        <w:pStyle w:val="a3"/>
        <w:rPr>
          <w:lang w:val="ru-RU"/>
        </w:rPr>
      </w:pPr>
      <w:r w:rsidRPr="007E4BD3">
        <w:rPr>
          <w:lang w:val="ru-RU"/>
        </w:rPr>
        <w:t>УДК 338</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10.47576/2949-1886.2024.4.4.009 </w:t>
      </w:r>
    </w:p>
    <w:p w:rsidR="007E4BD3" w:rsidRDefault="007E4BD3" w:rsidP="007E4BD3">
      <w:pPr>
        <w:pStyle w:val="a4"/>
      </w:pPr>
      <w:r>
        <w:t>Олейник Александра Николаевна,</w:t>
      </w:r>
    </w:p>
    <w:p w:rsidR="007E4BD3" w:rsidRDefault="007E4BD3" w:rsidP="007E4BD3">
      <w:pPr>
        <w:pStyle w:val="a5"/>
      </w:pPr>
      <w:r>
        <w:t>кандидат экономических наук, доцент, профессор кафедры экономического анализа, Кубанский государственный аграрный университет, Краснодар, Россия, alexkgau@gmail.com</w:t>
      </w:r>
    </w:p>
    <w:p w:rsidR="007E4BD3" w:rsidRDefault="007E4BD3" w:rsidP="007E4BD3">
      <w:pPr>
        <w:pStyle w:val="a4"/>
      </w:pPr>
      <w:proofErr w:type="spellStart"/>
      <w:r>
        <w:t>Болотнова</w:t>
      </w:r>
      <w:proofErr w:type="spellEnd"/>
      <w:r>
        <w:t xml:space="preserve"> Евгения Александровна,</w:t>
      </w:r>
    </w:p>
    <w:p w:rsidR="007E4BD3" w:rsidRDefault="007E4BD3" w:rsidP="007E4BD3">
      <w:pPr>
        <w:pStyle w:val="a5"/>
      </w:pPr>
      <w:r>
        <w:t>кандидат экономических наук, доцент, профессор кафедры экономического анализа, Кубанский государственный аграрный университет, Краснодар, Россия, shangrila20051@rambler.ru</w:t>
      </w:r>
    </w:p>
    <w:p w:rsidR="007E4BD3" w:rsidRDefault="007E4BD3" w:rsidP="007E4BD3">
      <w:pPr>
        <w:pStyle w:val="a4"/>
      </w:pPr>
      <w:r>
        <w:t>Матвеева Виктория Александровна,</w:t>
      </w:r>
    </w:p>
    <w:p w:rsidR="007E4BD3" w:rsidRDefault="007E4BD3" w:rsidP="007E4BD3">
      <w:pPr>
        <w:pStyle w:val="a5"/>
      </w:pPr>
      <w:r>
        <w:t xml:space="preserve">обучающаяся учетно-финансового факультета, </w:t>
      </w:r>
      <w:r>
        <w:br/>
        <w:t>Кубанский государственный аграрный университет, Краснодар, Россия, vikivaa0913@mail.ru</w:t>
      </w:r>
    </w:p>
    <w:p w:rsidR="007E4BD3" w:rsidRDefault="007E4BD3" w:rsidP="007E4BD3">
      <w:pPr>
        <w:pStyle w:val="a4"/>
      </w:pPr>
      <w:r>
        <w:t>Федотова Эвелина Сергеевна,</w:t>
      </w:r>
    </w:p>
    <w:p w:rsidR="007E4BD3" w:rsidRDefault="007E4BD3" w:rsidP="007E4BD3">
      <w:pPr>
        <w:pStyle w:val="a5"/>
      </w:pPr>
      <w:r>
        <w:t xml:space="preserve">обучающаяся учетно-финансового факультета, </w:t>
      </w:r>
      <w:r>
        <w:br/>
        <w:t>Кубанский государственный аграрный университет, Краснодар, Россия, fedotovaevi@gmail.com</w:t>
      </w:r>
    </w:p>
    <w:p w:rsidR="007E4BD3" w:rsidRDefault="007E4BD3" w:rsidP="007E4BD3">
      <w:pPr>
        <w:pStyle w:val="a6"/>
      </w:pPr>
      <w:r>
        <w:t>Оценка дебиторской и кредиторской задолженности организации</w:t>
      </w:r>
    </w:p>
    <w:p w:rsidR="007E4BD3" w:rsidRDefault="007E4BD3" w:rsidP="007E4BD3">
      <w:pPr>
        <w:pStyle w:val="a7"/>
      </w:pPr>
      <w:r>
        <w:t>В статье рассматривается значимость анализа дебиторской и кредиторской задолженности для целей эффективного управления предприятием. В ходе анализа используются данные из финансовой отчетност</w:t>
      </w:r>
      <w:proofErr w:type="gramStart"/>
      <w:r>
        <w:t>и ООО</w:t>
      </w:r>
      <w:proofErr w:type="gramEnd"/>
      <w:r>
        <w:t xml:space="preserve"> «Кубань-Агро», помогающие провести оценку хозяйственной деятельности и охарактеризовать структуру внутри предприятия. Представлены показатели дебиторской и кредиторской задолженности и структуры баланс</w:t>
      </w:r>
      <w:proofErr w:type="gramStart"/>
      <w:r>
        <w:t>а ООО</w:t>
      </w:r>
      <w:proofErr w:type="gramEnd"/>
      <w:r>
        <w:t xml:space="preserve"> «Кубань-Агро» за три года, сформированы таблицы, показывающие структуру задолженностей, создана диаграмма, показывающая соотношение коэффициентов оборачиваемости дебиторской и кредиторской задолженности, а также показано влияние факторов на величину дебиторской задолженности.</w:t>
      </w:r>
    </w:p>
    <w:p w:rsidR="007E4BD3" w:rsidRDefault="007E4BD3" w:rsidP="007E4BD3">
      <w:pPr>
        <w:pStyle w:val="a7"/>
      </w:pPr>
      <w:r>
        <w:rPr>
          <w:spacing w:val="43"/>
        </w:rPr>
        <w:t>Ключевые слова</w:t>
      </w:r>
      <w:r>
        <w:t>: дебиторская задолженность; кредиторская задолженность; коэффициент оборачиваемости; платежеспособность.</w:t>
      </w:r>
    </w:p>
    <w:p w:rsidR="007E4BD3" w:rsidRPr="007E4BD3" w:rsidRDefault="007E4BD3" w:rsidP="007E4BD3">
      <w:pPr>
        <w:pStyle w:val="a8"/>
        <w:rPr>
          <w:lang w:val="en-US"/>
        </w:rPr>
      </w:pPr>
      <w:proofErr w:type="spellStart"/>
      <w:r w:rsidRPr="007E4BD3">
        <w:rPr>
          <w:lang w:val="en-US"/>
        </w:rPr>
        <w:t>Oleinik</w:t>
      </w:r>
      <w:proofErr w:type="spellEnd"/>
      <w:r w:rsidRPr="007E4BD3">
        <w:rPr>
          <w:lang w:val="en-US"/>
        </w:rPr>
        <w:t xml:space="preserve"> Alexandra N., </w:t>
      </w:r>
    </w:p>
    <w:p w:rsidR="007E4BD3" w:rsidRPr="007E4BD3" w:rsidRDefault="007E4BD3" w:rsidP="007E4BD3">
      <w:pPr>
        <w:pStyle w:val="a9"/>
        <w:rPr>
          <w:lang w:val="en-US"/>
        </w:rPr>
      </w:pPr>
      <w:r w:rsidRPr="007E4BD3">
        <w:rPr>
          <w:lang w:val="en-US"/>
        </w:rPr>
        <w:t xml:space="preserve">PhD in Economics, Associate Professor, Professor of the Department of Economic Analysis, Kuban State Agrarian University, Krasnodar, Russia, alexkgau@gmail.com </w:t>
      </w:r>
    </w:p>
    <w:p w:rsidR="007E4BD3" w:rsidRPr="007E4BD3" w:rsidRDefault="007E4BD3" w:rsidP="007E4BD3">
      <w:pPr>
        <w:pStyle w:val="a8"/>
        <w:rPr>
          <w:lang w:val="en-US"/>
        </w:rPr>
      </w:pPr>
      <w:proofErr w:type="spellStart"/>
      <w:proofErr w:type="gramStart"/>
      <w:r w:rsidRPr="007E4BD3">
        <w:rPr>
          <w:lang w:val="en-US"/>
        </w:rPr>
        <w:t>Bolotnova</w:t>
      </w:r>
      <w:proofErr w:type="spellEnd"/>
      <w:r w:rsidRPr="007E4BD3">
        <w:rPr>
          <w:lang w:val="en-US"/>
        </w:rPr>
        <w:t xml:space="preserve"> </w:t>
      </w:r>
      <w:proofErr w:type="spellStart"/>
      <w:r w:rsidRPr="007E4BD3">
        <w:rPr>
          <w:lang w:val="en-US"/>
        </w:rPr>
        <w:t>Evgeniya</w:t>
      </w:r>
      <w:proofErr w:type="spellEnd"/>
      <w:r w:rsidRPr="007E4BD3">
        <w:rPr>
          <w:lang w:val="en-US"/>
        </w:rPr>
        <w:t xml:space="preserve"> A.,</w:t>
      </w:r>
      <w:proofErr w:type="gramEnd"/>
      <w:r w:rsidRPr="007E4BD3">
        <w:rPr>
          <w:lang w:val="en-US"/>
        </w:rPr>
        <w:t xml:space="preserve"> </w:t>
      </w:r>
    </w:p>
    <w:p w:rsidR="007E4BD3" w:rsidRPr="007E4BD3" w:rsidRDefault="007E4BD3" w:rsidP="007E4BD3">
      <w:pPr>
        <w:pStyle w:val="a9"/>
        <w:rPr>
          <w:spacing w:val="-2"/>
          <w:lang w:val="en-US"/>
        </w:rPr>
      </w:pPr>
      <w:r w:rsidRPr="007E4BD3">
        <w:rPr>
          <w:spacing w:val="-2"/>
          <w:lang w:val="en-US"/>
        </w:rPr>
        <w:t xml:space="preserve">PhD in Economics, Associate Professor, Professor of the Department of Economic Analysis, Kuban State Agrarian University, Krasnodar, Russia, shangrila20051@rambler.ru </w:t>
      </w:r>
    </w:p>
    <w:p w:rsidR="007E4BD3" w:rsidRPr="007E4BD3" w:rsidRDefault="007E4BD3" w:rsidP="007E4BD3">
      <w:pPr>
        <w:pStyle w:val="a8"/>
        <w:rPr>
          <w:lang w:val="en-US"/>
        </w:rPr>
      </w:pPr>
      <w:proofErr w:type="spellStart"/>
      <w:proofErr w:type="gramStart"/>
      <w:r w:rsidRPr="007E4BD3">
        <w:rPr>
          <w:lang w:val="en-US"/>
        </w:rPr>
        <w:lastRenderedPageBreak/>
        <w:t>Matveeva</w:t>
      </w:r>
      <w:proofErr w:type="spellEnd"/>
      <w:r w:rsidRPr="007E4BD3">
        <w:rPr>
          <w:lang w:val="en-US"/>
        </w:rPr>
        <w:t xml:space="preserve"> Victoria A.,</w:t>
      </w:r>
      <w:proofErr w:type="gramEnd"/>
      <w:r w:rsidRPr="007E4BD3">
        <w:rPr>
          <w:lang w:val="en-US"/>
        </w:rPr>
        <w:t xml:space="preserve"> </w:t>
      </w:r>
    </w:p>
    <w:p w:rsidR="007E4BD3" w:rsidRPr="007E4BD3" w:rsidRDefault="007E4BD3" w:rsidP="007E4BD3">
      <w:pPr>
        <w:pStyle w:val="a9"/>
        <w:rPr>
          <w:lang w:val="en-US"/>
        </w:rPr>
      </w:pPr>
      <w:proofErr w:type="gramStart"/>
      <w:r w:rsidRPr="007E4BD3">
        <w:rPr>
          <w:lang w:val="en-US"/>
        </w:rPr>
        <w:t>student</w:t>
      </w:r>
      <w:proofErr w:type="gramEnd"/>
      <w:r w:rsidRPr="007E4BD3">
        <w:rPr>
          <w:lang w:val="en-US"/>
        </w:rPr>
        <w:t xml:space="preserve"> of the Accounting and Finance Faculty, Kuban State Agrarian University, Krasnodar, Russia, vikivaa0913@mail.ru </w:t>
      </w:r>
    </w:p>
    <w:p w:rsidR="007E4BD3" w:rsidRPr="007E4BD3" w:rsidRDefault="007E4BD3" w:rsidP="007E4BD3">
      <w:pPr>
        <w:pStyle w:val="a8"/>
        <w:rPr>
          <w:lang w:val="en-US"/>
        </w:rPr>
      </w:pPr>
      <w:proofErr w:type="spellStart"/>
      <w:r w:rsidRPr="007E4BD3">
        <w:rPr>
          <w:lang w:val="en-US"/>
        </w:rPr>
        <w:t>Fedotova</w:t>
      </w:r>
      <w:proofErr w:type="spellEnd"/>
      <w:r w:rsidRPr="007E4BD3">
        <w:rPr>
          <w:lang w:val="en-US"/>
        </w:rPr>
        <w:t xml:space="preserve"> </w:t>
      </w:r>
      <w:proofErr w:type="spellStart"/>
      <w:r w:rsidRPr="007E4BD3">
        <w:rPr>
          <w:lang w:val="en-US"/>
        </w:rPr>
        <w:t>Evelina</w:t>
      </w:r>
      <w:proofErr w:type="spellEnd"/>
      <w:r w:rsidRPr="007E4BD3">
        <w:rPr>
          <w:lang w:val="en-US"/>
        </w:rPr>
        <w:t xml:space="preserve"> S., </w:t>
      </w:r>
    </w:p>
    <w:p w:rsidR="007E4BD3" w:rsidRPr="007E4BD3" w:rsidRDefault="007E4BD3" w:rsidP="007E4BD3">
      <w:pPr>
        <w:pStyle w:val="a9"/>
        <w:rPr>
          <w:lang w:val="en-US"/>
        </w:rPr>
      </w:pPr>
      <w:proofErr w:type="gramStart"/>
      <w:r w:rsidRPr="007E4BD3">
        <w:rPr>
          <w:lang w:val="en-US"/>
        </w:rPr>
        <w:t>student</w:t>
      </w:r>
      <w:proofErr w:type="gramEnd"/>
      <w:r w:rsidRPr="007E4BD3">
        <w:rPr>
          <w:lang w:val="en-US"/>
        </w:rPr>
        <w:t xml:space="preserve"> of the Accounting and Finance Faculty, Kuban State Agrarian University, Krasnodar, Russia, fedotovaevi@gmail.com</w:t>
      </w:r>
    </w:p>
    <w:p w:rsidR="007E4BD3" w:rsidRPr="007E4BD3" w:rsidRDefault="007E4BD3" w:rsidP="007E4BD3">
      <w:pPr>
        <w:pStyle w:val="aa"/>
        <w:rPr>
          <w:lang w:val="en-US"/>
        </w:rPr>
      </w:pPr>
      <w:r w:rsidRPr="007E4BD3">
        <w:rPr>
          <w:lang w:val="en-US"/>
        </w:rPr>
        <w:t>Assessment of accounts receivable and accounts payable of the organization</w:t>
      </w:r>
    </w:p>
    <w:p w:rsidR="007E4BD3" w:rsidRPr="007E4BD3" w:rsidRDefault="007E4BD3" w:rsidP="007E4BD3">
      <w:pPr>
        <w:pStyle w:val="a7"/>
        <w:rPr>
          <w:lang w:val="en-US"/>
        </w:rPr>
      </w:pPr>
      <w:r w:rsidRPr="007E4BD3">
        <w:rPr>
          <w:lang w:val="en-US"/>
        </w:rPr>
        <w:t>This article discusses the importance of analyzing accounts receivable and accounts payable for the purposes of effective enterprise management. During the analysis, data from the financial statements of Kuban-Agro LLC are used to help assess economic activity and characterize the structure within the enterprise. The article presented indicators of accounts receivable and accounts payable and the balance sheet structure of Kuban-Agro LLC, for three years, tables were formed showing the structure of debts, a diagram was created showing the ratio of turnover coefficients of accounts receivable and accounts payable, as well as the influence of factors on the amount of accounts receivable.</w:t>
      </w:r>
    </w:p>
    <w:p w:rsidR="007E4BD3" w:rsidRPr="007E4BD3" w:rsidRDefault="007E4BD3" w:rsidP="007E4BD3">
      <w:pPr>
        <w:pStyle w:val="a7"/>
        <w:rPr>
          <w:lang w:val="en-US"/>
        </w:rPr>
      </w:pPr>
      <w:r w:rsidRPr="007E4BD3">
        <w:rPr>
          <w:spacing w:val="43"/>
          <w:lang w:val="en-US"/>
        </w:rPr>
        <w:t>Keywords</w:t>
      </w:r>
      <w:r w:rsidRPr="007E4BD3">
        <w:rPr>
          <w:lang w:val="en-US"/>
        </w:rPr>
        <w:t>: accounts receivable; accounts payable; turnover ratio; solvency.</w:t>
      </w:r>
    </w:p>
    <w:p w:rsidR="007E4BD3" w:rsidRPr="007E4BD3" w:rsidRDefault="007E4BD3" w:rsidP="007E4BD3">
      <w:pPr>
        <w:pStyle w:val="a3"/>
        <w:rPr>
          <w:lang w:val="ru-RU"/>
        </w:rPr>
      </w:pPr>
      <w:r w:rsidRPr="007E4BD3">
        <w:rPr>
          <w:lang w:val="ru-RU"/>
        </w:rPr>
        <w:t>УДК 339</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10.47576/2949-1886.2024.4.4.010 </w:t>
      </w:r>
    </w:p>
    <w:p w:rsidR="007E4BD3" w:rsidRDefault="007E4BD3" w:rsidP="007E4BD3">
      <w:pPr>
        <w:pStyle w:val="a4"/>
      </w:pPr>
      <w:proofErr w:type="spellStart"/>
      <w:r>
        <w:t>Напольская</w:t>
      </w:r>
      <w:proofErr w:type="spellEnd"/>
      <w:r>
        <w:t xml:space="preserve"> Юлия Вячеславовна,</w:t>
      </w:r>
    </w:p>
    <w:p w:rsidR="007E4BD3" w:rsidRDefault="007E4BD3" w:rsidP="007E4BD3">
      <w:pPr>
        <w:pStyle w:val="a5"/>
      </w:pPr>
      <w:r>
        <w:t>соискатель, эксперт в области ритейла и FMCG, исследователь, jnapolskaya@gmail.com</w:t>
      </w:r>
    </w:p>
    <w:p w:rsidR="007E4BD3" w:rsidRDefault="007E4BD3" w:rsidP="007E4BD3">
      <w:pPr>
        <w:pStyle w:val="a6"/>
      </w:pPr>
      <w:r>
        <w:t xml:space="preserve">Методы использования параметра Transaction Size для оценки динамики продаж некоторых групп товаров FMCG </w:t>
      </w:r>
    </w:p>
    <w:p w:rsidR="007E4BD3" w:rsidRDefault="007E4BD3" w:rsidP="007E4BD3">
      <w:pPr>
        <w:pStyle w:val="a7"/>
      </w:pPr>
      <w:r>
        <w:t xml:space="preserve">В статье рассматриваются особенности практического применения среднего размера покупки или </w:t>
      </w:r>
      <w:proofErr w:type="spellStart"/>
      <w:r>
        <w:t>transaction</w:t>
      </w:r>
      <w:proofErr w:type="spellEnd"/>
      <w:r>
        <w:t xml:space="preserve"> </w:t>
      </w:r>
      <w:proofErr w:type="spellStart"/>
      <w:r>
        <w:t>size</w:t>
      </w:r>
      <w:proofErr w:type="spellEnd"/>
      <w:r>
        <w:t xml:space="preserve"> как метрики для оценки успешности продаж «никогда не заканчивающихся» товаров массового потребления (FMCG). В качестве примера используются товары из категории мужского бритья, а именно сменных кассет (картриджей) для бритвенных станков. Отдельно рассматривается эффект «последней кассеты», применимый для ряда подобного типа товаров </w:t>
      </w:r>
      <w:proofErr w:type="gramStart"/>
      <w:r>
        <w:t>с</w:t>
      </w:r>
      <w:proofErr w:type="gramEnd"/>
      <w:r>
        <w:t xml:space="preserve"> штучным вложением в упаковку. Приводятся примеры использования </w:t>
      </w:r>
      <w:proofErr w:type="spellStart"/>
      <w:r>
        <w:t>transaction</w:t>
      </w:r>
      <w:proofErr w:type="spellEnd"/>
      <w:r>
        <w:t xml:space="preserve"> </w:t>
      </w:r>
      <w:proofErr w:type="spellStart"/>
      <w:r>
        <w:t>size</w:t>
      </w:r>
      <w:proofErr w:type="spellEnd"/>
      <w:r>
        <w:t xml:space="preserve"> как индикатора позитивных или негативных тенденций в продажах.</w:t>
      </w:r>
    </w:p>
    <w:p w:rsidR="007E4BD3" w:rsidRDefault="007E4BD3" w:rsidP="007E4BD3">
      <w:pPr>
        <w:pStyle w:val="a7"/>
      </w:pPr>
      <w:r>
        <w:rPr>
          <w:spacing w:val="43"/>
        </w:rPr>
        <w:t>Ключевые слова</w:t>
      </w:r>
      <w:r>
        <w:t>: товары массового потребления; розничная торговля; категория сре</w:t>
      </w:r>
      <w:proofErr w:type="gramStart"/>
      <w:r>
        <w:t>дств дл</w:t>
      </w:r>
      <w:proofErr w:type="gramEnd"/>
      <w:r>
        <w:t xml:space="preserve">я бритья; средний размер упаковки; средний размер покупки; </w:t>
      </w:r>
      <w:proofErr w:type="spellStart"/>
      <w:r>
        <w:t>transaction</w:t>
      </w:r>
      <w:proofErr w:type="spellEnd"/>
      <w:r>
        <w:t xml:space="preserve"> </w:t>
      </w:r>
      <w:proofErr w:type="spellStart"/>
      <w:r>
        <w:t>size</w:t>
      </w:r>
      <w:proofErr w:type="spellEnd"/>
      <w:r>
        <w:t>; эффект «последней кассеты».</w:t>
      </w:r>
    </w:p>
    <w:p w:rsidR="007E4BD3" w:rsidRPr="007E4BD3" w:rsidRDefault="007E4BD3" w:rsidP="007E4BD3">
      <w:pPr>
        <w:pStyle w:val="a8"/>
        <w:rPr>
          <w:lang w:val="en-US"/>
        </w:rPr>
      </w:pPr>
      <w:proofErr w:type="spellStart"/>
      <w:r w:rsidRPr="007E4BD3">
        <w:rPr>
          <w:lang w:val="en-US"/>
        </w:rPr>
        <w:t>Napolskaya</w:t>
      </w:r>
      <w:proofErr w:type="spellEnd"/>
      <w:r w:rsidRPr="007E4BD3">
        <w:rPr>
          <w:lang w:val="en-US"/>
        </w:rPr>
        <w:t xml:space="preserve"> Julia V., </w:t>
      </w:r>
    </w:p>
    <w:p w:rsidR="007E4BD3" w:rsidRPr="007E4BD3" w:rsidRDefault="007E4BD3" w:rsidP="007E4BD3">
      <w:pPr>
        <w:pStyle w:val="a9"/>
        <w:rPr>
          <w:lang w:val="en-US"/>
        </w:rPr>
      </w:pPr>
      <w:proofErr w:type="gramStart"/>
      <w:r w:rsidRPr="007E4BD3">
        <w:rPr>
          <w:lang w:val="en-US"/>
        </w:rPr>
        <w:t>applicant</w:t>
      </w:r>
      <w:proofErr w:type="gramEnd"/>
      <w:r w:rsidRPr="007E4BD3">
        <w:rPr>
          <w:lang w:val="en-US"/>
        </w:rPr>
        <w:t>, expert in the field of retail and FMCG, researcher, jnapolskaya@gmail.com</w:t>
      </w:r>
    </w:p>
    <w:p w:rsidR="007E4BD3" w:rsidRPr="007E4BD3" w:rsidRDefault="007E4BD3" w:rsidP="007E4BD3">
      <w:pPr>
        <w:pStyle w:val="aa"/>
        <w:rPr>
          <w:lang w:val="en-US"/>
        </w:rPr>
      </w:pPr>
      <w:r w:rsidRPr="007E4BD3">
        <w:rPr>
          <w:lang w:val="en-US"/>
        </w:rPr>
        <w:t>Methods of using the transaction size as a parameter to assess the sales trends of some groups of FMCG products</w:t>
      </w:r>
    </w:p>
    <w:p w:rsidR="007E4BD3" w:rsidRPr="007E4BD3" w:rsidRDefault="007E4BD3" w:rsidP="007E4BD3">
      <w:pPr>
        <w:pStyle w:val="a7"/>
        <w:rPr>
          <w:lang w:val="en-US"/>
        </w:rPr>
      </w:pPr>
      <w:r w:rsidRPr="007E4BD3">
        <w:rPr>
          <w:lang w:val="en-US"/>
        </w:rPr>
        <w:t>The article examines the features of the practical application of the average transaction value or transaction size as a metric for assessing trends of sales of “never ending” products using the example of the male grooming category products, namely, replaceable blades (cartridges) for razors. The effect of the “last cartridge” is separately considered for a number of similar types of goods with a finite number of items per package. Examples are given of using transaction size as an indicator of positive or negative trends in sales.</w:t>
      </w:r>
    </w:p>
    <w:p w:rsidR="007E4BD3" w:rsidRPr="007E4BD3" w:rsidRDefault="007E4BD3" w:rsidP="007E4BD3">
      <w:pPr>
        <w:pStyle w:val="a7"/>
        <w:rPr>
          <w:lang w:val="en-US"/>
        </w:rPr>
      </w:pPr>
      <w:r w:rsidRPr="007E4BD3">
        <w:rPr>
          <w:spacing w:val="43"/>
          <w:lang w:val="en-US"/>
        </w:rPr>
        <w:t>Keywords</w:t>
      </w:r>
      <w:r w:rsidRPr="007E4BD3">
        <w:rPr>
          <w:lang w:val="en-US"/>
        </w:rPr>
        <w:t xml:space="preserve">: FMCG; retail trade; transaction size; male grooming category; average transaction value; transaction size; “last cartridge” effect. </w:t>
      </w:r>
    </w:p>
    <w:p w:rsidR="007E4BD3" w:rsidRPr="007E4BD3" w:rsidRDefault="007E4BD3" w:rsidP="007E4BD3">
      <w:pPr>
        <w:pStyle w:val="a3"/>
        <w:rPr>
          <w:lang w:val="ru-RU"/>
        </w:rPr>
      </w:pPr>
      <w:r w:rsidRPr="007E4BD3">
        <w:rPr>
          <w:lang w:val="ru-RU"/>
        </w:rPr>
        <w:t>УДК 332</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10.47576/2949-1886.2024.4.4.011 </w:t>
      </w:r>
    </w:p>
    <w:p w:rsidR="007E4BD3" w:rsidRDefault="007E4BD3" w:rsidP="007E4BD3">
      <w:pPr>
        <w:pStyle w:val="a4"/>
      </w:pPr>
      <w:proofErr w:type="spellStart"/>
      <w:r>
        <w:t>Таймасханов</w:t>
      </w:r>
      <w:proofErr w:type="spellEnd"/>
      <w:r>
        <w:t xml:space="preserve"> Хасан </w:t>
      </w:r>
      <w:proofErr w:type="spellStart"/>
      <w:r>
        <w:t>Элимсултанович</w:t>
      </w:r>
      <w:proofErr w:type="spellEnd"/>
      <w:r>
        <w:t>,</w:t>
      </w:r>
    </w:p>
    <w:p w:rsidR="007E4BD3" w:rsidRDefault="007E4BD3" w:rsidP="007E4BD3">
      <w:pPr>
        <w:pStyle w:val="a5"/>
      </w:pPr>
      <w:r>
        <w:t xml:space="preserve">доктор экономических наук, профессор, заведующий кафедрой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raisaazieva@list.ru </w:t>
      </w:r>
    </w:p>
    <w:p w:rsidR="007E4BD3" w:rsidRDefault="007E4BD3" w:rsidP="007E4BD3">
      <w:pPr>
        <w:pStyle w:val="a4"/>
      </w:pPr>
      <w:proofErr w:type="spellStart"/>
      <w:r>
        <w:lastRenderedPageBreak/>
        <w:t>Духаев</w:t>
      </w:r>
      <w:proofErr w:type="spellEnd"/>
      <w:r>
        <w:t xml:space="preserve"> Али </w:t>
      </w:r>
      <w:proofErr w:type="spellStart"/>
      <w:r>
        <w:t>Джамиевич</w:t>
      </w:r>
      <w:proofErr w:type="spellEnd"/>
      <w:r>
        <w:t>,</w:t>
      </w:r>
    </w:p>
    <w:p w:rsidR="007E4BD3" w:rsidRDefault="007E4BD3" w:rsidP="007E4BD3">
      <w:pPr>
        <w:pStyle w:val="a5"/>
      </w:pPr>
      <w:r>
        <w:t xml:space="preserve">доктор экономических наук, профессор кафедры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raisaazieva@list.ru</w:t>
      </w:r>
    </w:p>
    <w:p w:rsidR="007E4BD3" w:rsidRDefault="007E4BD3" w:rsidP="007E4BD3">
      <w:pPr>
        <w:pStyle w:val="a4"/>
      </w:pPr>
      <w:proofErr w:type="spellStart"/>
      <w:r>
        <w:t>Азиева</w:t>
      </w:r>
      <w:proofErr w:type="spellEnd"/>
      <w:r>
        <w:t xml:space="preserve"> Раиса </w:t>
      </w:r>
      <w:proofErr w:type="spellStart"/>
      <w:r>
        <w:t>Хусаиновна</w:t>
      </w:r>
      <w:proofErr w:type="spellEnd"/>
      <w:r>
        <w:t>,</w:t>
      </w:r>
    </w:p>
    <w:p w:rsidR="007E4BD3" w:rsidRDefault="007E4BD3" w:rsidP="007E4BD3">
      <w:pPr>
        <w:pStyle w:val="a5"/>
      </w:pPr>
      <w:r>
        <w:t xml:space="preserve">кандидат экономических наук, доцент кафедры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raisaazieva@list.ru</w:t>
      </w:r>
    </w:p>
    <w:p w:rsidR="007E4BD3" w:rsidRDefault="007E4BD3" w:rsidP="007E4BD3">
      <w:pPr>
        <w:pStyle w:val="a6"/>
      </w:pPr>
      <w:r>
        <w:t>Формирование финансово-экономической основы местного самоуправления в Чеченской Республике</w:t>
      </w:r>
    </w:p>
    <w:p w:rsidR="007E4BD3" w:rsidRDefault="007E4BD3" w:rsidP="007E4BD3">
      <w:pPr>
        <w:pStyle w:val="a7"/>
      </w:pPr>
      <w:r>
        <w:t xml:space="preserve">Целью исследования выступает анализ формирования финансово-экономической основы местного самоуправления в Чеченской Республике. В статье рассмотрены аспекты формирования, развития и текущего состояния финансово-экономической основы местного самоуправления в Чеченской Республике и выявлена структура ее компонентов, раскрыт состав и структура нарушений в рамках формирования и исполнения бюджетов муниципальных образований республики. </w:t>
      </w:r>
    </w:p>
    <w:p w:rsidR="007E4BD3" w:rsidRDefault="007E4BD3" w:rsidP="007E4BD3">
      <w:pPr>
        <w:pStyle w:val="a7"/>
      </w:pPr>
      <w:r>
        <w:rPr>
          <w:spacing w:val="43"/>
        </w:rPr>
        <w:t>Ключевые слова:</w:t>
      </w:r>
      <w:r>
        <w:t xml:space="preserve"> финансово-экономическая основа; муниципальные образования; Чеченская Республика; система муниципального управления; муниципальная собственность; имущество; средства местных бюджетов.</w:t>
      </w:r>
    </w:p>
    <w:p w:rsidR="007E4BD3" w:rsidRPr="007E4BD3" w:rsidRDefault="007E4BD3" w:rsidP="007E4BD3">
      <w:pPr>
        <w:pStyle w:val="a8"/>
        <w:rPr>
          <w:lang w:val="en-US"/>
        </w:rPr>
      </w:pPr>
      <w:proofErr w:type="spellStart"/>
      <w:r w:rsidRPr="007E4BD3">
        <w:rPr>
          <w:lang w:val="en-US"/>
        </w:rPr>
        <w:t>Taymaskhanov</w:t>
      </w:r>
      <w:proofErr w:type="spellEnd"/>
      <w:r w:rsidRPr="007E4BD3">
        <w:rPr>
          <w:lang w:val="en-US"/>
        </w:rPr>
        <w:t xml:space="preserve"> Hassan E., </w:t>
      </w:r>
    </w:p>
    <w:p w:rsidR="007E4BD3" w:rsidRPr="007E4BD3" w:rsidRDefault="007E4BD3" w:rsidP="007E4BD3">
      <w:pPr>
        <w:pStyle w:val="a9"/>
        <w:rPr>
          <w:spacing w:val="-2"/>
          <w:lang w:val="en-US"/>
        </w:rPr>
      </w:pPr>
      <w:r w:rsidRPr="007E4BD3">
        <w:rPr>
          <w:spacing w:val="-2"/>
          <w:lang w:val="en-US"/>
        </w:rPr>
        <w:t xml:space="preserve">Doctor of Economics, Professor, Head of the Department of Economic Theory and Public Administration, Grozny State Oil Technical University named after Academician M. D. </w:t>
      </w:r>
      <w:proofErr w:type="spellStart"/>
      <w:r w:rsidRPr="007E4BD3">
        <w:rPr>
          <w:spacing w:val="-2"/>
          <w:lang w:val="en-US"/>
        </w:rPr>
        <w:t>Millionshchikov</w:t>
      </w:r>
      <w:proofErr w:type="spellEnd"/>
      <w:r w:rsidRPr="007E4BD3">
        <w:rPr>
          <w:spacing w:val="-2"/>
          <w:lang w:val="en-US"/>
        </w:rPr>
        <w:t xml:space="preserve">, Grozny, Russia, </w:t>
      </w:r>
      <w:proofErr w:type="gramStart"/>
      <w:r w:rsidRPr="007E4BD3">
        <w:rPr>
          <w:spacing w:val="-2"/>
          <w:lang w:val="en-US"/>
        </w:rPr>
        <w:t>raisaazieva@list.ru</w:t>
      </w:r>
      <w:proofErr w:type="gramEnd"/>
      <w:r w:rsidRPr="007E4BD3">
        <w:rPr>
          <w:spacing w:val="-2"/>
          <w:lang w:val="en-US"/>
        </w:rPr>
        <w:t xml:space="preserve"> </w:t>
      </w:r>
    </w:p>
    <w:p w:rsidR="007E4BD3" w:rsidRPr="007E4BD3" w:rsidRDefault="007E4BD3" w:rsidP="007E4BD3">
      <w:pPr>
        <w:pStyle w:val="a8"/>
        <w:rPr>
          <w:lang w:val="en-US"/>
        </w:rPr>
      </w:pPr>
      <w:proofErr w:type="spellStart"/>
      <w:r w:rsidRPr="007E4BD3">
        <w:rPr>
          <w:lang w:val="en-US"/>
        </w:rPr>
        <w:t>Dukhaev</w:t>
      </w:r>
      <w:proofErr w:type="spellEnd"/>
      <w:r w:rsidRPr="007E4BD3">
        <w:rPr>
          <w:lang w:val="en-US"/>
        </w:rPr>
        <w:t xml:space="preserve"> Ali </w:t>
      </w:r>
      <w:proofErr w:type="spellStart"/>
      <w:r w:rsidRPr="007E4BD3">
        <w:rPr>
          <w:lang w:val="en-US"/>
        </w:rPr>
        <w:t>Ja</w:t>
      </w:r>
      <w:proofErr w:type="spellEnd"/>
      <w:r w:rsidRPr="007E4BD3">
        <w:rPr>
          <w:lang w:val="en-US"/>
        </w:rPr>
        <w:t xml:space="preserve">., </w:t>
      </w:r>
    </w:p>
    <w:p w:rsidR="007E4BD3" w:rsidRPr="007E4BD3" w:rsidRDefault="007E4BD3" w:rsidP="007E4BD3">
      <w:pPr>
        <w:pStyle w:val="a9"/>
        <w:rPr>
          <w:spacing w:val="-2"/>
          <w:lang w:val="en-US"/>
        </w:rPr>
      </w:pPr>
      <w:r w:rsidRPr="007E4BD3">
        <w:rPr>
          <w:spacing w:val="-2"/>
          <w:lang w:val="en-US"/>
        </w:rPr>
        <w:t xml:space="preserve">Doctor of Economics, Professor of the Department of Economic Theory and Public Administration, Grozny State Oil Technical University named after Academician M. D. </w:t>
      </w:r>
      <w:proofErr w:type="spellStart"/>
      <w:r w:rsidRPr="007E4BD3">
        <w:rPr>
          <w:spacing w:val="-2"/>
          <w:lang w:val="en-US"/>
        </w:rPr>
        <w:t>Millionshchikov</w:t>
      </w:r>
      <w:proofErr w:type="spellEnd"/>
      <w:r w:rsidRPr="007E4BD3">
        <w:rPr>
          <w:spacing w:val="-2"/>
          <w:lang w:val="en-US"/>
        </w:rPr>
        <w:t xml:space="preserve">, Grozny, Russia, </w:t>
      </w:r>
      <w:proofErr w:type="gramStart"/>
      <w:r w:rsidRPr="007E4BD3">
        <w:rPr>
          <w:spacing w:val="-2"/>
          <w:lang w:val="en-US"/>
        </w:rPr>
        <w:t>raisaazieva@list.ru</w:t>
      </w:r>
      <w:proofErr w:type="gramEnd"/>
      <w:r w:rsidRPr="007E4BD3">
        <w:rPr>
          <w:spacing w:val="-2"/>
          <w:lang w:val="en-US"/>
        </w:rPr>
        <w:t xml:space="preserve"> </w:t>
      </w:r>
    </w:p>
    <w:p w:rsidR="007E4BD3" w:rsidRPr="007E4BD3" w:rsidRDefault="007E4BD3" w:rsidP="007E4BD3">
      <w:pPr>
        <w:pStyle w:val="a8"/>
        <w:rPr>
          <w:lang w:val="en-US"/>
        </w:rPr>
      </w:pPr>
      <w:proofErr w:type="spellStart"/>
      <w:proofErr w:type="gramStart"/>
      <w:r w:rsidRPr="007E4BD3">
        <w:rPr>
          <w:lang w:val="en-US"/>
        </w:rPr>
        <w:t>Azieva</w:t>
      </w:r>
      <w:proofErr w:type="spellEnd"/>
      <w:r w:rsidRPr="007E4BD3">
        <w:rPr>
          <w:lang w:val="en-US"/>
        </w:rPr>
        <w:t xml:space="preserve"> </w:t>
      </w:r>
      <w:proofErr w:type="spellStart"/>
      <w:r w:rsidRPr="007E4BD3">
        <w:rPr>
          <w:lang w:val="en-US"/>
        </w:rPr>
        <w:t>Raisa</w:t>
      </w:r>
      <w:proofErr w:type="spellEnd"/>
      <w:r w:rsidRPr="007E4BD3">
        <w:rPr>
          <w:lang w:val="en-US"/>
        </w:rPr>
        <w:t xml:space="preserve"> H.,</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Candidate of Economic Sciences, Associate Professor of the Department of Economic Theory and Public Administration, Grozny State Petroleum Technical University named after Academician M. D. </w:t>
      </w:r>
      <w:proofErr w:type="spellStart"/>
      <w:r w:rsidRPr="007E4BD3">
        <w:rPr>
          <w:lang w:val="en-US"/>
        </w:rPr>
        <w:t>Millionshchikov</w:t>
      </w:r>
      <w:proofErr w:type="spellEnd"/>
      <w:r w:rsidRPr="007E4BD3">
        <w:rPr>
          <w:lang w:val="en-US"/>
        </w:rPr>
        <w:t xml:space="preserve">, Grozny, Russia, </w:t>
      </w:r>
      <w:proofErr w:type="gramStart"/>
      <w:r w:rsidRPr="007E4BD3">
        <w:rPr>
          <w:lang w:val="en-US"/>
        </w:rPr>
        <w:t>raisaazieva@list.ru</w:t>
      </w:r>
      <w:proofErr w:type="gramEnd"/>
    </w:p>
    <w:p w:rsidR="007E4BD3" w:rsidRPr="007E4BD3" w:rsidRDefault="007E4BD3" w:rsidP="007E4BD3">
      <w:pPr>
        <w:pStyle w:val="aa"/>
        <w:rPr>
          <w:lang w:val="en-US"/>
        </w:rPr>
      </w:pPr>
      <w:r w:rsidRPr="007E4BD3">
        <w:rPr>
          <w:lang w:val="en-US"/>
        </w:rPr>
        <w:t xml:space="preserve">Formation of financial and economic basis of local self-government in the </w:t>
      </w:r>
      <w:r>
        <w:t>С</w:t>
      </w:r>
      <w:r w:rsidRPr="007E4BD3">
        <w:rPr>
          <w:lang w:val="en-US"/>
        </w:rPr>
        <w:t>hechen Republic</w:t>
      </w:r>
    </w:p>
    <w:p w:rsidR="007E4BD3" w:rsidRPr="007E4BD3" w:rsidRDefault="007E4BD3" w:rsidP="007E4BD3">
      <w:pPr>
        <w:pStyle w:val="a7"/>
        <w:rPr>
          <w:lang w:val="en-US"/>
        </w:rPr>
      </w:pPr>
      <w:r w:rsidRPr="007E4BD3">
        <w:rPr>
          <w:lang w:val="en-US"/>
        </w:rPr>
        <w:t>The purpose of the study is to analyze the formation of the financial and economic basis of local self-government in the Chechen Republic. The article considers aspects of the formation, development and current state of the financial and economic basis of local self-government in the Chechen Republic and identifies the structure of its components, reveals the composition and structure of violations within the framework of the formation and execution of budgets of municipalities of the Chechen Republic.</w:t>
      </w:r>
    </w:p>
    <w:p w:rsidR="007E4BD3" w:rsidRPr="007E4BD3" w:rsidRDefault="007E4BD3" w:rsidP="007E4BD3">
      <w:pPr>
        <w:pStyle w:val="a7"/>
        <w:rPr>
          <w:lang w:val="en-US"/>
        </w:rPr>
      </w:pPr>
      <w:r w:rsidRPr="007E4BD3">
        <w:rPr>
          <w:spacing w:val="43"/>
          <w:lang w:val="en-US"/>
        </w:rPr>
        <w:t>Keywords</w:t>
      </w:r>
      <w:r w:rsidRPr="007E4BD3">
        <w:rPr>
          <w:lang w:val="en-US"/>
        </w:rPr>
        <w:t>: financial and economic basis; municipalities; Chechen Republic; system of municipal governance; municipal property; assets; local budget funds.</w:t>
      </w:r>
    </w:p>
    <w:p w:rsidR="007E4BD3" w:rsidRPr="007E4BD3" w:rsidRDefault="007E4BD3" w:rsidP="007E4BD3">
      <w:pPr>
        <w:pStyle w:val="a3"/>
        <w:rPr>
          <w:lang w:val="ru-RU"/>
        </w:rPr>
      </w:pPr>
      <w:r w:rsidRPr="007E4BD3">
        <w:rPr>
          <w:lang w:val="ru-RU"/>
        </w:rPr>
        <w:t>УДК 334.7</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10.47576/2949-1886.2024.4.4.012 </w:t>
      </w:r>
    </w:p>
    <w:p w:rsidR="007E4BD3" w:rsidRDefault="007E4BD3" w:rsidP="007E4BD3">
      <w:pPr>
        <w:pStyle w:val="a4"/>
      </w:pPr>
      <w:proofErr w:type="spellStart"/>
      <w:r>
        <w:t>Рычик</w:t>
      </w:r>
      <w:proofErr w:type="spellEnd"/>
      <w:r>
        <w:t xml:space="preserve"> Владислав Владимирович,</w:t>
      </w:r>
    </w:p>
    <w:p w:rsidR="007E4BD3" w:rsidRDefault="007E4BD3" w:rsidP="007E4BD3">
      <w:pPr>
        <w:pStyle w:val="a5"/>
      </w:pPr>
      <w:r>
        <w:t>аспирант, Кубанский государственный аграрный университет имени И. Т. Трубилина, Краснодар, Россия, ruchikvv@mail.ru</w:t>
      </w:r>
    </w:p>
    <w:p w:rsidR="007E4BD3" w:rsidRDefault="007E4BD3" w:rsidP="007E4BD3">
      <w:pPr>
        <w:pStyle w:val="a6"/>
      </w:pPr>
      <w:r>
        <w:t>Обоснование выбора модели социального предпринимательства</w:t>
      </w:r>
    </w:p>
    <w:p w:rsidR="007E4BD3" w:rsidRDefault="007E4BD3" w:rsidP="007E4BD3">
      <w:pPr>
        <w:pStyle w:val="a7"/>
      </w:pPr>
      <w:r>
        <w:t xml:space="preserve">В статье раскрыто обоснование выбора модели социального предпринимательства. Предложенная модель позволяет создать устойчивый бизнес, который не только приносит прибыль, но и вносит позитивный вклад в общество. Социальные предприниматели стремятся к устойчивому развитию и решению общественных проблем, что делает их деятельность особенно значимой. Таким образом, выбор модели социального </w:t>
      </w:r>
      <w:r>
        <w:lastRenderedPageBreak/>
        <w:t>предпринимательства обоснован не только с точки зрения бизнеса, но и с социальной ответственности перед обществом. Модель социального предпринимательства может стать инструментом для улучшения жизни людей и решения актуальных проблем, что делает ее одним из наиболее перспективных подходов в современном бизнесе.</w:t>
      </w:r>
    </w:p>
    <w:p w:rsidR="007E4BD3" w:rsidRDefault="007E4BD3" w:rsidP="007E4BD3">
      <w:pPr>
        <w:pStyle w:val="a7"/>
      </w:pPr>
      <w:r>
        <w:rPr>
          <w:spacing w:val="43"/>
        </w:rPr>
        <w:t>Ключевые слова:</w:t>
      </w:r>
      <w:r>
        <w:t xml:space="preserve"> социальное предпринимательство; модель предпринимательств; социальные предприятия; общественная потребность; социальная ответственность.</w:t>
      </w:r>
    </w:p>
    <w:p w:rsidR="007E4BD3" w:rsidRPr="007E4BD3" w:rsidRDefault="007E4BD3" w:rsidP="007E4BD3">
      <w:pPr>
        <w:pStyle w:val="a8"/>
        <w:rPr>
          <w:lang w:val="en-US"/>
        </w:rPr>
      </w:pPr>
      <w:proofErr w:type="spellStart"/>
      <w:r w:rsidRPr="007E4BD3">
        <w:rPr>
          <w:lang w:val="en-US"/>
        </w:rPr>
        <w:t>Rychik</w:t>
      </w:r>
      <w:proofErr w:type="spellEnd"/>
      <w:r w:rsidRPr="007E4BD3">
        <w:rPr>
          <w:lang w:val="en-US"/>
        </w:rPr>
        <w:t xml:space="preserve"> </w:t>
      </w:r>
      <w:proofErr w:type="spellStart"/>
      <w:r w:rsidRPr="007E4BD3">
        <w:rPr>
          <w:lang w:val="en-US"/>
        </w:rPr>
        <w:t>Vladislav</w:t>
      </w:r>
      <w:proofErr w:type="spellEnd"/>
      <w:r w:rsidRPr="007E4BD3">
        <w:rPr>
          <w:lang w:val="en-US"/>
        </w:rPr>
        <w:t xml:space="preserve"> V.,</w:t>
      </w:r>
    </w:p>
    <w:p w:rsidR="007E4BD3" w:rsidRPr="007E4BD3" w:rsidRDefault="007E4BD3" w:rsidP="007E4BD3">
      <w:pPr>
        <w:pStyle w:val="a9"/>
        <w:rPr>
          <w:lang w:val="en-US"/>
        </w:rPr>
      </w:pPr>
      <w:proofErr w:type="gramStart"/>
      <w:r w:rsidRPr="007E4BD3">
        <w:rPr>
          <w:lang w:val="en-US"/>
        </w:rPr>
        <w:t>postgraduate</w:t>
      </w:r>
      <w:proofErr w:type="gramEnd"/>
      <w:r w:rsidRPr="007E4BD3">
        <w:rPr>
          <w:lang w:val="en-US"/>
        </w:rPr>
        <w:t xml:space="preserve"> student, Kuban State Agrarian University named after I.T. </w:t>
      </w:r>
      <w:proofErr w:type="spellStart"/>
      <w:r w:rsidRPr="007E4BD3">
        <w:rPr>
          <w:lang w:val="en-US"/>
        </w:rPr>
        <w:t>Trubilin</w:t>
      </w:r>
      <w:proofErr w:type="spellEnd"/>
      <w:r w:rsidRPr="007E4BD3">
        <w:rPr>
          <w:lang w:val="en-US"/>
        </w:rPr>
        <w:t>, Krasnodar, Russia, ruchikvv@mail.ru</w:t>
      </w:r>
    </w:p>
    <w:p w:rsidR="007E4BD3" w:rsidRPr="007E4BD3" w:rsidRDefault="007E4BD3" w:rsidP="007E4BD3">
      <w:pPr>
        <w:pStyle w:val="aa"/>
        <w:rPr>
          <w:lang w:val="en-US"/>
        </w:rPr>
      </w:pPr>
      <w:r w:rsidRPr="007E4BD3">
        <w:rPr>
          <w:lang w:val="en-US"/>
        </w:rPr>
        <w:t>Justification of the choice of a social entrepreneurship model</w:t>
      </w:r>
    </w:p>
    <w:p w:rsidR="007E4BD3" w:rsidRPr="007E4BD3" w:rsidRDefault="007E4BD3" w:rsidP="007E4BD3">
      <w:pPr>
        <w:pStyle w:val="a7"/>
        <w:rPr>
          <w:lang w:val="en-US"/>
        </w:rPr>
      </w:pPr>
      <w:r w:rsidRPr="007E4BD3">
        <w:rPr>
          <w:lang w:val="en-US"/>
        </w:rPr>
        <w:t>The article reveals the rationale for choosing a model of social entrepreneurship. In the model, the author revealed the ability to combine commercial goals with solving social problems. Due to the fact that there are many social problems in the modern world, such as homelessness, environmental problems, inequality and others, the social entrepreneurship model can be an effective way to solve them.  In addition, this model allows you to create a sustainable business that not only makes a profit, but also makes a positive contribution to society. Social entrepreneurs strive for sustainable development and solving social problems, which makes their activities especially significant. Thus, the choice of a social entrepreneurship model is justified not only from the point of view of business, but also from the point of view of social responsibility to society. The social entrepreneurship model can become a tool for improving people’s lives and solving urgent problems, which makes it one of the most promising approaches in modern business.</w:t>
      </w:r>
    </w:p>
    <w:p w:rsidR="007E4BD3" w:rsidRPr="007E4BD3" w:rsidRDefault="007E4BD3" w:rsidP="007E4BD3">
      <w:pPr>
        <w:pStyle w:val="a7"/>
        <w:rPr>
          <w:lang w:val="en-US"/>
        </w:rPr>
      </w:pPr>
      <w:r w:rsidRPr="007E4BD3">
        <w:rPr>
          <w:spacing w:val="43"/>
          <w:lang w:val="en-US"/>
        </w:rPr>
        <w:t>Keywords</w:t>
      </w:r>
      <w:r w:rsidRPr="007E4BD3">
        <w:rPr>
          <w:lang w:val="en-US"/>
        </w:rPr>
        <w:t>: social entrepreneurship; business model; social enterprises; social need; social responsibility.</w:t>
      </w:r>
    </w:p>
    <w:p w:rsidR="007E4BD3" w:rsidRPr="007E4BD3" w:rsidRDefault="007E4BD3" w:rsidP="007E4BD3">
      <w:pPr>
        <w:pStyle w:val="a3"/>
        <w:rPr>
          <w:lang w:val="ru-RU"/>
        </w:rPr>
      </w:pPr>
      <w:r w:rsidRPr="007E4BD3">
        <w:rPr>
          <w:lang w:val="ru-RU"/>
        </w:rPr>
        <w:t>УДК 338.2:004</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10.47576/2949-1886.2024.4.4.013 </w:t>
      </w:r>
    </w:p>
    <w:p w:rsidR="007E4BD3" w:rsidRDefault="007E4BD3" w:rsidP="007E4BD3">
      <w:pPr>
        <w:pStyle w:val="a4"/>
      </w:pPr>
      <w:proofErr w:type="spellStart"/>
      <w:r>
        <w:t>Агаповичева</w:t>
      </w:r>
      <w:proofErr w:type="spellEnd"/>
      <w:r>
        <w:t xml:space="preserve"> Янина Алексеевна, </w:t>
      </w:r>
    </w:p>
    <w:p w:rsidR="007E4BD3" w:rsidRDefault="007E4BD3" w:rsidP="007E4BD3">
      <w:pPr>
        <w:pStyle w:val="a5"/>
      </w:pPr>
      <w:r>
        <w:t xml:space="preserve">магистр экономики, член ассоциаций СОВНЕТ, Проектный Альянс, PMI, руководитель направления выездных конференций для первых лиц компаний в Институте </w:t>
      </w:r>
      <w:proofErr w:type="spellStart"/>
      <w:r>
        <w:t>Адизеса</w:t>
      </w:r>
      <w:proofErr w:type="spellEnd"/>
      <w:r>
        <w:t xml:space="preserve">, старший менеджер проектов, </w:t>
      </w:r>
      <w:proofErr w:type="spellStart"/>
      <w:r>
        <w:t>Таргет</w:t>
      </w:r>
      <w:proofErr w:type="spellEnd"/>
      <w:r>
        <w:t xml:space="preserve"> </w:t>
      </w:r>
      <w:proofErr w:type="spellStart"/>
      <w:r>
        <w:t>Конференсез</w:t>
      </w:r>
      <w:proofErr w:type="spellEnd"/>
      <w:r>
        <w:t xml:space="preserve">, </w:t>
      </w:r>
      <w:proofErr w:type="spellStart"/>
      <w:proofErr w:type="gramStart"/>
      <w:r>
        <w:t>Тель</w:t>
      </w:r>
      <w:proofErr w:type="spellEnd"/>
      <w:r>
        <w:t xml:space="preserve"> </w:t>
      </w:r>
      <w:proofErr w:type="spellStart"/>
      <w:r>
        <w:t>Авив</w:t>
      </w:r>
      <w:proofErr w:type="spellEnd"/>
      <w:proofErr w:type="gramEnd"/>
      <w:r>
        <w:t>, Израиль; Самара, Россия, Yaelagapovich@gmail.com</w:t>
      </w:r>
    </w:p>
    <w:p w:rsidR="007E4BD3" w:rsidRDefault="007E4BD3" w:rsidP="007E4BD3">
      <w:pPr>
        <w:pStyle w:val="a6"/>
      </w:pPr>
      <w:r>
        <w:t>Тенденции и перспективы проектного управления в условиях парадигмы искусственного интеллекта</w:t>
      </w:r>
    </w:p>
    <w:p w:rsidR="007E4BD3" w:rsidRDefault="007E4BD3" w:rsidP="007E4BD3">
      <w:pPr>
        <w:pStyle w:val="a7"/>
      </w:pPr>
      <w:r>
        <w:t xml:space="preserve">В статье рассматриваются ключевые тенденции и перспективы развития проектного управления в </w:t>
      </w:r>
      <w:proofErr w:type="spellStart"/>
      <w:r>
        <w:t>постпандемический</w:t>
      </w:r>
      <w:proofErr w:type="spellEnd"/>
      <w:r>
        <w:t xml:space="preserve"> период, обусловленные стремительным проникновением цифровых технологий во все сферы человеческой жизни. Выделяются и характеризуются ключевые изменения, произошедшие в проектном управлении в связи с пандемией COVID-19, среди которых: переход к онлайн-форматам работы, ускорение цифровизации и внедрение новых инструментов и подходов в практику управления (и многие другие). Особое внимание уделяется роли искусственного интеллекта как ключевого фактора, обеспечивающего повышение эффективности, ускорение и автоматизацию проектного управления, выступающего передовым отражением трансформации проектного управления. Поднимаются как положительные аспекты влияния искусственного интеллекта на эффективность проектного управления, так и системные вызовы, связанные с изменениями в роли человека в проектной деятельности, управлением рисками и этическими вопросами использования искусственного интеллекта. Подчеркивается актуальность и перспективность формирования ситуационных подходов к организации проектного управления с применением искусственного интеллекта, что в целом является результатом происходящих тенденций и изменений в проектном управлении в </w:t>
      </w:r>
      <w:proofErr w:type="spellStart"/>
      <w:r>
        <w:t>постпандемический</w:t>
      </w:r>
      <w:proofErr w:type="spellEnd"/>
      <w:r>
        <w:t xml:space="preserve"> период. Делаются выводы о возможных последствиях и перспективах проектного управления в условиях парадигмы искусственного интеллекта. </w:t>
      </w:r>
    </w:p>
    <w:p w:rsidR="007E4BD3" w:rsidRDefault="007E4BD3" w:rsidP="007E4BD3">
      <w:pPr>
        <w:pStyle w:val="a7"/>
      </w:pPr>
      <w:r>
        <w:rPr>
          <w:spacing w:val="43"/>
        </w:rPr>
        <w:t>Ключевые слова</w:t>
      </w:r>
      <w:r>
        <w:t xml:space="preserve">: проектное управление; </w:t>
      </w:r>
      <w:proofErr w:type="spellStart"/>
      <w:r>
        <w:t>постпандемический</w:t>
      </w:r>
      <w:proofErr w:type="spellEnd"/>
      <w:r>
        <w:t xml:space="preserve"> период; тенденции и перспективы; цифровая трансформация; искусственный интеллект.</w:t>
      </w:r>
    </w:p>
    <w:p w:rsidR="007E4BD3" w:rsidRPr="007E4BD3" w:rsidRDefault="007E4BD3" w:rsidP="007E4BD3">
      <w:pPr>
        <w:pStyle w:val="a8"/>
        <w:rPr>
          <w:lang w:val="en-US"/>
        </w:rPr>
      </w:pPr>
      <w:proofErr w:type="spellStart"/>
      <w:proofErr w:type="gramStart"/>
      <w:r w:rsidRPr="007E4BD3">
        <w:rPr>
          <w:lang w:val="en-US"/>
        </w:rPr>
        <w:t>Agapovicheva</w:t>
      </w:r>
      <w:proofErr w:type="spellEnd"/>
      <w:r w:rsidRPr="007E4BD3">
        <w:rPr>
          <w:lang w:val="en-US"/>
        </w:rPr>
        <w:t xml:space="preserve"> </w:t>
      </w:r>
      <w:proofErr w:type="spellStart"/>
      <w:r w:rsidRPr="007E4BD3">
        <w:rPr>
          <w:lang w:val="en-US"/>
        </w:rPr>
        <w:t>Yanina</w:t>
      </w:r>
      <w:proofErr w:type="spellEnd"/>
      <w:r w:rsidRPr="007E4BD3">
        <w:rPr>
          <w:lang w:val="en-US"/>
        </w:rPr>
        <w:t xml:space="preserve"> A.,</w:t>
      </w:r>
      <w:proofErr w:type="gramEnd"/>
    </w:p>
    <w:p w:rsidR="007E4BD3" w:rsidRPr="007E4BD3" w:rsidRDefault="007E4BD3" w:rsidP="007E4BD3">
      <w:pPr>
        <w:pStyle w:val="a9"/>
        <w:rPr>
          <w:lang w:val="en-US"/>
        </w:rPr>
      </w:pPr>
      <w:r w:rsidRPr="007E4BD3">
        <w:rPr>
          <w:lang w:val="en-US"/>
        </w:rPr>
        <w:t xml:space="preserve">Master of Economics, member of the SOVNET Association, Project Alliance, PMI, Head of visiting conferences for top executives at the </w:t>
      </w:r>
      <w:proofErr w:type="spellStart"/>
      <w:r w:rsidRPr="007E4BD3">
        <w:rPr>
          <w:lang w:val="en-US"/>
        </w:rPr>
        <w:t>Adizes</w:t>
      </w:r>
      <w:proofErr w:type="spellEnd"/>
      <w:r w:rsidRPr="007E4BD3">
        <w:rPr>
          <w:lang w:val="en-US"/>
        </w:rPr>
        <w:t xml:space="preserve"> Institute, Senior Project Manager, Target Conferences, Tel Aviv, Israel; Samara, Russia</w:t>
      </w:r>
    </w:p>
    <w:p w:rsidR="007E4BD3" w:rsidRPr="007E4BD3" w:rsidRDefault="007E4BD3" w:rsidP="007E4BD3">
      <w:pPr>
        <w:pStyle w:val="aa"/>
        <w:rPr>
          <w:lang w:val="en-US"/>
        </w:rPr>
      </w:pPr>
      <w:r w:rsidRPr="007E4BD3">
        <w:rPr>
          <w:lang w:val="en-US"/>
        </w:rPr>
        <w:t>Trends and prospects of project management in the era of artificial intelligence</w:t>
      </w:r>
    </w:p>
    <w:p w:rsidR="007E4BD3" w:rsidRPr="007E4BD3" w:rsidRDefault="007E4BD3" w:rsidP="007E4BD3">
      <w:pPr>
        <w:pStyle w:val="a7"/>
        <w:rPr>
          <w:lang w:val="en-US"/>
        </w:rPr>
      </w:pPr>
      <w:r w:rsidRPr="007E4BD3">
        <w:rPr>
          <w:lang w:val="en-US"/>
        </w:rPr>
        <w:t xml:space="preserve">This article examines the key trends and prospects for the development of project management in the post-pandemic period, driven by the rapid penetration of digital technologies into all spheres of human life. The article </w:t>
      </w:r>
      <w:r w:rsidRPr="007E4BD3">
        <w:rPr>
          <w:lang w:val="en-US"/>
        </w:rPr>
        <w:lastRenderedPageBreak/>
        <w:t xml:space="preserve">highlights and characterizes the significant changes in project management due to the COVID-19 pandemic, including the shift to online work formats, accelerated digitalization, and the adoption of new tools and approaches in management practice. Special attention is given to the role of artificial intelligence as a key factor in enhancing efficiency, accelerating processes, and automating project management, representing the forefront of project management transformation. The article discusses both the positive aspects of artificial intelligence’s impact on project management efficiency and the systemic challenges related to changes in human roles within project activities, risk management, and ethical issues of AI utilization. The relevance and prospects of developing situational approaches to project management organization using artificial intelligence are emphasized, which are the results of ongoing trends and changes in project management in the post-pandemic period. Based on the conducted research, conclusions are drawn about the possible consequences and future prospects of project management in the era of artificial intelligence. </w:t>
      </w:r>
    </w:p>
    <w:p w:rsidR="007E4BD3" w:rsidRPr="007E4BD3" w:rsidRDefault="007E4BD3" w:rsidP="007E4BD3">
      <w:pPr>
        <w:pStyle w:val="a7"/>
        <w:rPr>
          <w:lang w:val="en-US"/>
        </w:rPr>
      </w:pPr>
      <w:r w:rsidRPr="007E4BD3">
        <w:rPr>
          <w:spacing w:val="43"/>
          <w:lang w:val="en-US"/>
        </w:rPr>
        <w:t>Keywords</w:t>
      </w:r>
      <w:r w:rsidRPr="007E4BD3">
        <w:rPr>
          <w:lang w:val="en-US"/>
        </w:rPr>
        <w:t xml:space="preserve">: project management; post-pandemic period; trends and prospects; digital transformation; artificial intelligence. </w:t>
      </w:r>
    </w:p>
    <w:p w:rsidR="007E4BD3" w:rsidRPr="007E4BD3" w:rsidRDefault="007E4BD3" w:rsidP="007E4BD3">
      <w:pPr>
        <w:pStyle w:val="a3"/>
        <w:rPr>
          <w:lang w:val="ru-RU"/>
        </w:rPr>
      </w:pPr>
      <w:r w:rsidRPr="007E4BD3">
        <w:rPr>
          <w:lang w:val="ru-RU"/>
        </w:rPr>
        <w:t>УДК 338.48</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10.47576/2949-1886.2024.4.4.014 </w:t>
      </w:r>
    </w:p>
    <w:p w:rsidR="007E4BD3" w:rsidRDefault="007E4BD3" w:rsidP="007E4BD3">
      <w:pPr>
        <w:pStyle w:val="a4"/>
      </w:pPr>
      <w:proofErr w:type="spellStart"/>
      <w:r>
        <w:t>Левачкова</w:t>
      </w:r>
      <w:proofErr w:type="spellEnd"/>
      <w:r>
        <w:t xml:space="preserve"> Светлана Юрьевна, </w:t>
      </w:r>
    </w:p>
    <w:p w:rsidR="007E4BD3" w:rsidRDefault="007E4BD3" w:rsidP="007E4BD3">
      <w:pPr>
        <w:pStyle w:val="a5"/>
      </w:pPr>
      <w:r>
        <w:t>кандидат экономических наук, доцент кафедры проектного менеджмента и оценки бизнеса Института управления, экономики и финансов, Казанский (Приволжский) федеральный университет, Казань, Россия</w:t>
      </w:r>
    </w:p>
    <w:p w:rsidR="007E4BD3" w:rsidRDefault="007E4BD3" w:rsidP="007E4BD3">
      <w:pPr>
        <w:pStyle w:val="a4"/>
      </w:pPr>
      <w:proofErr w:type="spellStart"/>
      <w:r>
        <w:t>Исхакова</w:t>
      </w:r>
      <w:proofErr w:type="spellEnd"/>
      <w:r>
        <w:t xml:space="preserve"> </w:t>
      </w:r>
      <w:proofErr w:type="spellStart"/>
      <w:r>
        <w:t>ГулияМахмутовна</w:t>
      </w:r>
      <w:proofErr w:type="spellEnd"/>
      <w:r>
        <w:t xml:space="preserve">, </w:t>
      </w:r>
    </w:p>
    <w:p w:rsidR="007E4BD3" w:rsidRDefault="007E4BD3" w:rsidP="007E4BD3">
      <w:pPr>
        <w:pStyle w:val="a5"/>
      </w:pPr>
      <w:r>
        <w:t>старший преподаватель кафедры проектного менеджмента и оценки бизнеса Института управления, экономики и финансов, Казанский (Приволжский) федеральный университет, Казань, Россия</w:t>
      </w:r>
    </w:p>
    <w:p w:rsidR="007E4BD3" w:rsidRDefault="007E4BD3" w:rsidP="007E4BD3">
      <w:pPr>
        <w:pStyle w:val="a4"/>
      </w:pPr>
      <w:proofErr w:type="spellStart"/>
      <w:r>
        <w:t>Сайфеева</w:t>
      </w:r>
      <w:proofErr w:type="spellEnd"/>
      <w:r>
        <w:t xml:space="preserve"> Елена </w:t>
      </w:r>
      <w:proofErr w:type="spellStart"/>
      <w:r>
        <w:t>Батыровна</w:t>
      </w:r>
      <w:proofErr w:type="spellEnd"/>
      <w:r>
        <w:t>,</w:t>
      </w:r>
    </w:p>
    <w:p w:rsidR="007E4BD3" w:rsidRDefault="007E4BD3" w:rsidP="007E4BD3">
      <w:pPr>
        <w:pStyle w:val="a5"/>
      </w:pPr>
      <w:r>
        <w:t>старший преподаватель кафедры проектного менеджмента и оценки бизнеса Института управления, экономики и финансов, Казанский (Приволжский) федеральный университет, Казань, Россия, sayfeeva.lena@yandex.ru</w:t>
      </w:r>
    </w:p>
    <w:p w:rsidR="007E4BD3" w:rsidRDefault="007E4BD3" w:rsidP="007E4BD3">
      <w:pPr>
        <w:pStyle w:val="a6"/>
      </w:pPr>
      <w:r>
        <w:t xml:space="preserve">Построение экономико-математической модели для определения ставки дисконтирования при оценке товарного знака </w:t>
      </w:r>
    </w:p>
    <w:p w:rsidR="007E4BD3" w:rsidRDefault="007E4BD3" w:rsidP="007E4BD3">
      <w:pPr>
        <w:pStyle w:val="a7"/>
      </w:pPr>
      <w:r>
        <w:t>В статье рассматривается построение экономико-математической модели для определения ставки дисконтирования при оценке товарного знака. Актуальность данного вопроса заключается в сложности определения нормы дисконтирования при оценке стоимости товарного бренда. Значимость четкого определения нормы дисконтирования обусловлена тем, что она одна их ключевых факторов, влияющих на окончательное решение инвестора о выборе направления инвестирования. Именно поэтому норму дисконтирования можно определить как необходимую доходность для инвесторов по вложенному основному капиталу в аналогичные объекты инвестирования сравнимого риска. Процесс определения нормы дисконтирования является индивидуальным и может стать инструментом управления стоимостью проекта, поэтому целесообразно определять норму дисконтирования различными методами и сравнивать полученные результаты.</w:t>
      </w:r>
    </w:p>
    <w:p w:rsidR="007E4BD3" w:rsidRDefault="007E4BD3" w:rsidP="007E4BD3">
      <w:pPr>
        <w:pStyle w:val="a7"/>
      </w:pPr>
      <w:r>
        <w:rPr>
          <w:spacing w:val="43"/>
        </w:rPr>
        <w:t>Ключевые слова</w:t>
      </w:r>
      <w:r>
        <w:t xml:space="preserve">: экономико-математическая модель; оценка стоимости товарного знака; ставка дисконтирования; </w:t>
      </w:r>
      <w:proofErr w:type="spellStart"/>
      <w:r>
        <w:t>brendbeta</w:t>
      </w:r>
      <w:proofErr w:type="spellEnd"/>
      <w:r>
        <w:t>.</w:t>
      </w:r>
    </w:p>
    <w:p w:rsidR="007E4BD3" w:rsidRPr="007E4BD3" w:rsidRDefault="007E4BD3" w:rsidP="007E4BD3">
      <w:pPr>
        <w:pStyle w:val="a8"/>
        <w:rPr>
          <w:lang w:val="en-US"/>
        </w:rPr>
      </w:pPr>
      <w:proofErr w:type="spellStart"/>
      <w:r w:rsidRPr="007E4BD3">
        <w:rPr>
          <w:lang w:val="en-US"/>
        </w:rPr>
        <w:t>Levachkova</w:t>
      </w:r>
      <w:proofErr w:type="spellEnd"/>
      <w:r w:rsidRPr="007E4BD3">
        <w:rPr>
          <w:lang w:val="en-US"/>
        </w:rPr>
        <w:t xml:space="preserve"> Svetlana Yu., </w:t>
      </w:r>
    </w:p>
    <w:p w:rsidR="007E4BD3" w:rsidRPr="007E4BD3" w:rsidRDefault="007E4BD3" w:rsidP="007E4BD3">
      <w:pPr>
        <w:pStyle w:val="a9"/>
        <w:rPr>
          <w:lang w:val="en-US"/>
        </w:rPr>
      </w:pPr>
      <w:r w:rsidRPr="007E4BD3">
        <w:rPr>
          <w:lang w:val="en-US"/>
        </w:rPr>
        <w:t xml:space="preserve">PhD in Economics, Associate Professor, Department of Project Management and Business Assessment, Institute of Management, Economics and Finance, Kazan (Volga Region) Federal University, Kazan, Russia </w:t>
      </w:r>
    </w:p>
    <w:p w:rsidR="007E4BD3" w:rsidRPr="007E4BD3" w:rsidRDefault="007E4BD3" w:rsidP="007E4BD3">
      <w:pPr>
        <w:pStyle w:val="a8"/>
        <w:rPr>
          <w:lang w:val="en-US"/>
        </w:rPr>
      </w:pPr>
      <w:proofErr w:type="spellStart"/>
      <w:r w:rsidRPr="007E4BD3">
        <w:rPr>
          <w:lang w:val="en-US"/>
        </w:rPr>
        <w:t>Iskhakova</w:t>
      </w:r>
      <w:proofErr w:type="spellEnd"/>
      <w:r w:rsidRPr="007E4BD3">
        <w:rPr>
          <w:lang w:val="en-US"/>
        </w:rPr>
        <w:t xml:space="preserve"> </w:t>
      </w:r>
      <w:proofErr w:type="spellStart"/>
      <w:r w:rsidRPr="007E4BD3">
        <w:rPr>
          <w:lang w:val="en-US"/>
        </w:rPr>
        <w:t>Guliya</w:t>
      </w:r>
      <w:proofErr w:type="spellEnd"/>
      <w:r w:rsidRPr="007E4BD3">
        <w:rPr>
          <w:lang w:val="en-US"/>
        </w:rPr>
        <w:t xml:space="preserve"> M</w:t>
      </w:r>
      <w:proofErr w:type="gramStart"/>
      <w:r w:rsidRPr="007E4BD3">
        <w:rPr>
          <w:lang w:val="en-US"/>
        </w:rPr>
        <w:t>.,</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Senior Lecturer, Department of Project Management and Business Assessment, Institute of Management, Economics and Finance, Kazan (Volga Region) Federal University, Kazan, Russia </w:t>
      </w:r>
    </w:p>
    <w:p w:rsidR="007E4BD3" w:rsidRPr="007E4BD3" w:rsidRDefault="007E4BD3" w:rsidP="007E4BD3">
      <w:pPr>
        <w:pStyle w:val="a8"/>
        <w:rPr>
          <w:lang w:val="en-US"/>
        </w:rPr>
      </w:pPr>
      <w:proofErr w:type="spellStart"/>
      <w:r w:rsidRPr="007E4BD3">
        <w:rPr>
          <w:lang w:val="en-US"/>
        </w:rPr>
        <w:t>Sayfieva</w:t>
      </w:r>
      <w:proofErr w:type="spellEnd"/>
      <w:r w:rsidRPr="007E4BD3">
        <w:rPr>
          <w:lang w:val="en-US"/>
        </w:rPr>
        <w:t xml:space="preserve"> Elena B., </w:t>
      </w:r>
    </w:p>
    <w:p w:rsidR="007E4BD3" w:rsidRPr="007E4BD3" w:rsidRDefault="007E4BD3" w:rsidP="007E4BD3">
      <w:pPr>
        <w:pStyle w:val="a9"/>
        <w:rPr>
          <w:lang w:val="en-US"/>
        </w:rPr>
      </w:pPr>
      <w:r w:rsidRPr="007E4BD3">
        <w:rPr>
          <w:lang w:val="en-US"/>
        </w:rPr>
        <w:t xml:space="preserve">Senior Lecturer, Department of Project Management and Business Assessment, Institute of Management, Economics and Finance, Kazan (Volga Region) Federal University, Kazan, Russia, </w:t>
      </w:r>
      <w:r w:rsidRPr="007E4BD3">
        <w:rPr>
          <w:lang w:val="en-US"/>
        </w:rPr>
        <w:br/>
        <w:t>sayfeeva.lena@yandex.ru</w:t>
      </w:r>
    </w:p>
    <w:p w:rsidR="007E4BD3" w:rsidRPr="007E4BD3" w:rsidRDefault="007E4BD3" w:rsidP="007E4BD3">
      <w:pPr>
        <w:pStyle w:val="aa"/>
        <w:rPr>
          <w:lang w:val="en-US"/>
        </w:rPr>
      </w:pPr>
      <w:r w:rsidRPr="007E4BD3">
        <w:rPr>
          <w:lang w:val="en-US"/>
        </w:rPr>
        <w:t xml:space="preserve">Construction of an economic and mathematical model for determining the discount rate when evaluating a trademark </w:t>
      </w:r>
    </w:p>
    <w:p w:rsidR="007E4BD3" w:rsidRPr="007E4BD3" w:rsidRDefault="007E4BD3" w:rsidP="007E4BD3">
      <w:pPr>
        <w:pStyle w:val="a7"/>
        <w:rPr>
          <w:lang w:val="en-US"/>
        </w:rPr>
      </w:pPr>
      <w:r w:rsidRPr="007E4BD3">
        <w:rPr>
          <w:lang w:val="en-US"/>
        </w:rPr>
        <w:lastRenderedPageBreak/>
        <w:t xml:space="preserve">The relevance of this issue lies in the difficulty of determining the discount rate when assessing the value of a product brand. The importance of a clear definition of the discount rate is due to the fact that it is one of the key factors influencing the investor’s final decision on choosing an investment direction. That is why the discount rate can be defined as the necessary return for investors on invested fixed capital in similar investment objects of comparable risk. The process of determining the discount rate is individual and can become a tool for managing the cost of a project, therefore it is advisable to determine the discount rate using various methods and compare the results obtained. </w:t>
      </w:r>
    </w:p>
    <w:p w:rsidR="007E4BD3" w:rsidRPr="007E4BD3" w:rsidRDefault="007E4BD3" w:rsidP="007E4BD3">
      <w:pPr>
        <w:pStyle w:val="a7"/>
        <w:rPr>
          <w:lang w:val="en-US"/>
        </w:rPr>
      </w:pPr>
      <w:r w:rsidRPr="007E4BD3">
        <w:rPr>
          <w:spacing w:val="43"/>
          <w:lang w:val="en-US"/>
        </w:rPr>
        <w:t>Keywords</w:t>
      </w:r>
      <w:r w:rsidRPr="007E4BD3">
        <w:rPr>
          <w:lang w:val="en-US"/>
        </w:rPr>
        <w:t xml:space="preserve">: economic and mathematical model; valuation of the trademark; discount rate; </w:t>
      </w:r>
      <w:proofErr w:type="spellStart"/>
      <w:r w:rsidRPr="007E4BD3">
        <w:rPr>
          <w:lang w:val="en-US"/>
        </w:rPr>
        <w:t>brendbeta</w:t>
      </w:r>
      <w:proofErr w:type="spellEnd"/>
      <w:r w:rsidRPr="007E4BD3">
        <w:rPr>
          <w:lang w:val="en-US"/>
        </w:rPr>
        <w:t>.</w:t>
      </w:r>
    </w:p>
    <w:p w:rsidR="007E4BD3" w:rsidRPr="007E4BD3" w:rsidRDefault="007E4BD3" w:rsidP="007E4BD3">
      <w:pPr>
        <w:pStyle w:val="a3"/>
        <w:rPr>
          <w:lang w:val="ru-RU"/>
        </w:rPr>
      </w:pPr>
      <w:r w:rsidRPr="007E4BD3">
        <w:rPr>
          <w:lang w:val="ru-RU"/>
        </w:rPr>
        <w:t>УДК 366.64</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10.47576/2949-1886.2024.4.4.015 </w:t>
      </w:r>
    </w:p>
    <w:p w:rsidR="007E4BD3" w:rsidRDefault="007E4BD3" w:rsidP="007E4BD3">
      <w:pPr>
        <w:pStyle w:val="a4"/>
      </w:pPr>
      <w:proofErr w:type="spellStart"/>
      <w:r>
        <w:t>Кислицына</w:t>
      </w:r>
      <w:proofErr w:type="spellEnd"/>
      <w:r>
        <w:t xml:space="preserve"> Лариса Викторовна, </w:t>
      </w:r>
    </w:p>
    <w:p w:rsidR="007E4BD3" w:rsidRDefault="007E4BD3" w:rsidP="007E4BD3">
      <w:pPr>
        <w:pStyle w:val="a5"/>
      </w:pPr>
      <w:r>
        <w:t xml:space="preserve">кандидат экономических наук, доцент кафедры финансов и финансовых институтов, </w:t>
      </w:r>
      <w:r>
        <w:br/>
        <w:t xml:space="preserve">Байкальский государственный университет, </w:t>
      </w:r>
      <w:r>
        <w:br/>
        <w:t>Иркутск, Россия, visnip@mail.ru</w:t>
      </w:r>
    </w:p>
    <w:p w:rsidR="007E4BD3" w:rsidRDefault="007E4BD3" w:rsidP="007E4BD3">
      <w:pPr>
        <w:pStyle w:val="a6"/>
      </w:pPr>
      <w:r>
        <w:t>Влияние диверсификации на обеспечение сбалансированности денежных потоков инжиниринговой организации</w:t>
      </w:r>
    </w:p>
    <w:p w:rsidR="007E4BD3" w:rsidRDefault="007E4BD3" w:rsidP="007E4BD3">
      <w:pPr>
        <w:pStyle w:val="a7"/>
      </w:pPr>
      <w:r>
        <w:t>Сбалансированность денежных потоков как одна из ключевых целей любой компании может быть достигнута различным образом. Одним из действенных механизмов ее реализации является диверсификация деятельности. Для инжиниринговых организаций, отличающихся спецификой деятельности, диверсификация в данном случае имеет особое значение. Она позволяет не только балансировать денежные потоки, но и способствует укреплению финансового состояния в части ликвидности и финансовой результативности. Содержание настоящей статьи может представлять интерес для практических работников в сфере инжиниринга, а также для обучающихся экономических направлений подготовки.</w:t>
      </w:r>
    </w:p>
    <w:p w:rsidR="007E4BD3" w:rsidRDefault="007E4BD3" w:rsidP="007E4BD3">
      <w:pPr>
        <w:pStyle w:val="a7"/>
      </w:pPr>
      <w:r>
        <w:rPr>
          <w:spacing w:val="43"/>
        </w:rPr>
        <w:t>Ключевые слова:</w:t>
      </w:r>
      <w:r>
        <w:t xml:space="preserve"> диверсификация; сбалансированность; денежные потоки; инжиниринговая организация; финансовый анализ.</w:t>
      </w:r>
    </w:p>
    <w:p w:rsidR="007E4BD3" w:rsidRPr="007E4BD3" w:rsidRDefault="007E4BD3" w:rsidP="007E4BD3">
      <w:pPr>
        <w:pStyle w:val="a8"/>
        <w:rPr>
          <w:lang w:val="en-US"/>
        </w:rPr>
      </w:pPr>
      <w:proofErr w:type="spellStart"/>
      <w:r w:rsidRPr="007E4BD3">
        <w:rPr>
          <w:lang w:val="en-US"/>
        </w:rPr>
        <w:t>Kislitsyna</w:t>
      </w:r>
      <w:proofErr w:type="spellEnd"/>
      <w:r w:rsidRPr="007E4BD3">
        <w:rPr>
          <w:lang w:val="en-US"/>
        </w:rPr>
        <w:t xml:space="preserve"> Larisa V., </w:t>
      </w:r>
    </w:p>
    <w:p w:rsidR="007E4BD3" w:rsidRPr="007E4BD3" w:rsidRDefault="007E4BD3" w:rsidP="007E4BD3">
      <w:pPr>
        <w:pStyle w:val="a9"/>
        <w:rPr>
          <w:lang w:val="en-US"/>
        </w:rPr>
      </w:pPr>
      <w:proofErr w:type="gramStart"/>
      <w:r w:rsidRPr="007E4BD3">
        <w:rPr>
          <w:lang w:val="en-US"/>
        </w:rPr>
        <w:t>candidate</w:t>
      </w:r>
      <w:proofErr w:type="gramEnd"/>
      <w:r w:rsidRPr="007E4BD3">
        <w:rPr>
          <w:lang w:val="en-US"/>
        </w:rPr>
        <w:t xml:space="preserve"> of economical science, associate professor of the department of Finance and financial institutions, Baikal state university, Irkutsk, Russia, visnip@mail.ru</w:t>
      </w:r>
    </w:p>
    <w:p w:rsidR="007E4BD3" w:rsidRPr="007E4BD3" w:rsidRDefault="007E4BD3" w:rsidP="007E4BD3">
      <w:pPr>
        <w:pStyle w:val="aa"/>
        <w:rPr>
          <w:lang w:val="en-US"/>
        </w:rPr>
      </w:pPr>
      <w:r w:rsidRPr="007E4BD3">
        <w:rPr>
          <w:lang w:val="en-US"/>
        </w:rPr>
        <w:t>The impact of diversification on the balance of cash flows of an engineering organization</w:t>
      </w:r>
    </w:p>
    <w:p w:rsidR="007E4BD3" w:rsidRPr="007E4BD3" w:rsidRDefault="007E4BD3" w:rsidP="007E4BD3">
      <w:pPr>
        <w:pStyle w:val="a7"/>
        <w:rPr>
          <w:lang w:val="en-US"/>
        </w:rPr>
      </w:pPr>
      <w:r w:rsidRPr="007E4BD3">
        <w:rPr>
          <w:lang w:val="en-US"/>
        </w:rPr>
        <w:t xml:space="preserve">Balancing cash flows as one of the key goals of any company can be achieved in various ways. One of the effective mechanisms for its implementation is diversification of activities. For engineering organizations that differ in the specifics of their activities, diversification in this case is of particular importance. It allows not only </w:t>
      </w:r>
      <w:proofErr w:type="gramStart"/>
      <w:r w:rsidRPr="007E4BD3">
        <w:rPr>
          <w:lang w:val="en-US"/>
        </w:rPr>
        <w:t>to balance</w:t>
      </w:r>
      <w:proofErr w:type="gramEnd"/>
      <w:r w:rsidRPr="007E4BD3">
        <w:rPr>
          <w:lang w:val="en-US"/>
        </w:rPr>
        <w:t xml:space="preserve"> cash flows, but also helps to strengthen the financial condition in terms of liquidity and financial performance. The content of this article may be of interest to practitioners in the field of engineering, as well as to students of economic areas of training.</w:t>
      </w:r>
    </w:p>
    <w:p w:rsidR="007E4BD3" w:rsidRPr="007E4BD3" w:rsidRDefault="007E4BD3" w:rsidP="007E4BD3">
      <w:pPr>
        <w:pStyle w:val="a7"/>
        <w:rPr>
          <w:lang w:val="en-US"/>
        </w:rPr>
      </w:pPr>
      <w:r w:rsidRPr="007E4BD3">
        <w:rPr>
          <w:spacing w:val="43"/>
          <w:lang w:val="en-US"/>
        </w:rPr>
        <w:t>Keywords</w:t>
      </w:r>
      <w:r w:rsidRPr="007E4BD3">
        <w:rPr>
          <w:lang w:val="en-US"/>
        </w:rPr>
        <w:t xml:space="preserve">: diversification; balance; cash flow; engineering organization; financial analysis. </w:t>
      </w:r>
    </w:p>
    <w:p w:rsidR="007E4BD3" w:rsidRDefault="007E4BD3" w:rsidP="007E4BD3">
      <w:pPr>
        <w:pStyle w:val="a3"/>
      </w:pPr>
      <w:r>
        <w:t xml:space="preserve">УДК 332.12:636 </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10.47576/2949-1886.2024.4.4.016 </w:t>
      </w:r>
    </w:p>
    <w:p w:rsidR="007E4BD3" w:rsidRDefault="007E4BD3" w:rsidP="007E4BD3">
      <w:pPr>
        <w:pStyle w:val="a4"/>
      </w:pPr>
      <w:r>
        <w:t>Ковалева Ирина Валериевна,</w:t>
      </w:r>
    </w:p>
    <w:p w:rsidR="007E4BD3" w:rsidRDefault="007E4BD3" w:rsidP="007E4BD3">
      <w:pPr>
        <w:pStyle w:val="a5"/>
      </w:pPr>
      <w:r>
        <w:t xml:space="preserve">доктор экономических наук, профессор, </w:t>
      </w:r>
      <w:r>
        <w:br/>
        <w:t>Алтайский государственный аграрный университет, Барнаул, Россия, irakovaleva20051@rambler.ru</w:t>
      </w:r>
    </w:p>
    <w:p w:rsidR="007E4BD3" w:rsidRDefault="007E4BD3" w:rsidP="007E4BD3">
      <w:pPr>
        <w:pStyle w:val="a4"/>
      </w:pPr>
      <w:r>
        <w:t>Плотников Дмитрий Анатольевич,</w:t>
      </w:r>
    </w:p>
    <w:p w:rsidR="007E4BD3" w:rsidRDefault="007E4BD3" w:rsidP="007E4BD3">
      <w:pPr>
        <w:pStyle w:val="a5"/>
      </w:pPr>
      <w:r>
        <w:t>директор, Международная транспортная компания «DSP LOGISTICS», Усть-Каменогорск, Казахстан, dilss@mail.ru</w:t>
      </w:r>
    </w:p>
    <w:p w:rsidR="007E4BD3" w:rsidRDefault="007E4BD3" w:rsidP="007E4BD3">
      <w:pPr>
        <w:pStyle w:val="a6"/>
      </w:pPr>
      <w:r>
        <w:t xml:space="preserve">Развитие транспортной логистики как стратегической составляющей внешнеэкономической деятельности </w:t>
      </w:r>
    </w:p>
    <w:p w:rsidR="007E4BD3" w:rsidRDefault="007E4BD3" w:rsidP="007E4BD3">
      <w:pPr>
        <w:pStyle w:val="a7"/>
      </w:pPr>
      <w:r>
        <w:lastRenderedPageBreak/>
        <w:t>В статье рассматривается развитие транспортной логистики как стратегической составляющей внешнеэкономической деятельности. Международная торговля является одним из факторов развития экономики стран, поскольку способствует повышению производительности труда, росту производства, обеспечению высоких доходов населения, снижению безработицы, а также обмену технологиями и эффективности использования данных технологий. Интеграция стран-участниц международных транспортных коридоров оптимизирует транзитный потенциал, содействует локализации промышленности вдоль их маршрутов, развивает экспорт и усиливает связанность внутриконтинентальных государств и регионов. Международный транспортно-логистический коридор «Один пояс – один путь» является стратегическим направлением развития международной торговли между Китаем, Азией, Ближним Востоком и Европой.</w:t>
      </w:r>
    </w:p>
    <w:p w:rsidR="007E4BD3" w:rsidRDefault="007E4BD3" w:rsidP="007E4BD3">
      <w:pPr>
        <w:pStyle w:val="a7"/>
      </w:pPr>
      <w:r>
        <w:rPr>
          <w:spacing w:val="43"/>
        </w:rPr>
        <w:t>Ключевые слова</w:t>
      </w:r>
      <w:r>
        <w:t>: логистика; транспорт; проект; международная торговля.</w:t>
      </w:r>
    </w:p>
    <w:p w:rsidR="007E4BD3" w:rsidRPr="007E4BD3" w:rsidRDefault="007E4BD3" w:rsidP="007E4BD3">
      <w:pPr>
        <w:pStyle w:val="a8"/>
        <w:rPr>
          <w:lang w:val="en-US"/>
        </w:rPr>
      </w:pPr>
      <w:proofErr w:type="spellStart"/>
      <w:r w:rsidRPr="007E4BD3">
        <w:rPr>
          <w:lang w:val="en-US"/>
        </w:rPr>
        <w:t>Kovaleva</w:t>
      </w:r>
      <w:proofErr w:type="spellEnd"/>
      <w:r w:rsidRPr="007E4BD3">
        <w:rPr>
          <w:lang w:val="en-US"/>
        </w:rPr>
        <w:t xml:space="preserve"> Irina V.,</w:t>
      </w:r>
    </w:p>
    <w:p w:rsidR="007E4BD3" w:rsidRPr="007E4BD3" w:rsidRDefault="007E4BD3" w:rsidP="007E4BD3">
      <w:pPr>
        <w:pStyle w:val="a9"/>
        <w:rPr>
          <w:lang w:val="en-US"/>
        </w:rPr>
      </w:pPr>
      <w:r w:rsidRPr="007E4BD3">
        <w:rPr>
          <w:lang w:val="en-US"/>
        </w:rPr>
        <w:t>Doctor of Economic Sciences, Professor, Altai State Agrarian University, Barnaul, Russia, irakovaleva20051@rambler.ru</w:t>
      </w:r>
    </w:p>
    <w:p w:rsidR="007E4BD3" w:rsidRPr="007E4BD3" w:rsidRDefault="007E4BD3" w:rsidP="007E4BD3">
      <w:pPr>
        <w:pStyle w:val="a8"/>
        <w:rPr>
          <w:lang w:val="en-US"/>
        </w:rPr>
      </w:pPr>
      <w:proofErr w:type="spellStart"/>
      <w:proofErr w:type="gramStart"/>
      <w:r w:rsidRPr="007E4BD3">
        <w:rPr>
          <w:lang w:val="en-US"/>
        </w:rPr>
        <w:t>Plotnikov</w:t>
      </w:r>
      <w:proofErr w:type="spellEnd"/>
      <w:r w:rsidRPr="007E4BD3">
        <w:rPr>
          <w:lang w:val="en-US"/>
        </w:rPr>
        <w:t xml:space="preserve"> Dmitry A.,</w:t>
      </w:r>
      <w:proofErr w:type="gramEnd"/>
    </w:p>
    <w:p w:rsidR="007E4BD3" w:rsidRPr="007E4BD3" w:rsidRDefault="007E4BD3" w:rsidP="007E4BD3">
      <w:pPr>
        <w:pStyle w:val="a9"/>
        <w:rPr>
          <w:lang w:val="en-US"/>
        </w:rPr>
      </w:pPr>
      <w:r w:rsidRPr="007E4BD3">
        <w:rPr>
          <w:lang w:val="en-US"/>
        </w:rPr>
        <w:t>Director, International Transport Company “DSP LOGISTICS”, Ust-Kamenogorsk, Kazakhstan, dilss@mail.ru</w:t>
      </w:r>
    </w:p>
    <w:p w:rsidR="007E4BD3" w:rsidRPr="007E4BD3" w:rsidRDefault="007E4BD3" w:rsidP="007E4BD3">
      <w:pPr>
        <w:pStyle w:val="aa"/>
        <w:rPr>
          <w:lang w:val="en-US"/>
        </w:rPr>
      </w:pPr>
      <w:r w:rsidRPr="007E4BD3">
        <w:rPr>
          <w:lang w:val="en-US"/>
        </w:rPr>
        <w:t>Development of transport logistics as a strategic component of foreign economic activity</w:t>
      </w:r>
    </w:p>
    <w:p w:rsidR="007E4BD3" w:rsidRPr="007E4BD3" w:rsidRDefault="007E4BD3" w:rsidP="007E4BD3">
      <w:pPr>
        <w:pStyle w:val="a7"/>
        <w:rPr>
          <w:lang w:val="en-US"/>
        </w:rPr>
      </w:pPr>
      <w:r w:rsidRPr="007E4BD3">
        <w:rPr>
          <w:lang w:val="en-US"/>
        </w:rPr>
        <w:t xml:space="preserve">The article considers the development of transport logistics as a strategic component of foreign economic activity. International trade is one of the factors of economic development of countries, as it contributes to increasing labor productivity, production growth, ensuring high incomes of the population, reducing unemployment, as well as technology exchange and the efficiency of using these technologies. The integration of countries participating in international transport corridors optimizes transit potential, promotes the localization of industry along their routes, develops exports and strengthens the connectivity of intercontinental states and regions. The international transport and Logistics corridor “One Belt, One Road” is a strategic direction for the development of international trade between China, Asia, the Middle East and Europe. </w:t>
      </w:r>
    </w:p>
    <w:p w:rsidR="007E4BD3" w:rsidRPr="007E4BD3" w:rsidRDefault="007E4BD3" w:rsidP="007E4BD3">
      <w:pPr>
        <w:pStyle w:val="a7"/>
        <w:rPr>
          <w:lang w:val="en-US"/>
        </w:rPr>
      </w:pPr>
      <w:r w:rsidRPr="007E4BD3">
        <w:rPr>
          <w:spacing w:val="43"/>
          <w:lang w:val="en-US"/>
        </w:rPr>
        <w:t>Keywords</w:t>
      </w:r>
      <w:r w:rsidRPr="007E4BD3">
        <w:rPr>
          <w:lang w:val="en-US"/>
        </w:rPr>
        <w:t>: logistics; transport; project; international trade.</w:t>
      </w:r>
    </w:p>
    <w:p w:rsidR="007E4BD3" w:rsidRDefault="007E4BD3" w:rsidP="007E4BD3">
      <w:pPr>
        <w:pStyle w:val="a3"/>
      </w:pPr>
      <w:r>
        <w:t>УДК 336</w:t>
      </w:r>
    </w:p>
    <w:p w:rsidR="007E4BD3" w:rsidRDefault="007E4BD3" w:rsidP="007E4BD3">
      <w:pPr>
        <w:pStyle w:val="a3"/>
      </w:pPr>
      <w:proofErr w:type="spellStart"/>
      <w:proofErr w:type="gramStart"/>
      <w:r>
        <w:t>doi</w:t>
      </w:r>
      <w:proofErr w:type="spellEnd"/>
      <w:proofErr w:type="gramEnd"/>
      <w:r>
        <w:t xml:space="preserve">: 10.47576/2949-1886.2024.4.4.017 </w:t>
      </w:r>
    </w:p>
    <w:p w:rsidR="007E4BD3" w:rsidRDefault="007E4BD3" w:rsidP="007E4BD3">
      <w:pPr>
        <w:pStyle w:val="a4"/>
      </w:pPr>
      <w:proofErr w:type="spellStart"/>
      <w:r>
        <w:t>Ворожейкин</w:t>
      </w:r>
      <w:proofErr w:type="spellEnd"/>
      <w:r>
        <w:t xml:space="preserve"> Никита Игоревич,</w:t>
      </w:r>
    </w:p>
    <w:p w:rsidR="007E4BD3" w:rsidRDefault="007E4BD3" w:rsidP="007E4BD3">
      <w:pPr>
        <w:pStyle w:val="a5"/>
      </w:pPr>
      <w:r>
        <w:t>аспирант,  Поволжский государственный университет сервиса, Тольятти, Россия, jeksus@mail.ru</w:t>
      </w:r>
    </w:p>
    <w:p w:rsidR="007E4BD3" w:rsidRDefault="007E4BD3" w:rsidP="007E4BD3">
      <w:pPr>
        <w:pStyle w:val="a4"/>
      </w:pPr>
      <w:r>
        <w:t xml:space="preserve">Глухова Людмила Владимировна, </w:t>
      </w:r>
    </w:p>
    <w:p w:rsidR="007E4BD3" w:rsidRDefault="007E4BD3" w:rsidP="007E4BD3">
      <w:pPr>
        <w:pStyle w:val="a5"/>
        <w:rPr>
          <w:spacing w:val="-2"/>
        </w:rPr>
      </w:pPr>
      <w:r>
        <w:rPr>
          <w:spacing w:val="-2"/>
        </w:rPr>
        <w:t>доктор экономических наук, профессор Высшей школы интеллектуальных систем и кибертехнологий, Поволжский государственный университет сервиса, Тольятти, Россия, prof.glv@yandex.ru</w:t>
      </w:r>
    </w:p>
    <w:p w:rsidR="007E4BD3" w:rsidRDefault="007E4BD3" w:rsidP="007E4BD3">
      <w:pPr>
        <w:pStyle w:val="a6"/>
      </w:pPr>
      <w:r>
        <w:t xml:space="preserve">Преимущества и ограничения использования многомерного блокчейна в инновационно-инвестиционной </w:t>
      </w:r>
      <w:r>
        <w:br/>
        <w:t>деятельности</w:t>
      </w:r>
    </w:p>
    <w:p w:rsidR="007E4BD3" w:rsidRDefault="007E4BD3" w:rsidP="007E4BD3">
      <w:pPr>
        <w:pStyle w:val="a7"/>
      </w:pPr>
      <w:r>
        <w:t xml:space="preserve">Статья посвящена анализу преимуществ и ограничений использования многомерного блокчейна в </w:t>
      </w:r>
      <w:proofErr w:type="spellStart"/>
      <w:r>
        <w:t>инновационно</w:t>
      </w:r>
      <w:proofErr w:type="spellEnd"/>
      <w:r>
        <w:t xml:space="preserve">-инвестиционной деятельности. </w:t>
      </w:r>
      <w:proofErr w:type="gramStart"/>
      <w:r>
        <w:t>Многомерный</w:t>
      </w:r>
      <w:proofErr w:type="gramEnd"/>
      <w:r>
        <w:t xml:space="preserve"> блокчейн, являясь развитием классической технологии блокчейна, предлагает новые возможности для повышения прозрачности, безопасности и эффективности управления проектами. Однако внедрение такой технологии также влечет за собой увеличение комплексности систем, что может привести к повышенным требованиям к вычислительным ресурсам и замедлению обработки транзакций. В статье рассматриваются технические и управленческие аспекты применения многомерного блокчейна, а также потенциальные последствия для государственного регулирования в связи с возможностями саморегулирования, заложенными в этой технологии.</w:t>
      </w:r>
    </w:p>
    <w:p w:rsidR="007E4BD3" w:rsidRDefault="007E4BD3" w:rsidP="007E4BD3">
      <w:pPr>
        <w:pStyle w:val="a7"/>
      </w:pPr>
      <w:proofErr w:type="gramStart"/>
      <w:r>
        <w:rPr>
          <w:spacing w:val="43"/>
        </w:rPr>
        <w:t>Ключевые слова</w:t>
      </w:r>
      <w:r>
        <w:t xml:space="preserve">: многомерный блокчейн; </w:t>
      </w:r>
      <w:proofErr w:type="spellStart"/>
      <w:r>
        <w:t>инновационно</w:t>
      </w:r>
      <w:proofErr w:type="spellEnd"/>
      <w:r>
        <w:t>-инвестиционная деятельность; инвестиционно-строительный комплекс; технологические инновации; управление проектами; прозрачность; безопасность; эффективность; саморегулирование; государственное регулирование.</w:t>
      </w:r>
      <w:proofErr w:type="gramEnd"/>
    </w:p>
    <w:p w:rsidR="007E4BD3" w:rsidRPr="007E4BD3" w:rsidRDefault="007E4BD3" w:rsidP="007E4BD3">
      <w:pPr>
        <w:pStyle w:val="a8"/>
        <w:rPr>
          <w:lang w:val="en-US"/>
        </w:rPr>
      </w:pPr>
      <w:proofErr w:type="spellStart"/>
      <w:r w:rsidRPr="007E4BD3">
        <w:rPr>
          <w:lang w:val="en-US"/>
        </w:rPr>
        <w:t>Vorozheikin</w:t>
      </w:r>
      <w:proofErr w:type="spellEnd"/>
      <w:r w:rsidRPr="007E4BD3">
        <w:rPr>
          <w:lang w:val="en-US"/>
        </w:rPr>
        <w:t xml:space="preserve"> Nikita I</w:t>
      </w:r>
      <w:proofErr w:type="gramStart"/>
      <w:r w:rsidRPr="007E4BD3">
        <w:rPr>
          <w:lang w:val="en-US"/>
        </w:rPr>
        <w:t>.,</w:t>
      </w:r>
      <w:proofErr w:type="gramEnd"/>
      <w:r w:rsidRPr="007E4BD3">
        <w:rPr>
          <w:lang w:val="en-US"/>
        </w:rPr>
        <w:t xml:space="preserve"> </w:t>
      </w:r>
    </w:p>
    <w:p w:rsidR="007E4BD3" w:rsidRPr="007E4BD3" w:rsidRDefault="007E4BD3" w:rsidP="007E4BD3">
      <w:pPr>
        <w:pStyle w:val="a9"/>
        <w:rPr>
          <w:lang w:val="en-US"/>
        </w:rPr>
      </w:pPr>
      <w:r w:rsidRPr="007E4BD3">
        <w:rPr>
          <w:lang w:val="en-US"/>
        </w:rPr>
        <w:t>PhD student, Volga Region State University of Service, Tolyatti, Russia, jeksus@mail.ru</w:t>
      </w:r>
    </w:p>
    <w:p w:rsidR="007E4BD3" w:rsidRPr="007E4BD3" w:rsidRDefault="007E4BD3" w:rsidP="007E4BD3">
      <w:pPr>
        <w:pStyle w:val="a8"/>
        <w:rPr>
          <w:lang w:val="en-US"/>
        </w:rPr>
      </w:pPr>
      <w:proofErr w:type="spellStart"/>
      <w:r w:rsidRPr="007E4BD3">
        <w:rPr>
          <w:lang w:val="en-US"/>
        </w:rPr>
        <w:t>Glukhova</w:t>
      </w:r>
      <w:proofErr w:type="spellEnd"/>
      <w:r w:rsidRPr="007E4BD3">
        <w:rPr>
          <w:lang w:val="en-US"/>
        </w:rPr>
        <w:t xml:space="preserve"> Lyudmila V.,</w:t>
      </w:r>
    </w:p>
    <w:p w:rsidR="007E4BD3" w:rsidRPr="007E4BD3" w:rsidRDefault="007E4BD3" w:rsidP="007E4BD3">
      <w:pPr>
        <w:pStyle w:val="a9"/>
        <w:rPr>
          <w:lang w:val="en-US"/>
        </w:rPr>
      </w:pPr>
      <w:r w:rsidRPr="007E4BD3">
        <w:rPr>
          <w:lang w:val="en-US"/>
        </w:rPr>
        <w:lastRenderedPageBreak/>
        <w:t xml:space="preserve">Doctor of Economics, Professor of the Higher School of Intelligent Systems and Cyber Technologies, Volga Region State University of Service, Tolyatti, Russia, </w:t>
      </w:r>
      <w:r w:rsidRPr="007E4BD3">
        <w:rPr>
          <w:lang w:val="en-US"/>
        </w:rPr>
        <w:br/>
        <w:t>prof.glv@yandex.ru</w:t>
      </w:r>
    </w:p>
    <w:p w:rsidR="007E4BD3" w:rsidRPr="007E4BD3" w:rsidRDefault="007E4BD3" w:rsidP="007E4BD3">
      <w:pPr>
        <w:pStyle w:val="aa"/>
        <w:rPr>
          <w:lang w:val="en-US"/>
        </w:rPr>
      </w:pPr>
      <w:r w:rsidRPr="007E4BD3">
        <w:rPr>
          <w:lang w:val="en-US"/>
        </w:rPr>
        <w:t>Advantages and limitations of using multidimensional blockchain in innovation and investment activities</w:t>
      </w:r>
    </w:p>
    <w:p w:rsidR="007E4BD3" w:rsidRPr="007E4BD3" w:rsidRDefault="007E4BD3" w:rsidP="007E4BD3">
      <w:pPr>
        <w:pStyle w:val="a7"/>
        <w:rPr>
          <w:lang w:val="en-US"/>
        </w:rPr>
      </w:pPr>
      <w:r w:rsidRPr="007E4BD3">
        <w:rPr>
          <w:lang w:val="en-US"/>
        </w:rPr>
        <w:t xml:space="preserve">The article is dedicated to analyzing the advantages and limitations of using multidimensional </w:t>
      </w:r>
      <w:proofErr w:type="spellStart"/>
      <w:r w:rsidRPr="007E4BD3">
        <w:rPr>
          <w:lang w:val="en-US"/>
        </w:rPr>
        <w:t>blockchain</w:t>
      </w:r>
      <w:proofErr w:type="spellEnd"/>
      <w:r w:rsidRPr="007E4BD3">
        <w:rPr>
          <w:lang w:val="en-US"/>
        </w:rPr>
        <w:t xml:space="preserve"> in innovation and investment activities. Multidimensional </w:t>
      </w:r>
      <w:proofErr w:type="spellStart"/>
      <w:r w:rsidRPr="007E4BD3">
        <w:rPr>
          <w:lang w:val="en-US"/>
        </w:rPr>
        <w:t>blockchain</w:t>
      </w:r>
      <w:proofErr w:type="spellEnd"/>
      <w:r w:rsidRPr="007E4BD3">
        <w:rPr>
          <w:lang w:val="en-US"/>
        </w:rPr>
        <w:t xml:space="preserve">, as an advancement of the classic </w:t>
      </w:r>
      <w:proofErr w:type="spellStart"/>
      <w:r w:rsidRPr="007E4BD3">
        <w:rPr>
          <w:lang w:val="en-US"/>
        </w:rPr>
        <w:t>blockchain</w:t>
      </w:r>
      <w:proofErr w:type="spellEnd"/>
      <w:r w:rsidRPr="007E4BD3">
        <w:rPr>
          <w:lang w:val="en-US"/>
        </w:rPr>
        <w:t xml:space="preserve"> technology, offers new possibilities for enhancing transparency, security, and efficiency in project management. However, the implementation of such technology also leads to increased system complexity, which can result in higher demands for computational resources and slower transaction processing. The article discusses the technical and managerial aspects of applying multidimensional </w:t>
      </w:r>
      <w:proofErr w:type="spellStart"/>
      <w:r w:rsidRPr="007E4BD3">
        <w:rPr>
          <w:lang w:val="en-US"/>
        </w:rPr>
        <w:t>blockchain</w:t>
      </w:r>
      <w:proofErr w:type="spellEnd"/>
      <w:r w:rsidRPr="007E4BD3">
        <w:rPr>
          <w:lang w:val="en-US"/>
        </w:rPr>
        <w:t>, as well as potential implications for government regulation in relation to the self-regulatory capabilities inherent in this technology.</w:t>
      </w:r>
    </w:p>
    <w:p w:rsidR="007E4BD3" w:rsidRPr="007E4BD3" w:rsidRDefault="007E4BD3" w:rsidP="007E4BD3">
      <w:pPr>
        <w:pStyle w:val="a7"/>
        <w:rPr>
          <w:lang w:val="en-US"/>
        </w:rPr>
      </w:pPr>
      <w:r w:rsidRPr="007E4BD3">
        <w:rPr>
          <w:spacing w:val="43"/>
          <w:lang w:val="en-US"/>
        </w:rPr>
        <w:t>Keywords</w:t>
      </w:r>
      <w:r w:rsidRPr="007E4BD3">
        <w:rPr>
          <w:lang w:val="en-US"/>
        </w:rPr>
        <w:t xml:space="preserve">: multidimensional </w:t>
      </w:r>
      <w:proofErr w:type="spellStart"/>
      <w:r w:rsidRPr="007E4BD3">
        <w:rPr>
          <w:lang w:val="en-US"/>
        </w:rPr>
        <w:t>blockchain</w:t>
      </w:r>
      <w:proofErr w:type="spellEnd"/>
      <w:r w:rsidRPr="007E4BD3">
        <w:rPr>
          <w:lang w:val="en-US"/>
        </w:rPr>
        <w:t>; innovation and investment activities; investment-construction complex; technological innovations; project management; transparency; security; efficiency; self-regulation; government regulation.</w:t>
      </w:r>
    </w:p>
    <w:p w:rsidR="007E4BD3" w:rsidRPr="007E4BD3" w:rsidRDefault="007E4BD3" w:rsidP="007E4BD3">
      <w:pPr>
        <w:pStyle w:val="a3"/>
        <w:rPr>
          <w:lang w:val="ru-RU"/>
        </w:rPr>
      </w:pPr>
      <w:r w:rsidRPr="007E4BD3">
        <w:rPr>
          <w:lang w:val="ru-RU"/>
        </w:rPr>
        <w:t>УДК 336</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10.47576/2949-1886.2024.4.4.018 </w:t>
      </w:r>
    </w:p>
    <w:p w:rsidR="007E4BD3" w:rsidRDefault="007E4BD3" w:rsidP="007E4BD3">
      <w:pPr>
        <w:pStyle w:val="a4"/>
      </w:pPr>
      <w:r>
        <w:t>Никулин Михаил Владимирович,</w:t>
      </w:r>
    </w:p>
    <w:p w:rsidR="007E4BD3" w:rsidRDefault="007E4BD3" w:rsidP="007E4BD3">
      <w:pPr>
        <w:pStyle w:val="a5"/>
      </w:pPr>
      <w:r>
        <w:t xml:space="preserve">аспирант кафедры корпоративных финансов, инвестиционного проектирования и оценки им. М. А. </w:t>
      </w:r>
      <w:proofErr w:type="spellStart"/>
      <w:r>
        <w:t>Лимитовского</w:t>
      </w:r>
      <w:proofErr w:type="spellEnd"/>
      <w:r>
        <w:t xml:space="preserve"> Высшей школы финансов и менеджмента, Российская академия народного хозяйства и государственной службы при Президенте Российской Федерации, Москва, Россия, nikulin_mixail@mail.ru</w:t>
      </w:r>
    </w:p>
    <w:p w:rsidR="007E4BD3" w:rsidRDefault="007E4BD3" w:rsidP="007E4BD3">
      <w:pPr>
        <w:pStyle w:val="a6"/>
      </w:pPr>
      <w:r>
        <w:t xml:space="preserve">Повышение эффективности управления портфельными рисками: сравнительное исследование различных подходов </w:t>
      </w:r>
    </w:p>
    <w:p w:rsidR="007E4BD3" w:rsidRDefault="007E4BD3" w:rsidP="007E4BD3">
      <w:pPr>
        <w:pStyle w:val="a7"/>
      </w:pPr>
      <w:r>
        <w:t>В статье предлагается концепция эффективного управления портфельными рисками и распределения капитала. Понимая риски, связанные с каждым активом, можно минимизировать общий риск портфеля, систематически диверсифицируя распределение капитала. Для достижения этой цели предлагается сочетать оценку стоимости-под-риском (</w:t>
      </w:r>
      <w:proofErr w:type="spellStart"/>
      <w:r>
        <w:t>VaR</w:t>
      </w:r>
      <w:proofErr w:type="spellEnd"/>
      <w:r>
        <w:t xml:space="preserve">) с другими статистическими показателями, такими как процентильное ранжирование и эмпирическая закономерность. Такая комбинация может значительно снизить потенциальные потери по портфелю по сравнению с портфелем, в котором активы распределены равномерно. Результаты основаны на анализе цен активов с использованием трех различных методов: исторического (непараметрического), дисперсионно-ковариационного (параметрического) и метода Монте-Карло. </w:t>
      </w:r>
    </w:p>
    <w:p w:rsidR="007E4BD3" w:rsidRDefault="007E4BD3" w:rsidP="007E4BD3">
      <w:pPr>
        <w:pStyle w:val="a7"/>
      </w:pPr>
      <w:r>
        <w:rPr>
          <w:spacing w:val="43"/>
        </w:rPr>
        <w:t>Ключевые слова</w:t>
      </w:r>
      <w:r>
        <w:t xml:space="preserve">: управление портфелем; управление рисками; распределение капитала; стоимость-под-риском; </w:t>
      </w:r>
      <w:proofErr w:type="spellStart"/>
      <w:r>
        <w:t>VaR</w:t>
      </w:r>
      <w:proofErr w:type="spellEnd"/>
      <w:r>
        <w:t>; Монте-Карло.</w:t>
      </w:r>
    </w:p>
    <w:p w:rsidR="007E4BD3" w:rsidRPr="007E4BD3" w:rsidRDefault="007E4BD3" w:rsidP="007E4BD3">
      <w:pPr>
        <w:pStyle w:val="a8"/>
        <w:rPr>
          <w:lang w:val="en-US"/>
        </w:rPr>
      </w:pPr>
      <w:proofErr w:type="spellStart"/>
      <w:r w:rsidRPr="007E4BD3">
        <w:rPr>
          <w:lang w:val="en-US"/>
        </w:rPr>
        <w:t>Nikulin</w:t>
      </w:r>
      <w:proofErr w:type="spellEnd"/>
      <w:r w:rsidRPr="007E4BD3">
        <w:rPr>
          <w:lang w:val="en-US"/>
        </w:rPr>
        <w:t xml:space="preserve"> Mikhail V.,</w:t>
      </w:r>
    </w:p>
    <w:p w:rsidR="007E4BD3" w:rsidRPr="007E4BD3" w:rsidRDefault="007E4BD3" w:rsidP="007E4BD3">
      <w:pPr>
        <w:pStyle w:val="a9"/>
        <w:rPr>
          <w:lang w:val="en-US"/>
        </w:rPr>
      </w:pPr>
      <w:r w:rsidRPr="007E4BD3">
        <w:rPr>
          <w:lang w:val="en-US"/>
        </w:rPr>
        <w:t xml:space="preserve">Postgraduate student of the Department of Corporate Finance, Investment Design and Assessment M.A. </w:t>
      </w:r>
      <w:proofErr w:type="spellStart"/>
      <w:r w:rsidRPr="007E4BD3">
        <w:rPr>
          <w:lang w:val="en-US"/>
        </w:rPr>
        <w:t>Limitovsky</w:t>
      </w:r>
      <w:proofErr w:type="spellEnd"/>
      <w:r w:rsidRPr="007E4BD3">
        <w:rPr>
          <w:lang w:val="en-US"/>
        </w:rPr>
        <w:t xml:space="preserve"> SHFM, Russian Academy of National Economy and Public Administration under the President of the Russian Federation, Moscow, Russia, </w:t>
      </w:r>
      <w:r w:rsidRPr="007E4BD3">
        <w:rPr>
          <w:lang w:val="en-US"/>
        </w:rPr>
        <w:br/>
        <w:t>nikulin_mixail@mail.ru</w:t>
      </w:r>
    </w:p>
    <w:p w:rsidR="007E4BD3" w:rsidRPr="007E4BD3" w:rsidRDefault="007E4BD3" w:rsidP="007E4BD3">
      <w:pPr>
        <w:pStyle w:val="aa"/>
        <w:rPr>
          <w:lang w:val="en-US"/>
        </w:rPr>
      </w:pPr>
      <w:r w:rsidRPr="007E4BD3">
        <w:rPr>
          <w:lang w:val="en-US"/>
        </w:rPr>
        <w:t>Portfolio risk-management effectiveness improvement: comparative study of different approaches</w:t>
      </w:r>
    </w:p>
    <w:p w:rsidR="007E4BD3" w:rsidRPr="007E4BD3" w:rsidRDefault="007E4BD3" w:rsidP="007E4BD3">
      <w:pPr>
        <w:pStyle w:val="a7"/>
        <w:rPr>
          <w:lang w:val="en-US"/>
        </w:rPr>
      </w:pPr>
      <w:r w:rsidRPr="007E4BD3">
        <w:rPr>
          <w:lang w:val="en-US"/>
        </w:rPr>
        <w:t>The article proposes the concept of effective portfolio risk management and capital allocation. By understanding the risks associated with each asset, it is possible to minimize the overall risk of the portfolio by systematically diversifying the allocation of capital. To achieve this goal, it is proposed to combine the value-at-risk (</w:t>
      </w:r>
      <w:proofErr w:type="spellStart"/>
      <w:r w:rsidRPr="007E4BD3">
        <w:rPr>
          <w:lang w:val="en-US"/>
        </w:rPr>
        <w:t>VaR</w:t>
      </w:r>
      <w:proofErr w:type="spellEnd"/>
      <w:r w:rsidRPr="007E4BD3">
        <w:rPr>
          <w:lang w:val="en-US"/>
        </w:rPr>
        <w:t>) assessment with other statistical indicators such as percentile ranking and empirical rule. This combination can significantly reduce potential portfolio losses compared to a portfolio in which assets are evenly distributed. The results are based on the analysis of asset prices using three different methods: historical (nonparametric), variance-covariance (parametric) and the Monte Carlo method.</w:t>
      </w:r>
    </w:p>
    <w:p w:rsidR="007E4BD3" w:rsidRPr="007E4BD3" w:rsidRDefault="007E4BD3" w:rsidP="007E4BD3">
      <w:pPr>
        <w:pStyle w:val="a7"/>
        <w:rPr>
          <w:lang w:val="en-US"/>
        </w:rPr>
      </w:pPr>
      <w:r w:rsidRPr="007E4BD3">
        <w:rPr>
          <w:spacing w:val="43"/>
          <w:lang w:val="en-US"/>
        </w:rPr>
        <w:t>Keywords</w:t>
      </w:r>
      <w:r w:rsidRPr="007E4BD3">
        <w:rPr>
          <w:lang w:val="en-US"/>
        </w:rPr>
        <w:t xml:space="preserve">: portfolio management; risk management; capital allocation; value-at-risk; </w:t>
      </w:r>
      <w:proofErr w:type="spellStart"/>
      <w:r w:rsidRPr="007E4BD3">
        <w:rPr>
          <w:lang w:val="en-US"/>
        </w:rPr>
        <w:t>VaR</w:t>
      </w:r>
      <w:proofErr w:type="spellEnd"/>
      <w:r w:rsidRPr="007E4BD3">
        <w:rPr>
          <w:lang w:val="en-US"/>
        </w:rPr>
        <w:t>; Monte Carlo.</w:t>
      </w:r>
    </w:p>
    <w:p w:rsidR="007E4BD3" w:rsidRDefault="007E4BD3" w:rsidP="007E4BD3">
      <w:pPr>
        <w:pStyle w:val="a3"/>
      </w:pPr>
      <w:r>
        <w:t>УДК 338.242.2</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10.47576/2949-1886.2024.4.4.019</w:t>
      </w:r>
    </w:p>
    <w:p w:rsidR="007E4BD3" w:rsidRDefault="007E4BD3" w:rsidP="007E4BD3">
      <w:pPr>
        <w:pStyle w:val="a4"/>
      </w:pPr>
      <w:r>
        <w:lastRenderedPageBreak/>
        <w:t>Антошина Ксения Анатольевна,</w:t>
      </w:r>
    </w:p>
    <w:p w:rsidR="007E4BD3" w:rsidRDefault="007E4BD3" w:rsidP="007E4BD3">
      <w:pPr>
        <w:pStyle w:val="a5"/>
      </w:pPr>
      <w:r>
        <w:t xml:space="preserve">доктор экономических наук, доцент, заведующий кафедрой технологии и организации </w:t>
      </w:r>
      <w:r>
        <w:br/>
        <w:t xml:space="preserve">производства продуктов питания имени </w:t>
      </w:r>
      <w:r>
        <w:br/>
        <w:t xml:space="preserve">А. Ф. Коршуновой, Донецкий национальный университет экономики и торговли имени Михаила </w:t>
      </w:r>
      <w:proofErr w:type="spellStart"/>
      <w:r>
        <w:t>Туган</w:t>
      </w:r>
      <w:proofErr w:type="spellEnd"/>
      <w:r>
        <w:t>-Барановского (ФГБОУ ВО «ДОННУЭТ»), Донецк, ДНР, Россия, k.antoshuna@mail.ru</w:t>
      </w:r>
    </w:p>
    <w:p w:rsidR="007E4BD3" w:rsidRDefault="007E4BD3" w:rsidP="007E4BD3">
      <w:pPr>
        <w:pStyle w:val="a4"/>
      </w:pPr>
      <w:r>
        <w:t>Мартынюк Ярослав Павлович,</w:t>
      </w:r>
    </w:p>
    <w:p w:rsidR="007E4BD3" w:rsidRDefault="007E4BD3" w:rsidP="007E4BD3">
      <w:pPr>
        <w:pStyle w:val="a5"/>
      </w:pPr>
      <w:r>
        <w:t xml:space="preserve">соискатель, Донецк, ДНР, Россия, </w:t>
      </w:r>
      <w:r>
        <w:br/>
        <w:t>pasha.martynyuk@internet.ru</w:t>
      </w:r>
    </w:p>
    <w:p w:rsidR="007E4BD3" w:rsidRDefault="007E4BD3" w:rsidP="007E4BD3">
      <w:pPr>
        <w:pStyle w:val="a6"/>
      </w:pPr>
      <w:r>
        <w:t>Инновационные маркетинговые подходы на рынке спортивного питания</w:t>
      </w:r>
    </w:p>
    <w:p w:rsidR="007E4BD3" w:rsidRDefault="007E4BD3" w:rsidP="007E4BD3">
      <w:pPr>
        <w:pStyle w:val="a7"/>
      </w:pPr>
      <w:r>
        <w:t>Статья посвящена всестороннему анализу инновационных маркетинговых подходов, применяемых на рынке спортивного питания. Обоснована актуальность выбранной научной проблематики в условиях растущей конкуренции и стремительного развития рынка спортивного питания. Особое внимание уделено детальному изучению современных публикаций по данной теме, что позволило выявить наиболее значимые исследования, направленные на передачу и использование научного опыта в данной области. Рассмотрены ключевые элементы структуры инновационных маркетинговых подходов, их инструменты, а также оценены их эффективность и возможности применения для повышения конкурентоспособности на рынке спортивного питания. В заключение обозначены перспективные направления дальнейших исследований, направленных на улучшение маркетинговых стратегий и их адаптацию к изменяющимся требованиям потребителей и рынка в целом.</w:t>
      </w:r>
    </w:p>
    <w:p w:rsidR="007E4BD3" w:rsidRDefault="007E4BD3" w:rsidP="007E4BD3">
      <w:pPr>
        <w:pStyle w:val="a7"/>
      </w:pPr>
      <w:r>
        <w:rPr>
          <w:spacing w:val="43"/>
        </w:rPr>
        <w:t>Ключевые слова:</w:t>
      </w:r>
      <w:r>
        <w:t xml:space="preserve"> инновационные подходы; маркетинг; спортивное питание; социально-экономическая эффективность.</w:t>
      </w:r>
    </w:p>
    <w:p w:rsidR="007E4BD3" w:rsidRPr="007E4BD3" w:rsidRDefault="007E4BD3" w:rsidP="007E4BD3">
      <w:pPr>
        <w:pStyle w:val="a8"/>
        <w:rPr>
          <w:lang w:val="en-US"/>
        </w:rPr>
      </w:pPr>
      <w:proofErr w:type="spellStart"/>
      <w:proofErr w:type="gramStart"/>
      <w:r w:rsidRPr="007E4BD3">
        <w:rPr>
          <w:lang w:val="en-US"/>
        </w:rPr>
        <w:t>Antoshina</w:t>
      </w:r>
      <w:proofErr w:type="spellEnd"/>
      <w:r w:rsidRPr="007E4BD3">
        <w:rPr>
          <w:lang w:val="en-US"/>
        </w:rPr>
        <w:t xml:space="preserve"> </w:t>
      </w:r>
      <w:proofErr w:type="spellStart"/>
      <w:r w:rsidRPr="007E4BD3">
        <w:rPr>
          <w:lang w:val="en-US"/>
        </w:rPr>
        <w:t>Ksenia</w:t>
      </w:r>
      <w:proofErr w:type="spellEnd"/>
      <w:r w:rsidRPr="007E4BD3">
        <w:rPr>
          <w:lang w:val="en-US"/>
        </w:rPr>
        <w:t xml:space="preserve"> A.,</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Doctor of Economics, Associate Professor, Head of the Department of Technology and Organization of Food Production named after A. F. </w:t>
      </w:r>
      <w:proofErr w:type="spellStart"/>
      <w:r w:rsidRPr="007E4BD3">
        <w:rPr>
          <w:lang w:val="en-US"/>
        </w:rPr>
        <w:t>Korshunova</w:t>
      </w:r>
      <w:proofErr w:type="spellEnd"/>
      <w:r w:rsidRPr="007E4BD3">
        <w:rPr>
          <w:lang w:val="en-US"/>
        </w:rPr>
        <w:t xml:space="preserve">, Donetsk National University of Economics and Trade named after Mikhail </w:t>
      </w:r>
      <w:proofErr w:type="spellStart"/>
      <w:r w:rsidRPr="007E4BD3">
        <w:rPr>
          <w:lang w:val="en-US"/>
        </w:rPr>
        <w:t>Tugan-Baranovsky</w:t>
      </w:r>
      <w:proofErr w:type="spellEnd"/>
      <w:r w:rsidRPr="007E4BD3">
        <w:rPr>
          <w:lang w:val="en-US"/>
        </w:rPr>
        <w:t xml:space="preserve"> (DONNUET), Donetsk, DNR, Russia, k.antoshuna@mail.ru </w:t>
      </w:r>
    </w:p>
    <w:p w:rsidR="007E4BD3" w:rsidRPr="007E4BD3" w:rsidRDefault="007E4BD3" w:rsidP="007E4BD3">
      <w:pPr>
        <w:pStyle w:val="a8"/>
        <w:rPr>
          <w:lang w:val="en-US"/>
        </w:rPr>
      </w:pPr>
      <w:proofErr w:type="spellStart"/>
      <w:r w:rsidRPr="007E4BD3">
        <w:rPr>
          <w:lang w:val="en-US"/>
        </w:rPr>
        <w:t>Martynyuk</w:t>
      </w:r>
      <w:proofErr w:type="spellEnd"/>
      <w:r w:rsidRPr="007E4BD3">
        <w:rPr>
          <w:lang w:val="en-US"/>
        </w:rPr>
        <w:t xml:space="preserve"> </w:t>
      </w:r>
      <w:proofErr w:type="spellStart"/>
      <w:r w:rsidRPr="007E4BD3">
        <w:rPr>
          <w:lang w:val="en-US"/>
        </w:rPr>
        <w:t>Yaroslav</w:t>
      </w:r>
      <w:proofErr w:type="spellEnd"/>
      <w:r w:rsidRPr="007E4BD3">
        <w:rPr>
          <w:lang w:val="en-US"/>
        </w:rPr>
        <w:t xml:space="preserve"> P., </w:t>
      </w:r>
    </w:p>
    <w:p w:rsidR="007E4BD3" w:rsidRPr="007E4BD3" w:rsidRDefault="007E4BD3" w:rsidP="007E4BD3">
      <w:pPr>
        <w:pStyle w:val="a9"/>
        <w:rPr>
          <w:lang w:val="en-US"/>
        </w:rPr>
      </w:pPr>
      <w:proofErr w:type="gramStart"/>
      <w:r w:rsidRPr="007E4BD3">
        <w:rPr>
          <w:lang w:val="en-US"/>
        </w:rPr>
        <w:t>applicant</w:t>
      </w:r>
      <w:proofErr w:type="gramEnd"/>
      <w:r w:rsidRPr="007E4BD3">
        <w:rPr>
          <w:lang w:val="en-US"/>
        </w:rPr>
        <w:t xml:space="preserve">, Donetsk, DPR, Russia, pasha.martynyuk@internet.ru </w:t>
      </w:r>
    </w:p>
    <w:p w:rsidR="007E4BD3" w:rsidRPr="007E4BD3" w:rsidRDefault="007E4BD3" w:rsidP="007E4BD3">
      <w:pPr>
        <w:pStyle w:val="aa"/>
        <w:rPr>
          <w:lang w:val="en-US"/>
        </w:rPr>
      </w:pPr>
      <w:r w:rsidRPr="007E4BD3">
        <w:rPr>
          <w:lang w:val="en-US"/>
        </w:rPr>
        <w:t xml:space="preserve">Innovative marketing approaches in the sports nutrition market </w:t>
      </w:r>
    </w:p>
    <w:p w:rsidR="007E4BD3" w:rsidRPr="007E4BD3" w:rsidRDefault="007E4BD3" w:rsidP="007E4BD3">
      <w:pPr>
        <w:pStyle w:val="a7"/>
        <w:rPr>
          <w:lang w:val="en-US"/>
        </w:rPr>
      </w:pPr>
      <w:r w:rsidRPr="007E4BD3">
        <w:rPr>
          <w:lang w:val="en-US"/>
        </w:rPr>
        <w:t xml:space="preserve">The article is devoted to a comprehensive analysis of innovative marketing approaches used in the sports nutrition market. The relevance of the chosen scientific problem is substantiated in the context of growing competition and the rapid development of the sports nutrition market. Special attention is paid to a detailed study of modern publications on this topic, which made it possible to identify the most significant studies aimed at transferring and using scientific experience in this field. The key elements of the structure of innovative marketing approaches, their tools are considered, as well as their effectiveness and application possibilities for increasing competitiveness in the sports nutrition market are evaluated. In conclusion, promising areas of further research aimed at improving marketing strategies and adapting them to the changing requirements of consumers and the market as a whole are outlined. </w:t>
      </w:r>
    </w:p>
    <w:p w:rsidR="007E4BD3" w:rsidRPr="007E4BD3" w:rsidRDefault="007E4BD3" w:rsidP="007E4BD3">
      <w:pPr>
        <w:pStyle w:val="a7"/>
        <w:rPr>
          <w:lang w:val="en-US"/>
        </w:rPr>
      </w:pPr>
      <w:r w:rsidRPr="007E4BD3">
        <w:rPr>
          <w:spacing w:val="43"/>
          <w:lang w:val="en-US"/>
        </w:rPr>
        <w:t>Keywords</w:t>
      </w:r>
      <w:r w:rsidRPr="007E4BD3">
        <w:rPr>
          <w:lang w:val="en-US"/>
        </w:rPr>
        <w:t>: innovative approaches; marketing; sports nutrition; socio-economic efficiency.</w:t>
      </w:r>
    </w:p>
    <w:p w:rsidR="007E4BD3" w:rsidRPr="007E4BD3" w:rsidRDefault="007E4BD3" w:rsidP="007E4BD3">
      <w:pPr>
        <w:pStyle w:val="a3"/>
        <w:rPr>
          <w:lang w:val="ru-RU"/>
        </w:rPr>
      </w:pPr>
      <w:r w:rsidRPr="007E4BD3">
        <w:rPr>
          <w:lang w:val="ru-RU"/>
        </w:rPr>
        <w:t xml:space="preserve">УДК 334.02:332.02 </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10.47576/2949-1886.2024.4.4.020 </w:t>
      </w:r>
    </w:p>
    <w:p w:rsidR="007E4BD3" w:rsidRDefault="007E4BD3" w:rsidP="007E4BD3">
      <w:pPr>
        <w:pStyle w:val="a4"/>
      </w:pPr>
      <w:r>
        <w:t>Петровская Наталья Евгеньевна,</w:t>
      </w:r>
    </w:p>
    <w:p w:rsidR="007E4BD3" w:rsidRDefault="007E4BD3" w:rsidP="007E4BD3">
      <w:pPr>
        <w:pStyle w:val="a5"/>
      </w:pPr>
      <w:r>
        <w:t>кандидат экономических наук, доцента департамента мировой экономики факультета мировой экономики и мировой политики, НИУ ВШЭ, Москва, Россия, vitern@mail.ru</w:t>
      </w:r>
    </w:p>
    <w:p w:rsidR="007E4BD3" w:rsidRDefault="007E4BD3" w:rsidP="007E4BD3">
      <w:pPr>
        <w:pStyle w:val="a4"/>
      </w:pPr>
      <w:proofErr w:type="spellStart"/>
      <w:r>
        <w:t>Сувалова</w:t>
      </w:r>
      <w:proofErr w:type="spellEnd"/>
      <w:r>
        <w:t xml:space="preserve"> Ирина Анатольевна,</w:t>
      </w:r>
    </w:p>
    <w:p w:rsidR="007E4BD3" w:rsidRDefault="007E4BD3" w:rsidP="007E4BD3">
      <w:pPr>
        <w:pStyle w:val="a5"/>
      </w:pPr>
      <w:r>
        <w:t>студент факультета мировой экономики и мировой политики, НИУ ВШЭ, Москва, Россия, isuvalova@yandex.ru</w:t>
      </w:r>
    </w:p>
    <w:p w:rsidR="007E4BD3" w:rsidRDefault="007E4BD3" w:rsidP="007E4BD3">
      <w:pPr>
        <w:pStyle w:val="a6"/>
      </w:pPr>
      <w:r>
        <w:lastRenderedPageBreak/>
        <w:t>Влияние креативных индустрий на уровень жизни в США в XXI веке на примере отдельных штатов (Калифорния, Нью-Йорк, Флорида)</w:t>
      </w:r>
    </w:p>
    <w:p w:rsidR="007E4BD3" w:rsidRDefault="007E4BD3" w:rsidP="007E4BD3">
      <w:pPr>
        <w:pStyle w:val="a7"/>
      </w:pPr>
      <w:r>
        <w:t xml:space="preserve">В статье оценивается креативная индустрия как фактор устойчивого развития на примере штатов Нью-Йорк, Калифорния, Флорида. Авторы пришли к выводу, что креативные индустрии способствуют созданию рабочих мест, привлечению инвестиций и развитию инноваций, содействуют разнообразию культурной жизни и обогащению социокультурного ландшафта, что в свою очередь повышает привлекательность данных регионов для туризма и международного обмена. Показано, что развитие креативных индустрий в штатах Калифорния, Нью-Йорк и Флорида способствует формированию инновационной экосистемы, которая включает в себя не только искусство и дизайн, но и высокие технологии, медиа и развлечения. Развитие креативных индустрий напрямую влияет на определяющие показатели уровня жизни, в том числе уровень заработных плат в отрасли, количество университетов, ведущих компаний, досуговых мероприятий, культурных мест и достопримечательностей, а также развитие инфраструктуры. </w:t>
      </w:r>
    </w:p>
    <w:p w:rsidR="007E4BD3" w:rsidRDefault="007E4BD3" w:rsidP="007E4BD3">
      <w:pPr>
        <w:pStyle w:val="a7"/>
      </w:pPr>
      <w:r>
        <w:rPr>
          <w:spacing w:val="43"/>
        </w:rPr>
        <w:t>Ключевые слова:</w:t>
      </w:r>
      <w:r>
        <w:t xml:space="preserve"> креативные индустрии; США; уровень жизни; рабочие места; инновационная экосистема; инновационная привлекательность; Национальный фонд искусств.</w:t>
      </w:r>
    </w:p>
    <w:p w:rsidR="007E4BD3" w:rsidRPr="007E4BD3" w:rsidRDefault="007E4BD3" w:rsidP="007E4BD3">
      <w:pPr>
        <w:pStyle w:val="a8"/>
        <w:rPr>
          <w:lang w:val="en-US"/>
        </w:rPr>
      </w:pPr>
      <w:proofErr w:type="spellStart"/>
      <w:r w:rsidRPr="007E4BD3">
        <w:rPr>
          <w:lang w:val="en-US"/>
        </w:rPr>
        <w:t>Petrovskaya</w:t>
      </w:r>
      <w:proofErr w:type="spellEnd"/>
      <w:r w:rsidRPr="007E4BD3">
        <w:rPr>
          <w:lang w:val="en-US"/>
        </w:rPr>
        <w:t xml:space="preserve"> Natalia E., </w:t>
      </w:r>
    </w:p>
    <w:p w:rsidR="007E4BD3" w:rsidRPr="007E4BD3" w:rsidRDefault="007E4BD3" w:rsidP="007E4BD3">
      <w:pPr>
        <w:pStyle w:val="a9"/>
        <w:rPr>
          <w:lang w:val="en-US"/>
        </w:rPr>
      </w:pPr>
      <w:r w:rsidRPr="007E4BD3">
        <w:rPr>
          <w:lang w:val="en-US"/>
        </w:rPr>
        <w:t xml:space="preserve">PhD in Economics, Associate Professor of the Department of World Economics, Faculty of World Economics and World Politics, Higher School of Economics, Moscow, Russia, vitern@mail.ru </w:t>
      </w:r>
    </w:p>
    <w:p w:rsidR="007E4BD3" w:rsidRPr="007E4BD3" w:rsidRDefault="007E4BD3" w:rsidP="007E4BD3">
      <w:pPr>
        <w:pStyle w:val="a8"/>
        <w:rPr>
          <w:lang w:val="en-US"/>
        </w:rPr>
      </w:pPr>
      <w:proofErr w:type="spellStart"/>
      <w:proofErr w:type="gramStart"/>
      <w:r w:rsidRPr="007E4BD3">
        <w:rPr>
          <w:lang w:val="en-US"/>
        </w:rPr>
        <w:t>Suvalova</w:t>
      </w:r>
      <w:proofErr w:type="spellEnd"/>
      <w:r w:rsidRPr="007E4BD3">
        <w:rPr>
          <w:lang w:val="en-US"/>
        </w:rPr>
        <w:t xml:space="preserve"> Irina A.,</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Student of the Faculty of World Economics and World Politics, Higher School of Economics, Moscow, Russia, isuvalova@yandex.ru </w:t>
      </w:r>
    </w:p>
    <w:p w:rsidR="007E4BD3" w:rsidRPr="007E4BD3" w:rsidRDefault="007E4BD3" w:rsidP="007E4BD3">
      <w:pPr>
        <w:pStyle w:val="aa"/>
        <w:rPr>
          <w:lang w:val="en-US"/>
        </w:rPr>
      </w:pPr>
      <w:r w:rsidRPr="007E4BD3">
        <w:rPr>
          <w:lang w:val="en-US"/>
        </w:rPr>
        <w:t xml:space="preserve">The impact of creative industries on the standard of living in the United States in the 21st century on the example of individual states (California, New York, Florida) </w:t>
      </w:r>
    </w:p>
    <w:p w:rsidR="007E4BD3" w:rsidRPr="007E4BD3" w:rsidRDefault="007E4BD3" w:rsidP="007E4BD3">
      <w:pPr>
        <w:pStyle w:val="a7"/>
        <w:rPr>
          <w:lang w:val="en-US"/>
        </w:rPr>
      </w:pPr>
      <w:r w:rsidRPr="007E4BD3">
        <w:rPr>
          <w:lang w:val="en-US"/>
        </w:rPr>
        <w:t xml:space="preserve">The article evaluates the creative industry as a factor of sustainable development using the example of the states of New York, California, and Florida. The authors concluded that creative industries contribute to job creation, investment attraction and innovation development, contribute to the diversity of cultural life and enrich the socio-cultural landscape, which in turn increases the attractiveness of these regions for tourism and international exchange. It is shown that the development of creative industries in the states of California, New York and Florida contributes to the formation of an innovative ecosystem that includes not only art and design, but also high technology, media and entertainment. The development of creative industries directly affects the defining indicators of living standards, including the level of salaries in the industry, the number of universities, leading companies, leisure activities, cultural places and attractions, as well as infrastructure development. </w:t>
      </w:r>
    </w:p>
    <w:p w:rsidR="007E4BD3" w:rsidRPr="007E4BD3" w:rsidRDefault="007E4BD3" w:rsidP="007E4BD3">
      <w:pPr>
        <w:pStyle w:val="a7"/>
        <w:rPr>
          <w:lang w:val="en-US"/>
        </w:rPr>
      </w:pPr>
      <w:r w:rsidRPr="007E4BD3">
        <w:rPr>
          <w:spacing w:val="43"/>
          <w:lang w:val="en-US"/>
        </w:rPr>
        <w:t>Keywords</w:t>
      </w:r>
      <w:r w:rsidRPr="007E4BD3">
        <w:rPr>
          <w:lang w:val="en-US"/>
        </w:rPr>
        <w:t>: creative industries; USA; standard of living; jobs; innovative ecosystem; innovative attractiveness; National Endowment for the Arts.</w:t>
      </w:r>
    </w:p>
    <w:p w:rsidR="007E4BD3" w:rsidRPr="007E4BD3" w:rsidRDefault="007E4BD3" w:rsidP="007E4BD3">
      <w:pPr>
        <w:pStyle w:val="a3"/>
        <w:rPr>
          <w:lang w:val="ru-RU"/>
        </w:rPr>
      </w:pPr>
      <w:r w:rsidRPr="007E4BD3">
        <w:rPr>
          <w:lang w:val="ru-RU"/>
        </w:rPr>
        <w:t>УДК 65.01</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10.47576/2949-1886.2024.4.4.021 </w:t>
      </w:r>
    </w:p>
    <w:p w:rsidR="007E4BD3" w:rsidRDefault="007E4BD3" w:rsidP="007E4BD3">
      <w:pPr>
        <w:pStyle w:val="a4"/>
      </w:pPr>
      <w:r>
        <w:t xml:space="preserve">Конюшков Алексей Алексеевич, </w:t>
      </w:r>
    </w:p>
    <w:p w:rsidR="007E4BD3" w:rsidRDefault="007E4BD3" w:rsidP="007E4BD3">
      <w:pPr>
        <w:pStyle w:val="a5"/>
      </w:pPr>
      <w:r>
        <w:t>студент первого года обучения аспирантуры экономического факультета, Государственный университет просвещения, Москва, Россия, Alexeyzel2@gmail.ru</w:t>
      </w:r>
    </w:p>
    <w:p w:rsidR="007E4BD3" w:rsidRDefault="007E4BD3" w:rsidP="007E4BD3">
      <w:pPr>
        <w:pStyle w:val="a4"/>
      </w:pPr>
      <w:r>
        <w:t xml:space="preserve">Власова Татьяна Ивановна, </w:t>
      </w:r>
    </w:p>
    <w:p w:rsidR="007E4BD3" w:rsidRDefault="007E4BD3" w:rsidP="007E4BD3">
      <w:pPr>
        <w:pStyle w:val="a5"/>
      </w:pPr>
      <w:r>
        <w:t>кандидат экономических наук, доцент, Государственный университет просвещения, Москва, Россия, tivlasova@rambler.ru</w:t>
      </w:r>
    </w:p>
    <w:p w:rsidR="007E4BD3" w:rsidRDefault="007E4BD3" w:rsidP="007E4BD3">
      <w:pPr>
        <w:pStyle w:val="a6"/>
      </w:pPr>
      <w:r>
        <w:t>Социальные сети как эффективный инструмент маркетинга в сфере государственного здравоохранения</w:t>
      </w:r>
    </w:p>
    <w:p w:rsidR="007E4BD3" w:rsidRDefault="007E4BD3" w:rsidP="007E4BD3">
      <w:pPr>
        <w:pStyle w:val="a7"/>
      </w:pPr>
      <w:r>
        <w:t xml:space="preserve">В статье рассмотрены форматы взаимодействия государственных медицинских организаций с потребителями медицинских услуг в Московской области в части формальных и неформальных каналов связи, а также проанализирован эффект </w:t>
      </w:r>
      <w:proofErr w:type="gramStart"/>
      <w:r>
        <w:t>от</w:t>
      </w:r>
      <w:proofErr w:type="gramEnd"/>
      <w:r>
        <w:t xml:space="preserve"> последних. </w:t>
      </w:r>
      <w:proofErr w:type="gramStart"/>
      <w:r>
        <w:t xml:space="preserve">Доказано, что активное взаимодействие с потребителями услуг государственных медицинских организаций по неформальным каналам связи, таким как </w:t>
      </w:r>
      <w:r>
        <w:lastRenderedPageBreak/>
        <w:t>социальные сети, способствует повышению уровня удовлетворенности пациентов, снижению количества официальных обращений и повышению  качества оказываемой медицинской помощи населению, а также позволяет формировать положительный имидж медицинской организации, оперативно реагировать на обратную связь и принимать системные решения на уровне медицинской организации.</w:t>
      </w:r>
      <w:proofErr w:type="gramEnd"/>
      <w:r>
        <w:t xml:space="preserve"> Предложенные рекомендации по взаимодействию с потребителями услуг государственных медицинских организаций посредством неформальных каналов связи способствуют повышению уровня удовлетворенности пациентов, снижению количества официальных обращений и повышению качества оказываемой медицинской помощи населению.</w:t>
      </w:r>
    </w:p>
    <w:p w:rsidR="007E4BD3" w:rsidRDefault="007E4BD3" w:rsidP="007E4BD3">
      <w:pPr>
        <w:pStyle w:val="a7"/>
      </w:pPr>
      <w:r>
        <w:rPr>
          <w:spacing w:val="43"/>
        </w:rPr>
        <w:t>Ключевые слова:</w:t>
      </w:r>
      <w:r>
        <w:t xml:space="preserve"> социальные сети; оценка качества государственных услуг; удовлетворенность потребителей; качество медицинского обслуживания; обратная связь; государственные медицинские учреждения; маркетинг в сфере государственного здравоохранения; рейтинг медицинских организаций; формальные и неформальные каналы связи с государственными учреждениями.</w:t>
      </w:r>
    </w:p>
    <w:p w:rsidR="007E4BD3" w:rsidRPr="007E4BD3" w:rsidRDefault="007E4BD3" w:rsidP="007E4BD3">
      <w:pPr>
        <w:pStyle w:val="a8"/>
        <w:rPr>
          <w:lang w:val="en-US"/>
        </w:rPr>
      </w:pPr>
      <w:proofErr w:type="spellStart"/>
      <w:proofErr w:type="gramStart"/>
      <w:r w:rsidRPr="007E4BD3">
        <w:rPr>
          <w:lang w:val="en-US"/>
        </w:rPr>
        <w:t>Konyushkov</w:t>
      </w:r>
      <w:proofErr w:type="spellEnd"/>
      <w:r w:rsidRPr="007E4BD3">
        <w:rPr>
          <w:lang w:val="en-US"/>
        </w:rPr>
        <w:t xml:space="preserve"> Alexey A.,</w:t>
      </w:r>
      <w:proofErr w:type="gramEnd"/>
    </w:p>
    <w:p w:rsidR="007E4BD3" w:rsidRPr="007E4BD3" w:rsidRDefault="007E4BD3" w:rsidP="007E4BD3">
      <w:pPr>
        <w:pStyle w:val="a9"/>
        <w:rPr>
          <w:lang w:val="en-US"/>
        </w:rPr>
      </w:pPr>
      <w:proofErr w:type="gramStart"/>
      <w:r w:rsidRPr="007E4BD3">
        <w:rPr>
          <w:lang w:val="en-US"/>
        </w:rPr>
        <w:t>a</w:t>
      </w:r>
      <w:proofErr w:type="gramEnd"/>
      <w:r w:rsidRPr="007E4BD3">
        <w:rPr>
          <w:lang w:val="en-US"/>
        </w:rPr>
        <w:t xml:space="preserve"> first-year postgraduate student at the Faculty of Economics, State University of Education, Moscow, Russia, Alexeyzel2@gmail.ru </w:t>
      </w:r>
    </w:p>
    <w:p w:rsidR="007E4BD3" w:rsidRPr="007E4BD3" w:rsidRDefault="007E4BD3" w:rsidP="007E4BD3">
      <w:pPr>
        <w:pStyle w:val="a8"/>
        <w:rPr>
          <w:lang w:val="en-US"/>
        </w:rPr>
      </w:pPr>
      <w:proofErr w:type="spellStart"/>
      <w:r w:rsidRPr="007E4BD3">
        <w:rPr>
          <w:lang w:val="en-US"/>
        </w:rPr>
        <w:t>Vlasova</w:t>
      </w:r>
      <w:proofErr w:type="spellEnd"/>
      <w:r w:rsidRPr="007E4BD3">
        <w:rPr>
          <w:lang w:val="en-US"/>
        </w:rPr>
        <w:t xml:space="preserve"> Tatyana I</w:t>
      </w:r>
      <w:proofErr w:type="gramStart"/>
      <w:r w:rsidRPr="007E4BD3">
        <w:rPr>
          <w:lang w:val="en-US"/>
        </w:rPr>
        <w:t>.,</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PhD in Economics, Associate Professor, State University of Education, Moscow, Russia, tivlasova@rambler.ru </w:t>
      </w:r>
    </w:p>
    <w:p w:rsidR="007E4BD3" w:rsidRPr="007E4BD3" w:rsidRDefault="007E4BD3" w:rsidP="007E4BD3">
      <w:pPr>
        <w:pStyle w:val="aa"/>
        <w:rPr>
          <w:lang w:val="en-US"/>
        </w:rPr>
      </w:pPr>
      <w:r w:rsidRPr="007E4BD3">
        <w:rPr>
          <w:lang w:val="en-US"/>
        </w:rPr>
        <w:t xml:space="preserve">Social networks as an effective marketing tool in the field of public health </w:t>
      </w:r>
    </w:p>
    <w:p w:rsidR="007E4BD3" w:rsidRPr="007E4BD3" w:rsidRDefault="007E4BD3" w:rsidP="007E4BD3">
      <w:pPr>
        <w:pStyle w:val="a7"/>
        <w:rPr>
          <w:lang w:val="en-US"/>
        </w:rPr>
      </w:pPr>
      <w:r w:rsidRPr="007E4BD3">
        <w:rPr>
          <w:lang w:val="en-US"/>
        </w:rPr>
        <w:t xml:space="preserve">The article examines the formats of interaction between state medical organizations and consumers of medical services in the Moscow region in terms of formal and informal communication channels, and analyzes the effect of the latter. It is proved that active interaction with consumers of services of public medical organizations through informal communication channels, such as social networks, helps to increase patient satisfaction, reduce the number of official appeals and improve the quality of medical care provided to the population, and also allows you to form a positive image of a medical organization, promptly respond to feedback and make systemic decisions at the medical level organizations. The proposed recommendations on interaction with consumers of services of public medical organizations through informal communication channels contribute to increasing patient satisfaction, reducing the number of official requests and improving the quality of medical care provided to the population. </w:t>
      </w:r>
    </w:p>
    <w:p w:rsidR="007E4BD3" w:rsidRPr="007E4BD3" w:rsidRDefault="007E4BD3" w:rsidP="007E4BD3">
      <w:pPr>
        <w:pStyle w:val="a7"/>
        <w:rPr>
          <w:lang w:val="en-US"/>
        </w:rPr>
      </w:pPr>
      <w:r w:rsidRPr="007E4BD3">
        <w:rPr>
          <w:spacing w:val="43"/>
          <w:lang w:val="en-US"/>
        </w:rPr>
        <w:t>Keywords</w:t>
      </w:r>
      <w:r w:rsidRPr="007E4BD3">
        <w:rPr>
          <w:lang w:val="en-US"/>
        </w:rPr>
        <w:t>: social networks; assessment of the quality of public services; consumer satisfaction; quality of medical care; feedback; public medical institutions; marketing in the field of public health; rating of medical organizations; formal and informal channels of communication with public institutions.</w:t>
      </w:r>
    </w:p>
    <w:p w:rsidR="007E4BD3" w:rsidRDefault="007E4BD3" w:rsidP="007E4BD3">
      <w:pPr>
        <w:pStyle w:val="a3"/>
      </w:pPr>
      <w:r>
        <w:t>УДК 339.138</w:t>
      </w:r>
    </w:p>
    <w:p w:rsidR="007E4BD3" w:rsidRDefault="007E4BD3" w:rsidP="007E4BD3">
      <w:pPr>
        <w:pStyle w:val="a3"/>
      </w:pPr>
      <w:proofErr w:type="spellStart"/>
      <w:proofErr w:type="gramStart"/>
      <w:r>
        <w:t>doi</w:t>
      </w:r>
      <w:proofErr w:type="spellEnd"/>
      <w:proofErr w:type="gramEnd"/>
      <w:r>
        <w:t xml:space="preserve">: 10.47576/2949-1886.2024.4.4.022 </w:t>
      </w:r>
    </w:p>
    <w:p w:rsidR="007E4BD3" w:rsidRDefault="007E4BD3" w:rsidP="007E4BD3">
      <w:pPr>
        <w:pStyle w:val="a4"/>
      </w:pPr>
      <w:r>
        <w:t>Громов Антон Олегович,</w:t>
      </w:r>
    </w:p>
    <w:p w:rsidR="007E4BD3" w:rsidRDefault="007E4BD3" w:rsidP="007E4BD3">
      <w:pPr>
        <w:pStyle w:val="a5"/>
      </w:pPr>
      <w:r>
        <w:t xml:space="preserve">аспирант, </w:t>
      </w:r>
      <w:r>
        <w:br/>
        <w:t xml:space="preserve">ООО «Инженерные технологии», </w:t>
      </w:r>
      <w:r>
        <w:br/>
        <w:t xml:space="preserve">Серпухов, Россия, </w:t>
      </w:r>
      <w:r>
        <w:br/>
        <w:t xml:space="preserve">gromika83@gmail.com </w:t>
      </w:r>
    </w:p>
    <w:p w:rsidR="007E4BD3" w:rsidRDefault="007E4BD3" w:rsidP="007E4BD3">
      <w:pPr>
        <w:pStyle w:val="a6"/>
      </w:pPr>
      <w:r>
        <w:t xml:space="preserve">Анализ тенденций и перспективы развития цифровых маркетинговых технологий в условиях глобальной цифровизации бизнеса </w:t>
      </w:r>
    </w:p>
    <w:p w:rsidR="007E4BD3" w:rsidRDefault="007E4BD3" w:rsidP="007E4BD3">
      <w:pPr>
        <w:pStyle w:val="a7"/>
      </w:pPr>
      <w:r>
        <w:t xml:space="preserve">В </w:t>
      </w:r>
      <w:proofErr w:type="gramStart"/>
      <w:r>
        <w:t>условиях</w:t>
      </w:r>
      <w:proofErr w:type="gramEnd"/>
      <w:r>
        <w:t xml:space="preserve"> когда цифровые технологии становятся частью повседневной жизни человека, бизнес не может игнорировать цифровое пространство как эффективную площадку взаимодействия с действующими и потенциальными потребителями. Цифровой маркетинг позволяет с высокой точностью отслеживать поведение и привычки пользователей и использовать эти данные, чтобы предложить потребителю актуальные для него товары и услуги, привлечь и удержать его внимание. На основе анализа текущих тенденций развития цифровых маркетинговых технологий автор делает вывод о перспективных направлениях маркетинговой деятельности в цифровой среде. Эти направления связаны как с цифровыми привычками пользователей, так и с развитием цифровых технологий, которые маркетинг активно берет на вооружение. Не менее важный вывод касается возможности использовать актуальный сегодня цифровой маркетинговый инструментарий для оптимизации традиционной маркетинговой деятельности.</w:t>
      </w:r>
    </w:p>
    <w:p w:rsidR="007E4BD3" w:rsidRDefault="007E4BD3" w:rsidP="007E4BD3">
      <w:pPr>
        <w:pStyle w:val="a7"/>
      </w:pPr>
      <w:r>
        <w:rPr>
          <w:spacing w:val="43"/>
        </w:rPr>
        <w:t>Ключевые слова:</w:t>
      </w:r>
      <w:r>
        <w:t xml:space="preserve"> цифровой маркетинг; цифровые каналы взаимодействия; цифровизация бизнеса; традиционный маркетинг; искусственный интеллект; маркетинг 5.0.</w:t>
      </w:r>
    </w:p>
    <w:p w:rsidR="007E4BD3" w:rsidRPr="007E4BD3" w:rsidRDefault="007E4BD3" w:rsidP="007E4BD3">
      <w:pPr>
        <w:pStyle w:val="a8"/>
        <w:rPr>
          <w:lang w:val="en-US"/>
        </w:rPr>
      </w:pPr>
      <w:proofErr w:type="spellStart"/>
      <w:proofErr w:type="gramStart"/>
      <w:r w:rsidRPr="007E4BD3">
        <w:rPr>
          <w:lang w:val="en-US"/>
        </w:rPr>
        <w:lastRenderedPageBreak/>
        <w:t>Gromov</w:t>
      </w:r>
      <w:proofErr w:type="spellEnd"/>
      <w:r w:rsidRPr="007E4BD3">
        <w:rPr>
          <w:lang w:val="en-US"/>
        </w:rPr>
        <w:t xml:space="preserve"> Anton O.,</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PhD student, </w:t>
      </w:r>
      <w:r w:rsidRPr="007E4BD3">
        <w:rPr>
          <w:lang w:val="en-US"/>
        </w:rPr>
        <w:br/>
        <w:t xml:space="preserve">Engineering Technologies LLC, </w:t>
      </w:r>
      <w:r w:rsidRPr="007E4BD3">
        <w:rPr>
          <w:lang w:val="en-US"/>
        </w:rPr>
        <w:br/>
        <w:t xml:space="preserve">Serpukhov, Russia, </w:t>
      </w:r>
      <w:r w:rsidRPr="007E4BD3">
        <w:rPr>
          <w:lang w:val="en-US"/>
        </w:rPr>
        <w:br/>
        <w:t xml:space="preserve">gromika83@gmail.com </w:t>
      </w:r>
    </w:p>
    <w:p w:rsidR="007E4BD3" w:rsidRPr="007E4BD3" w:rsidRDefault="007E4BD3" w:rsidP="007E4BD3">
      <w:pPr>
        <w:pStyle w:val="aa"/>
        <w:rPr>
          <w:lang w:val="en-US"/>
        </w:rPr>
      </w:pPr>
      <w:r w:rsidRPr="007E4BD3">
        <w:rPr>
          <w:lang w:val="en-US"/>
        </w:rPr>
        <w:t xml:space="preserve">Analysis of trends and prospects for the development of digital marketing technologies in the context of global digitalization of business </w:t>
      </w:r>
    </w:p>
    <w:p w:rsidR="007E4BD3" w:rsidRPr="007E4BD3" w:rsidRDefault="007E4BD3" w:rsidP="007E4BD3">
      <w:pPr>
        <w:pStyle w:val="a7"/>
        <w:rPr>
          <w:lang w:val="en-US"/>
        </w:rPr>
      </w:pPr>
      <w:r w:rsidRPr="007E4BD3">
        <w:rPr>
          <w:lang w:val="en-US"/>
        </w:rPr>
        <w:t xml:space="preserve">In an environment where digital technologies are becoming a part of everyday human life, business cannot ignore the digital space as an effective platform for interaction with existing and potential consumers. Digital marketing allows you to track user behavior and habits with high accuracy and use this data to offer consumers relevant goods and services, to attract and retain their attention. Based on the analysis of current trends in the development of digital marketing technologies, the author concludes about promising areas of marketing activities in the digital environment. These areas are related both to the digital habits of users and to the development of digital technologies, which marketing is actively adopting. An equally important conclusion of the author concerns the possibility of using the digital marketing tools that are relevant today to optimize traditional marketing activities. </w:t>
      </w:r>
    </w:p>
    <w:p w:rsidR="007E4BD3" w:rsidRPr="007E4BD3" w:rsidRDefault="007E4BD3" w:rsidP="007E4BD3">
      <w:pPr>
        <w:pStyle w:val="a7"/>
        <w:rPr>
          <w:lang w:val="en-US"/>
        </w:rPr>
      </w:pPr>
      <w:r w:rsidRPr="007E4BD3">
        <w:rPr>
          <w:spacing w:val="43"/>
          <w:lang w:val="en-US"/>
        </w:rPr>
        <w:t>Keywords</w:t>
      </w:r>
      <w:r w:rsidRPr="007E4BD3">
        <w:rPr>
          <w:lang w:val="en-US"/>
        </w:rPr>
        <w:t>: digital marketing; digital channels of interaction; digitalization of business; traditional marketing; artificial intelligence; marketing 5.0.</w:t>
      </w:r>
    </w:p>
    <w:p w:rsidR="007E4BD3" w:rsidRPr="007E4BD3" w:rsidRDefault="007E4BD3" w:rsidP="007E4BD3">
      <w:pPr>
        <w:pStyle w:val="a3"/>
        <w:rPr>
          <w:lang w:val="ru-RU"/>
        </w:rPr>
      </w:pPr>
      <w:r w:rsidRPr="007E4BD3">
        <w:rPr>
          <w:lang w:val="ru-RU"/>
        </w:rPr>
        <w:t>УДК 338</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10.47576/2949-1886.2024.4.4.023 </w:t>
      </w:r>
    </w:p>
    <w:p w:rsidR="007E4BD3" w:rsidRDefault="007E4BD3" w:rsidP="007E4BD3">
      <w:pPr>
        <w:pStyle w:val="a4"/>
      </w:pPr>
      <w:r>
        <w:t xml:space="preserve">Семенов Дмитрий, </w:t>
      </w:r>
    </w:p>
    <w:p w:rsidR="007E4BD3" w:rsidRDefault="007E4BD3" w:rsidP="007E4BD3">
      <w:pPr>
        <w:pStyle w:val="a5"/>
      </w:pPr>
      <w:r>
        <w:t xml:space="preserve">аспирант, Владимирский государственный университет им. А. Г. и Н. Г. Столетовых, </w:t>
      </w:r>
      <w:r>
        <w:br/>
        <w:t>Владимир, Россия</w:t>
      </w:r>
    </w:p>
    <w:p w:rsidR="007E4BD3" w:rsidRDefault="007E4BD3" w:rsidP="007E4BD3">
      <w:pPr>
        <w:pStyle w:val="a6"/>
      </w:pPr>
      <w:r>
        <w:t>Устойчивое развитие предприятия в условиях неопределенности</w:t>
      </w:r>
    </w:p>
    <w:p w:rsidR="007E4BD3" w:rsidRDefault="007E4BD3" w:rsidP="007E4BD3">
      <w:pPr>
        <w:pStyle w:val="a7"/>
      </w:pPr>
      <w:r>
        <w:t xml:space="preserve">Целью исследования является рассмотрение понятий устойчивости развития и неопределенности, а также выдвижение собственной трактовки данным терминам. Кроме этого, в статье анализируются аспекты существования современных организаций пищевой промышленности, которые являются одними из наиболее уязвимых в условиях рыночных преобразований. Даны авторские выводы и предположения, касающиеся построения жизнестойкости компаний, описаны факторы преодоления неопределенности. На примере предприятий пищевой торговой промышленности доказано, что гибкость и адаптация к внешним условиям, а также четкое следование плану позволяют им успешно функционировать и добиваться высоких результатов. Выделены положительные и отрицательные стороны привлечения достижений научно-технического прогресса в работу компаний пищевой промышленности, описано влияние на достижение устойчивости в период неопределенности. </w:t>
      </w:r>
    </w:p>
    <w:p w:rsidR="007E4BD3" w:rsidRDefault="007E4BD3" w:rsidP="007E4BD3">
      <w:pPr>
        <w:pStyle w:val="a7"/>
      </w:pPr>
      <w:r>
        <w:rPr>
          <w:spacing w:val="43"/>
        </w:rPr>
        <w:t>Ключевые слова:</w:t>
      </w:r>
      <w:r>
        <w:t xml:space="preserve"> устойчивость; неопределенность; трансформация; ресурс; компания; экология.</w:t>
      </w:r>
    </w:p>
    <w:p w:rsidR="007E4BD3" w:rsidRPr="007E4BD3" w:rsidRDefault="007E4BD3" w:rsidP="007E4BD3">
      <w:pPr>
        <w:pStyle w:val="a8"/>
        <w:rPr>
          <w:lang w:val="en-US"/>
        </w:rPr>
      </w:pPr>
      <w:r w:rsidRPr="007E4BD3">
        <w:rPr>
          <w:lang w:val="en-US"/>
        </w:rPr>
        <w:t xml:space="preserve">Semenov Dmitry, </w:t>
      </w:r>
    </w:p>
    <w:p w:rsidR="007E4BD3" w:rsidRPr="007E4BD3" w:rsidRDefault="007E4BD3" w:rsidP="007E4BD3">
      <w:pPr>
        <w:pStyle w:val="a9"/>
        <w:rPr>
          <w:lang w:val="en-US"/>
        </w:rPr>
      </w:pPr>
      <w:r w:rsidRPr="007E4BD3">
        <w:rPr>
          <w:lang w:val="en-US"/>
        </w:rPr>
        <w:t xml:space="preserve">PhD student, </w:t>
      </w:r>
      <w:r w:rsidRPr="007E4BD3">
        <w:rPr>
          <w:lang w:val="en-US"/>
        </w:rPr>
        <w:br/>
        <w:t xml:space="preserve">Vladimir State University named after </w:t>
      </w:r>
      <w:r w:rsidRPr="007E4BD3">
        <w:rPr>
          <w:lang w:val="en-US"/>
        </w:rPr>
        <w:br/>
        <w:t xml:space="preserve">A. G. and N. G. </w:t>
      </w:r>
      <w:proofErr w:type="spellStart"/>
      <w:r w:rsidRPr="007E4BD3">
        <w:rPr>
          <w:lang w:val="en-US"/>
        </w:rPr>
        <w:t>Stoletov</w:t>
      </w:r>
      <w:proofErr w:type="spellEnd"/>
      <w:r w:rsidRPr="007E4BD3">
        <w:rPr>
          <w:lang w:val="en-US"/>
        </w:rPr>
        <w:t>, Vladimir, Russia</w:t>
      </w:r>
    </w:p>
    <w:p w:rsidR="007E4BD3" w:rsidRPr="007E4BD3" w:rsidRDefault="007E4BD3" w:rsidP="007E4BD3">
      <w:pPr>
        <w:pStyle w:val="aa"/>
        <w:rPr>
          <w:lang w:val="en-US"/>
        </w:rPr>
      </w:pPr>
      <w:r w:rsidRPr="007E4BD3">
        <w:rPr>
          <w:lang w:val="en-US"/>
        </w:rPr>
        <w:t>Sustainable development of the enterprise in conditions of uncertainty</w:t>
      </w:r>
    </w:p>
    <w:p w:rsidR="007E4BD3" w:rsidRPr="007E4BD3" w:rsidRDefault="007E4BD3" w:rsidP="007E4BD3">
      <w:pPr>
        <w:pStyle w:val="a7"/>
        <w:rPr>
          <w:lang w:val="en-US"/>
        </w:rPr>
      </w:pPr>
      <w:r w:rsidRPr="007E4BD3">
        <w:rPr>
          <w:lang w:val="en-US"/>
        </w:rPr>
        <w:t xml:space="preserve">The purpose of the study is to consider the concepts of sustainability and uncertainty, as well as to put forward its own interpretation of these terms. In addition, the article examines aspects of the existence of modern food industry organizations, which are among the most vulnerable in the context of market transformations. According to the results of the study, the author’s conclusions and assumptions concerning the building of the resilience of companies are given, and the factors of overcoming uncertainty are described. Using the example of food trade enterprises, it has been demonstrated that flexibility and adaptation to external conditions, as well as strict adherence to the plan, allows them to function successfully and achieve high results. The positive and negative sides of attracting achievements of scientific and technological progress to the work of food industry companies are </w:t>
      </w:r>
      <w:proofErr w:type="gramStart"/>
      <w:r w:rsidRPr="007E4BD3">
        <w:rPr>
          <w:lang w:val="en-US"/>
        </w:rPr>
        <w:t>highlighted,</w:t>
      </w:r>
      <w:proofErr w:type="gramEnd"/>
      <w:r w:rsidRPr="007E4BD3">
        <w:rPr>
          <w:lang w:val="en-US"/>
        </w:rPr>
        <w:t xml:space="preserve"> the impact on achieving sustainability in a period of uncertainty is described.</w:t>
      </w:r>
    </w:p>
    <w:p w:rsidR="007E4BD3" w:rsidRPr="007E4BD3" w:rsidRDefault="007E4BD3" w:rsidP="007E4BD3">
      <w:pPr>
        <w:pStyle w:val="a7"/>
        <w:rPr>
          <w:lang w:val="en-US"/>
        </w:rPr>
      </w:pPr>
      <w:r w:rsidRPr="007E4BD3">
        <w:rPr>
          <w:spacing w:val="43"/>
          <w:lang w:val="en-US"/>
        </w:rPr>
        <w:lastRenderedPageBreak/>
        <w:t>Keywords</w:t>
      </w:r>
      <w:r w:rsidRPr="007E4BD3">
        <w:rPr>
          <w:lang w:val="en-US"/>
        </w:rPr>
        <w:t>: sustainability; uncertainty; transformation; resource; company; ecology.</w:t>
      </w:r>
    </w:p>
    <w:p w:rsidR="007E4BD3" w:rsidRDefault="007E4BD3" w:rsidP="007E4BD3">
      <w:pPr>
        <w:pStyle w:val="a3"/>
      </w:pPr>
      <w:r>
        <w:t>УДК 338</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10.47576/2949-1886.2024.4.4.024 </w:t>
      </w:r>
    </w:p>
    <w:p w:rsidR="007E4BD3" w:rsidRDefault="007E4BD3" w:rsidP="007E4BD3">
      <w:pPr>
        <w:pStyle w:val="a4"/>
      </w:pPr>
      <w:r>
        <w:t xml:space="preserve">Чистов Игорь Вадимович, </w:t>
      </w:r>
    </w:p>
    <w:p w:rsidR="007E4BD3" w:rsidRDefault="007E4BD3" w:rsidP="007E4BD3">
      <w:pPr>
        <w:pStyle w:val="a5"/>
      </w:pPr>
      <w:r>
        <w:t xml:space="preserve">доктор экономических наук, профессор, заслуженный деятель науки Российской Федерации, заведующий кафедрой управления военно-экономической деятельностью, Военный университет имени князя Александра Невского Министерства обороны, Москва, Россия, </w:t>
      </w:r>
      <w:r>
        <w:br/>
        <w:t>ivchistov@mail.ru</w:t>
      </w:r>
    </w:p>
    <w:p w:rsidR="007E4BD3" w:rsidRDefault="007E4BD3" w:rsidP="007E4BD3">
      <w:pPr>
        <w:pStyle w:val="a4"/>
      </w:pPr>
      <w:r>
        <w:t>Дементьева Юлия Николаевна,</w:t>
      </w:r>
    </w:p>
    <w:p w:rsidR="007E4BD3" w:rsidRDefault="007E4BD3" w:rsidP="007E4BD3">
      <w:pPr>
        <w:pStyle w:val="a5"/>
      </w:pPr>
      <w:r>
        <w:t xml:space="preserve">главный специалист службы руководителей проектов (направление </w:t>
      </w:r>
      <w:r>
        <w:br/>
        <w:t xml:space="preserve">по исследованиям Марса и Венеры), </w:t>
      </w:r>
      <w:r>
        <w:br/>
        <w:t xml:space="preserve">АО «НПО Лавочкина», Москва, Россия, </w:t>
      </w:r>
      <w:r>
        <w:br/>
        <w:t>medvedev_av79@mail.ru</w:t>
      </w:r>
    </w:p>
    <w:p w:rsidR="007E4BD3" w:rsidRDefault="007E4BD3" w:rsidP="007E4BD3">
      <w:pPr>
        <w:pStyle w:val="a6"/>
      </w:pPr>
      <w:r>
        <w:t xml:space="preserve">Направления применения инструментов управления проектами для эффективного функционирования предприятий ракетно-космической промышленности </w:t>
      </w:r>
    </w:p>
    <w:p w:rsidR="007E4BD3" w:rsidRDefault="007E4BD3" w:rsidP="007E4BD3">
      <w:pPr>
        <w:pStyle w:val="a7"/>
      </w:pPr>
      <w:r>
        <w:t>В статье обращено внимание на деятельность корпорации «</w:t>
      </w:r>
      <w:proofErr w:type="spellStart"/>
      <w:r>
        <w:t>Роскосмос</w:t>
      </w:r>
      <w:proofErr w:type="spellEnd"/>
      <w:r>
        <w:t>». Проанализированы итоги работы корпорации, которые пролили свет на имеющиеся недостатки в различных сферах ее деятельности. Указаны основные причины негативных последствий. Рассмотрен исторический опыт построения и развития ракетно-космической промышленности. Предложены стратегические и тактические меры, нацеленные на развитие промышленных предприятий ракетно-космической отрасли. Сделан упор на применении инструментов управления проектами для эффективного функционирования предприятий ракетно-космической промышленности.</w:t>
      </w:r>
    </w:p>
    <w:p w:rsidR="007E4BD3" w:rsidRDefault="007E4BD3" w:rsidP="007E4BD3">
      <w:pPr>
        <w:pStyle w:val="a7"/>
      </w:pPr>
      <w:proofErr w:type="gramStart"/>
      <w:r>
        <w:rPr>
          <w:spacing w:val="43"/>
        </w:rPr>
        <w:t>Ключевые слова:</w:t>
      </w:r>
      <w:r>
        <w:t xml:space="preserve"> управление проектами; высокотехнологичное производство; стратегические меры; продукция; ракетно-космическая отрасль; устойчивое развитие; экономика.</w:t>
      </w:r>
      <w:proofErr w:type="gramEnd"/>
    </w:p>
    <w:p w:rsidR="007E4BD3" w:rsidRPr="007E4BD3" w:rsidRDefault="007E4BD3" w:rsidP="007E4BD3">
      <w:pPr>
        <w:pStyle w:val="a8"/>
        <w:rPr>
          <w:lang w:val="en-US"/>
        </w:rPr>
      </w:pPr>
      <w:proofErr w:type="spellStart"/>
      <w:r w:rsidRPr="007E4BD3">
        <w:rPr>
          <w:lang w:val="en-US"/>
        </w:rPr>
        <w:t>Chistov</w:t>
      </w:r>
      <w:proofErr w:type="spellEnd"/>
      <w:r w:rsidRPr="007E4BD3">
        <w:rPr>
          <w:lang w:val="en-US"/>
        </w:rPr>
        <w:t xml:space="preserve"> Igor V., </w:t>
      </w:r>
    </w:p>
    <w:p w:rsidR="007E4BD3" w:rsidRPr="007E4BD3" w:rsidRDefault="007E4BD3" w:rsidP="007E4BD3">
      <w:pPr>
        <w:pStyle w:val="a9"/>
        <w:rPr>
          <w:lang w:val="en-US"/>
        </w:rPr>
      </w:pPr>
      <w:r w:rsidRPr="007E4BD3">
        <w:rPr>
          <w:lang w:val="en-US"/>
        </w:rPr>
        <w:t xml:space="preserve">Doctor of Economics, Professor, Honored Scientist of the Russian Federation, Head of the Department of Military and Economic Activity Management, Prince Alexander </w:t>
      </w:r>
      <w:proofErr w:type="spellStart"/>
      <w:r w:rsidRPr="007E4BD3">
        <w:rPr>
          <w:lang w:val="en-US"/>
        </w:rPr>
        <w:t>Nevsky</w:t>
      </w:r>
      <w:proofErr w:type="spellEnd"/>
      <w:r w:rsidRPr="007E4BD3">
        <w:rPr>
          <w:lang w:val="en-US"/>
        </w:rPr>
        <w:t xml:space="preserve"> Military University of the Ministry of Defense, Moscow, Russia, ivchistov@mail.ru </w:t>
      </w:r>
    </w:p>
    <w:p w:rsidR="007E4BD3" w:rsidRPr="007E4BD3" w:rsidRDefault="007E4BD3" w:rsidP="007E4BD3">
      <w:pPr>
        <w:pStyle w:val="a8"/>
        <w:rPr>
          <w:lang w:val="en-US"/>
        </w:rPr>
      </w:pPr>
      <w:proofErr w:type="spellStart"/>
      <w:r w:rsidRPr="007E4BD3">
        <w:rPr>
          <w:lang w:val="en-US"/>
        </w:rPr>
        <w:t>Dementieva</w:t>
      </w:r>
      <w:proofErr w:type="spellEnd"/>
      <w:r w:rsidRPr="007E4BD3">
        <w:rPr>
          <w:lang w:val="en-US"/>
        </w:rPr>
        <w:t xml:space="preserve"> </w:t>
      </w:r>
      <w:proofErr w:type="spellStart"/>
      <w:r w:rsidRPr="007E4BD3">
        <w:rPr>
          <w:lang w:val="en-US"/>
        </w:rPr>
        <w:t>Yulia</w:t>
      </w:r>
      <w:proofErr w:type="spellEnd"/>
      <w:r w:rsidRPr="007E4BD3">
        <w:rPr>
          <w:lang w:val="en-US"/>
        </w:rPr>
        <w:t xml:space="preserve"> N., </w:t>
      </w:r>
    </w:p>
    <w:p w:rsidR="007E4BD3" w:rsidRPr="007E4BD3" w:rsidRDefault="007E4BD3" w:rsidP="007E4BD3">
      <w:pPr>
        <w:pStyle w:val="a9"/>
        <w:rPr>
          <w:lang w:val="en-US"/>
        </w:rPr>
      </w:pPr>
      <w:r w:rsidRPr="007E4BD3">
        <w:rPr>
          <w:lang w:val="en-US"/>
        </w:rPr>
        <w:t xml:space="preserve">Chief Specialist of the Project Managers Service (Mars and Venus Research area), NPO </w:t>
      </w:r>
      <w:proofErr w:type="spellStart"/>
      <w:r w:rsidRPr="007E4BD3">
        <w:rPr>
          <w:lang w:val="en-US"/>
        </w:rPr>
        <w:t>Lavochkina</w:t>
      </w:r>
      <w:proofErr w:type="spellEnd"/>
      <w:r w:rsidRPr="007E4BD3">
        <w:rPr>
          <w:lang w:val="en-US"/>
        </w:rPr>
        <w:t xml:space="preserve"> JSC, Moscow, Russia, medvedev_av79@mail.ru </w:t>
      </w:r>
    </w:p>
    <w:p w:rsidR="007E4BD3" w:rsidRPr="007E4BD3" w:rsidRDefault="007E4BD3" w:rsidP="007E4BD3">
      <w:pPr>
        <w:pStyle w:val="aa"/>
        <w:rPr>
          <w:lang w:val="en-US"/>
        </w:rPr>
      </w:pPr>
      <w:r w:rsidRPr="007E4BD3">
        <w:rPr>
          <w:lang w:val="en-US"/>
        </w:rPr>
        <w:t xml:space="preserve">Directions of application of project management tools for the effective functioning of enterprises of the rocket and space industry </w:t>
      </w:r>
    </w:p>
    <w:p w:rsidR="007E4BD3" w:rsidRPr="007E4BD3" w:rsidRDefault="007E4BD3" w:rsidP="007E4BD3">
      <w:pPr>
        <w:pStyle w:val="a7"/>
        <w:rPr>
          <w:lang w:val="en-US"/>
        </w:rPr>
      </w:pPr>
      <w:r w:rsidRPr="007E4BD3">
        <w:rPr>
          <w:lang w:val="en-US"/>
        </w:rPr>
        <w:t xml:space="preserve">The article draws attention to the activities of the </w:t>
      </w:r>
      <w:proofErr w:type="spellStart"/>
      <w:r w:rsidRPr="007E4BD3">
        <w:rPr>
          <w:lang w:val="en-US"/>
        </w:rPr>
        <w:t>Roscosmos</w:t>
      </w:r>
      <w:proofErr w:type="spellEnd"/>
      <w:r w:rsidRPr="007E4BD3">
        <w:rPr>
          <w:lang w:val="en-US"/>
        </w:rPr>
        <w:t xml:space="preserve"> Corporation. The results of the corporation’s work are analyzed, which shed light on the existing shortcomings in various areas of its activities. The main causes of the negative consequences are indicated. The historical experience of the construction and development of the rocket and space industry is considered. Strategic and tactical measures aimed at the development of industrial enterprises in the rocket and space industry are proposed. The emphasis is placed on the use of project management tools for the effective functioning of enterprises of the rocket and space industry. </w:t>
      </w:r>
    </w:p>
    <w:p w:rsidR="007E4BD3" w:rsidRPr="007E4BD3" w:rsidRDefault="007E4BD3" w:rsidP="007E4BD3">
      <w:pPr>
        <w:pStyle w:val="a7"/>
        <w:rPr>
          <w:lang w:val="en-US"/>
        </w:rPr>
      </w:pPr>
      <w:r w:rsidRPr="007E4BD3">
        <w:rPr>
          <w:spacing w:val="43"/>
          <w:lang w:val="en-US"/>
        </w:rPr>
        <w:t>Keywords</w:t>
      </w:r>
      <w:r w:rsidRPr="007E4BD3">
        <w:rPr>
          <w:lang w:val="en-US"/>
        </w:rPr>
        <w:t>: project management; high-tech production; strategic measures; products; rocket and space industry; sustainable development; economy.</w:t>
      </w:r>
    </w:p>
    <w:p w:rsidR="007E4BD3" w:rsidRPr="007E4BD3" w:rsidRDefault="007E4BD3" w:rsidP="007E4BD3">
      <w:pPr>
        <w:pStyle w:val="a3"/>
        <w:rPr>
          <w:lang w:val="ru-RU"/>
        </w:rPr>
      </w:pPr>
      <w:r w:rsidRPr="007E4BD3">
        <w:rPr>
          <w:lang w:val="ru-RU"/>
        </w:rPr>
        <w:t>УДК 338</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10.47576/2949-1886.2024.4.4.025</w:t>
      </w:r>
    </w:p>
    <w:p w:rsidR="007E4BD3" w:rsidRDefault="007E4BD3" w:rsidP="007E4BD3">
      <w:pPr>
        <w:pStyle w:val="a4"/>
      </w:pPr>
      <w:proofErr w:type="spellStart"/>
      <w:r>
        <w:t>Тымчина</w:t>
      </w:r>
      <w:proofErr w:type="spellEnd"/>
      <w:r>
        <w:t xml:space="preserve"> Лариса Ивановна,</w:t>
      </w:r>
    </w:p>
    <w:p w:rsidR="007E4BD3" w:rsidRDefault="007E4BD3" w:rsidP="007E4BD3">
      <w:pPr>
        <w:pStyle w:val="a5"/>
      </w:pPr>
      <w:r>
        <w:t xml:space="preserve">доцент кафедры бухгалтерского учета, Донецкий национальный университет экономики и торговли имени Михаила </w:t>
      </w:r>
      <w:proofErr w:type="spellStart"/>
      <w:r>
        <w:t>Туган</w:t>
      </w:r>
      <w:proofErr w:type="spellEnd"/>
      <w:r>
        <w:t>-Барановского, Донецк, ДНР, Россия, lora150476@gmail.ru</w:t>
      </w:r>
    </w:p>
    <w:p w:rsidR="007E4BD3" w:rsidRDefault="007E4BD3" w:rsidP="007E4BD3">
      <w:pPr>
        <w:pStyle w:val="a6"/>
      </w:pPr>
      <w:r>
        <w:lastRenderedPageBreak/>
        <w:t>Формы аутсорсинга как инструментарий развития экономики региона</w:t>
      </w:r>
    </w:p>
    <w:p w:rsidR="007E4BD3" w:rsidRDefault="007E4BD3" w:rsidP="007E4BD3">
      <w:pPr>
        <w:pStyle w:val="a7"/>
      </w:pPr>
      <w:r>
        <w:t xml:space="preserve">В статье рассмотрены вопросы актуальности внедрения аутсорсинга и рассмотрено его влияние на развитие региона. </w:t>
      </w:r>
      <w:proofErr w:type="gramStart"/>
      <w:r>
        <w:t xml:space="preserve">Результаты анализа преимуществ и недостатков выделенных подходов к пониманию сущности </w:t>
      </w:r>
      <w:proofErr w:type="spellStart"/>
      <w:r>
        <w:t>аутсорсинговых</w:t>
      </w:r>
      <w:proofErr w:type="spellEnd"/>
      <w:r>
        <w:t xml:space="preserve"> услуг и современных тенденций развития экономики позволили выделить формы аутсорсинга (управленческий, операционный и сопутствующий) с акцентом на наиболее характерные услуги в рамках каждой из них, вследствие чего обосновано их значение для инновационного развития региона.</w:t>
      </w:r>
      <w:proofErr w:type="gramEnd"/>
    </w:p>
    <w:p w:rsidR="007E4BD3" w:rsidRDefault="007E4BD3" w:rsidP="007E4BD3">
      <w:pPr>
        <w:pStyle w:val="a7"/>
      </w:pPr>
      <w:r>
        <w:rPr>
          <w:spacing w:val="43"/>
        </w:rPr>
        <w:t>Ключевые слова:</w:t>
      </w:r>
      <w:r>
        <w:t xml:space="preserve"> аутсорсинг; </w:t>
      </w:r>
      <w:proofErr w:type="spellStart"/>
      <w:r>
        <w:t>аутсорсинговые</w:t>
      </w:r>
      <w:proofErr w:type="spellEnd"/>
      <w:r>
        <w:t xml:space="preserve"> услуги; экономика региона; рынок услуг; виды аутсорсинг; формы аутсорсинга.</w:t>
      </w:r>
    </w:p>
    <w:p w:rsidR="007E4BD3" w:rsidRPr="007E4BD3" w:rsidRDefault="007E4BD3" w:rsidP="007E4BD3">
      <w:pPr>
        <w:pStyle w:val="a8"/>
        <w:rPr>
          <w:lang w:val="en-US"/>
        </w:rPr>
      </w:pPr>
      <w:proofErr w:type="spellStart"/>
      <w:r w:rsidRPr="007E4BD3">
        <w:rPr>
          <w:lang w:val="en-US"/>
        </w:rPr>
        <w:t>Tymchina</w:t>
      </w:r>
      <w:proofErr w:type="spellEnd"/>
      <w:r w:rsidRPr="007E4BD3">
        <w:rPr>
          <w:lang w:val="en-US"/>
        </w:rPr>
        <w:t xml:space="preserve"> Larisa I</w:t>
      </w:r>
      <w:proofErr w:type="gramStart"/>
      <w:r w:rsidRPr="007E4BD3">
        <w:rPr>
          <w:lang w:val="en-US"/>
        </w:rPr>
        <w:t>.,</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Associate Professor of Accounting Department, Donetsk National University of Economics and Trade named after Mikhail </w:t>
      </w:r>
      <w:proofErr w:type="spellStart"/>
      <w:r w:rsidRPr="007E4BD3">
        <w:rPr>
          <w:lang w:val="en-US"/>
        </w:rPr>
        <w:t>Tugan-Baranovsky</w:t>
      </w:r>
      <w:proofErr w:type="spellEnd"/>
      <w:r w:rsidRPr="007E4BD3">
        <w:rPr>
          <w:lang w:val="en-US"/>
        </w:rPr>
        <w:t xml:space="preserve">, Donetsk, DNR, Russia, lora150476@gmail.ru </w:t>
      </w:r>
    </w:p>
    <w:p w:rsidR="007E4BD3" w:rsidRPr="007E4BD3" w:rsidRDefault="007E4BD3" w:rsidP="007E4BD3">
      <w:pPr>
        <w:pStyle w:val="aa"/>
        <w:rPr>
          <w:lang w:val="en-US"/>
        </w:rPr>
      </w:pPr>
      <w:r w:rsidRPr="007E4BD3">
        <w:rPr>
          <w:lang w:val="en-US"/>
        </w:rPr>
        <w:t xml:space="preserve">Forms of outsourcing as a tool for the development of the region’s economy </w:t>
      </w:r>
    </w:p>
    <w:p w:rsidR="007E4BD3" w:rsidRPr="007E4BD3" w:rsidRDefault="007E4BD3" w:rsidP="007E4BD3">
      <w:pPr>
        <w:pStyle w:val="a7"/>
        <w:rPr>
          <w:lang w:val="en-US"/>
        </w:rPr>
      </w:pPr>
      <w:r w:rsidRPr="007E4BD3">
        <w:rPr>
          <w:lang w:val="en-US"/>
        </w:rPr>
        <w:t xml:space="preserve">The article discusses the relevance of outsourcing implementation and examines its impact on the development of the region. The results of the analysis of the advantages and disadvantages of the highlighted approaches to understanding the essence of outsourcing services and current trends in economic development allowed us to identify the forms of outsourcing (managerial, operational and related) with an emphasis on the most characteristic services within each of them, as a result of which their importance for the innovative development of the region is justified. </w:t>
      </w:r>
    </w:p>
    <w:p w:rsidR="007E4BD3" w:rsidRPr="007E4BD3" w:rsidRDefault="007E4BD3" w:rsidP="007E4BD3">
      <w:pPr>
        <w:pStyle w:val="a7"/>
        <w:rPr>
          <w:lang w:val="en-US"/>
        </w:rPr>
      </w:pPr>
      <w:r w:rsidRPr="007E4BD3">
        <w:rPr>
          <w:spacing w:val="43"/>
          <w:lang w:val="en-US"/>
        </w:rPr>
        <w:t>Keywords</w:t>
      </w:r>
      <w:r w:rsidRPr="007E4BD3">
        <w:rPr>
          <w:lang w:val="en-US"/>
        </w:rPr>
        <w:t>: outsourcing; outsourcing services; regional economy; service market; types of outsourcing; forms of outsourcing.</w:t>
      </w:r>
    </w:p>
    <w:p w:rsidR="007E4BD3" w:rsidRPr="007E4BD3" w:rsidRDefault="007E4BD3" w:rsidP="007E4BD3">
      <w:pPr>
        <w:pStyle w:val="a3"/>
        <w:rPr>
          <w:lang w:val="ru-RU"/>
        </w:rPr>
      </w:pPr>
      <w:r w:rsidRPr="007E4BD3">
        <w:rPr>
          <w:lang w:val="ru-RU"/>
        </w:rPr>
        <w:t>УДК 330</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10.47576/2949-1886.2024.4.4.026 </w:t>
      </w:r>
    </w:p>
    <w:p w:rsidR="007E4BD3" w:rsidRDefault="007E4BD3" w:rsidP="007E4BD3">
      <w:pPr>
        <w:pStyle w:val="a4"/>
      </w:pPr>
      <w:proofErr w:type="spellStart"/>
      <w:r>
        <w:t>Патлань</w:t>
      </w:r>
      <w:proofErr w:type="spellEnd"/>
      <w:r>
        <w:t xml:space="preserve"> Егор Сергеевич, </w:t>
      </w:r>
    </w:p>
    <w:p w:rsidR="007E4BD3" w:rsidRDefault="007E4BD3" w:rsidP="007E4BD3">
      <w:pPr>
        <w:pStyle w:val="a5"/>
      </w:pPr>
      <w:r>
        <w:t xml:space="preserve">соискатель, Институт проблем </w:t>
      </w:r>
      <w:r>
        <w:br/>
        <w:t xml:space="preserve">рынка Российской академии наук, </w:t>
      </w:r>
      <w:r>
        <w:br/>
        <w:t>Москва, Россия</w:t>
      </w:r>
    </w:p>
    <w:p w:rsidR="007E4BD3" w:rsidRDefault="007E4BD3" w:rsidP="007E4BD3">
      <w:pPr>
        <w:pStyle w:val="a4"/>
      </w:pPr>
      <w:r>
        <w:t xml:space="preserve">Соколинская Юлия Михайловна, </w:t>
      </w:r>
    </w:p>
    <w:p w:rsidR="007E4BD3" w:rsidRDefault="007E4BD3" w:rsidP="007E4BD3">
      <w:pPr>
        <w:pStyle w:val="a5"/>
      </w:pPr>
      <w:r>
        <w:t>доктор экономических наук, доцент, главный научный сотрудник Институт проблем рынка Российской академии наук, Москва, Россия</w:t>
      </w:r>
    </w:p>
    <w:p w:rsidR="007E4BD3" w:rsidRDefault="007E4BD3" w:rsidP="007E4BD3">
      <w:pPr>
        <w:pStyle w:val="a6"/>
      </w:pPr>
      <w:r>
        <w:t>Многофакторная оценка продовольственной безопасности региона</w:t>
      </w:r>
    </w:p>
    <w:p w:rsidR="007E4BD3" w:rsidRDefault="007E4BD3" w:rsidP="007E4BD3">
      <w:pPr>
        <w:pStyle w:val="a7"/>
      </w:pPr>
      <w:r>
        <w:t>В статье дана многофакторная оценка продовольственной безопасности региона. Доктриной продовольственной безопасности от 2020 года определены целевые показатели обеспечения населения страны основными видами продовольствия. Также в доктрине отражена необходимость обеспечения экономической доступности продовольствия. Однако оценка продовольственной безопасности региона не сводится только к данным показателям. Немаловажным является сбалансированность питания, качество и безопасность продовольствия, а также устойчивость продовольственной системы. Последние три фактора приобретают особую актуальность в связи с усилением санкционного давления на нашу страну.</w:t>
      </w:r>
    </w:p>
    <w:p w:rsidR="007E4BD3" w:rsidRDefault="007E4BD3" w:rsidP="007E4BD3">
      <w:pPr>
        <w:pStyle w:val="a7"/>
      </w:pPr>
      <w:r>
        <w:rPr>
          <w:spacing w:val="43"/>
        </w:rPr>
        <w:t>Ключевые слова:</w:t>
      </w:r>
      <w:r>
        <w:t xml:space="preserve"> экономическая безопасность; продовольственная безопасность; нормы потребления; мониторинг; региональное развитие.</w:t>
      </w:r>
    </w:p>
    <w:p w:rsidR="007E4BD3" w:rsidRPr="007E4BD3" w:rsidRDefault="007E4BD3" w:rsidP="007E4BD3">
      <w:pPr>
        <w:pStyle w:val="a8"/>
        <w:rPr>
          <w:lang w:val="en-US"/>
        </w:rPr>
      </w:pPr>
      <w:proofErr w:type="spellStart"/>
      <w:r w:rsidRPr="007E4BD3">
        <w:rPr>
          <w:lang w:val="en-US"/>
        </w:rPr>
        <w:t>Patlan</w:t>
      </w:r>
      <w:proofErr w:type="spellEnd"/>
      <w:r w:rsidRPr="007E4BD3">
        <w:rPr>
          <w:lang w:val="en-US"/>
        </w:rPr>
        <w:t xml:space="preserve"> </w:t>
      </w:r>
      <w:proofErr w:type="spellStart"/>
      <w:r w:rsidRPr="007E4BD3">
        <w:rPr>
          <w:lang w:val="en-US"/>
        </w:rPr>
        <w:t>Egor</w:t>
      </w:r>
      <w:proofErr w:type="spellEnd"/>
      <w:r w:rsidRPr="007E4BD3">
        <w:rPr>
          <w:lang w:val="en-US"/>
        </w:rPr>
        <w:t xml:space="preserve"> S., </w:t>
      </w:r>
    </w:p>
    <w:p w:rsidR="007E4BD3" w:rsidRPr="007E4BD3" w:rsidRDefault="007E4BD3" w:rsidP="007E4BD3">
      <w:pPr>
        <w:pStyle w:val="a9"/>
        <w:rPr>
          <w:lang w:val="en-US"/>
        </w:rPr>
      </w:pPr>
      <w:r w:rsidRPr="007E4BD3">
        <w:rPr>
          <w:lang w:val="en-US"/>
        </w:rPr>
        <w:t xml:space="preserve">Applicant, Institute of Market Problems of the Russian Academy of Sciences, Moscow, Russia </w:t>
      </w:r>
    </w:p>
    <w:p w:rsidR="007E4BD3" w:rsidRPr="007E4BD3" w:rsidRDefault="007E4BD3" w:rsidP="007E4BD3">
      <w:pPr>
        <w:pStyle w:val="a8"/>
        <w:rPr>
          <w:lang w:val="en-US"/>
        </w:rPr>
      </w:pPr>
      <w:proofErr w:type="spellStart"/>
      <w:r w:rsidRPr="007E4BD3">
        <w:rPr>
          <w:lang w:val="en-US"/>
        </w:rPr>
        <w:t>Sokolinskaya</w:t>
      </w:r>
      <w:proofErr w:type="spellEnd"/>
      <w:r w:rsidRPr="007E4BD3">
        <w:rPr>
          <w:lang w:val="en-US"/>
        </w:rPr>
        <w:t xml:space="preserve"> </w:t>
      </w:r>
      <w:proofErr w:type="spellStart"/>
      <w:r w:rsidRPr="007E4BD3">
        <w:rPr>
          <w:lang w:val="en-US"/>
        </w:rPr>
        <w:t>Yulia</w:t>
      </w:r>
      <w:proofErr w:type="spellEnd"/>
      <w:r w:rsidRPr="007E4BD3">
        <w:rPr>
          <w:lang w:val="en-US"/>
        </w:rPr>
        <w:t xml:space="preserve"> M</w:t>
      </w:r>
      <w:proofErr w:type="gramStart"/>
      <w:r w:rsidRPr="007E4BD3">
        <w:rPr>
          <w:lang w:val="en-US"/>
        </w:rPr>
        <w:t>.,</w:t>
      </w:r>
      <w:proofErr w:type="gramEnd"/>
      <w:r w:rsidRPr="007E4BD3">
        <w:rPr>
          <w:lang w:val="en-US"/>
        </w:rPr>
        <w:t xml:space="preserve"> </w:t>
      </w:r>
    </w:p>
    <w:p w:rsidR="007E4BD3" w:rsidRPr="007E4BD3" w:rsidRDefault="007E4BD3" w:rsidP="007E4BD3">
      <w:pPr>
        <w:pStyle w:val="a9"/>
        <w:rPr>
          <w:lang w:val="en-US"/>
        </w:rPr>
      </w:pPr>
      <w:r w:rsidRPr="007E4BD3">
        <w:rPr>
          <w:lang w:val="en-US"/>
        </w:rPr>
        <w:t>Doctor of Economics, Associate Professor, Chief Researcher, Institute of Market Problems of the Russian Academy of Sciences, Moscow, Russia</w:t>
      </w:r>
    </w:p>
    <w:p w:rsidR="007E4BD3" w:rsidRPr="007E4BD3" w:rsidRDefault="007E4BD3" w:rsidP="007E4BD3">
      <w:pPr>
        <w:pStyle w:val="aa"/>
        <w:rPr>
          <w:lang w:val="en-US"/>
        </w:rPr>
      </w:pPr>
      <w:r w:rsidRPr="007E4BD3">
        <w:rPr>
          <w:lang w:val="en-US"/>
        </w:rPr>
        <w:t>Multifactor assessment of food security in the region</w:t>
      </w:r>
    </w:p>
    <w:p w:rsidR="007E4BD3" w:rsidRPr="007E4BD3" w:rsidRDefault="007E4BD3" w:rsidP="007E4BD3">
      <w:pPr>
        <w:pStyle w:val="a7"/>
        <w:rPr>
          <w:lang w:val="en-US"/>
        </w:rPr>
      </w:pPr>
      <w:r w:rsidRPr="007E4BD3">
        <w:rPr>
          <w:lang w:val="en-US"/>
        </w:rPr>
        <w:lastRenderedPageBreak/>
        <w:t>The 2020 Food Security Doctrine defines target indicators for providing the country’s population with basic types of food. The doctrine also reflects the need to ensure the economic availability of food. However, the assessment of food security in the region is not limited to these indicators. Equally important is the balance of nutrition, quality and safety of food, as well as the sustainability of the food system. The last three factors are becoming especially relevant in connection with the increasing sanctions pressure on our country.</w:t>
      </w:r>
    </w:p>
    <w:p w:rsidR="007E4BD3" w:rsidRPr="007E4BD3" w:rsidRDefault="007E4BD3" w:rsidP="007E4BD3">
      <w:pPr>
        <w:pStyle w:val="a7"/>
        <w:rPr>
          <w:lang w:val="en-US"/>
        </w:rPr>
      </w:pPr>
      <w:r w:rsidRPr="007E4BD3">
        <w:rPr>
          <w:spacing w:val="43"/>
          <w:lang w:val="en-US"/>
        </w:rPr>
        <w:t>Keywords</w:t>
      </w:r>
      <w:r w:rsidRPr="007E4BD3">
        <w:rPr>
          <w:lang w:val="en-US"/>
        </w:rPr>
        <w:t>: economic security; food security; consumption standards; monitoring; regional development.</w:t>
      </w:r>
    </w:p>
    <w:p w:rsidR="007E4BD3" w:rsidRDefault="007E4BD3" w:rsidP="007E4BD3">
      <w:pPr>
        <w:pStyle w:val="a3"/>
      </w:pPr>
      <w:r>
        <w:t>УДК 330</w:t>
      </w:r>
    </w:p>
    <w:p w:rsidR="007E4BD3" w:rsidRPr="007E4BD3" w:rsidRDefault="007E4BD3" w:rsidP="007E4BD3">
      <w:pPr>
        <w:pStyle w:val="a3"/>
        <w:rPr>
          <w:lang w:val="ru-RU"/>
        </w:rPr>
      </w:pPr>
      <w:proofErr w:type="spellStart"/>
      <w:proofErr w:type="gramStart"/>
      <w:r>
        <w:t>doi</w:t>
      </w:r>
      <w:proofErr w:type="spellEnd"/>
      <w:proofErr w:type="gramEnd"/>
      <w:r w:rsidRPr="007E4BD3">
        <w:rPr>
          <w:lang w:val="ru-RU"/>
        </w:rPr>
        <w:t xml:space="preserve">: 10.47576/2949-1886.2024.4.4.027 </w:t>
      </w:r>
    </w:p>
    <w:p w:rsidR="007E4BD3" w:rsidRDefault="007E4BD3" w:rsidP="007E4BD3">
      <w:pPr>
        <w:pStyle w:val="a4"/>
      </w:pPr>
      <w:r>
        <w:t>Бессарабов Владислав Олегович,</w:t>
      </w:r>
    </w:p>
    <w:p w:rsidR="007E4BD3" w:rsidRDefault="007E4BD3" w:rsidP="007E4BD3">
      <w:pPr>
        <w:pStyle w:val="a5"/>
      </w:pPr>
      <w:r>
        <w:t xml:space="preserve">заведующий кафедрой информационных систем и технологий управления, доктор экономических наук, доцент, Донецкий национальный университет экономики и торговли имени Михаила </w:t>
      </w:r>
      <w:proofErr w:type="spellStart"/>
      <w:r>
        <w:t>Туган</w:t>
      </w:r>
      <w:proofErr w:type="spellEnd"/>
      <w:r>
        <w:t>-Барановского, Донецк, ДНР, Россия, bessarabov93@gmail.ru</w:t>
      </w:r>
    </w:p>
    <w:p w:rsidR="007E4BD3" w:rsidRDefault="007E4BD3" w:rsidP="007E4BD3">
      <w:pPr>
        <w:pStyle w:val="a4"/>
      </w:pPr>
      <w:proofErr w:type="spellStart"/>
      <w:r>
        <w:t>Лутай</w:t>
      </w:r>
      <w:proofErr w:type="spellEnd"/>
      <w:r>
        <w:t xml:space="preserve"> Алла Петровна,</w:t>
      </w:r>
    </w:p>
    <w:p w:rsidR="007E4BD3" w:rsidRDefault="007E4BD3" w:rsidP="007E4BD3">
      <w:pPr>
        <w:pStyle w:val="a5"/>
      </w:pPr>
      <w:r>
        <w:t xml:space="preserve">доцент кафедры информационных систем и технологий управления, кандидат экономических наук, доцент, Донецкий национальный университет экономики и торговли имени Михаила </w:t>
      </w:r>
      <w:proofErr w:type="spellStart"/>
      <w:r>
        <w:t>Туган</w:t>
      </w:r>
      <w:proofErr w:type="spellEnd"/>
      <w:r>
        <w:t>-Барановского, Донецк, ДНР, Россия, lutalla@mail.ru</w:t>
      </w:r>
    </w:p>
    <w:p w:rsidR="007E4BD3" w:rsidRDefault="007E4BD3" w:rsidP="007E4BD3">
      <w:pPr>
        <w:pStyle w:val="a6"/>
      </w:pPr>
      <w:r>
        <w:t>Выявление и оценка угроз экономической безопасности предпринимательской деятельности: от теоретизации алгоритма до практики реализации в условиях цифровизации региональной экономики</w:t>
      </w:r>
    </w:p>
    <w:p w:rsidR="007E4BD3" w:rsidRDefault="007E4BD3" w:rsidP="007E4BD3">
      <w:pPr>
        <w:pStyle w:val="a7"/>
      </w:pPr>
      <w:r>
        <w:t xml:space="preserve">В статье рассмотрены особенности алгоритма выявления и оценки угроз экономической безопасности предпринимательской деятельности, </w:t>
      </w:r>
      <w:proofErr w:type="gramStart"/>
      <w:r>
        <w:t>который</w:t>
      </w:r>
      <w:proofErr w:type="gramEnd"/>
      <w:r>
        <w:t xml:space="preserve"> может быть реализован в условиях новых вызовов. Логическим следствием предложенных моделей реализации алгоритма (графической и содержательной) стал анализ этапов его реализации субъектами предпринимательской деятельности Донецкой Народной Республики. Результаты позволили определить ряд проблем сопровождающих процесс выявления и оценки угроз экономической безопасности предпринимательской деятельности.</w:t>
      </w:r>
    </w:p>
    <w:p w:rsidR="007E4BD3" w:rsidRDefault="007E4BD3" w:rsidP="007E4BD3">
      <w:pPr>
        <w:pStyle w:val="a7"/>
      </w:pPr>
      <w:r>
        <w:rPr>
          <w:spacing w:val="43"/>
        </w:rPr>
        <w:t>Ключевые слова:</w:t>
      </w:r>
      <w:r>
        <w:t xml:space="preserve"> экономическая безопасность; угрозы экономической безопасности; предпринимательская деятельность; выявление угроз экономической безопасности; оценка угроз экономической безопасности.</w:t>
      </w:r>
    </w:p>
    <w:p w:rsidR="007E4BD3" w:rsidRPr="007E4BD3" w:rsidRDefault="007E4BD3" w:rsidP="007E4BD3">
      <w:pPr>
        <w:pStyle w:val="a8"/>
        <w:rPr>
          <w:lang w:val="en-US"/>
        </w:rPr>
      </w:pPr>
      <w:proofErr w:type="spellStart"/>
      <w:proofErr w:type="gramStart"/>
      <w:r w:rsidRPr="007E4BD3">
        <w:rPr>
          <w:lang w:val="en-US"/>
        </w:rPr>
        <w:t>Bessarabov</w:t>
      </w:r>
      <w:proofErr w:type="spellEnd"/>
      <w:r w:rsidRPr="007E4BD3">
        <w:rPr>
          <w:lang w:val="en-US"/>
        </w:rPr>
        <w:t xml:space="preserve"> </w:t>
      </w:r>
      <w:proofErr w:type="spellStart"/>
      <w:r w:rsidRPr="007E4BD3">
        <w:rPr>
          <w:lang w:val="en-US"/>
        </w:rPr>
        <w:t>Vladislav</w:t>
      </w:r>
      <w:proofErr w:type="spellEnd"/>
      <w:r w:rsidRPr="007E4BD3">
        <w:rPr>
          <w:lang w:val="en-US"/>
        </w:rPr>
        <w:t xml:space="preserve"> O.,</w:t>
      </w:r>
      <w:proofErr w:type="gramEnd"/>
      <w:r w:rsidRPr="007E4BD3">
        <w:rPr>
          <w:lang w:val="en-US"/>
        </w:rPr>
        <w:t xml:space="preserve"> </w:t>
      </w:r>
    </w:p>
    <w:p w:rsidR="007E4BD3" w:rsidRPr="007E4BD3" w:rsidRDefault="007E4BD3" w:rsidP="007E4BD3">
      <w:pPr>
        <w:pStyle w:val="a9"/>
        <w:rPr>
          <w:lang w:val="en-US"/>
        </w:rPr>
      </w:pPr>
      <w:r w:rsidRPr="007E4BD3">
        <w:rPr>
          <w:lang w:val="en-US"/>
        </w:rPr>
        <w:t xml:space="preserve">Head of the Department of Information Systems and Management Technologies, Doctor of Economics, Associate Professor, Donetsk National University of Economics and Trade named after Mikhail </w:t>
      </w:r>
      <w:proofErr w:type="spellStart"/>
      <w:r w:rsidRPr="007E4BD3">
        <w:rPr>
          <w:lang w:val="en-US"/>
        </w:rPr>
        <w:t>Tugan-Baranovsky</w:t>
      </w:r>
      <w:proofErr w:type="spellEnd"/>
      <w:r w:rsidRPr="007E4BD3">
        <w:rPr>
          <w:lang w:val="en-US"/>
        </w:rPr>
        <w:t>, Donetsk, DPR, Russia, bessarabov93@gmail.ru</w:t>
      </w:r>
    </w:p>
    <w:p w:rsidR="007E4BD3" w:rsidRPr="007E4BD3" w:rsidRDefault="007E4BD3" w:rsidP="007E4BD3">
      <w:pPr>
        <w:pStyle w:val="a8"/>
        <w:rPr>
          <w:lang w:val="en-US"/>
        </w:rPr>
      </w:pPr>
      <w:proofErr w:type="spellStart"/>
      <w:r w:rsidRPr="007E4BD3">
        <w:rPr>
          <w:lang w:val="en-US"/>
        </w:rPr>
        <w:t>Lutai</w:t>
      </w:r>
      <w:proofErr w:type="spellEnd"/>
      <w:r w:rsidRPr="007E4BD3">
        <w:rPr>
          <w:lang w:val="en-US"/>
        </w:rPr>
        <w:t xml:space="preserve"> </w:t>
      </w:r>
      <w:proofErr w:type="spellStart"/>
      <w:r w:rsidRPr="007E4BD3">
        <w:rPr>
          <w:lang w:val="en-US"/>
        </w:rPr>
        <w:t>Alla</w:t>
      </w:r>
      <w:proofErr w:type="spellEnd"/>
      <w:r w:rsidRPr="007E4BD3">
        <w:rPr>
          <w:lang w:val="en-US"/>
        </w:rPr>
        <w:t xml:space="preserve"> P.,</w:t>
      </w:r>
    </w:p>
    <w:p w:rsidR="007E4BD3" w:rsidRPr="007E4BD3" w:rsidRDefault="007E4BD3" w:rsidP="007E4BD3">
      <w:pPr>
        <w:pStyle w:val="a9"/>
        <w:rPr>
          <w:lang w:val="en-US"/>
        </w:rPr>
      </w:pPr>
      <w:r w:rsidRPr="007E4BD3">
        <w:rPr>
          <w:lang w:val="en-US"/>
        </w:rPr>
        <w:t xml:space="preserve">Associate Professor of the Department of Information Systems and Management Technologies, Doctor of Economics, Associate Professor, Donetsk National University of Economics and Trade named after Mikhail </w:t>
      </w:r>
      <w:proofErr w:type="spellStart"/>
      <w:r w:rsidRPr="007E4BD3">
        <w:rPr>
          <w:lang w:val="en-US"/>
        </w:rPr>
        <w:t>Tugan-Baranovsky</w:t>
      </w:r>
      <w:proofErr w:type="spellEnd"/>
      <w:r w:rsidRPr="007E4BD3">
        <w:rPr>
          <w:lang w:val="en-US"/>
        </w:rPr>
        <w:t>, Donetsk, DPR, Russia, lutalla@mail.ru</w:t>
      </w:r>
    </w:p>
    <w:p w:rsidR="007E4BD3" w:rsidRPr="007E4BD3" w:rsidRDefault="007E4BD3" w:rsidP="007E4BD3">
      <w:pPr>
        <w:pStyle w:val="aa"/>
        <w:rPr>
          <w:lang w:val="en-US"/>
        </w:rPr>
      </w:pPr>
      <w:r w:rsidRPr="007E4BD3">
        <w:rPr>
          <w:lang w:val="en-US"/>
        </w:rPr>
        <w:t>Identification and assessment of threats to the economic security of entrepreneurial activity: from the theorization of the algorithm to the practice of implementation in the context of digitalization of the regional economy</w:t>
      </w:r>
    </w:p>
    <w:p w:rsidR="007E4BD3" w:rsidRPr="007E4BD3" w:rsidRDefault="007E4BD3" w:rsidP="007E4BD3">
      <w:pPr>
        <w:pStyle w:val="a7"/>
        <w:rPr>
          <w:lang w:val="en-US"/>
        </w:rPr>
      </w:pPr>
      <w:r w:rsidRPr="007E4BD3">
        <w:rPr>
          <w:lang w:val="en-US"/>
        </w:rPr>
        <w:t>The article considers the features of the algorithm for identifying and assessing threats to the economic security of entrepreneurial activity, which can be implemented in the face of new challenges. The logical consequence of the proposed models for the implementation of the algorithm (graphical and informative) was the analysis of the stages of its implementation by business entities of the Donetsk People’s Republic. The results allowed us to identify a number of problems accompanying the process of identifying and assessing threats to the economic security of entrepreneurial activity.</w:t>
      </w:r>
    </w:p>
    <w:p w:rsidR="007E4BD3" w:rsidRPr="007E4BD3" w:rsidRDefault="007E4BD3" w:rsidP="007E4BD3">
      <w:pPr>
        <w:pStyle w:val="a7"/>
        <w:rPr>
          <w:lang w:val="en-US"/>
        </w:rPr>
      </w:pPr>
      <w:r w:rsidRPr="007E4BD3">
        <w:rPr>
          <w:spacing w:val="43"/>
          <w:lang w:val="en-US"/>
        </w:rPr>
        <w:t>Keywords</w:t>
      </w:r>
      <w:r w:rsidRPr="007E4BD3">
        <w:rPr>
          <w:lang w:val="en-US"/>
        </w:rPr>
        <w:t>: economic security; threats to economic security; entrepreneurial activity; identification of threats to economic security; assessment of threats to economic security.</w:t>
      </w:r>
    </w:p>
    <w:p w:rsidR="007E4BD3" w:rsidRPr="007E4BD3" w:rsidRDefault="007E4BD3" w:rsidP="007E4BD3">
      <w:pPr>
        <w:pStyle w:val="a3"/>
        <w:rPr>
          <w:lang w:val="ru-RU"/>
        </w:rPr>
      </w:pPr>
      <w:r w:rsidRPr="007E4BD3">
        <w:rPr>
          <w:lang w:val="ru-RU"/>
        </w:rPr>
        <w:t>УДК 330.356</w:t>
      </w:r>
    </w:p>
    <w:p w:rsidR="007E4BD3" w:rsidRPr="007E4BD3" w:rsidRDefault="007E4BD3" w:rsidP="007E4BD3">
      <w:pPr>
        <w:pStyle w:val="a3"/>
        <w:rPr>
          <w:lang w:val="ru-RU"/>
        </w:rPr>
      </w:pPr>
      <w:proofErr w:type="spellStart"/>
      <w:proofErr w:type="gramStart"/>
      <w:r>
        <w:lastRenderedPageBreak/>
        <w:t>doi</w:t>
      </w:r>
      <w:proofErr w:type="spellEnd"/>
      <w:proofErr w:type="gramEnd"/>
      <w:r w:rsidRPr="007E4BD3">
        <w:rPr>
          <w:lang w:val="ru-RU"/>
        </w:rPr>
        <w:t xml:space="preserve">: 10.47576/2949-1886.2024.4.4.028 </w:t>
      </w:r>
    </w:p>
    <w:p w:rsidR="007E4BD3" w:rsidRDefault="007E4BD3" w:rsidP="007E4BD3">
      <w:pPr>
        <w:pStyle w:val="a4"/>
      </w:pPr>
      <w:r>
        <w:t xml:space="preserve">Васянина Виктория </w:t>
      </w:r>
      <w:proofErr w:type="spellStart"/>
      <w:r>
        <w:t>Ильясовна</w:t>
      </w:r>
      <w:proofErr w:type="spellEnd"/>
      <w:r>
        <w:t>,</w:t>
      </w:r>
    </w:p>
    <w:p w:rsidR="007E4BD3" w:rsidRDefault="007E4BD3" w:rsidP="007E4BD3">
      <w:pPr>
        <w:pStyle w:val="a5"/>
      </w:pPr>
      <w:r>
        <w:t>кандидат экономических наук, доцент, доцент кафедры математических методов и моделей в экономике, Оренбургский государственный университет, Оренбург, Россия, Vasyanina@mail.ru</w:t>
      </w:r>
    </w:p>
    <w:p w:rsidR="007E4BD3" w:rsidRDefault="007E4BD3" w:rsidP="007E4BD3">
      <w:pPr>
        <w:pStyle w:val="a4"/>
      </w:pPr>
      <w:proofErr w:type="spellStart"/>
      <w:r>
        <w:t>Фаизова</w:t>
      </w:r>
      <w:proofErr w:type="spellEnd"/>
      <w:r>
        <w:t xml:space="preserve"> Лилия </w:t>
      </w:r>
      <w:proofErr w:type="spellStart"/>
      <w:r>
        <w:t>Радиковна</w:t>
      </w:r>
      <w:proofErr w:type="spellEnd"/>
      <w:r>
        <w:t>,</w:t>
      </w:r>
    </w:p>
    <w:p w:rsidR="007E4BD3" w:rsidRDefault="007E4BD3" w:rsidP="007E4BD3">
      <w:pPr>
        <w:pStyle w:val="a5"/>
      </w:pPr>
      <w:r>
        <w:t xml:space="preserve">кандидат экономических наук, доцент, доцент кафедры статистики и эконометрики, Оренбургский государственный университет, Оренбург, Россия, faizova1980@list.ru </w:t>
      </w:r>
    </w:p>
    <w:p w:rsidR="007E4BD3" w:rsidRDefault="007E4BD3" w:rsidP="007E4BD3">
      <w:pPr>
        <w:pStyle w:val="a6"/>
      </w:pPr>
      <w:r>
        <w:t>Оценка влияния внешней миграции на экономику региона</w:t>
      </w:r>
    </w:p>
    <w:p w:rsidR="007E4BD3" w:rsidRDefault="007E4BD3" w:rsidP="007E4BD3">
      <w:pPr>
        <w:pStyle w:val="a7"/>
      </w:pPr>
      <w:r>
        <w:t xml:space="preserve">Статья посвящена количественной оценке валового внутреннего продукта по всем производственным отраслям в Оренбургской области. Построены две производственные функции в зависимости от основных факторов: труда и капитала без учета иностранной рабочей силы и с ее учетом. Проведенные расчеты показывают эффективность влияния зарегистрированных трудовых мигрантов на объемы ВВП. </w:t>
      </w:r>
    </w:p>
    <w:p w:rsidR="007E4BD3" w:rsidRDefault="007E4BD3" w:rsidP="007E4BD3">
      <w:pPr>
        <w:pStyle w:val="a7"/>
      </w:pPr>
      <w:r>
        <w:rPr>
          <w:spacing w:val="43"/>
        </w:rPr>
        <w:t>Ключевые слова:</w:t>
      </w:r>
      <w:r>
        <w:t xml:space="preserve"> трудовые мигранты; производственная функция; валовый внутренний продукт.</w:t>
      </w:r>
    </w:p>
    <w:p w:rsidR="007E4BD3" w:rsidRPr="007E4BD3" w:rsidRDefault="007E4BD3" w:rsidP="007E4BD3">
      <w:pPr>
        <w:pStyle w:val="a8"/>
        <w:rPr>
          <w:lang w:val="en-US"/>
        </w:rPr>
      </w:pPr>
      <w:proofErr w:type="spellStart"/>
      <w:r w:rsidRPr="007E4BD3">
        <w:rPr>
          <w:lang w:val="en-US"/>
        </w:rPr>
        <w:t>Vasyanina</w:t>
      </w:r>
      <w:proofErr w:type="spellEnd"/>
      <w:r w:rsidRPr="007E4BD3">
        <w:rPr>
          <w:lang w:val="en-US"/>
        </w:rPr>
        <w:t xml:space="preserve"> </w:t>
      </w:r>
      <w:proofErr w:type="spellStart"/>
      <w:r w:rsidRPr="007E4BD3">
        <w:rPr>
          <w:lang w:val="en-US"/>
        </w:rPr>
        <w:t>Viktoriya</w:t>
      </w:r>
      <w:proofErr w:type="spellEnd"/>
      <w:r w:rsidRPr="007E4BD3">
        <w:rPr>
          <w:lang w:val="en-US"/>
        </w:rPr>
        <w:t xml:space="preserve"> I</w:t>
      </w:r>
      <w:proofErr w:type="gramStart"/>
      <w:r w:rsidRPr="007E4BD3">
        <w:rPr>
          <w:lang w:val="en-US"/>
        </w:rPr>
        <w:t>.,</w:t>
      </w:r>
      <w:proofErr w:type="gramEnd"/>
    </w:p>
    <w:p w:rsidR="007E4BD3" w:rsidRPr="007E4BD3" w:rsidRDefault="007E4BD3" w:rsidP="007E4BD3">
      <w:pPr>
        <w:pStyle w:val="a9"/>
        <w:rPr>
          <w:lang w:val="en-US"/>
        </w:rPr>
      </w:pPr>
      <w:r w:rsidRPr="007E4BD3">
        <w:rPr>
          <w:lang w:val="en-US"/>
        </w:rPr>
        <w:t xml:space="preserve">Candidate of Economic Sciences, Associate Professor, Associate Professor of the Department of Mathematical Methods and Models in Economics, Orenburg State University, Orenburg, Russia, </w:t>
      </w:r>
      <w:r w:rsidRPr="007E4BD3">
        <w:rPr>
          <w:lang w:val="en-US"/>
        </w:rPr>
        <w:br/>
        <w:t>Vasyanina@mail.ru</w:t>
      </w:r>
    </w:p>
    <w:p w:rsidR="007E4BD3" w:rsidRPr="007E4BD3" w:rsidRDefault="007E4BD3" w:rsidP="007E4BD3">
      <w:pPr>
        <w:pStyle w:val="a8"/>
        <w:rPr>
          <w:lang w:val="en-US"/>
        </w:rPr>
      </w:pPr>
      <w:proofErr w:type="spellStart"/>
      <w:r w:rsidRPr="007E4BD3">
        <w:rPr>
          <w:lang w:val="en-US"/>
        </w:rPr>
        <w:t>Fayzova</w:t>
      </w:r>
      <w:proofErr w:type="spellEnd"/>
      <w:r w:rsidRPr="007E4BD3">
        <w:rPr>
          <w:lang w:val="en-US"/>
        </w:rPr>
        <w:t xml:space="preserve"> Lilia R., </w:t>
      </w:r>
    </w:p>
    <w:p w:rsidR="007E4BD3" w:rsidRPr="007E4BD3" w:rsidRDefault="007E4BD3" w:rsidP="007E4BD3">
      <w:pPr>
        <w:pStyle w:val="a9"/>
        <w:rPr>
          <w:lang w:val="en-US"/>
        </w:rPr>
      </w:pPr>
      <w:r w:rsidRPr="007E4BD3">
        <w:rPr>
          <w:lang w:val="en-US"/>
        </w:rPr>
        <w:t xml:space="preserve">Candidate of Economic Sciences, Associate Professor, Associate Professor of the Department of  Statistics and Econometrics, Orenburg State University, Orenburg, Russia, faizova1980@list.ru </w:t>
      </w:r>
    </w:p>
    <w:p w:rsidR="007E4BD3" w:rsidRPr="007E4BD3" w:rsidRDefault="007E4BD3" w:rsidP="007E4BD3">
      <w:pPr>
        <w:pStyle w:val="aa"/>
        <w:rPr>
          <w:lang w:val="en-US"/>
        </w:rPr>
      </w:pPr>
      <w:r w:rsidRPr="007E4BD3">
        <w:rPr>
          <w:lang w:val="en-US"/>
        </w:rPr>
        <w:t xml:space="preserve">Assessment of the impact of external migration on the region’s economy </w:t>
      </w:r>
    </w:p>
    <w:p w:rsidR="007E4BD3" w:rsidRPr="007E4BD3" w:rsidRDefault="007E4BD3" w:rsidP="007E4BD3">
      <w:pPr>
        <w:pStyle w:val="a7"/>
        <w:rPr>
          <w:lang w:val="en-US"/>
        </w:rPr>
      </w:pPr>
      <w:r w:rsidRPr="007E4BD3">
        <w:rPr>
          <w:lang w:val="en-US"/>
        </w:rPr>
        <w:t xml:space="preserve">The article is devoted to the quantitative assessment of the gross domestic product for all production sectors in the Orenburg region. Two production functions are built depending on the main factors: labor and capital, excluding foreign labor and taking it into account. The calculations performed show the effectiveness of the influence of registered labor migrants on GDP volumes. </w:t>
      </w:r>
      <w:bookmarkStart w:id="0" w:name="_GoBack"/>
      <w:bookmarkEnd w:id="0"/>
    </w:p>
    <w:p w:rsidR="007E4BD3" w:rsidRPr="007E4BD3" w:rsidRDefault="007E4BD3" w:rsidP="007E4BD3">
      <w:pPr>
        <w:pStyle w:val="a7"/>
        <w:rPr>
          <w:lang w:val="en-US"/>
        </w:rPr>
      </w:pPr>
      <w:r w:rsidRPr="007E4BD3">
        <w:rPr>
          <w:spacing w:val="43"/>
          <w:lang w:val="en-US"/>
        </w:rPr>
        <w:t>Keywords</w:t>
      </w:r>
      <w:r w:rsidRPr="007E4BD3">
        <w:rPr>
          <w:lang w:val="en-US"/>
        </w:rPr>
        <w:t>: migrant workers, production function, gross domestic product.</w:t>
      </w:r>
    </w:p>
    <w:p w:rsidR="00CA1C31" w:rsidRPr="007E4BD3" w:rsidRDefault="00CA1C31">
      <w:pPr>
        <w:rPr>
          <w:lang w:val="en-US"/>
        </w:rPr>
      </w:pPr>
    </w:p>
    <w:sectPr w:rsidR="00CA1C31" w:rsidRPr="007E4BD3" w:rsidSect="000815F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21"/>
    <w:rsid w:val="007E4BD3"/>
    <w:rsid w:val="0094055E"/>
    <w:rsid w:val="00CA1C31"/>
    <w:rsid w:val="00EA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A682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A682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A682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A682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A682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A6821"/>
  </w:style>
  <w:style w:type="paragraph" w:customStyle="1" w:styleId="a9">
    <w:name w:val="автор_кандидат_англ"/>
    <w:basedOn w:val="a5"/>
    <w:uiPriority w:val="99"/>
    <w:rsid w:val="00EA6821"/>
  </w:style>
  <w:style w:type="paragraph" w:customStyle="1" w:styleId="aa">
    <w:name w:val="Заголовок статьи_англ"/>
    <w:basedOn w:val="a6"/>
    <w:uiPriority w:val="99"/>
    <w:rsid w:val="00EA6821"/>
  </w:style>
  <w:style w:type="paragraph" w:customStyle="1" w:styleId="ab">
    <w:name w:val="примечания_текст"/>
    <w:basedOn w:val="a"/>
    <w:uiPriority w:val="99"/>
    <w:rsid w:val="0094055E"/>
    <w:pPr>
      <w:tabs>
        <w:tab w:val="left" w:pos="425"/>
      </w:tabs>
      <w:autoSpaceDE w:val="0"/>
      <w:autoSpaceDN w:val="0"/>
      <w:adjustRightInd w:val="0"/>
      <w:spacing w:after="0" w:line="288" w:lineRule="auto"/>
      <w:ind w:firstLine="266"/>
      <w:jc w:val="both"/>
      <w:textAlignment w:val="center"/>
    </w:pPr>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A682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A682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A682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A682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A682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A6821"/>
  </w:style>
  <w:style w:type="paragraph" w:customStyle="1" w:styleId="a9">
    <w:name w:val="автор_кандидат_англ"/>
    <w:basedOn w:val="a5"/>
    <w:uiPriority w:val="99"/>
    <w:rsid w:val="00EA6821"/>
  </w:style>
  <w:style w:type="paragraph" w:customStyle="1" w:styleId="aa">
    <w:name w:val="Заголовок статьи_англ"/>
    <w:basedOn w:val="a6"/>
    <w:uiPriority w:val="99"/>
    <w:rsid w:val="00EA6821"/>
  </w:style>
  <w:style w:type="paragraph" w:customStyle="1" w:styleId="ab">
    <w:name w:val="примечания_текст"/>
    <w:basedOn w:val="a"/>
    <w:uiPriority w:val="99"/>
    <w:rsid w:val="0094055E"/>
    <w:pPr>
      <w:tabs>
        <w:tab w:val="left" w:pos="425"/>
      </w:tabs>
      <w:autoSpaceDE w:val="0"/>
      <w:autoSpaceDN w:val="0"/>
      <w:adjustRightInd w:val="0"/>
      <w:spacing w:after="0" w:line="288" w:lineRule="auto"/>
      <w:ind w:firstLine="266"/>
      <w:jc w:val="both"/>
      <w:textAlignment w:val="center"/>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11555</Words>
  <Characters>65865</Characters>
  <Application>Microsoft Office Word</Application>
  <DocSecurity>0</DocSecurity>
  <Lines>548</Lines>
  <Paragraphs>154</Paragraphs>
  <ScaleCrop>false</ScaleCrop>
  <Company>Krokoz™</Company>
  <LinksUpToDate>false</LinksUpToDate>
  <CharactersWithSpaces>77266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2024-09-16T16:53:00Z</dcterms:created>
  <dcterms:modified xsi:type="dcterms:W3CDTF">2024-09-16T17:02:00Z</dcterms:modified>
</cp:coreProperties>
</file>