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DA" w:rsidRPr="000333DA" w:rsidRDefault="000333DA" w:rsidP="000333DA">
      <w:pPr>
        <w:pStyle w:val="a3"/>
        <w:rPr>
          <w:lang w:val="ru-RU"/>
        </w:rPr>
      </w:pPr>
      <w:r w:rsidRPr="000333DA">
        <w:rPr>
          <w:lang w:val="ru-RU"/>
        </w:rPr>
        <w:t>УДК 336</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10.47576/2949-1886.2025.6.6.001</w:t>
      </w:r>
    </w:p>
    <w:p w:rsidR="000333DA" w:rsidRDefault="000333DA" w:rsidP="000333DA">
      <w:pPr>
        <w:pStyle w:val="a4"/>
      </w:pPr>
      <w:proofErr w:type="spellStart"/>
      <w:r>
        <w:t>Капанина</w:t>
      </w:r>
      <w:proofErr w:type="spellEnd"/>
      <w:r>
        <w:t xml:space="preserve"> Татьяна Сергеевна, </w:t>
      </w:r>
    </w:p>
    <w:p w:rsidR="000333DA" w:rsidRDefault="000333DA" w:rsidP="000333DA">
      <w:pPr>
        <w:pStyle w:val="a5"/>
      </w:pPr>
      <w:r>
        <w:t>кандидат исторических наук, доцент кафедры менеджмента и экономики, Государственный социально-гуманитарный университет, Россия, Коломна, tgleonova@mail.ru </w:t>
      </w:r>
    </w:p>
    <w:p w:rsidR="000333DA" w:rsidRDefault="000333DA" w:rsidP="000333DA">
      <w:pPr>
        <w:pStyle w:val="a6"/>
      </w:pPr>
      <w:r>
        <w:t>Развитие финансово-кредитной системы Российской империи второй половины XIX – начала XX вв.</w:t>
      </w:r>
    </w:p>
    <w:p w:rsidR="000333DA" w:rsidRDefault="000333DA" w:rsidP="000333DA">
      <w:pPr>
        <w:pStyle w:val="a7"/>
      </w:pPr>
      <w:r>
        <w:t>В статье проведен комплексный исторический анализ развития финансово-кредитной системы Российской империи второй половины XIX – начала XX вв., а также деятельности городских общественных банков Московской губернии во второй половине XIX века – начале XX века, рассмотрены тенденции работы городских общественных банков губернии.</w:t>
      </w:r>
    </w:p>
    <w:p w:rsidR="000333DA" w:rsidRDefault="000333DA" w:rsidP="000333DA">
      <w:pPr>
        <w:pStyle w:val="a7"/>
      </w:pPr>
      <w:r>
        <w:rPr>
          <w:spacing w:val="43"/>
        </w:rPr>
        <w:t>Ключевые слова:</w:t>
      </w:r>
      <w:r>
        <w:t xml:space="preserve"> исторический анализ; финансово-кредитная система; городские общественные банки; Московская губерния.</w:t>
      </w:r>
    </w:p>
    <w:p w:rsidR="000333DA" w:rsidRPr="000333DA" w:rsidRDefault="000333DA" w:rsidP="000333DA">
      <w:pPr>
        <w:pStyle w:val="a8"/>
        <w:rPr>
          <w:lang w:val="en-US"/>
        </w:rPr>
      </w:pPr>
      <w:proofErr w:type="spellStart"/>
      <w:r w:rsidRPr="000333DA">
        <w:rPr>
          <w:lang w:val="en-US"/>
        </w:rPr>
        <w:t>Kapanina</w:t>
      </w:r>
      <w:proofErr w:type="spellEnd"/>
      <w:r w:rsidRPr="000333DA">
        <w:rPr>
          <w:lang w:val="en-US"/>
        </w:rPr>
        <w:t xml:space="preserve"> Tatyana S., </w:t>
      </w:r>
    </w:p>
    <w:p w:rsidR="000333DA" w:rsidRPr="000333DA" w:rsidRDefault="000333DA" w:rsidP="000333DA">
      <w:pPr>
        <w:pStyle w:val="a9"/>
        <w:rPr>
          <w:lang w:val="en-US"/>
        </w:rPr>
      </w:pPr>
      <w:r w:rsidRPr="000333DA">
        <w:rPr>
          <w:lang w:val="en-US"/>
        </w:rPr>
        <w:t xml:space="preserve">Candidate of Historical Sciences, Associate Professor of the Department of Management and Economics, State Social-Al-Humanitarian University, Russia, </w:t>
      </w:r>
      <w:proofErr w:type="spellStart"/>
      <w:r w:rsidRPr="000333DA">
        <w:rPr>
          <w:lang w:val="en-US"/>
        </w:rPr>
        <w:t>Kolomna</w:t>
      </w:r>
      <w:proofErr w:type="spellEnd"/>
      <w:r w:rsidRPr="000333DA">
        <w:rPr>
          <w:lang w:val="en-US"/>
        </w:rPr>
        <w:t xml:space="preserve">, </w:t>
      </w:r>
      <w:r w:rsidRPr="000333DA">
        <w:rPr>
          <w:lang w:val="en-US"/>
        </w:rPr>
        <w:br/>
        <w:t xml:space="preserve">tgleonova@mail.ru </w:t>
      </w:r>
    </w:p>
    <w:p w:rsidR="000333DA" w:rsidRPr="000333DA" w:rsidRDefault="000333DA" w:rsidP="000333DA">
      <w:pPr>
        <w:pStyle w:val="aa"/>
        <w:rPr>
          <w:lang w:val="en-US"/>
        </w:rPr>
      </w:pPr>
      <w:r w:rsidRPr="000333DA">
        <w:rPr>
          <w:lang w:val="en-US"/>
        </w:rPr>
        <w:t>Development of the financial and credit system of the Russian Empire in the second half of the 19th – early 20th centuries</w:t>
      </w:r>
    </w:p>
    <w:p w:rsidR="000333DA" w:rsidRPr="000333DA" w:rsidRDefault="000333DA" w:rsidP="000333DA">
      <w:pPr>
        <w:pStyle w:val="a7"/>
        <w:rPr>
          <w:lang w:val="en-US"/>
        </w:rPr>
      </w:pPr>
      <w:r w:rsidRPr="000333DA">
        <w:rPr>
          <w:lang w:val="en-US"/>
        </w:rPr>
        <w:t>The article conducted a comprehensive historical analysis of the development of the financial and credit system of the Russian Empire of the second half of the XIX – early XX centuries, as well as the activities of urban public banks of the Moscow province in the second half of the XIX century – early XX century, the trends in the work of urban public banks of the Moscow province are considered.</w:t>
      </w:r>
    </w:p>
    <w:p w:rsidR="000333DA" w:rsidRPr="000333DA" w:rsidRDefault="000333DA" w:rsidP="000333DA">
      <w:pPr>
        <w:pStyle w:val="a7"/>
        <w:rPr>
          <w:lang w:val="en-US"/>
        </w:rPr>
      </w:pPr>
      <w:r w:rsidRPr="000333DA">
        <w:rPr>
          <w:spacing w:val="43"/>
          <w:lang w:val="en-US"/>
        </w:rPr>
        <w:t>Keywords</w:t>
      </w:r>
      <w:r w:rsidRPr="000333DA">
        <w:rPr>
          <w:lang w:val="en-US"/>
        </w:rPr>
        <w:t>: historical analysis; financial and credit system; city public banks; Moscow province.</w:t>
      </w:r>
    </w:p>
    <w:p w:rsidR="00171AC4" w:rsidRDefault="00171AC4"/>
    <w:p w:rsidR="000333DA" w:rsidRPr="000333DA" w:rsidRDefault="000333DA" w:rsidP="000333DA">
      <w:pPr>
        <w:pStyle w:val="a3"/>
        <w:rPr>
          <w:lang w:val="ru-RU"/>
        </w:rPr>
      </w:pPr>
      <w:r w:rsidRPr="000333DA">
        <w:rPr>
          <w:lang w:val="ru-RU"/>
        </w:rPr>
        <w:t>УДК 338.242</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10.47576/2949-1886.2025.6.6.002</w:t>
      </w:r>
    </w:p>
    <w:p w:rsidR="000333DA" w:rsidRDefault="000333DA" w:rsidP="000333DA">
      <w:pPr>
        <w:pStyle w:val="a4"/>
      </w:pPr>
      <w:proofErr w:type="spellStart"/>
      <w:r>
        <w:t>Наджман</w:t>
      </w:r>
      <w:proofErr w:type="spellEnd"/>
      <w:r>
        <w:t xml:space="preserve"> </w:t>
      </w:r>
      <w:proofErr w:type="spellStart"/>
      <w:r>
        <w:t>Бан</w:t>
      </w:r>
      <w:proofErr w:type="spellEnd"/>
      <w:r>
        <w:t xml:space="preserve"> </w:t>
      </w:r>
      <w:proofErr w:type="spellStart"/>
      <w:r>
        <w:t>Атта</w:t>
      </w:r>
      <w:proofErr w:type="spellEnd"/>
      <w:r>
        <w:t xml:space="preserve"> </w:t>
      </w:r>
      <w:proofErr w:type="spellStart"/>
      <w:r>
        <w:t>Наджман</w:t>
      </w:r>
      <w:proofErr w:type="spellEnd"/>
      <w:r>
        <w:t>,</w:t>
      </w:r>
    </w:p>
    <w:p w:rsidR="000333DA" w:rsidRDefault="000333DA" w:rsidP="000333DA">
      <w:pPr>
        <w:pStyle w:val="a5"/>
      </w:pPr>
      <w:r>
        <w:t>аспирант, Российский экономический университет имени Г. В. Плеханова, Москва, Россия, bnajman@uowasit.edu.iq</w:t>
      </w:r>
    </w:p>
    <w:p w:rsidR="000333DA" w:rsidRDefault="000333DA" w:rsidP="000333DA">
      <w:pPr>
        <w:pStyle w:val="a6"/>
      </w:pPr>
      <w:r>
        <w:t xml:space="preserve">Сопоставление комплексного </w:t>
      </w:r>
      <w:proofErr w:type="gramStart"/>
      <w:r>
        <w:t>индекса бедности индексов бедности Ирака</w:t>
      </w:r>
      <w:proofErr w:type="gramEnd"/>
      <w:r>
        <w:t xml:space="preserve"> с международными стандартами</w:t>
      </w:r>
    </w:p>
    <w:p w:rsidR="000333DA" w:rsidRDefault="000333DA" w:rsidP="000333DA">
      <w:pPr>
        <w:pStyle w:val="a7"/>
      </w:pPr>
      <w:r>
        <w:t>В статье представлена методика разработки комплексного индекса бедности (</w:t>
      </w:r>
      <w:proofErr w:type="gramStart"/>
      <w:r>
        <w:t>КИБ</w:t>
      </w:r>
      <w:proofErr w:type="gramEnd"/>
      <w:r>
        <w:t xml:space="preserve">) для Ирака, интегрирующего измерения многомерной и субъективной бедности в единую метрику. Предложенный подход объединяет объективные депривации по блокам образования, здравоохранения, условий жизни, экономической включенности с субъективными оценками материального положения и социальной уязвимости. </w:t>
      </w:r>
      <w:proofErr w:type="gramStart"/>
      <w:r>
        <w:t>КИБ</w:t>
      </w:r>
      <w:proofErr w:type="gramEnd"/>
      <w:r>
        <w:t xml:space="preserve"> строится на основе матрицы индикаторов с пороговой идентификацией бедных домохозяйств и агрегированием доли совокупных деприваций. Методика обеспечивает совместимость с международными стандартами измерения бедности (MPI, AROPE) при учете локальных особенностей иракского контекста. </w:t>
      </w:r>
      <w:proofErr w:type="spellStart"/>
      <w:r>
        <w:t>Валидация</w:t>
      </w:r>
      <w:proofErr w:type="spellEnd"/>
      <w:r>
        <w:t xml:space="preserve"> показала согласованность с существующими индексами при повышенной чувствительности к латентным лишениям благодаря включению субъективной компоненты. </w:t>
      </w:r>
      <w:proofErr w:type="gramStart"/>
      <w:r>
        <w:t>КИБ</w:t>
      </w:r>
      <w:proofErr w:type="gramEnd"/>
      <w:r>
        <w:t xml:space="preserve"> позволяет выявлять скрытые уязвимые группы, калибровать приоритеты социальной политики и обеспечивать раннее предупреждение о социальных рисках. Предложенный инструмент может быть интегрирован в национальную систему мониторинга через регулярные </w:t>
      </w:r>
      <w:proofErr w:type="spellStart"/>
      <w:r>
        <w:t>домохозяйственные</w:t>
      </w:r>
      <w:proofErr w:type="spellEnd"/>
      <w:r>
        <w:t xml:space="preserve"> обследования с модулями субъективного благополучия.</w:t>
      </w:r>
    </w:p>
    <w:p w:rsidR="000333DA" w:rsidRDefault="000333DA" w:rsidP="000333DA">
      <w:pPr>
        <w:pStyle w:val="a7"/>
      </w:pPr>
      <w:r>
        <w:rPr>
          <w:spacing w:val="43"/>
        </w:rPr>
        <w:t>Ключевые слова:</w:t>
      </w:r>
      <w:r>
        <w:t xml:space="preserve"> многомерная бедность; субъективная бедность; </w:t>
      </w:r>
      <w:proofErr w:type="spellStart"/>
      <w:r>
        <w:t>депривационный</w:t>
      </w:r>
      <w:proofErr w:type="spellEnd"/>
      <w:r>
        <w:t xml:space="preserve"> подход; социальная </w:t>
      </w:r>
      <w:proofErr w:type="spellStart"/>
      <w:r>
        <w:t>исключенность</w:t>
      </w:r>
      <w:proofErr w:type="spellEnd"/>
      <w:r>
        <w:t xml:space="preserve">; индекс MPI; индекс AROPE; комплексный индекс бедности; </w:t>
      </w:r>
      <w:proofErr w:type="spellStart"/>
      <w:r>
        <w:t>домохозяйственные</w:t>
      </w:r>
      <w:proofErr w:type="spellEnd"/>
      <w:r>
        <w:t xml:space="preserve"> обследования; социальная политика; Ирак; материальные лишения; экономическая включенность. </w:t>
      </w:r>
    </w:p>
    <w:p w:rsidR="000333DA" w:rsidRPr="000333DA" w:rsidRDefault="000333DA" w:rsidP="000333DA">
      <w:pPr>
        <w:pStyle w:val="a8"/>
        <w:rPr>
          <w:lang w:val="en-US"/>
        </w:rPr>
      </w:pPr>
      <w:proofErr w:type="spellStart"/>
      <w:r w:rsidRPr="000333DA">
        <w:rPr>
          <w:lang w:val="en-US"/>
        </w:rPr>
        <w:lastRenderedPageBreak/>
        <w:t>Najman</w:t>
      </w:r>
      <w:proofErr w:type="spellEnd"/>
      <w:r w:rsidRPr="000333DA">
        <w:rPr>
          <w:lang w:val="en-US"/>
        </w:rPr>
        <w:t xml:space="preserve"> Ban A., </w:t>
      </w:r>
    </w:p>
    <w:p w:rsidR="000333DA" w:rsidRPr="000333DA" w:rsidRDefault="000333DA" w:rsidP="000333DA">
      <w:pPr>
        <w:pStyle w:val="a9"/>
        <w:rPr>
          <w:lang w:val="en-US"/>
        </w:rPr>
      </w:pPr>
      <w:proofErr w:type="gramStart"/>
      <w:r w:rsidRPr="000333DA">
        <w:rPr>
          <w:lang w:val="en-US"/>
        </w:rPr>
        <w:t>postgraduate</w:t>
      </w:r>
      <w:proofErr w:type="gramEnd"/>
      <w:r w:rsidRPr="000333DA">
        <w:rPr>
          <w:lang w:val="en-US"/>
        </w:rPr>
        <w:t xml:space="preserve"> student, Plekhanov Russian University of Economics, Moscow, Russia, bnajman@uowasit.edu.iq</w:t>
      </w:r>
    </w:p>
    <w:p w:rsidR="000333DA" w:rsidRPr="000333DA" w:rsidRDefault="000333DA" w:rsidP="000333DA">
      <w:pPr>
        <w:pStyle w:val="aa"/>
        <w:rPr>
          <w:lang w:val="en-US"/>
        </w:rPr>
      </w:pPr>
      <w:r w:rsidRPr="000333DA">
        <w:rPr>
          <w:lang w:val="en-US"/>
        </w:rPr>
        <w:t>Comparison of Iraq’s comprehensive poverty index with international poverty standards</w:t>
      </w:r>
    </w:p>
    <w:p w:rsidR="000333DA" w:rsidRPr="000333DA" w:rsidRDefault="000333DA" w:rsidP="000333DA">
      <w:pPr>
        <w:pStyle w:val="a7"/>
        <w:rPr>
          <w:lang w:val="en-US"/>
        </w:rPr>
      </w:pPr>
      <w:r w:rsidRPr="000333DA">
        <w:rPr>
          <w:lang w:val="en-US"/>
        </w:rPr>
        <w:t>This article presents a methodology for developing a Comprehensive Poverty Index (CPI) for Iraq that integrates multidimensional and subjective poverty measurements into a single metric. The proposed approach combines objective deprivations across education, health, living conditions, and economic inclusion blocks with subjective assessments of material well</w:t>
      </w:r>
      <w:r w:rsidRPr="000333DA">
        <w:rPr>
          <w:lang w:val="en-US"/>
        </w:rPr>
        <w:noBreakHyphen/>
        <w:t>being and social vulnerability. The CPI is built on an indicators matrix with threshold-based identification of poor households and aggregation of the share of cumulative deprivations. The methodology ensures compatibility with international poverty measurement standards (MPI, AROPE) while accounting for local Iraqi specifics. Validation shows consistency with existing indices and increased sensitivity to latent deprivations thanks to the inclusion of the subjective component. The CPI enables detection of hidden vulnerable groups, calibration of social policy priorities, and early warning of social risks. The proposed tool can be integrated into the national monitoring system through regular household surveys including modules on subjective well</w:t>
      </w:r>
      <w:r w:rsidRPr="000333DA">
        <w:rPr>
          <w:lang w:val="en-US"/>
        </w:rPr>
        <w:noBreakHyphen/>
        <w:t>being.</w:t>
      </w:r>
    </w:p>
    <w:p w:rsidR="000333DA" w:rsidRPr="000333DA" w:rsidRDefault="000333DA" w:rsidP="000333DA">
      <w:pPr>
        <w:pStyle w:val="a7"/>
        <w:rPr>
          <w:lang w:val="en-US"/>
        </w:rPr>
      </w:pPr>
      <w:r w:rsidRPr="000333DA">
        <w:rPr>
          <w:spacing w:val="43"/>
          <w:lang w:val="en-US"/>
        </w:rPr>
        <w:t>Keywords</w:t>
      </w:r>
      <w:r w:rsidRPr="000333DA">
        <w:rPr>
          <w:lang w:val="en-US"/>
        </w:rPr>
        <w:t>: multidimensional poverty; subjective poverty; deprivation approach; social exclusion; MPI; AROPE; comprehensive poverty index; household surveys; social policy; Iraq; material deprivations; economic inclusion.</w:t>
      </w:r>
    </w:p>
    <w:p w:rsidR="000333DA" w:rsidRDefault="000333DA"/>
    <w:p w:rsidR="000333DA" w:rsidRPr="000333DA" w:rsidRDefault="000333DA" w:rsidP="000333DA">
      <w:pPr>
        <w:pStyle w:val="a3"/>
        <w:rPr>
          <w:lang w:val="ru-RU"/>
        </w:rPr>
      </w:pPr>
      <w:r w:rsidRPr="000333DA">
        <w:rPr>
          <w:lang w:val="ru-RU"/>
        </w:rPr>
        <w:t>УДК 330:004</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10.47576/2949-1886.2025.6.6.003</w:t>
      </w:r>
    </w:p>
    <w:p w:rsidR="000333DA" w:rsidRDefault="000333DA" w:rsidP="000333DA">
      <w:pPr>
        <w:pStyle w:val="a4"/>
      </w:pPr>
      <w:r>
        <w:t>Мищенко Евгений Владимирович,</w:t>
      </w:r>
    </w:p>
    <w:p w:rsidR="000333DA" w:rsidRDefault="000333DA" w:rsidP="000333DA">
      <w:pPr>
        <w:pStyle w:val="a5"/>
        <w:rPr>
          <w:spacing w:val="-4"/>
        </w:rPr>
      </w:pPr>
      <w:r>
        <w:rPr>
          <w:spacing w:val="-4"/>
        </w:rPr>
        <w:t>старший преподаватель, Российско-армянский университет, президент, E-</w:t>
      </w:r>
      <w:proofErr w:type="spellStart"/>
      <w:r>
        <w:rPr>
          <w:spacing w:val="-4"/>
        </w:rPr>
        <w:t>Commerce</w:t>
      </w:r>
      <w:proofErr w:type="spellEnd"/>
      <w:r>
        <w:rPr>
          <w:spacing w:val="-4"/>
        </w:rPr>
        <w:t xml:space="preserve"> &amp; </w:t>
      </w:r>
      <w:proofErr w:type="spellStart"/>
      <w:r>
        <w:rPr>
          <w:spacing w:val="-4"/>
        </w:rPr>
        <w:t>Digital</w:t>
      </w:r>
      <w:proofErr w:type="spellEnd"/>
      <w:r>
        <w:rPr>
          <w:spacing w:val="-4"/>
        </w:rPr>
        <w:t xml:space="preserve"> </w:t>
      </w:r>
      <w:proofErr w:type="spellStart"/>
      <w:r>
        <w:rPr>
          <w:spacing w:val="-4"/>
        </w:rPr>
        <w:t>Marketing</w:t>
      </w:r>
      <w:proofErr w:type="spellEnd"/>
      <w:r>
        <w:rPr>
          <w:spacing w:val="-4"/>
        </w:rPr>
        <w:t xml:space="preserve"> </w:t>
      </w:r>
      <w:proofErr w:type="spellStart"/>
      <w:r>
        <w:rPr>
          <w:spacing w:val="-4"/>
        </w:rPr>
        <w:t>Association</w:t>
      </w:r>
      <w:proofErr w:type="spellEnd"/>
      <w:r>
        <w:rPr>
          <w:spacing w:val="-4"/>
        </w:rPr>
        <w:t>, Ереван, Армения, em@ecdma.org</w:t>
      </w:r>
    </w:p>
    <w:p w:rsidR="000333DA" w:rsidRDefault="000333DA" w:rsidP="000333DA">
      <w:pPr>
        <w:pStyle w:val="a4"/>
      </w:pPr>
      <w:r>
        <w:t>Левченко Ксения Владимировна,</w:t>
      </w:r>
    </w:p>
    <w:p w:rsidR="000333DA" w:rsidRDefault="000333DA" w:rsidP="000333DA">
      <w:pPr>
        <w:pStyle w:val="a5"/>
      </w:pPr>
      <w:r>
        <w:t xml:space="preserve">эксперт по маркетингу и рекламе, </w:t>
      </w:r>
      <w:r>
        <w:br/>
        <w:t>Лос-Анджелес, США</w:t>
      </w:r>
    </w:p>
    <w:p w:rsidR="000333DA" w:rsidRDefault="000333DA" w:rsidP="000333DA">
      <w:pPr>
        <w:pStyle w:val="a4"/>
      </w:pPr>
      <w:proofErr w:type="spellStart"/>
      <w:r>
        <w:t>Егикян</w:t>
      </w:r>
      <w:proofErr w:type="spellEnd"/>
      <w:r>
        <w:t xml:space="preserve"> Гарик Робертович, </w:t>
      </w:r>
    </w:p>
    <w:p w:rsidR="000333DA" w:rsidRDefault="000333DA" w:rsidP="000333DA">
      <w:pPr>
        <w:pStyle w:val="a5"/>
      </w:pPr>
      <w:proofErr w:type="spellStart"/>
      <w:r>
        <w:t>Deliverability</w:t>
      </w:r>
      <w:proofErr w:type="spellEnd"/>
      <w:r>
        <w:t xml:space="preserve"> в </w:t>
      </w:r>
      <w:proofErr w:type="spellStart"/>
      <w:r>
        <w:t>Aether</w:t>
      </w:r>
      <w:proofErr w:type="spellEnd"/>
      <w:r>
        <w:t xml:space="preserve"> </w:t>
      </w:r>
      <w:proofErr w:type="spellStart"/>
      <w:r>
        <w:t>Group</w:t>
      </w:r>
      <w:proofErr w:type="spellEnd"/>
      <w:r>
        <w:t>, Ереван, Армения</w:t>
      </w:r>
    </w:p>
    <w:p w:rsidR="000333DA" w:rsidRDefault="000333DA" w:rsidP="000333DA">
      <w:pPr>
        <w:pStyle w:val="a4"/>
      </w:pPr>
      <w:r>
        <w:t>Данилина Яна Валерьевна,</w:t>
      </w:r>
    </w:p>
    <w:p w:rsidR="000333DA" w:rsidRDefault="000333DA" w:rsidP="000333DA">
      <w:pPr>
        <w:pStyle w:val="a5"/>
      </w:pPr>
      <w:r>
        <w:t xml:space="preserve">директор департамента развития сети, </w:t>
      </w:r>
      <w:r>
        <w:br/>
        <w:t>ГК «Современные транспортные технологии», Нижний Новгород, Россия</w:t>
      </w:r>
    </w:p>
    <w:p w:rsidR="000333DA" w:rsidRDefault="000333DA" w:rsidP="000333DA">
      <w:pPr>
        <w:pStyle w:val="a4"/>
      </w:pPr>
      <w:r>
        <w:t>Смирнова Ирина Валерьевна,</w:t>
      </w:r>
    </w:p>
    <w:p w:rsidR="000333DA" w:rsidRDefault="000333DA" w:rsidP="000333DA">
      <w:pPr>
        <w:pStyle w:val="a5"/>
      </w:pPr>
      <w:proofErr w:type="spellStart"/>
      <w:r>
        <w:t>Senior</w:t>
      </w:r>
      <w:proofErr w:type="spellEnd"/>
      <w:r>
        <w:t xml:space="preserve"> </w:t>
      </w:r>
      <w:proofErr w:type="spellStart"/>
      <w:r>
        <w:t>Customer</w:t>
      </w:r>
      <w:proofErr w:type="spellEnd"/>
      <w:r>
        <w:t xml:space="preserve"> </w:t>
      </w:r>
      <w:proofErr w:type="spellStart"/>
      <w:r>
        <w:t>Success</w:t>
      </w:r>
      <w:proofErr w:type="spellEnd"/>
      <w:r>
        <w:t xml:space="preserve"> </w:t>
      </w:r>
      <w:proofErr w:type="spellStart"/>
      <w:r>
        <w:t>Manager</w:t>
      </w:r>
      <w:proofErr w:type="spellEnd"/>
      <w:r>
        <w:t xml:space="preserve">, </w:t>
      </w:r>
      <w:proofErr w:type="spellStart"/>
      <w:proofErr w:type="gramStart"/>
      <w:r>
        <w:t>А</w:t>
      </w:r>
      <w:proofErr w:type="gramEnd"/>
      <w:r>
        <w:t>ppsflyer</w:t>
      </w:r>
      <w:proofErr w:type="spellEnd"/>
      <w:r>
        <w:t xml:space="preserve">, </w:t>
      </w:r>
      <w:r>
        <w:br/>
        <w:t>Тель-Авив, Израиль</w:t>
      </w:r>
    </w:p>
    <w:p w:rsidR="000333DA" w:rsidRDefault="000333DA" w:rsidP="000333DA">
      <w:pPr>
        <w:pStyle w:val="a6"/>
      </w:pPr>
      <w:r>
        <w:t xml:space="preserve">Автоматизированное принятие решений </w:t>
      </w:r>
      <w:r>
        <w:br/>
        <w:t xml:space="preserve">в real-time маркетинге: как AI управляет точками контакта </w:t>
      </w:r>
      <w:r>
        <w:br/>
        <w:t>на этапах воронки</w:t>
      </w:r>
    </w:p>
    <w:p w:rsidR="000333DA" w:rsidRDefault="000333DA" w:rsidP="000333DA">
      <w:pPr>
        <w:pStyle w:val="a7"/>
      </w:pPr>
      <w:r>
        <w:t>Статья посвящена исследованию роли искусственного интеллекта в автоматизации принятия маркетинговых решений в реальном времени в контексте управления точками контакта на различных этапах воронки продаж. Обосновывается актуальность перехода от традиционных сценариев маркетинговой коммуникации к динамически подстраиваемым, управляемым И</w:t>
      </w:r>
      <w:proofErr w:type="gramStart"/>
      <w:r>
        <w:t>И-</w:t>
      </w:r>
      <w:proofErr w:type="gramEnd"/>
      <w:r>
        <w:t xml:space="preserve"> модулями, которые отличаются способностью выявлять и прогнозировать поведение клиентов с высокой степенью точности. Представлены теоретические основы </w:t>
      </w:r>
      <w:proofErr w:type="spellStart"/>
      <w:r>
        <w:t>real-time</w:t>
      </w:r>
      <w:proofErr w:type="spellEnd"/>
      <w:r>
        <w:t xml:space="preserve"> маркетинга, проанализированы современные вызовы и особенности его применения. Особое внимание уделено конкретным этапам воронки и инструментам ИИ, </w:t>
      </w:r>
      <w:proofErr w:type="spellStart"/>
      <w:r>
        <w:t>задействуемым</w:t>
      </w:r>
      <w:proofErr w:type="spellEnd"/>
      <w:r>
        <w:t xml:space="preserve"> на каждом из них (рекомендательные системы, предиктивная аналитика, генеративные алгоритмы персонализации). Представлена концептуальная модель автоматизированного принятия решений в </w:t>
      </w:r>
      <w:proofErr w:type="spellStart"/>
      <w:r>
        <w:t>real-time</w:t>
      </w:r>
      <w:proofErr w:type="spellEnd"/>
      <w:r>
        <w:t xml:space="preserve"> маркетинге через управление точками контакта на этапах воронки средствами </w:t>
      </w:r>
      <w:proofErr w:type="gramStart"/>
      <w:r>
        <w:t>ИИ-технологий</w:t>
      </w:r>
      <w:proofErr w:type="gramEnd"/>
      <w:r>
        <w:t xml:space="preserve">. По итогам проведенного исследования выделены основополагающие принципы эффективного внедрения AI в </w:t>
      </w:r>
      <w:proofErr w:type="spellStart"/>
      <w:r>
        <w:t>real-time</w:t>
      </w:r>
      <w:proofErr w:type="spellEnd"/>
      <w:r>
        <w:t xml:space="preserve"> стратегиях.</w:t>
      </w:r>
    </w:p>
    <w:p w:rsidR="000333DA" w:rsidRDefault="000333DA" w:rsidP="000333DA">
      <w:pPr>
        <w:pStyle w:val="a7"/>
      </w:pPr>
      <w:r>
        <w:rPr>
          <w:spacing w:val="43"/>
        </w:rPr>
        <w:lastRenderedPageBreak/>
        <w:t>Ключевые слова:</w:t>
      </w:r>
      <w:r>
        <w:t xml:space="preserve"> искусственный интеллект; </w:t>
      </w:r>
      <w:proofErr w:type="spellStart"/>
      <w:r>
        <w:t>real-time</w:t>
      </w:r>
      <w:proofErr w:type="spellEnd"/>
      <w:r>
        <w:t xml:space="preserve"> маркетинг; автоматизация; воронка продаж; точки контакта; персонализация; цифровые технологии.</w:t>
      </w:r>
    </w:p>
    <w:p w:rsidR="000333DA" w:rsidRPr="000333DA" w:rsidRDefault="000333DA" w:rsidP="000333DA">
      <w:pPr>
        <w:pStyle w:val="a8"/>
        <w:rPr>
          <w:lang w:val="en-US"/>
        </w:rPr>
      </w:pPr>
      <w:proofErr w:type="spellStart"/>
      <w:r w:rsidRPr="000333DA">
        <w:rPr>
          <w:lang w:val="en-US"/>
        </w:rPr>
        <w:t>Mishchenko</w:t>
      </w:r>
      <w:proofErr w:type="spellEnd"/>
      <w:r w:rsidRPr="000333DA">
        <w:rPr>
          <w:lang w:val="en-US"/>
        </w:rPr>
        <w:t xml:space="preserve"> </w:t>
      </w:r>
      <w:proofErr w:type="spellStart"/>
      <w:r w:rsidRPr="000333DA">
        <w:rPr>
          <w:lang w:val="en-US"/>
        </w:rPr>
        <w:t>Evgeny</w:t>
      </w:r>
      <w:proofErr w:type="spellEnd"/>
      <w:r w:rsidRPr="000333DA">
        <w:rPr>
          <w:lang w:val="en-US"/>
        </w:rPr>
        <w:t xml:space="preserve"> V., </w:t>
      </w:r>
    </w:p>
    <w:p w:rsidR="000333DA" w:rsidRPr="000333DA" w:rsidRDefault="000333DA" w:rsidP="000333DA">
      <w:pPr>
        <w:pStyle w:val="a9"/>
        <w:rPr>
          <w:lang w:val="en-US"/>
        </w:rPr>
      </w:pPr>
      <w:r w:rsidRPr="000333DA">
        <w:rPr>
          <w:lang w:val="en-US"/>
        </w:rPr>
        <w:t xml:space="preserve">Senior Lecturer, Russian-Armenian University, President, E-Commerce &amp; Digital Marketing Association, Yerevan, Armenia, em@ecdma.org https://orcid.org/0009-0008-1464-5455 </w:t>
      </w:r>
    </w:p>
    <w:p w:rsidR="000333DA" w:rsidRPr="000333DA" w:rsidRDefault="000333DA" w:rsidP="000333DA">
      <w:pPr>
        <w:pStyle w:val="a8"/>
        <w:rPr>
          <w:lang w:val="en-US"/>
        </w:rPr>
      </w:pPr>
      <w:proofErr w:type="spellStart"/>
      <w:r w:rsidRPr="000333DA">
        <w:rPr>
          <w:lang w:val="en-US"/>
        </w:rPr>
        <w:t>Levchenko</w:t>
      </w:r>
      <w:proofErr w:type="spellEnd"/>
      <w:r w:rsidRPr="000333DA">
        <w:rPr>
          <w:lang w:val="en-US"/>
        </w:rPr>
        <w:t xml:space="preserve"> </w:t>
      </w:r>
      <w:proofErr w:type="spellStart"/>
      <w:r w:rsidRPr="000333DA">
        <w:rPr>
          <w:lang w:val="en-US"/>
        </w:rPr>
        <w:t>Ksenia</w:t>
      </w:r>
      <w:proofErr w:type="spellEnd"/>
      <w:r w:rsidRPr="000333DA">
        <w:rPr>
          <w:lang w:val="en-US"/>
        </w:rPr>
        <w:t xml:space="preserve"> V., </w:t>
      </w:r>
    </w:p>
    <w:p w:rsidR="000333DA" w:rsidRPr="000333DA" w:rsidRDefault="000333DA" w:rsidP="000333DA">
      <w:pPr>
        <w:pStyle w:val="a9"/>
        <w:rPr>
          <w:lang w:val="en-US"/>
        </w:rPr>
      </w:pPr>
      <w:r w:rsidRPr="000333DA">
        <w:rPr>
          <w:lang w:val="en-US"/>
        </w:rPr>
        <w:t xml:space="preserve">Marketing and Advertising Expert, Los Angeles, USA </w:t>
      </w:r>
    </w:p>
    <w:p w:rsidR="000333DA" w:rsidRPr="000333DA" w:rsidRDefault="000333DA" w:rsidP="000333DA">
      <w:pPr>
        <w:pStyle w:val="a8"/>
        <w:rPr>
          <w:lang w:val="en-US"/>
        </w:rPr>
      </w:pPr>
      <w:proofErr w:type="spellStart"/>
      <w:r w:rsidRPr="000333DA">
        <w:rPr>
          <w:lang w:val="en-US"/>
        </w:rPr>
        <w:t>Egikyan</w:t>
      </w:r>
      <w:proofErr w:type="spellEnd"/>
      <w:r w:rsidRPr="000333DA">
        <w:rPr>
          <w:lang w:val="en-US"/>
        </w:rPr>
        <w:t xml:space="preserve"> </w:t>
      </w:r>
      <w:proofErr w:type="spellStart"/>
      <w:r w:rsidRPr="000333DA">
        <w:rPr>
          <w:lang w:val="en-US"/>
        </w:rPr>
        <w:t>Garik</w:t>
      </w:r>
      <w:proofErr w:type="spellEnd"/>
      <w:r w:rsidRPr="000333DA">
        <w:rPr>
          <w:lang w:val="en-US"/>
        </w:rPr>
        <w:t xml:space="preserve"> R., </w:t>
      </w:r>
    </w:p>
    <w:p w:rsidR="000333DA" w:rsidRPr="000333DA" w:rsidRDefault="000333DA" w:rsidP="000333DA">
      <w:pPr>
        <w:pStyle w:val="a9"/>
        <w:rPr>
          <w:lang w:val="en-US"/>
        </w:rPr>
      </w:pPr>
      <w:r w:rsidRPr="000333DA">
        <w:rPr>
          <w:lang w:val="en-US"/>
        </w:rPr>
        <w:t xml:space="preserve">Deliverability at </w:t>
      </w:r>
      <w:proofErr w:type="spellStart"/>
      <w:r w:rsidRPr="000333DA">
        <w:rPr>
          <w:lang w:val="en-US"/>
        </w:rPr>
        <w:t>Aether</w:t>
      </w:r>
      <w:proofErr w:type="spellEnd"/>
      <w:r w:rsidRPr="000333DA">
        <w:rPr>
          <w:lang w:val="en-US"/>
        </w:rPr>
        <w:t xml:space="preserve"> Group, Yerevan, Armenia </w:t>
      </w:r>
      <w:proofErr w:type="spellStart"/>
      <w:r w:rsidRPr="000333DA">
        <w:rPr>
          <w:lang w:val="en-US"/>
        </w:rPr>
        <w:t>Danilina</w:t>
      </w:r>
      <w:proofErr w:type="spellEnd"/>
      <w:r w:rsidRPr="000333DA">
        <w:rPr>
          <w:lang w:val="en-US"/>
        </w:rPr>
        <w:t xml:space="preserve"> Yana </w:t>
      </w:r>
      <w:proofErr w:type="spellStart"/>
      <w:r w:rsidRPr="000333DA">
        <w:rPr>
          <w:lang w:val="en-US"/>
        </w:rPr>
        <w:t>Valeryevna</w:t>
      </w:r>
      <w:proofErr w:type="spellEnd"/>
      <w:r w:rsidRPr="000333DA">
        <w:rPr>
          <w:lang w:val="en-US"/>
        </w:rPr>
        <w:t xml:space="preserve">, Director of the Network Development Department, GC “Modern Transport Technologies”, Nizhny Novgorod, Russia </w:t>
      </w:r>
    </w:p>
    <w:p w:rsidR="000333DA" w:rsidRPr="000333DA" w:rsidRDefault="000333DA" w:rsidP="000333DA">
      <w:pPr>
        <w:pStyle w:val="a8"/>
        <w:rPr>
          <w:lang w:val="en-US"/>
        </w:rPr>
      </w:pPr>
      <w:proofErr w:type="spellStart"/>
      <w:r w:rsidRPr="000333DA">
        <w:rPr>
          <w:lang w:val="en-US"/>
        </w:rPr>
        <w:t>Smirnova</w:t>
      </w:r>
      <w:proofErr w:type="spellEnd"/>
      <w:r w:rsidRPr="000333DA">
        <w:rPr>
          <w:lang w:val="en-US"/>
        </w:rPr>
        <w:t xml:space="preserve"> Irina V., </w:t>
      </w:r>
    </w:p>
    <w:p w:rsidR="000333DA" w:rsidRPr="000333DA" w:rsidRDefault="000333DA" w:rsidP="000333DA">
      <w:pPr>
        <w:pStyle w:val="a9"/>
        <w:rPr>
          <w:lang w:val="en-US"/>
        </w:rPr>
      </w:pPr>
      <w:r w:rsidRPr="000333DA">
        <w:rPr>
          <w:lang w:val="en-US"/>
        </w:rPr>
        <w:t xml:space="preserve">Senior Customer Success Manager, </w:t>
      </w:r>
      <w:proofErr w:type="spellStart"/>
      <w:r w:rsidRPr="000333DA">
        <w:rPr>
          <w:lang w:val="en-US"/>
        </w:rPr>
        <w:t>Appsflyer</w:t>
      </w:r>
      <w:proofErr w:type="spellEnd"/>
      <w:r w:rsidRPr="000333DA">
        <w:rPr>
          <w:lang w:val="en-US"/>
        </w:rPr>
        <w:t xml:space="preserve">, </w:t>
      </w:r>
      <w:r w:rsidRPr="000333DA">
        <w:rPr>
          <w:lang w:val="en-US"/>
        </w:rPr>
        <w:br/>
        <w:t>Tel Aviv, Israel</w:t>
      </w:r>
    </w:p>
    <w:p w:rsidR="000333DA" w:rsidRPr="000333DA" w:rsidRDefault="000333DA" w:rsidP="000333DA">
      <w:pPr>
        <w:pStyle w:val="aa"/>
        <w:rPr>
          <w:lang w:val="en-US"/>
        </w:rPr>
      </w:pPr>
      <w:r w:rsidRPr="000333DA">
        <w:rPr>
          <w:lang w:val="en-US"/>
        </w:rPr>
        <w:t>Automated decision-making in real-time marketing: how ai manages touchpoints at different funnel stages</w:t>
      </w:r>
    </w:p>
    <w:p w:rsidR="000333DA" w:rsidRPr="000333DA" w:rsidRDefault="000333DA" w:rsidP="000333DA">
      <w:pPr>
        <w:pStyle w:val="a7"/>
        <w:rPr>
          <w:lang w:val="en-US"/>
        </w:rPr>
      </w:pPr>
      <w:r w:rsidRPr="000333DA">
        <w:rPr>
          <w:lang w:val="en-US"/>
        </w:rPr>
        <w:t xml:space="preserve">This article explores the role of artificial intelligence in automating marketing decision-making in real time, with a focus on managing customer </w:t>
      </w:r>
      <w:proofErr w:type="spellStart"/>
      <w:r w:rsidRPr="000333DA">
        <w:rPr>
          <w:lang w:val="en-US"/>
        </w:rPr>
        <w:t>touchpoints</w:t>
      </w:r>
      <w:proofErr w:type="spellEnd"/>
      <w:r w:rsidRPr="000333DA">
        <w:rPr>
          <w:lang w:val="en-US"/>
        </w:rPr>
        <w:t xml:space="preserve"> at various stages of the sales funnel. The study substantiates the relevance of shifting from traditional marketing communication scenarios to dynamically adaptive models driven by AI modules, which are capable of identifying and predicting customer behavior with a high degree of accuracy. Theoretical foundations of real-time marketing are presented, along with an analysis of current challenges and implementation specifics. Special attention is paid to specific funnel stages and the AI tools applied at each of them, such as recommendation systems, predictive analytics, and generative personalization algorithms. A conceptual model of automated decision-making in real-time marketing is proposed, based on managing funnel-stage </w:t>
      </w:r>
      <w:proofErr w:type="spellStart"/>
      <w:r w:rsidRPr="000333DA">
        <w:rPr>
          <w:lang w:val="en-US"/>
        </w:rPr>
        <w:t>touchpoints</w:t>
      </w:r>
      <w:proofErr w:type="spellEnd"/>
      <w:r w:rsidRPr="000333DA">
        <w:rPr>
          <w:lang w:val="en-US"/>
        </w:rPr>
        <w:t xml:space="preserve"> using AI technologies. The study concludes by outlining the fundamental principles for the effective implementation of AI in real-time strategies. </w:t>
      </w:r>
    </w:p>
    <w:p w:rsidR="000333DA" w:rsidRPr="000333DA" w:rsidRDefault="000333DA" w:rsidP="000333DA">
      <w:pPr>
        <w:pStyle w:val="a7"/>
        <w:rPr>
          <w:lang w:val="en-US"/>
        </w:rPr>
      </w:pPr>
      <w:r w:rsidRPr="000333DA">
        <w:rPr>
          <w:spacing w:val="43"/>
          <w:lang w:val="en-US"/>
        </w:rPr>
        <w:t>Keywords</w:t>
      </w:r>
      <w:r w:rsidRPr="000333DA">
        <w:rPr>
          <w:lang w:val="en-US"/>
        </w:rPr>
        <w:t xml:space="preserve">: artificial intelligence; real-time marketing; automation; sales funnel; </w:t>
      </w:r>
      <w:proofErr w:type="spellStart"/>
      <w:r w:rsidRPr="000333DA">
        <w:rPr>
          <w:lang w:val="en-US"/>
        </w:rPr>
        <w:t>touchpoints</w:t>
      </w:r>
      <w:proofErr w:type="spellEnd"/>
      <w:r w:rsidRPr="000333DA">
        <w:rPr>
          <w:lang w:val="en-US"/>
        </w:rPr>
        <w:t>; personalization; digital technologies.</w:t>
      </w:r>
    </w:p>
    <w:p w:rsidR="000333DA" w:rsidRDefault="000333DA" w:rsidP="000333DA">
      <w:pPr>
        <w:pStyle w:val="a3"/>
      </w:pPr>
      <w:r>
        <w:t>УДК 332.14</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10.47576/2949-1886.2025.6.6.004</w:t>
      </w:r>
    </w:p>
    <w:p w:rsidR="000333DA" w:rsidRDefault="000333DA" w:rsidP="000333DA">
      <w:pPr>
        <w:pStyle w:val="a4"/>
      </w:pPr>
      <w:proofErr w:type="spellStart"/>
      <w:r>
        <w:t>Жангоразова</w:t>
      </w:r>
      <w:proofErr w:type="spellEnd"/>
      <w:r>
        <w:t xml:space="preserve"> </w:t>
      </w:r>
      <w:proofErr w:type="spellStart"/>
      <w:r>
        <w:t>Жансурат</w:t>
      </w:r>
      <w:proofErr w:type="spellEnd"/>
      <w:r>
        <w:t xml:space="preserve"> </w:t>
      </w:r>
      <w:proofErr w:type="spellStart"/>
      <w:r>
        <w:t>Султановна</w:t>
      </w:r>
      <w:proofErr w:type="spellEnd"/>
      <w:r>
        <w:t xml:space="preserve">, </w:t>
      </w:r>
    </w:p>
    <w:p w:rsidR="000333DA" w:rsidRDefault="000333DA" w:rsidP="000333DA">
      <w:pPr>
        <w:pStyle w:val="a5"/>
      </w:pPr>
      <w:r>
        <w:t>доктор экономических наук, профессор, профессор кафедры управления, Кабардино-Балкарский государственный аграрный университет, Нальчик, Россия, econ_dekanat@rambler.ru</w:t>
      </w:r>
    </w:p>
    <w:p w:rsidR="000333DA" w:rsidRDefault="000333DA" w:rsidP="000333DA">
      <w:pPr>
        <w:pStyle w:val="a6"/>
      </w:pPr>
      <w:r>
        <w:t xml:space="preserve">Анализ факторов устойчивого развития региона </w:t>
      </w:r>
    </w:p>
    <w:p w:rsidR="000333DA" w:rsidRDefault="000333DA" w:rsidP="000333DA">
      <w:pPr>
        <w:pStyle w:val="a7"/>
      </w:pPr>
      <w:r>
        <w:t>Поиск путей достижения устойчивого развития остается актуальным в современном мире. Особенно актуально это для регионов Российской Федерации, которые значительно различаются по экономическим, социальным и экологическим параметрам в силу территориальных, природно-климатических особенностей, сложившегося разделения труда и потенциала экономического развития. Исследование и уточнение факторов устойчивого развития могут стимулировать и поддерживать принятие стратегических решений различными участниками, как с точки зрения формулирования желаемых преобразований в их контексте, так и с точки зрения использования рычагов для осуществления преобразований в проблеме устойчивого развития региона. В статье на основе систематизации основных факторов устойчивого развития выделяются наиболее значимые факторы для Кабардино-Балкарской республики, даются их ключевые характеристики и предлагаются показатели для их оценки.</w:t>
      </w:r>
    </w:p>
    <w:p w:rsidR="000333DA" w:rsidRDefault="000333DA" w:rsidP="000333DA">
      <w:pPr>
        <w:pStyle w:val="a7"/>
      </w:pPr>
      <w:r>
        <w:rPr>
          <w:spacing w:val="43"/>
        </w:rPr>
        <w:t>Ключевые слова</w:t>
      </w:r>
      <w:r>
        <w:t>: факторы; условия; регион; региональное развитие; рост; устойчивое развитие.</w:t>
      </w:r>
    </w:p>
    <w:p w:rsidR="000333DA" w:rsidRPr="000333DA" w:rsidRDefault="000333DA" w:rsidP="000333DA">
      <w:pPr>
        <w:pStyle w:val="a8"/>
        <w:rPr>
          <w:lang w:val="en-US"/>
        </w:rPr>
      </w:pPr>
      <w:proofErr w:type="spellStart"/>
      <w:r w:rsidRPr="000333DA">
        <w:rPr>
          <w:lang w:val="en-US"/>
        </w:rPr>
        <w:t>Zhangorazova</w:t>
      </w:r>
      <w:proofErr w:type="spellEnd"/>
      <w:r w:rsidRPr="000333DA">
        <w:rPr>
          <w:lang w:val="en-US"/>
        </w:rPr>
        <w:t xml:space="preserve"> </w:t>
      </w:r>
      <w:proofErr w:type="spellStart"/>
      <w:r w:rsidRPr="000333DA">
        <w:rPr>
          <w:lang w:val="en-US"/>
        </w:rPr>
        <w:t>Zhansurat</w:t>
      </w:r>
      <w:proofErr w:type="spellEnd"/>
      <w:r w:rsidRPr="000333DA">
        <w:rPr>
          <w:lang w:val="en-US"/>
        </w:rPr>
        <w:t xml:space="preserve"> S., </w:t>
      </w:r>
    </w:p>
    <w:p w:rsidR="000333DA" w:rsidRPr="000333DA" w:rsidRDefault="000333DA" w:rsidP="000333DA">
      <w:pPr>
        <w:pStyle w:val="a9"/>
        <w:rPr>
          <w:lang w:val="en-US"/>
        </w:rPr>
      </w:pPr>
      <w:r w:rsidRPr="000333DA">
        <w:rPr>
          <w:lang w:val="en-US"/>
        </w:rPr>
        <w:t xml:space="preserve">Doctor of Economics, Professor, Professor of the Department of Management, </w:t>
      </w:r>
      <w:proofErr w:type="spellStart"/>
      <w:r w:rsidRPr="000333DA">
        <w:rPr>
          <w:lang w:val="en-US"/>
        </w:rPr>
        <w:t>Kabardino-Balkarian</w:t>
      </w:r>
      <w:proofErr w:type="spellEnd"/>
      <w:r w:rsidRPr="000333DA">
        <w:rPr>
          <w:lang w:val="en-US"/>
        </w:rPr>
        <w:t xml:space="preserve"> State Agrarian University, Nalchik, Russia, econ_dekanat@rambler.ru</w:t>
      </w:r>
    </w:p>
    <w:p w:rsidR="000333DA" w:rsidRPr="000333DA" w:rsidRDefault="000333DA" w:rsidP="000333DA">
      <w:pPr>
        <w:pStyle w:val="aa"/>
        <w:rPr>
          <w:lang w:val="en-US"/>
        </w:rPr>
      </w:pPr>
      <w:r w:rsidRPr="000333DA">
        <w:rPr>
          <w:lang w:val="en-US"/>
        </w:rPr>
        <w:t>Analysis of the factors of sustainable development of the region</w:t>
      </w:r>
    </w:p>
    <w:p w:rsidR="000333DA" w:rsidRPr="000333DA" w:rsidRDefault="000333DA" w:rsidP="000333DA">
      <w:pPr>
        <w:pStyle w:val="a7"/>
        <w:rPr>
          <w:lang w:val="en-US"/>
        </w:rPr>
      </w:pPr>
      <w:r w:rsidRPr="000333DA">
        <w:rPr>
          <w:lang w:val="en-US"/>
        </w:rPr>
        <w:lastRenderedPageBreak/>
        <w:t xml:space="preserve">The search for ways to achieve sustainable development remains relevant. This is especially true for the regions of the Russian Federation, which differ significantly in economic, social and environmental parameters due to territorial, natural and climatic features, the existing division of labor and the existing potential for economic development. The study and refinement of the factors of sustainable development can stimulate and support the adoption of strategic decisions by various participants, both in terms of formulating desired transformations in their context, and in terms of using levers to implement transformations in the problem of sustainable development of the region. Based on the systematization of the main factors of sustainable development, the article highlights the most significant factors for the </w:t>
      </w:r>
      <w:proofErr w:type="spellStart"/>
      <w:r w:rsidRPr="000333DA">
        <w:rPr>
          <w:lang w:val="en-US"/>
        </w:rPr>
        <w:t>Kabardino-Balkarian</w:t>
      </w:r>
      <w:proofErr w:type="spellEnd"/>
      <w:r w:rsidRPr="000333DA">
        <w:rPr>
          <w:lang w:val="en-US"/>
        </w:rPr>
        <w:t xml:space="preserve"> Republic, gives their key characteristics and suggests indicators for their assessment.</w:t>
      </w:r>
    </w:p>
    <w:p w:rsidR="000333DA" w:rsidRPr="000333DA" w:rsidRDefault="000333DA" w:rsidP="000333DA">
      <w:pPr>
        <w:pStyle w:val="a7"/>
        <w:rPr>
          <w:lang w:val="en-US"/>
        </w:rPr>
      </w:pPr>
      <w:r w:rsidRPr="000333DA">
        <w:rPr>
          <w:spacing w:val="43"/>
          <w:lang w:val="en-US"/>
        </w:rPr>
        <w:t>Keywords</w:t>
      </w:r>
      <w:r w:rsidRPr="000333DA">
        <w:rPr>
          <w:lang w:val="en-US"/>
        </w:rPr>
        <w:t>: factors; conditions; region; regional development; growth; sustainable development.</w:t>
      </w:r>
    </w:p>
    <w:p w:rsidR="000333DA" w:rsidRPr="000333DA" w:rsidRDefault="000333DA" w:rsidP="000333DA">
      <w:pPr>
        <w:pStyle w:val="a3"/>
        <w:rPr>
          <w:lang w:val="ru-RU"/>
        </w:rPr>
      </w:pPr>
      <w:r w:rsidRPr="000333DA">
        <w:rPr>
          <w:lang w:val="ru-RU"/>
        </w:rPr>
        <w:t>УДК 332.1</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10.47576/2949-1886.2025.6.6.005</w:t>
      </w:r>
    </w:p>
    <w:p w:rsidR="000333DA" w:rsidRDefault="000333DA" w:rsidP="000333DA">
      <w:pPr>
        <w:pStyle w:val="a4"/>
      </w:pPr>
      <w:proofErr w:type="spellStart"/>
      <w:r>
        <w:t>Горносталь</w:t>
      </w:r>
      <w:proofErr w:type="spellEnd"/>
      <w:r>
        <w:t xml:space="preserve"> Наталья Александровна,</w:t>
      </w:r>
    </w:p>
    <w:p w:rsidR="000333DA" w:rsidRDefault="000333DA" w:rsidP="000333DA">
      <w:pPr>
        <w:pStyle w:val="a5"/>
      </w:pPr>
      <w:r>
        <w:t xml:space="preserve">аспирант кафедры управления, </w:t>
      </w:r>
      <w:r>
        <w:br/>
        <w:t xml:space="preserve">Алтайский государственный аграрный университет, Барнаул, Россия, </w:t>
      </w:r>
      <w:r>
        <w:br/>
        <w:t>ng0292@mail.ru</w:t>
      </w:r>
    </w:p>
    <w:p w:rsidR="000333DA" w:rsidRDefault="000333DA" w:rsidP="000333DA">
      <w:pPr>
        <w:pStyle w:val="a6"/>
      </w:pPr>
      <w:r>
        <w:t xml:space="preserve">Концепция развития молочного скотоводства </w:t>
      </w:r>
      <w:r>
        <w:br/>
        <w:t>в малом бизнесе Алтайского края</w:t>
      </w:r>
    </w:p>
    <w:p w:rsidR="000333DA" w:rsidRDefault="000333DA" w:rsidP="000333DA">
      <w:pPr>
        <w:pStyle w:val="a7"/>
      </w:pPr>
      <w:r>
        <w:t xml:space="preserve">В статье рассматривается концепция развития молочного скотоводства в малом бизнесе Алтайского края с учетом региональных особенностей и вызовов устойчивого развития. Цель: развитие молочного скотоводства в субъектах малого бизнеса на основе </w:t>
      </w:r>
      <w:proofErr w:type="spellStart"/>
      <w:r>
        <w:t>агроагрегации</w:t>
      </w:r>
      <w:proofErr w:type="spellEnd"/>
      <w:r>
        <w:t xml:space="preserve">, включающей кооперацию, объединение ресурсов и интеграцию в цепочки поставок для повышения эффективности. Разработана модель </w:t>
      </w:r>
      <w:proofErr w:type="spellStart"/>
      <w:r>
        <w:t>агроагрегации</w:t>
      </w:r>
      <w:proofErr w:type="spellEnd"/>
      <w:r>
        <w:t>, способствующая диверсификации продукции, что улучшает общую эффективность и устойчивость отрасли. Выявлены барьеры (финансирование, логистика) и предложены рекомендации по их преодолению. Результаты актуальны для фермеров, региональных властей и научного сообщества, укрепляя продовольственную безопасность и устойчивое развитие отрасли.</w:t>
      </w:r>
    </w:p>
    <w:p w:rsidR="000333DA" w:rsidRDefault="000333DA" w:rsidP="000333DA">
      <w:pPr>
        <w:pStyle w:val="a7"/>
      </w:pPr>
      <w:r>
        <w:rPr>
          <w:spacing w:val="43"/>
        </w:rPr>
        <w:t xml:space="preserve">Ключевые слова: </w:t>
      </w:r>
      <w:r>
        <w:t xml:space="preserve">молочное скотоводство; малый бизнес; </w:t>
      </w:r>
      <w:proofErr w:type="spellStart"/>
      <w:r>
        <w:t>агроагрегация</w:t>
      </w:r>
      <w:proofErr w:type="spellEnd"/>
      <w:r>
        <w:t>; устойчивое; развитие; Алтайский край.</w:t>
      </w:r>
    </w:p>
    <w:p w:rsidR="000333DA" w:rsidRPr="000333DA" w:rsidRDefault="000333DA" w:rsidP="000333DA">
      <w:pPr>
        <w:pStyle w:val="a8"/>
        <w:rPr>
          <w:lang w:val="en-US"/>
        </w:rPr>
      </w:pPr>
      <w:proofErr w:type="spellStart"/>
      <w:proofErr w:type="gramStart"/>
      <w:r w:rsidRPr="000333DA">
        <w:rPr>
          <w:lang w:val="en-US"/>
        </w:rPr>
        <w:t>Gornostal</w:t>
      </w:r>
      <w:proofErr w:type="spellEnd"/>
      <w:r w:rsidRPr="000333DA">
        <w:rPr>
          <w:lang w:val="en-US"/>
        </w:rPr>
        <w:t xml:space="preserve"> Natalya A.,</w:t>
      </w:r>
      <w:proofErr w:type="gramEnd"/>
    </w:p>
    <w:p w:rsidR="000333DA" w:rsidRPr="000333DA" w:rsidRDefault="000333DA" w:rsidP="000333DA">
      <w:pPr>
        <w:pStyle w:val="a9"/>
        <w:rPr>
          <w:lang w:val="en-US"/>
        </w:rPr>
      </w:pPr>
      <w:proofErr w:type="gramStart"/>
      <w:r w:rsidRPr="000333DA">
        <w:rPr>
          <w:lang w:val="en-US"/>
        </w:rPr>
        <w:t>postgraduate</w:t>
      </w:r>
      <w:proofErr w:type="gramEnd"/>
      <w:r w:rsidRPr="000333DA">
        <w:rPr>
          <w:lang w:val="en-US"/>
        </w:rPr>
        <w:t xml:space="preserve"> student of the Department of Management, Altai State Agrarian University, Barnaul, Russia, ng0292@mail.ru</w:t>
      </w:r>
    </w:p>
    <w:p w:rsidR="000333DA" w:rsidRPr="000333DA" w:rsidRDefault="000333DA" w:rsidP="000333DA">
      <w:pPr>
        <w:pStyle w:val="aa"/>
        <w:rPr>
          <w:lang w:val="en-US"/>
        </w:rPr>
      </w:pPr>
      <w:r w:rsidRPr="000333DA">
        <w:rPr>
          <w:lang w:val="en-US"/>
        </w:rPr>
        <w:t xml:space="preserve">Concept of dairy cattle development in small businesses of the </w:t>
      </w:r>
      <w:r>
        <w:t>А</w:t>
      </w:r>
      <w:r w:rsidRPr="000333DA">
        <w:rPr>
          <w:lang w:val="en-US"/>
        </w:rPr>
        <w:t>ltai region</w:t>
      </w:r>
    </w:p>
    <w:p w:rsidR="000333DA" w:rsidRPr="000333DA" w:rsidRDefault="000333DA" w:rsidP="000333DA">
      <w:pPr>
        <w:pStyle w:val="a7"/>
        <w:rPr>
          <w:lang w:val="en-US"/>
        </w:rPr>
      </w:pPr>
      <w:r w:rsidRPr="000333DA">
        <w:rPr>
          <w:lang w:val="en-US"/>
        </w:rPr>
        <w:t xml:space="preserve">The article examines the concept of developing dairy cattle breeding in small businesses in the Altai Territory, taking into account regional features and challenges of sustainable development. Objective: development of dairy cattle breeding in small business entities based on </w:t>
      </w:r>
      <w:proofErr w:type="spellStart"/>
      <w:r w:rsidRPr="000333DA">
        <w:rPr>
          <w:lang w:val="en-US"/>
        </w:rPr>
        <w:t>agroaggregation</w:t>
      </w:r>
      <w:proofErr w:type="spellEnd"/>
      <w:r w:rsidRPr="000333DA">
        <w:rPr>
          <w:lang w:val="en-US"/>
        </w:rPr>
        <w:t xml:space="preserve">, including cooperation, resource pooling, and integration into supply chains to improve efficiency. An </w:t>
      </w:r>
      <w:proofErr w:type="spellStart"/>
      <w:r w:rsidRPr="000333DA">
        <w:rPr>
          <w:lang w:val="en-US"/>
        </w:rPr>
        <w:t>agroaggregation</w:t>
      </w:r>
      <w:proofErr w:type="spellEnd"/>
      <w:r w:rsidRPr="000333DA">
        <w:rPr>
          <w:lang w:val="en-US"/>
        </w:rPr>
        <w:t xml:space="preserve"> model has been developed that promotes product diversification, which improves the overall efficiency and sustainability of the industry. Barriers (financing, logistics) have been identified and recommendations for overcoming them have been proposed. The results are relevant for farmers, regional authorities, and the scientific community, strengthening food security and sustainable development of the industry.</w:t>
      </w:r>
    </w:p>
    <w:p w:rsidR="000333DA" w:rsidRPr="000333DA" w:rsidRDefault="000333DA" w:rsidP="000333DA">
      <w:pPr>
        <w:pStyle w:val="a7"/>
        <w:rPr>
          <w:lang w:val="en-US"/>
        </w:rPr>
      </w:pPr>
      <w:r w:rsidRPr="000333DA">
        <w:rPr>
          <w:spacing w:val="43"/>
          <w:lang w:val="en-US"/>
        </w:rPr>
        <w:t>Keywords</w:t>
      </w:r>
      <w:r w:rsidRPr="000333DA">
        <w:rPr>
          <w:lang w:val="en-US"/>
        </w:rPr>
        <w:t xml:space="preserve">: dairy cattle breeding; small business; </w:t>
      </w:r>
      <w:proofErr w:type="spellStart"/>
      <w:r w:rsidRPr="000333DA">
        <w:rPr>
          <w:lang w:val="en-US"/>
        </w:rPr>
        <w:t>agroaggregation</w:t>
      </w:r>
      <w:proofErr w:type="spellEnd"/>
      <w:r w:rsidRPr="000333DA">
        <w:rPr>
          <w:lang w:val="en-US"/>
        </w:rPr>
        <w:t>; sustainable; development; Altai Territory.</w:t>
      </w:r>
    </w:p>
    <w:p w:rsidR="000333DA" w:rsidRPr="000333DA" w:rsidRDefault="000333DA" w:rsidP="000333DA">
      <w:pPr>
        <w:pStyle w:val="a3"/>
        <w:rPr>
          <w:lang w:val="ru-RU"/>
        </w:rPr>
      </w:pPr>
      <w:r w:rsidRPr="000333DA">
        <w:rPr>
          <w:lang w:val="ru-RU"/>
        </w:rPr>
        <w:t>УДК 338</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10.47576/2949-1886.2025.6.6.006</w:t>
      </w:r>
    </w:p>
    <w:p w:rsidR="000333DA" w:rsidRDefault="000333DA" w:rsidP="000333DA">
      <w:pPr>
        <w:pStyle w:val="a4"/>
      </w:pPr>
      <w:proofErr w:type="spellStart"/>
      <w:r>
        <w:t>Патенкова</w:t>
      </w:r>
      <w:proofErr w:type="spellEnd"/>
      <w:r>
        <w:t xml:space="preserve"> Алина Дмитриевна, </w:t>
      </w:r>
    </w:p>
    <w:p w:rsidR="000333DA" w:rsidRDefault="000333DA" w:rsidP="000333DA">
      <w:pPr>
        <w:pStyle w:val="a5"/>
      </w:pPr>
      <w:r>
        <w:t xml:space="preserve">студент факультета № 3, Поволжский государственный университет телекоммуникаций и информатики, Самара, Россия, patenkovaalina@gmail.com </w:t>
      </w:r>
    </w:p>
    <w:p w:rsidR="000333DA" w:rsidRDefault="000333DA" w:rsidP="000333DA">
      <w:pPr>
        <w:pStyle w:val="a4"/>
      </w:pPr>
      <w:r>
        <w:t>Кудряшов Александр Анатольевич,</w:t>
      </w:r>
    </w:p>
    <w:p w:rsidR="000333DA" w:rsidRDefault="000333DA" w:rsidP="000333DA">
      <w:pPr>
        <w:pStyle w:val="a5"/>
      </w:pPr>
      <w:r>
        <w:t>кандидат экономических наук, доцент, заведующий кафедрой цифровой экономики, Поволжский государственный университет телекоммуникаций и информатики, Самара, Россия</w:t>
      </w:r>
    </w:p>
    <w:p w:rsidR="000333DA" w:rsidRDefault="000333DA" w:rsidP="000333DA">
      <w:pPr>
        <w:pStyle w:val="a6"/>
      </w:pPr>
      <w:r>
        <w:lastRenderedPageBreak/>
        <w:t>Методы и подходы к оценке эффективности бизнес-процессов предприятий общественного питания</w:t>
      </w:r>
    </w:p>
    <w:p w:rsidR="000333DA" w:rsidRDefault="000333DA" w:rsidP="000333DA">
      <w:pPr>
        <w:pStyle w:val="a7"/>
      </w:pPr>
      <w:r>
        <w:t xml:space="preserve">В статье рассматриваются методы и подходы к оценке эффективности бизнес-процессов предприятий общественного питания с позиции экономической результативности и управленческой эффективности. Проведен анализ количественных, процессных и стратегических методов, таких как KPI, PPI, BSC, </w:t>
      </w:r>
      <w:proofErr w:type="spellStart"/>
      <w:r>
        <w:t>Lean</w:t>
      </w:r>
      <w:proofErr w:type="spellEnd"/>
      <w:r>
        <w:t xml:space="preserve">, VSM, </w:t>
      </w:r>
      <w:proofErr w:type="spellStart"/>
      <w:r>
        <w:t>Six</w:t>
      </w:r>
      <w:proofErr w:type="spellEnd"/>
      <w:r>
        <w:t xml:space="preserve"> </w:t>
      </w:r>
      <w:proofErr w:type="spellStart"/>
      <w:r>
        <w:t>Sigma</w:t>
      </w:r>
      <w:proofErr w:type="spellEnd"/>
      <w:r>
        <w:t>, ISO 9001 и EFQM, с учетом их применимости в управлении операционной деятельностью предприятий. Представлены расчеты ключевых показателей эффективности на примере абстрактного предприятия общественного питания. Особое внимание уделено роли оценки бизнес-процессов в повышении финансовой устойчивости предприятий, оптимизации ресурсов и стратегическом управлении организацией.</w:t>
      </w:r>
    </w:p>
    <w:p w:rsidR="000333DA" w:rsidRDefault="000333DA" w:rsidP="000333DA">
      <w:pPr>
        <w:pStyle w:val="a7"/>
      </w:pPr>
      <w:r>
        <w:rPr>
          <w:spacing w:val="43"/>
        </w:rPr>
        <w:t>Ключевые слова:</w:t>
      </w:r>
      <w:r>
        <w:t xml:space="preserve"> бизнес-процессы; эффективность; экономика; менеджмент; методы оценки; KPI; PPI; BSC; </w:t>
      </w:r>
      <w:proofErr w:type="spellStart"/>
      <w:r>
        <w:t>Lean</w:t>
      </w:r>
      <w:proofErr w:type="spellEnd"/>
      <w:r>
        <w:t xml:space="preserve">; VSM; </w:t>
      </w:r>
      <w:proofErr w:type="spellStart"/>
      <w:r>
        <w:t>Six</w:t>
      </w:r>
      <w:proofErr w:type="spellEnd"/>
      <w:r>
        <w:t xml:space="preserve"> </w:t>
      </w:r>
      <w:proofErr w:type="spellStart"/>
      <w:r>
        <w:t>Sigma</w:t>
      </w:r>
      <w:proofErr w:type="spellEnd"/>
      <w:r>
        <w:t>; ISO 9001; EFQM; операционная деятельность.</w:t>
      </w:r>
    </w:p>
    <w:p w:rsidR="000333DA" w:rsidRPr="000333DA" w:rsidRDefault="000333DA" w:rsidP="000333DA">
      <w:pPr>
        <w:pStyle w:val="a8"/>
        <w:rPr>
          <w:lang w:val="en-US"/>
        </w:rPr>
      </w:pPr>
      <w:proofErr w:type="spellStart"/>
      <w:proofErr w:type="gramStart"/>
      <w:r w:rsidRPr="000333DA">
        <w:rPr>
          <w:lang w:val="en-US"/>
        </w:rPr>
        <w:t>Patenkova</w:t>
      </w:r>
      <w:proofErr w:type="spellEnd"/>
      <w:r w:rsidRPr="000333DA">
        <w:rPr>
          <w:lang w:val="en-US"/>
        </w:rPr>
        <w:t xml:space="preserve"> </w:t>
      </w:r>
      <w:proofErr w:type="spellStart"/>
      <w:r w:rsidRPr="000333DA">
        <w:rPr>
          <w:lang w:val="en-US"/>
        </w:rPr>
        <w:t>Alina</w:t>
      </w:r>
      <w:proofErr w:type="spellEnd"/>
      <w:r w:rsidRPr="000333DA">
        <w:rPr>
          <w:lang w:val="en-US"/>
        </w:rPr>
        <w:t xml:space="preserve"> D.,</w:t>
      </w:r>
      <w:proofErr w:type="gramEnd"/>
    </w:p>
    <w:p w:rsidR="000333DA" w:rsidRPr="000333DA" w:rsidRDefault="000333DA" w:rsidP="000333DA">
      <w:pPr>
        <w:pStyle w:val="a9"/>
        <w:rPr>
          <w:lang w:val="en-US"/>
        </w:rPr>
      </w:pPr>
      <w:proofErr w:type="gramStart"/>
      <w:r w:rsidRPr="000333DA">
        <w:rPr>
          <w:lang w:val="en-US"/>
        </w:rPr>
        <w:t>student</w:t>
      </w:r>
      <w:proofErr w:type="gramEnd"/>
      <w:r w:rsidRPr="000333DA">
        <w:rPr>
          <w:lang w:val="en-US"/>
        </w:rPr>
        <w:t xml:space="preserve"> of faculty No. 3, </w:t>
      </w:r>
      <w:proofErr w:type="spellStart"/>
      <w:r w:rsidRPr="000333DA">
        <w:rPr>
          <w:lang w:val="en-US"/>
        </w:rPr>
        <w:t>Povolzhskiy</w:t>
      </w:r>
      <w:proofErr w:type="spellEnd"/>
      <w:r w:rsidRPr="000333DA">
        <w:rPr>
          <w:lang w:val="en-US"/>
        </w:rPr>
        <w:t xml:space="preserve"> State University of Telecommunications and Informatics, Samara, Russia, patenkovaalina@gmail.com </w:t>
      </w:r>
    </w:p>
    <w:p w:rsidR="000333DA" w:rsidRPr="000333DA" w:rsidRDefault="000333DA" w:rsidP="000333DA">
      <w:pPr>
        <w:pStyle w:val="a8"/>
        <w:rPr>
          <w:lang w:val="en-US"/>
        </w:rPr>
      </w:pPr>
      <w:proofErr w:type="spellStart"/>
      <w:proofErr w:type="gramStart"/>
      <w:r w:rsidRPr="000333DA">
        <w:rPr>
          <w:lang w:val="en-US"/>
        </w:rPr>
        <w:t>Kudryashov</w:t>
      </w:r>
      <w:proofErr w:type="spellEnd"/>
      <w:r w:rsidRPr="000333DA">
        <w:rPr>
          <w:lang w:val="en-US"/>
        </w:rPr>
        <w:t xml:space="preserve"> Alexander A.,</w:t>
      </w:r>
      <w:proofErr w:type="gramEnd"/>
    </w:p>
    <w:p w:rsidR="000333DA" w:rsidRPr="000333DA" w:rsidRDefault="000333DA" w:rsidP="000333DA">
      <w:pPr>
        <w:pStyle w:val="a9"/>
        <w:rPr>
          <w:lang w:val="en-US"/>
        </w:rPr>
      </w:pPr>
      <w:r w:rsidRPr="000333DA">
        <w:rPr>
          <w:lang w:val="en-US"/>
        </w:rPr>
        <w:t xml:space="preserve">Candidate of Economics, Associate Professor, Head of the Department of Digital Economics, </w:t>
      </w:r>
      <w:proofErr w:type="spellStart"/>
      <w:r w:rsidRPr="000333DA">
        <w:rPr>
          <w:lang w:val="en-US"/>
        </w:rPr>
        <w:t>Povolzhskiy</w:t>
      </w:r>
      <w:proofErr w:type="spellEnd"/>
      <w:r w:rsidRPr="000333DA">
        <w:rPr>
          <w:lang w:val="en-US"/>
        </w:rPr>
        <w:t xml:space="preserve"> State University of Telecommunications and Informatics, Samara, Russia</w:t>
      </w:r>
    </w:p>
    <w:p w:rsidR="000333DA" w:rsidRPr="000333DA" w:rsidRDefault="000333DA" w:rsidP="000333DA">
      <w:pPr>
        <w:pStyle w:val="aa"/>
        <w:rPr>
          <w:lang w:val="en-US"/>
        </w:rPr>
      </w:pPr>
      <w:r w:rsidRPr="000333DA">
        <w:rPr>
          <w:lang w:val="en-US"/>
        </w:rPr>
        <w:t>Methods and approaches to assessing the effectiveness of business processes of catering enterprises</w:t>
      </w:r>
    </w:p>
    <w:p w:rsidR="000333DA" w:rsidRPr="000333DA" w:rsidRDefault="000333DA" w:rsidP="000333DA">
      <w:pPr>
        <w:pStyle w:val="a7"/>
        <w:rPr>
          <w:lang w:val="en-US"/>
        </w:rPr>
      </w:pPr>
      <w:r w:rsidRPr="000333DA">
        <w:rPr>
          <w:lang w:val="en-US"/>
        </w:rPr>
        <w:t>The article discusses methods and approaches to assessing the effectiveness of business processes of public catering enterprises from the standpoint of economic efficiency and managerial efficiency. The analysis of quantitative, process and strategic methods, such as KPI, PPI, BSC, Lean, VSM, Six Sigma, ISO 9001 and EFQM, is carried out, considering their applicability in the management of operational activities of enterprises. Calculations of key performance indicators are presented using the example of an abstract catering company. Special attention is paid to the role of business process assessment in increasing the financial stability of enterprises, optimizing resources and strategic management of the organization.</w:t>
      </w:r>
    </w:p>
    <w:p w:rsidR="000333DA" w:rsidRPr="000333DA" w:rsidRDefault="000333DA" w:rsidP="000333DA">
      <w:pPr>
        <w:pStyle w:val="a7"/>
        <w:rPr>
          <w:lang w:val="en-US"/>
        </w:rPr>
      </w:pPr>
      <w:r w:rsidRPr="000333DA">
        <w:rPr>
          <w:spacing w:val="43"/>
          <w:lang w:val="en-US"/>
        </w:rPr>
        <w:t>Keywords</w:t>
      </w:r>
      <w:r w:rsidRPr="000333DA">
        <w:rPr>
          <w:lang w:val="en-US"/>
        </w:rPr>
        <w:t>: business processes; efficiency; economics; management; assessment methods; KPI; PPI; BSC; Lean; VSM; Six Sigma; ISO 9001; EFQM; operational activities.</w:t>
      </w:r>
    </w:p>
    <w:p w:rsidR="000333DA" w:rsidRPr="000333DA" w:rsidRDefault="000333DA" w:rsidP="000333DA">
      <w:pPr>
        <w:pStyle w:val="a3"/>
        <w:rPr>
          <w:lang w:val="ru-RU"/>
        </w:rPr>
      </w:pPr>
      <w:r w:rsidRPr="000333DA">
        <w:rPr>
          <w:lang w:val="ru-RU"/>
        </w:rPr>
        <w:t>УДК 338.43:004.9</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10.47576/2949-1886.2025.6.6.007</w:t>
      </w:r>
    </w:p>
    <w:p w:rsidR="000333DA" w:rsidRDefault="000333DA" w:rsidP="000333DA">
      <w:pPr>
        <w:pStyle w:val="a4"/>
      </w:pPr>
      <w:r>
        <w:t xml:space="preserve">Мирзоева А. Р., </w:t>
      </w:r>
    </w:p>
    <w:p w:rsidR="000333DA" w:rsidRDefault="000333DA" w:rsidP="000333DA">
      <w:pPr>
        <w:pStyle w:val="a5"/>
      </w:pPr>
      <w:r>
        <w:t xml:space="preserve">кандидат экономических наук, доцент, </w:t>
      </w:r>
      <w:r>
        <w:br/>
        <w:t xml:space="preserve">доцент кафедры экономики, </w:t>
      </w:r>
      <w:proofErr w:type="gramStart"/>
      <w:r>
        <w:t>Кабардино-</w:t>
      </w:r>
      <w:r>
        <w:br/>
        <w:t>Балкарский</w:t>
      </w:r>
      <w:proofErr w:type="gramEnd"/>
      <w:r>
        <w:t xml:space="preserve"> государственный аграрный </w:t>
      </w:r>
      <w:r>
        <w:br/>
        <w:t xml:space="preserve">университет, Нальчик, Россия, </w:t>
      </w:r>
      <w:r>
        <w:br/>
        <w:t>angelika_h1975@mail.ru</w:t>
      </w:r>
    </w:p>
    <w:p w:rsidR="000333DA" w:rsidRDefault="000333DA" w:rsidP="000333DA">
      <w:pPr>
        <w:pStyle w:val="a4"/>
      </w:pPr>
      <w:proofErr w:type="spellStart"/>
      <w:r>
        <w:t>Безирова</w:t>
      </w:r>
      <w:proofErr w:type="spellEnd"/>
      <w:r>
        <w:t xml:space="preserve"> З. Х., </w:t>
      </w:r>
    </w:p>
    <w:p w:rsidR="000333DA" w:rsidRDefault="000333DA" w:rsidP="000333DA">
      <w:pPr>
        <w:pStyle w:val="a5"/>
      </w:pPr>
      <w:r>
        <w:t xml:space="preserve">кандидат экономических наук, доцент, </w:t>
      </w:r>
      <w:r>
        <w:br/>
        <w:t xml:space="preserve">доцент кафедры экономики, </w:t>
      </w:r>
      <w:proofErr w:type="gramStart"/>
      <w:r>
        <w:t>Кабардино-</w:t>
      </w:r>
      <w:r>
        <w:br/>
        <w:t>Балкарский</w:t>
      </w:r>
      <w:proofErr w:type="gramEnd"/>
      <w:r>
        <w:t xml:space="preserve"> государственный аграрный </w:t>
      </w:r>
      <w:r>
        <w:br/>
        <w:t xml:space="preserve">университет, Нальчик, Россия, </w:t>
      </w:r>
      <w:r>
        <w:br/>
        <w:t>zarema4384@mail.ru</w:t>
      </w:r>
    </w:p>
    <w:p w:rsidR="000333DA" w:rsidRDefault="000333DA" w:rsidP="000333DA">
      <w:pPr>
        <w:pStyle w:val="a6"/>
      </w:pPr>
      <w:r>
        <w:t>Экономический анализ эффективности цифровой трансформации сельского хозяйства и перспективы развития в современных условиях</w:t>
      </w:r>
    </w:p>
    <w:p w:rsidR="000333DA" w:rsidRDefault="000333DA" w:rsidP="000333DA">
      <w:pPr>
        <w:pStyle w:val="a7"/>
      </w:pPr>
      <w:r>
        <w:t>В статье рассматриваются экономические аспекты цифровой трансформации аграрного сектора. На основе анализа статистических данных и международного опыта выявлены ключевые факторы эффективности внедрения цифровых технологий в сельском хозяйстве. Предложена методика оценки экономической эффективности цифровизации аграрных предприятий с учетом региональной специфики. Обоснованы перспективные направления государственной поддержки цифровой трансформации сельского хозяйства.</w:t>
      </w:r>
    </w:p>
    <w:p w:rsidR="000333DA" w:rsidRDefault="000333DA" w:rsidP="000333DA">
      <w:pPr>
        <w:pStyle w:val="a7"/>
      </w:pPr>
      <w:r>
        <w:rPr>
          <w:spacing w:val="43"/>
        </w:rPr>
        <w:lastRenderedPageBreak/>
        <w:t>Ключевые слова:</w:t>
      </w:r>
      <w:r>
        <w:t xml:space="preserve"> цифровая экономика; сельское хозяйство; экономическая эффективность; инновации; аграрная политика.</w:t>
      </w:r>
    </w:p>
    <w:p w:rsidR="000333DA" w:rsidRPr="000333DA" w:rsidRDefault="000333DA" w:rsidP="000333DA">
      <w:pPr>
        <w:pStyle w:val="a8"/>
        <w:rPr>
          <w:lang w:val="en-US"/>
        </w:rPr>
      </w:pPr>
      <w:proofErr w:type="spellStart"/>
      <w:r w:rsidRPr="000333DA">
        <w:rPr>
          <w:lang w:val="en-US"/>
        </w:rPr>
        <w:t>Mirzoeva</w:t>
      </w:r>
      <w:proofErr w:type="spellEnd"/>
      <w:r w:rsidRPr="000333DA">
        <w:rPr>
          <w:lang w:val="en-US"/>
        </w:rPr>
        <w:t xml:space="preserve"> A. R., </w:t>
      </w:r>
    </w:p>
    <w:p w:rsidR="000333DA" w:rsidRPr="000333DA" w:rsidRDefault="000333DA" w:rsidP="000333DA">
      <w:pPr>
        <w:pStyle w:val="a9"/>
        <w:rPr>
          <w:lang w:val="en-US"/>
        </w:rPr>
      </w:pPr>
      <w:r w:rsidRPr="000333DA">
        <w:rPr>
          <w:lang w:val="en-US"/>
        </w:rPr>
        <w:t xml:space="preserve">PhD in Economics, Associate Professor, Associate Professor of the Department of Economics, </w:t>
      </w:r>
      <w:proofErr w:type="spellStart"/>
      <w:r w:rsidRPr="000333DA">
        <w:rPr>
          <w:lang w:val="en-US"/>
        </w:rPr>
        <w:t>Kabardino-Balkarian</w:t>
      </w:r>
      <w:proofErr w:type="spellEnd"/>
      <w:r w:rsidRPr="000333DA">
        <w:rPr>
          <w:lang w:val="en-US"/>
        </w:rPr>
        <w:t xml:space="preserve"> State Agrarian University, Nalchik, Russia, angelika_h1975@mail.ru</w:t>
      </w:r>
    </w:p>
    <w:p w:rsidR="000333DA" w:rsidRPr="000333DA" w:rsidRDefault="000333DA" w:rsidP="000333DA">
      <w:pPr>
        <w:pStyle w:val="a8"/>
        <w:rPr>
          <w:lang w:val="en-US"/>
        </w:rPr>
      </w:pPr>
      <w:proofErr w:type="spellStart"/>
      <w:r w:rsidRPr="000333DA">
        <w:rPr>
          <w:lang w:val="en-US"/>
        </w:rPr>
        <w:t>Bezirova</w:t>
      </w:r>
      <w:proofErr w:type="spellEnd"/>
      <w:r w:rsidRPr="000333DA">
        <w:rPr>
          <w:lang w:val="en-US"/>
        </w:rPr>
        <w:t xml:space="preserve"> Z. </w:t>
      </w:r>
      <w:proofErr w:type="spellStart"/>
      <w:r w:rsidRPr="000333DA">
        <w:rPr>
          <w:lang w:val="en-US"/>
        </w:rPr>
        <w:t>Kh</w:t>
      </w:r>
      <w:proofErr w:type="spellEnd"/>
      <w:r w:rsidRPr="000333DA">
        <w:rPr>
          <w:lang w:val="en-US"/>
        </w:rPr>
        <w:t xml:space="preserve">., </w:t>
      </w:r>
    </w:p>
    <w:p w:rsidR="000333DA" w:rsidRPr="000333DA" w:rsidRDefault="000333DA" w:rsidP="000333DA">
      <w:pPr>
        <w:pStyle w:val="a9"/>
        <w:rPr>
          <w:lang w:val="en-US"/>
        </w:rPr>
      </w:pPr>
      <w:r w:rsidRPr="000333DA">
        <w:rPr>
          <w:lang w:val="en-US"/>
        </w:rPr>
        <w:t xml:space="preserve">PhD in Economics, Associate Professor, Associate Professor of the Department of Economics, </w:t>
      </w:r>
      <w:proofErr w:type="spellStart"/>
      <w:r w:rsidRPr="000333DA">
        <w:rPr>
          <w:lang w:val="en-US"/>
        </w:rPr>
        <w:t>Kabardino-Balkarian</w:t>
      </w:r>
      <w:proofErr w:type="spellEnd"/>
      <w:r w:rsidRPr="000333DA">
        <w:rPr>
          <w:lang w:val="en-US"/>
        </w:rPr>
        <w:t xml:space="preserve"> State Agrarian University, Nalchik, Russia, zarema4384@mail.ru</w:t>
      </w:r>
    </w:p>
    <w:p w:rsidR="000333DA" w:rsidRPr="000333DA" w:rsidRDefault="000333DA" w:rsidP="000333DA">
      <w:pPr>
        <w:pStyle w:val="aa"/>
        <w:rPr>
          <w:lang w:val="en-US"/>
        </w:rPr>
      </w:pPr>
      <w:r w:rsidRPr="000333DA">
        <w:rPr>
          <w:lang w:val="en-US"/>
        </w:rPr>
        <w:t xml:space="preserve">Economic analysis of the efficiency of digital transformation of agriculture and development prospects </w:t>
      </w:r>
      <w:r w:rsidRPr="000333DA">
        <w:rPr>
          <w:lang w:val="en-US"/>
        </w:rPr>
        <w:br/>
        <w:t>in modern conditions</w:t>
      </w:r>
    </w:p>
    <w:p w:rsidR="000333DA" w:rsidRPr="000333DA" w:rsidRDefault="000333DA" w:rsidP="000333DA">
      <w:pPr>
        <w:pStyle w:val="a7"/>
        <w:rPr>
          <w:lang w:val="en-US"/>
        </w:rPr>
      </w:pPr>
      <w:r w:rsidRPr="000333DA">
        <w:rPr>
          <w:lang w:val="en-US"/>
        </w:rPr>
        <w:t>The article considers the economic aspects of the digital transformation of the agricultural sector. Based on the analysis of statistical data and international experience, key factors in the effectiveness of the introduction of digital technologies in agriculture are identified. A methodology for assessing the economic efficiency of digitalization of agricultural enterprises is proposed, taking into account regional specifics. Promising areas of state support for the digital transformation of agriculture are substantiated.</w:t>
      </w:r>
    </w:p>
    <w:p w:rsidR="000333DA" w:rsidRPr="000333DA" w:rsidRDefault="000333DA" w:rsidP="000333DA">
      <w:pPr>
        <w:pStyle w:val="a7"/>
        <w:rPr>
          <w:lang w:val="en-US"/>
        </w:rPr>
      </w:pPr>
      <w:r w:rsidRPr="000333DA">
        <w:rPr>
          <w:spacing w:val="43"/>
          <w:lang w:val="en-US"/>
        </w:rPr>
        <w:t>Keywords</w:t>
      </w:r>
      <w:r w:rsidRPr="000333DA">
        <w:rPr>
          <w:lang w:val="en-US"/>
        </w:rPr>
        <w:t>: digital economy; agriculture; economic efficiency; innovation; agricultural policy.</w:t>
      </w:r>
    </w:p>
    <w:p w:rsidR="000333DA" w:rsidRPr="000333DA" w:rsidRDefault="000333DA" w:rsidP="000333DA">
      <w:pPr>
        <w:pStyle w:val="a3"/>
        <w:rPr>
          <w:lang w:val="ru-RU"/>
        </w:rPr>
      </w:pPr>
      <w:r w:rsidRPr="000333DA">
        <w:rPr>
          <w:lang w:val="ru-RU"/>
        </w:rPr>
        <w:t xml:space="preserve">УДК.33.332.14 </w:t>
      </w:r>
    </w:p>
    <w:p w:rsidR="000333DA" w:rsidRPr="000333DA" w:rsidRDefault="000333DA" w:rsidP="000333DA">
      <w:pPr>
        <w:pStyle w:val="a3"/>
        <w:rPr>
          <w:lang w:val="ru-RU"/>
        </w:rPr>
      </w:pPr>
      <w:proofErr w:type="spellStart"/>
      <w:proofErr w:type="gramStart"/>
      <w:r>
        <w:t>doi</w:t>
      </w:r>
      <w:proofErr w:type="spellEnd"/>
      <w:proofErr w:type="gramEnd"/>
      <w:r w:rsidRPr="000333DA">
        <w:rPr>
          <w:lang w:val="ru-RU"/>
        </w:rPr>
        <w:t>: 10.47576/2949-1886.2025.6.6.008</w:t>
      </w:r>
    </w:p>
    <w:p w:rsidR="000333DA" w:rsidRDefault="000333DA" w:rsidP="000333DA">
      <w:pPr>
        <w:pStyle w:val="a4"/>
      </w:pPr>
      <w:r>
        <w:t xml:space="preserve">Семина Лариса Анатольевна, </w:t>
      </w:r>
    </w:p>
    <w:p w:rsidR="000333DA" w:rsidRDefault="000333DA" w:rsidP="000333DA">
      <w:pPr>
        <w:pStyle w:val="a5"/>
      </w:pPr>
      <w:r>
        <w:t xml:space="preserve">доктор экономических наук, доцент, </w:t>
      </w:r>
      <w:r>
        <w:br/>
        <w:t xml:space="preserve">Алтайский государственный университет, </w:t>
      </w:r>
      <w:r>
        <w:br/>
        <w:t>Барнаул, Россия, seminalarisa@mail.ru</w:t>
      </w:r>
    </w:p>
    <w:p w:rsidR="000333DA" w:rsidRDefault="000333DA" w:rsidP="000333DA">
      <w:pPr>
        <w:pStyle w:val="a4"/>
      </w:pPr>
      <w:r>
        <w:t xml:space="preserve">Ковалева Ирина Валериевна, </w:t>
      </w:r>
    </w:p>
    <w:p w:rsidR="000333DA" w:rsidRDefault="000333DA" w:rsidP="000333DA">
      <w:pPr>
        <w:pStyle w:val="a5"/>
      </w:pPr>
      <w:r>
        <w:t xml:space="preserve">доктор экономических наук, профессор, </w:t>
      </w:r>
      <w:r>
        <w:br/>
        <w:t xml:space="preserve">Алтайский государственный аграрный университет, </w:t>
      </w:r>
      <w:r>
        <w:br/>
        <w:t>Барнаул, Россия</w:t>
      </w:r>
    </w:p>
    <w:p w:rsidR="000333DA" w:rsidRDefault="000333DA" w:rsidP="000333DA">
      <w:pPr>
        <w:pStyle w:val="a4"/>
      </w:pPr>
      <w:r>
        <w:t xml:space="preserve">Кудинова Маргарита Геннадьевна, </w:t>
      </w:r>
    </w:p>
    <w:p w:rsidR="000333DA" w:rsidRDefault="000333DA" w:rsidP="000333DA">
      <w:pPr>
        <w:pStyle w:val="a5"/>
      </w:pPr>
      <w:r>
        <w:t xml:space="preserve">кандидат экономических наук, доцент, </w:t>
      </w:r>
      <w:r>
        <w:br/>
        <w:t xml:space="preserve">Алтайский государственный аграрный университет, Барнаул, Россия, </w:t>
      </w:r>
      <w:proofErr w:type="spellStart"/>
      <w:r>
        <w:t>kudinova_margarita</w:t>
      </w:r>
      <w:proofErr w:type="spellEnd"/>
      <w:r>
        <w:t>@ mail.ru</w:t>
      </w:r>
    </w:p>
    <w:p w:rsidR="000333DA" w:rsidRDefault="000333DA" w:rsidP="000333DA">
      <w:pPr>
        <w:pStyle w:val="a4"/>
      </w:pPr>
      <w:proofErr w:type="spellStart"/>
      <w:r>
        <w:t>Горносталь</w:t>
      </w:r>
      <w:proofErr w:type="spellEnd"/>
      <w:r>
        <w:t xml:space="preserve"> Роман Григорьевич,</w:t>
      </w:r>
    </w:p>
    <w:p w:rsidR="000333DA" w:rsidRDefault="000333DA" w:rsidP="000333DA">
      <w:pPr>
        <w:pStyle w:val="a5"/>
      </w:pPr>
      <w:r>
        <w:t xml:space="preserve">кандидат сельскохозяйственных наук, доцент, </w:t>
      </w:r>
      <w:r>
        <w:br/>
        <w:t>Алтайский государственный аграрный университет, Барнаул, Россия, col4e@mail.ru</w:t>
      </w:r>
    </w:p>
    <w:p w:rsidR="000333DA" w:rsidRDefault="000333DA" w:rsidP="000333DA">
      <w:pPr>
        <w:pStyle w:val="a6"/>
      </w:pPr>
      <w:r>
        <w:t>Повышение уровня инвестиционной привлекательности инновационных проектов в системе регионального АПК</w:t>
      </w:r>
    </w:p>
    <w:p w:rsidR="000333DA" w:rsidRDefault="000333DA" w:rsidP="000333DA">
      <w:pPr>
        <w:pStyle w:val="a7"/>
      </w:pPr>
      <w:r>
        <w:t xml:space="preserve">Повышение уровня инвестиционной привлекательности инновационных проектов на уровне </w:t>
      </w:r>
      <w:proofErr w:type="spellStart"/>
      <w:r>
        <w:t>стартапов</w:t>
      </w:r>
      <w:proofErr w:type="spellEnd"/>
      <w:r>
        <w:t xml:space="preserve"> является важной задачей регионального развития. Проблема реализации сельскохозяйственной продукции актуальна для товаропроизводителей и ее решение возможно на уровне упорядочения взаимодействия производителей продукции и перерабатывающих организаций. Перспективной формой партнерства для реализации сельскохозяйственной продукции является создание хозяйственных союзов, действующих на договорной основе. </w:t>
      </w:r>
    </w:p>
    <w:p w:rsidR="000333DA" w:rsidRDefault="000333DA" w:rsidP="000333DA">
      <w:pPr>
        <w:pStyle w:val="a7"/>
      </w:pPr>
      <w:r>
        <w:rPr>
          <w:spacing w:val="43"/>
        </w:rPr>
        <w:t>Ключевые слова</w:t>
      </w:r>
      <w:r>
        <w:t>: инвестиционная привлекательность; регион; АПК; инновационный проект; оценка; эффективность.</w:t>
      </w:r>
    </w:p>
    <w:p w:rsidR="000333DA" w:rsidRPr="000333DA" w:rsidRDefault="000333DA" w:rsidP="000333DA">
      <w:pPr>
        <w:pStyle w:val="a8"/>
        <w:rPr>
          <w:lang w:val="en-US"/>
        </w:rPr>
      </w:pPr>
      <w:proofErr w:type="spellStart"/>
      <w:proofErr w:type="gramStart"/>
      <w:r w:rsidRPr="000333DA">
        <w:rPr>
          <w:lang w:val="en-US"/>
        </w:rPr>
        <w:t>Semina</w:t>
      </w:r>
      <w:proofErr w:type="spellEnd"/>
      <w:r w:rsidRPr="000333DA">
        <w:rPr>
          <w:lang w:val="en-US"/>
        </w:rPr>
        <w:t xml:space="preserve"> Larisa A.,</w:t>
      </w:r>
      <w:proofErr w:type="gramEnd"/>
      <w:r w:rsidRPr="000333DA">
        <w:rPr>
          <w:lang w:val="en-US"/>
        </w:rPr>
        <w:t xml:space="preserve"> </w:t>
      </w:r>
    </w:p>
    <w:p w:rsidR="000333DA" w:rsidRPr="000333DA" w:rsidRDefault="000333DA" w:rsidP="000333DA">
      <w:pPr>
        <w:pStyle w:val="a9"/>
        <w:rPr>
          <w:lang w:val="en-US"/>
        </w:rPr>
      </w:pPr>
      <w:r w:rsidRPr="000333DA">
        <w:rPr>
          <w:lang w:val="en-US"/>
        </w:rPr>
        <w:t xml:space="preserve">Doctor of Economics, Associate Professor, Altai State University, Barnaul, Russia, seminalarisa@mail.ru </w:t>
      </w:r>
    </w:p>
    <w:p w:rsidR="000333DA" w:rsidRPr="000333DA" w:rsidRDefault="000333DA" w:rsidP="000333DA">
      <w:pPr>
        <w:pStyle w:val="a8"/>
        <w:rPr>
          <w:lang w:val="en-US"/>
        </w:rPr>
      </w:pPr>
      <w:proofErr w:type="spellStart"/>
      <w:r w:rsidRPr="000333DA">
        <w:rPr>
          <w:lang w:val="en-US"/>
        </w:rPr>
        <w:t>Kovaleva</w:t>
      </w:r>
      <w:proofErr w:type="spellEnd"/>
      <w:r w:rsidRPr="000333DA">
        <w:rPr>
          <w:lang w:val="en-US"/>
        </w:rPr>
        <w:t xml:space="preserve"> Irina V., </w:t>
      </w:r>
    </w:p>
    <w:p w:rsidR="000333DA" w:rsidRPr="000333DA" w:rsidRDefault="000333DA" w:rsidP="000333DA">
      <w:pPr>
        <w:pStyle w:val="a9"/>
        <w:rPr>
          <w:lang w:val="en-US"/>
        </w:rPr>
      </w:pPr>
      <w:r w:rsidRPr="000333DA">
        <w:rPr>
          <w:lang w:val="en-US"/>
        </w:rPr>
        <w:t xml:space="preserve">Doctor of Economics, Professor, Altai State Agrarian University, Barnaul, Russia </w:t>
      </w:r>
    </w:p>
    <w:p w:rsidR="000333DA" w:rsidRPr="000333DA" w:rsidRDefault="000333DA" w:rsidP="000333DA">
      <w:pPr>
        <w:pStyle w:val="a8"/>
        <w:rPr>
          <w:lang w:val="en-US"/>
        </w:rPr>
      </w:pPr>
      <w:proofErr w:type="spellStart"/>
      <w:r w:rsidRPr="000333DA">
        <w:rPr>
          <w:lang w:val="en-US"/>
        </w:rPr>
        <w:t>Kudinova</w:t>
      </w:r>
      <w:proofErr w:type="spellEnd"/>
      <w:r w:rsidRPr="000333DA">
        <w:rPr>
          <w:lang w:val="en-US"/>
        </w:rPr>
        <w:t xml:space="preserve"> Margarita G., </w:t>
      </w:r>
    </w:p>
    <w:p w:rsidR="000333DA" w:rsidRPr="000333DA" w:rsidRDefault="000333DA" w:rsidP="000333DA">
      <w:pPr>
        <w:pStyle w:val="a9"/>
        <w:rPr>
          <w:lang w:val="en-US"/>
        </w:rPr>
      </w:pPr>
      <w:r w:rsidRPr="000333DA">
        <w:rPr>
          <w:lang w:val="en-US"/>
        </w:rPr>
        <w:lastRenderedPageBreak/>
        <w:t xml:space="preserve">Candidate of Economic Sciences, Associate Professor, Altai State Agrarian University, Barnaul, Russia, </w:t>
      </w:r>
      <w:r w:rsidRPr="000333DA">
        <w:rPr>
          <w:lang w:val="en-US"/>
        </w:rPr>
        <w:br/>
      </w:r>
      <w:proofErr w:type="spellStart"/>
      <w:r w:rsidRPr="000333DA">
        <w:rPr>
          <w:lang w:val="en-US"/>
        </w:rPr>
        <w:t>kudinova_margarita</w:t>
      </w:r>
      <w:proofErr w:type="spellEnd"/>
      <w:r w:rsidRPr="000333DA">
        <w:rPr>
          <w:lang w:val="en-US"/>
        </w:rPr>
        <w:t xml:space="preserve">@ mail.ru </w:t>
      </w:r>
    </w:p>
    <w:p w:rsidR="000333DA" w:rsidRPr="000333DA" w:rsidRDefault="000333DA" w:rsidP="000333DA">
      <w:pPr>
        <w:pStyle w:val="a8"/>
        <w:rPr>
          <w:lang w:val="en-US"/>
        </w:rPr>
      </w:pPr>
      <w:proofErr w:type="spellStart"/>
      <w:r w:rsidRPr="000333DA">
        <w:rPr>
          <w:lang w:val="en-US"/>
        </w:rPr>
        <w:t>Gornostal</w:t>
      </w:r>
      <w:proofErr w:type="spellEnd"/>
      <w:r w:rsidRPr="000333DA">
        <w:rPr>
          <w:lang w:val="en-US"/>
        </w:rPr>
        <w:t xml:space="preserve"> Roman G., </w:t>
      </w:r>
    </w:p>
    <w:p w:rsidR="000333DA" w:rsidRPr="000333DA" w:rsidRDefault="000333DA" w:rsidP="000333DA">
      <w:pPr>
        <w:pStyle w:val="a9"/>
        <w:rPr>
          <w:lang w:val="en-US"/>
        </w:rPr>
      </w:pPr>
      <w:r w:rsidRPr="000333DA">
        <w:rPr>
          <w:lang w:val="en-US"/>
        </w:rPr>
        <w:t xml:space="preserve">Candidate of Agricultural Sciences, Associate Professor, </w:t>
      </w:r>
      <w:r w:rsidRPr="000333DA">
        <w:rPr>
          <w:lang w:val="en-US"/>
        </w:rPr>
        <w:br/>
        <w:t xml:space="preserve">Altai State Agrarian University, </w:t>
      </w:r>
      <w:r w:rsidRPr="000333DA">
        <w:rPr>
          <w:lang w:val="en-US"/>
        </w:rPr>
        <w:br/>
        <w:t>Barnaul, Russia, col4e@mail.ru</w:t>
      </w:r>
    </w:p>
    <w:p w:rsidR="000333DA" w:rsidRPr="000333DA" w:rsidRDefault="000333DA" w:rsidP="000333DA">
      <w:pPr>
        <w:pStyle w:val="aa"/>
        <w:rPr>
          <w:lang w:val="en-US"/>
        </w:rPr>
      </w:pPr>
      <w:r w:rsidRPr="000333DA">
        <w:rPr>
          <w:lang w:val="en-US"/>
        </w:rPr>
        <w:t>The increasing the level of investment attractiveness of innovative projects in the regional agro-industrial complex</w:t>
      </w:r>
    </w:p>
    <w:p w:rsidR="000333DA" w:rsidRPr="000333DA" w:rsidRDefault="000333DA" w:rsidP="000333DA">
      <w:pPr>
        <w:pStyle w:val="a7"/>
        <w:rPr>
          <w:lang w:val="en-US"/>
        </w:rPr>
      </w:pPr>
      <w:r w:rsidRPr="000333DA">
        <w:rPr>
          <w:lang w:val="en-US"/>
        </w:rPr>
        <w:t>Increasing the level of investment attractiveness of innovative projects at the start-up level is an important task of regional development. The problem of agricultural product sales is relevant for producers and its solution is possible at the level of streamlining the interaction of producers and processing organizations. A promising form of partnership for the sale of agricultural products is the creation of business unions operating on a contractual basis.</w:t>
      </w:r>
    </w:p>
    <w:p w:rsidR="000333DA" w:rsidRPr="000333DA" w:rsidRDefault="000333DA" w:rsidP="000333DA">
      <w:pPr>
        <w:pStyle w:val="a7"/>
        <w:rPr>
          <w:lang w:val="en-US"/>
        </w:rPr>
      </w:pPr>
      <w:r w:rsidRPr="000333DA">
        <w:rPr>
          <w:spacing w:val="43"/>
          <w:lang w:val="en-US"/>
        </w:rPr>
        <w:t>Keywords</w:t>
      </w:r>
      <w:r w:rsidRPr="000333DA">
        <w:rPr>
          <w:lang w:val="en-US"/>
        </w:rPr>
        <w:t>: Investment attractiveness; region; agro-industrial complex; innovative project; assessment; efficiency.</w:t>
      </w:r>
    </w:p>
    <w:p w:rsidR="00350A44" w:rsidRPr="00350A44" w:rsidRDefault="00350A44" w:rsidP="00350A44">
      <w:pPr>
        <w:pStyle w:val="a3"/>
        <w:rPr>
          <w:lang w:val="ru-RU"/>
        </w:rPr>
      </w:pPr>
      <w:r w:rsidRPr="00350A44">
        <w:rPr>
          <w:lang w:val="ru-RU"/>
        </w:rPr>
        <w:t>УДК 332.14</w:t>
      </w:r>
    </w:p>
    <w:p w:rsidR="00350A44" w:rsidRPr="00350A44" w:rsidRDefault="00350A44" w:rsidP="00350A44">
      <w:pPr>
        <w:pStyle w:val="a3"/>
        <w:rPr>
          <w:lang w:val="ru-RU"/>
        </w:rPr>
      </w:pPr>
      <w:proofErr w:type="spellStart"/>
      <w:proofErr w:type="gramStart"/>
      <w:r>
        <w:t>doi</w:t>
      </w:r>
      <w:proofErr w:type="spellEnd"/>
      <w:proofErr w:type="gramEnd"/>
      <w:r w:rsidRPr="00350A44">
        <w:rPr>
          <w:lang w:val="ru-RU"/>
        </w:rPr>
        <w:t>: 10.47576/2949-1886.2025.6.6.009</w:t>
      </w:r>
    </w:p>
    <w:p w:rsidR="00350A44" w:rsidRDefault="00350A44" w:rsidP="00350A44">
      <w:pPr>
        <w:pStyle w:val="a4"/>
      </w:pPr>
      <w:r>
        <w:t xml:space="preserve">Осипов Дмитрий Викторович, </w:t>
      </w:r>
    </w:p>
    <w:p w:rsidR="00350A44" w:rsidRDefault="00350A44" w:rsidP="00350A44">
      <w:pPr>
        <w:pStyle w:val="a5"/>
      </w:pPr>
      <w:r>
        <w:t xml:space="preserve">кандидат экономических наук, доцент кафедры цифровой экономии и управления качеством, Нижнекамский филиал Казанского инновационного университета имени </w:t>
      </w:r>
      <w:r>
        <w:br/>
        <w:t xml:space="preserve">В. Г. </w:t>
      </w:r>
      <w:proofErr w:type="spellStart"/>
      <w:r>
        <w:t>Тимиярсова</w:t>
      </w:r>
      <w:proofErr w:type="spellEnd"/>
      <w:r>
        <w:t xml:space="preserve"> (ИЭУП), Нижнекамск, </w:t>
      </w:r>
      <w:r>
        <w:br/>
        <w:t>Россия, dm09081982@mail.ru</w:t>
      </w:r>
    </w:p>
    <w:p w:rsidR="00350A44" w:rsidRDefault="00350A44" w:rsidP="00350A44">
      <w:pPr>
        <w:pStyle w:val="a6"/>
      </w:pPr>
      <w:r>
        <w:t>Управление инвестиционно-инновационным развитием региона на примере Республики Татарстан</w:t>
      </w:r>
    </w:p>
    <w:p w:rsidR="00350A44" w:rsidRDefault="00350A44" w:rsidP="00350A44">
      <w:pPr>
        <w:pStyle w:val="a7"/>
      </w:pPr>
      <w:r>
        <w:t>В статье рассмотрено понятие и раскрыта сущность инвестиционного и инновационного развития региона, выявлены механизмы и инструменты государственного регулирования инвестиционно-инновационного развития региона.</w:t>
      </w:r>
    </w:p>
    <w:p w:rsidR="00350A44" w:rsidRDefault="00350A44" w:rsidP="00350A44">
      <w:pPr>
        <w:pStyle w:val="a7"/>
      </w:pPr>
      <w:r>
        <w:rPr>
          <w:spacing w:val="43"/>
        </w:rPr>
        <w:t xml:space="preserve">Ключевые слова: </w:t>
      </w:r>
      <w:r>
        <w:t>инвестиции; инновации; развитие; государственное регулирование; совершенствование; управление.</w:t>
      </w:r>
    </w:p>
    <w:p w:rsidR="00350A44" w:rsidRPr="00350A44" w:rsidRDefault="00350A44" w:rsidP="00350A44">
      <w:pPr>
        <w:pStyle w:val="a8"/>
        <w:rPr>
          <w:lang w:val="en-US"/>
        </w:rPr>
      </w:pPr>
      <w:proofErr w:type="spellStart"/>
      <w:r w:rsidRPr="00350A44">
        <w:rPr>
          <w:lang w:val="en-US"/>
        </w:rPr>
        <w:t>Osipov</w:t>
      </w:r>
      <w:proofErr w:type="spellEnd"/>
      <w:r w:rsidRPr="00350A44">
        <w:rPr>
          <w:lang w:val="en-US"/>
        </w:rPr>
        <w:t xml:space="preserve"> Dmitry V., </w:t>
      </w:r>
    </w:p>
    <w:p w:rsidR="00350A44" w:rsidRPr="00350A44" w:rsidRDefault="00350A44" w:rsidP="00350A44">
      <w:pPr>
        <w:pStyle w:val="a9"/>
        <w:rPr>
          <w:lang w:val="en-US"/>
        </w:rPr>
      </w:pPr>
      <w:r w:rsidRPr="00350A44">
        <w:rPr>
          <w:lang w:val="en-US"/>
        </w:rPr>
        <w:t xml:space="preserve">Candidate of Economic Sciences, Associate Professor of the Department of Digital Economy and Quality Management, </w:t>
      </w:r>
      <w:proofErr w:type="spellStart"/>
      <w:r w:rsidRPr="00350A44">
        <w:rPr>
          <w:lang w:val="en-US"/>
        </w:rPr>
        <w:t>Nizhnekamsk</w:t>
      </w:r>
      <w:proofErr w:type="spellEnd"/>
      <w:r w:rsidRPr="00350A44">
        <w:rPr>
          <w:lang w:val="en-US"/>
        </w:rPr>
        <w:t xml:space="preserve"> Branch of Kazan Innovation University named after V.G. </w:t>
      </w:r>
      <w:proofErr w:type="spellStart"/>
      <w:r w:rsidRPr="00350A44">
        <w:rPr>
          <w:lang w:val="en-US"/>
        </w:rPr>
        <w:t>Timiyarsov</w:t>
      </w:r>
      <w:proofErr w:type="spellEnd"/>
      <w:r w:rsidRPr="00350A44">
        <w:rPr>
          <w:lang w:val="en-US"/>
        </w:rPr>
        <w:t xml:space="preserve"> (IEML), </w:t>
      </w:r>
      <w:proofErr w:type="spellStart"/>
      <w:r w:rsidRPr="00350A44">
        <w:rPr>
          <w:lang w:val="en-US"/>
        </w:rPr>
        <w:t>Nizhnekamsk</w:t>
      </w:r>
      <w:proofErr w:type="spellEnd"/>
      <w:r w:rsidRPr="00350A44">
        <w:rPr>
          <w:lang w:val="en-US"/>
        </w:rPr>
        <w:t xml:space="preserve">, Russia, </w:t>
      </w:r>
      <w:proofErr w:type="gramStart"/>
      <w:r w:rsidRPr="00350A44">
        <w:rPr>
          <w:lang w:val="en-US"/>
        </w:rPr>
        <w:t>dm09081982@mail.ru</w:t>
      </w:r>
      <w:proofErr w:type="gramEnd"/>
    </w:p>
    <w:p w:rsidR="00350A44" w:rsidRPr="00350A44" w:rsidRDefault="00350A44" w:rsidP="00350A44">
      <w:pPr>
        <w:pStyle w:val="aa"/>
        <w:rPr>
          <w:lang w:val="en-US"/>
        </w:rPr>
      </w:pPr>
      <w:r w:rsidRPr="00350A44">
        <w:rPr>
          <w:lang w:val="en-US"/>
        </w:rPr>
        <w:t>Management of investment and innovation development of the region using the example of the Republic of Tatarstan</w:t>
      </w:r>
    </w:p>
    <w:p w:rsidR="00350A44" w:rsidRPr="00350A44" w:rsidRDefault="00350A44" w:rsidP="00350A44">
      <w:pPr>
        <w:pStyle w:val="a7"/>
        <w:rPr>
          <w:lang w:val="en-US"/>
        </w:rPr>
      </w:pPr>
      <w:r w:rsidRPr="00350A44">
        <w:rPr>
          <w:lang w:val="en-US"/>
        </w:rPr>
        <w:t>The article examines the concept and reveals the essence of investment and innovation development of the region, identifies the mechanisms and instruments of state regulation of investment and innovation development of the region.</w:t>
      </w:r>
    </w:p>
    <w:p w:rsidR="00350A44" w:rsidRPr="00350A44" w:rsidRDefault="00350A44" w:rsidP="00350A44">
      <w:pPr>
        <w:pStyle w:val="a7"/>
        <w:rPr>
          <w:lang w:val="en-US"/>
        </w:rPr>
      </w:pPr>
      <w:r w:rsidRPr="00350A44">
        <w:rPr>
          <w:spacing w:val="43"/>
          <w:lang w:val="en-US"/>
        </w:rPr>
        <w:t>Keywords</w:t>
      </w:r>
      <w:r w:rsidRPr="00350A44">
        <w:rPr>
          <w:lang w:val="en-US"/>
        </w:rPr>
        <w:t>: Investments; innovations; development; government regulation; improvement; management.</w:t>
      </w:r>
    </w:p>
    <w:p w:rsidR="00350A44" w:rsidRPr="00350A44" w:rsidRDefault="00350A44" w:rsidP="00350A44">
      <w:pPr>
        <w:pStyle w:val="a3"/>
        <w:rPr>
          <w:lang w:val="ru-RU"/>
        </w:rPr>
      </w:pPr>
      <w:r w:rsidRPr="00350A44">
        <w:rPr>
          <w:lang w:val="ru-RU"/>
        </w:rPr>
        <w:t>УДК 334.22</w:t>
      </w:r>
    </w:p>
    <w:p w:rsidR="00350A44" w:rsidRPr="00350A44" w:rsidRDefault="00350A44" w:rsidP="00350A44">
      <w:pPr>
        <w:pStyle w:val="a3"/>
        <w:rPr>
          <w:lang w:val="ru-RU"/>
        </w:rPr>
      </w:pPr>
      <w:proofErr w:type="spellStart"/>
      <w:proofErr w:type="gramStart"/>
      <w:r>
        <w:t>doi</w:t>
      </w:r>
      <w:proofErr w:type="spellEnd"/>
      <w:proofErr w:type="gramEnd"/>
      <w:r w:rsidRPr="00350A44">
        <w:rPr>
          <w:lang w:val="ru-RU"/>
        </w:rPr>
        <w:t>: 10.47576/2949-1886.2025.6.6.010</w:t>
      </w:r>
    </w:p>
    <w:p w:rsidR="00350A44" w:rsidRDefault="00350A44" w:rsidP="00350A44">
      <w:pPr>
        <w:pStyle w:val="a4"/>
      </w:pPr>
      <w:r>
        <w:t xml:space="preserve">Капустина Валерия Всеволодовна, </w:t>
      </w:r>
    </w:p>
    <w:p w:rsidR="00350A44" w:rsidRDefault="00350A44" w:rsidP="00350A44">
      <w:pPr>
        <w:pStyle w:val="a5"/>
      </w:pPr>
      <w:r>
        <w:t>аспирант кафедры экономики и управления предприятиями и производственными комплексами, Санкт-Петербургский государственный экономический университет, Санкт-Петербург, Россия, kapustina.vv@mail.ru</w:t>
      </w:r>
    </w:p>
    <w:p w:rsidR="00350A44" w:rsidRDefault="00350A44" w:rsidP="00350A44">
      <w:pPr>
        <w:pStyle w:val="a4"/>
      </w:pPr>
      <w:r>
        <w:t xml:space="preserve">Тихонова Майя Владимировна, </w:t>
      </w:r>
    </w:p>
    <w:p w:rsidR="00350A44" w:rsidRDefault="00350A44" w:rsidP="00350A44">
      <w:pPr>
        <w:pStyle w:val="a5"/>
      </w:pPr>
      <w:r>
        <w:lastRenderedPageBreak/>
        <w:t>кандидат экономических наук, доцент кафедры экономики и управления предприятиями и производственными комплексами, Санкт-Петербургский государственный экономический университет, Санкт-Петербург, Россия</w:t>
      </w:r>
    </w:p>
    <w:p w:rsidR="00350A44" w:rsidRDefault="00350A44" w:rsidP="00350A44">
      <w:pPr>
        <w:pStyle w:val="a6"/>
      </w:pPr>
      <w:r>
        <w:t xml:space="preserve">Компания – градообразующее предприятие в XXI веке: новая социальная ответственность собственников </w:t>
      </w:r>
      <w:r>
        <w:br/>
        <w:t xml:space="preserve">и менеджмента </w:t>
      </w:r>
      <w:r>
        <w:br/>
        <w:t>перед моногородом</w:t>
      </w:r>
    </w:p>
    <w:p w:rsidR="00350A44" w:rsidRDefault="00350A44" w:rsidP="00350A44">
      <w:pPr>
        <w:pStyle w:val="a7"/>
      </w:pPr>
      <w:r>
        <w:t>В статье рассматривается трансформация роли крупных предприятий в моногородах в современных экономических и социальных условиях. Анализируется эволюция ответственности собственников и менеджмента от советской модели «полного содержания» территорий к современным практикам, находящимся на стыке корпоративного управления, экономической целесообразности и стратегической корпоративной социальной ответственности. Исследуются ключевые вызовы, новые модели взаимодействия с местными сообществами и властью, а также экономические последствия для бизнеса. Делается вывод о том, что в XXI веке успешное градообразующее предприятие – это не просто завод, а интегратор и катализатор развития локальной экосистемы.</w:t>
      </w:r>
    </w:p>
    <w:p w:rsidR="00350A44" w:rsidRDefault="00350A44" w:rsidP="00350A44">
      <w:pPr>
        <w:pStyle w:val="a7"/>
      </w:pPr>
      <w:r>
        <w:rPr>
          <w:spacing w:val="43"/>
        </w:rPr>
        <w:t xml:space="preserve">Ключевые слова: </w:t>
      </w:r>
      <w:r>
        <w:t>градообразующее предприятие; моногород; корпоративная социальная ответственность (КСО); корпоративное управление; права собственности; социальные инвестиции; устойчивое развитие территорий.</w:t>
      </w:r>
    </w:p>
    <w:p w:rsidR="00350A44" w:rsidRPr="00350A44" w:rsidRDefault="00350A44" w:rsidP="00350A44">
      <w:pPr>
        <w:pStyle w:val="a8"/>
        <w:rPr>
          <w:lang w:val="en-US"/>
        </w:rPr>
      </w:pPr>
      <w:proofErr w:type="spellStart"/>
      <w:r w:rsidRPr="00350A44">
        <w:rPr>
          <w:lang w:val="en-US"/>
        </w:rPr>
        <w:t>Kapustina</w:t>
      </w:r>
      <w:proofErr w:type="spellEnd"/>
      <w:r w:rsidRPr="00350A44">
        <w:rPr>
          <w:lang w:val="en-US"/>
        </w:rPr>
        <w:t xml:space="preserve"> Valeria V., </w:t>
      </w:r>
    </w:p>
    <w:p w:rsidR="00350A44" w:rsidRPr="00350A44" w:rsidRDefault="00350A44" w:rsidP="00350A44">
      <w:pPr>
        <w:pStyle w:val="a9"/>
        <w:rPr>
          <w:lang w:val="en-US"/>
        </w:rPr>
      </w:pPr>
      <w:r w:rsidRPr="00350A44">
        <w:rPr>
          <w:lang w:val="en-US"/>
        </w:rPr>
        <w:t xml:space="preserve">postgraduate student of the Department of Economics and Management of Enterprises and Industrial Complexes, Saint Petersburg State University </w:t>
      </w:r>
      <w:r w:rsidRPr="00350A44">
        <w:rPr>
          <w:lang w:val="en-US"/>
        </w:rPr>
        <w:br/>
        <w:t xml:space="preserve">of Economics, Saint Petersburg, Russia, </w:t>
      </w:r>
      <w:r w:rsidRPr="00350A44">
        <w:rPr>
          <w:lang w:val="en-US"/>
        </w:rPr>
        <w:br/>
        <w:t>kapustina.vv@mail.ru</w:t>
      </w:r>
    </w:p>
    <w:p w:rsidR="00350A44" w:rsidRPr="00350A44" w:rsidRDefault="00350A44" w:rsidP="00350A44">
      <w:pPr>
        <w:pStyle w:val="a8"/>
        <w:rPr>
          <w:lang w:val="en-US"/>
        </w:rPr>
      </w:pPr>
      <w:proofErr w:type="spellStart"/>
      <w:r w:rsidRPr="00350A44">
        <w:rPr>
          <w:lang w:val="en-US"/>
        </w:rPr>
        <w:t>Tikhonova</w:t>
      </w:r>
      <w:proofErr w:type="spellEnd"/>
      <w:r w:rsidRPr="00350A44">
        <w:rPr>
          <w:lang w:val="en-US"/>
        </w:rPr>
        <w:t xml:space="preserve"> Maya V., </w:t>
      </w:r>
    </w:p>
    <w:p w:rsidR="00350A44" w:rsidRPr="00350A44" w:rsidRDefault="00350A44" w:rsidP="00350A44">
      <w:pPr>
        <w:pStyle w:val="a9"/>
        <w:rPr>
          <w:lang w:val="en-US"/>
        </w:rPr>
      </w:pPr>
      <w:r w:rsidRPr="00350A44">
        <w:rPr>
          <w:lang w:val="en-US"/>
        </w:rPr>
        <w:t xml:space="preserve">PhD in Economics, Associate Professor </w:t>
      </w:r>
      <w:r w:rsidRPr="00350A44">
        <w:rPr>
          <w:lang w:val="en-US"/>
        </w:rPr>
        <w:br/>
        <w:t xml:space="preserve">of the Department of Economics and Management </w:t>
      </w:r>
      <w:r w:rsidRPr="00350A44">
        <w:rPr>
          <w:lang w:val="en-US"/>
        </w:rPr>
        <w:br/>
        <w:t xml:space="preserve">of Enterprises and Industrial Complexes, </w:t>
      </w:r>
      <w:r w:rsidRPr="00350A44">
        <w:rPr>
          <w:lang w:val="en-US"/>
        </w:rPr>
        <w:br/>
        <w:t xml:space="preserve">Saint Petersburg State University of Economics, </w:t>
      </w:r>
      <w:r w:rsidRPr="00350A44">
        <w:rPr>
          <w:lang w:val="en-US"/>
        </w:rPr>
        <w:br/>
        <w:t>Saint Petersburg, Russia</w:t>
      </w:r>
    </w:p>
    <w:p w:rsidR="00350A44" w:rsidRPr="00350A44" w:rsidRDefault="00350A44" w:rsidP="00350A44">
      <w:pPr>
        <w:pStyle w:val="aa"/>
        <w:rPr>
          <w:lang w:val="en-US"/>
        </w:rPr>
      </w:pPr>
      <w:r w:rsidRPr="00350A44">
        <w:rPr>
          <w:lang w:val="en-US"/>
        </w:rPr>
        <w:t>The city-forming enterprise in the 21st century: new social responsibility of owners and management towards single-industry towns</w:t>
      </w:r>
    </w:p>
    <w:p w:rsidR="00350A44" w:rsidRPr="00350A44" w:rsidRDefault="00350A44" w:rsidP="00350A44">
      <w:pPr>
        <w:pStyle w:val="a7"/>
        <w:rPr>
          <w:lang w:val="en-US"/>
        </w:rPr>
      </w:pPr>
      <w:r w:rsidRPr="00350A44">
        <w:rPr>
          <w:lang w:val="en-US"/>
        </w:rPr>
        <w:t>The article examines the transformation of the role of large enterprises in single-industry towns in modern economic and social conditions. It analyses the evolution of the responsibility of owners and management from the Soviet model of «full maintenance» of territories to modern practices at the intersection of corporate governance, economic expediency and strategic CSR. It examines key challenges, new models of interaction with local communities and authorities, as well as the economic consequences for business. The conclusion is that in the 21st century, a successful city-forming enterprise is not just a factory, but an integrator and catalyst for the development of the local ecosystem.</w:t>
      </w:r>
    </w:p>
    <w:p w:rsidR="00350A44" w:rsidRPr="00350A44" w:rsidRDefault="00350A44" w:rsidP="00350A44">
      <w:pPr>
        <w:pStyle w:val="a7"/>
        <w:rPr>
          <w:lang w:val="en-US"/>
        </w:rPr>
      </w:pPr>
      <w:r w:rsidRPr="00350A44">
        <w:rPr>
          <w:spacing w:val="43"/>
          <w:lang w:val="en-US"/>
        </w:rPr>
        <w:t>Keywords</w:t>
      </w:r>
      <w:r w:rsidRPr="00350A44">
        <w:rPr>
          <w:lang w:val="en-US"/>
        </w:rPr>
        <w:t>: city-forming enterprise; single-industry town; corporate social responsibility (CSR); corporate governance; property rights; social investment; sustainable development of territories.</w:t>
      </w:r>
    </w:p>
    <w:p w:rsidR="00350A44" w:rsidRPr="0035517C" w:rsidRDefault="00350A44" w:rsidP="00350A44">
      <w:pPr>
        <w:pStyle w:val="a3"/>
        <w:rPr>
          <w:lang w:val="ru-RU"/>
        </w:rPr>
      </w:pPr>
      <w:r w:rsidRPr="0035517C">
        <w:rPr>
          <w:lang w:val="ru-RU"/>
        </w:rPr>
        <w:t xml:space="preserve">УДК 332.14 </w:t>
      </w:r>
    </w:p>
    <w:p w:rsidR="00350A44" w:rsidRPr="0035517C" w:rsidRDefault="00350A44" w:rsidP="00350A44">
      <w:pPr>
        <w:pStyle w:val="a3"/>
        <w:rPr>
          <w:lang w:val="ru-RU"/>
        </w:rPr>
      </w:pPr>
      <w:proofErr w:type="spellStart"/>
      <w:proofErr w:type="gramStart"/>
      <w:r>
        <w:t>doi</w:t>
      </w:r>
      <w:proofErr w:type="spellEnd"/>
      <w:proofErr w:type="gramEnd"/>
      <w:r w:rsidRPr="0035517C">
        <w:rPr>
          <w:lang w:val="ru-RU"/>
        </w:rPr>
        <w:t>: 10.47576/2949-1886.2025.6.6.011</w:t>
      </w:r>
    </w:p>
    <w:p w:rsidR="00350A44" w:rsidRDefault="00350A44" w:rsidP="00350A44">
      <w:pPr>
        <w:pStyle w:val="a4"/>
      </w:pPr>
      <w:r>
        <w:t xml:space="preserve">Семина Лариса Анатольевна, </w:t>
      </w:r>
    </w:p>
    <w:p w:rsidR="00350A44" w:rsidRDefault="00350A44" w:rsidP="00350A44">
      <w:pPr>
        <w:pStyle w:val="a5"/>
      </w:pPr>
      <w:r>
        <w:t>доктор экономических наук, доцент, Алтайский государственный университет, Барнаул, Россия, seminalarisa@mail.ru</w:t>
      </w:r>
    </w:p>
    <w:p w:rsidR="00350A44" w:rsidRDefault="00350A44" w:rsidP="00350A44">
      <w:pPr>
        <w:pStyle w:val="a4"/>
      </w:pPr>
      <w:r>
        <w:t xml:space="preserve">Ковалева Ирина Валериевна, </w:t>
      </w:r>
    </w:p>
    <w:p w:rsidR="00350A44" w:rsidRDefault="00350A44" w:rsidP="00350A44">
      <w:pPr>
        <w:pStyle w:val="a5"/>
      </w:pPr>
      <w:r>
        <w:t xml:space="preserve">доктор экономических наук, профессор, Алтайский </w:t>
      </w:r>
      <w:r>
        <w:br/>
        <w:t>государственный аграрный университет, Барнаул, Россия</w:t>
      </w:r>
    </w:p>
    <w:p w:rsidR="00350A44" w:rsidRDefault="00350A44" w:rsidP="00350A44">
      <w:pPr>
        <w:pStyle w:val="a4"/>
      </w:pPr>
      <w:r>
        <w:t xml:space="preserve">Кудинова Маргарита Геннадьевна, </w:t>
      </w:r>
    </w:p>
    <w:p w:rsidR="00350A44" w:rsidRDefault="00350A44" w:rsidP="00350A44">
      <w:pPr>
        <w:pStyle w:val="a5"/>
      </w:pPr>
      <w:r>
        <w:lastRenderedPageBreak/>
        <w:t xml:space="preserve">кандидат экономических наук, доцент, Алтайский </w:t>
      </w:r>
      <w:r>
        <w:br/>
        <w:t xml:space="preserve">государственный аграрный университет, Барнаул, Россия, </w:t>
      </w:r>
      <w:r>
        <w:br/>
      </w:r>
      <w:proofErr w:type="spellStart"/>
      <w:r>
        <w:t>kudinova_margarita</w:t>
      </w:r>
      <w:proofErr w:type="spellEnd"/>
      <w:r>
        <w:t>@ mail.ru</w:t>
      </w:r>
    </w:p>
    <w:p w:rsidR="00350A44" w:rsidRDefault="00350A44" w:rsidP="00350A44">
      <w:pPr>
        <w:pStyle w:val="a4"/>
      </w:pPr>
      <w:proofErr w:type="spellStart"/>
      <w:r>
        <w:t>Горносталь</w:t>
      </w:r>
      <w:proofErr w:type="spellEnd"/>
      <w:r>
        <w:t xml:space="preserve"> Роман Григорьевич,</w:t>
      </w:r>
    </w:p>
    <w:p w:rsidR="00350A44" w:rsidRDefault="00350A44" w:rsidP="00350A44">
      <w:pPr>
        <w:pStyle w:val="a5"/>
      </w:pPr>
      <w:r>
        <w:t xml:space="preserve">кандидат сельскохозяйственных наук, доцент, </w:t>
      </w:r>
      <w:r>
        <w:br/>
        <w:t xml:space="preserve">Алтайский государственный аграрный университет, </w:t>
      </w:r>
      <w:r>
        <w:br/>
        <w:t>Барнаул, Россия, col4e@mail.ru</w:t>
      </w:r>
    </w:p>
    <w:p w:rsidR="00350A44" w:rsidRDefault="00350A44" w:rsidP="00350A44">
      <w:pPr>
        <w:pStyle w:val="a6"/>
      </w:pPr>
      <w:r>
        <w:t>Развитие инновационной деятельности регионального АПК</w:t>
      </w:r>
    </w:p>
    <w:p w:rsidR="00350A44" w:rsidRDefault="00350A44" w:rsidP="00350A44">
      <w:pPr>
        <w:pStyle w:val="a7"/>
      </w:pPr>
      <w:r>
        <w:t>Устойчивое развитие агропромышленного комплекса является стратегической задачей государственного развития, где дальнейшее внедрение инновационных технологий рассматривается как первоочередное направление его эффективного функционирования. Наличие определенных диспропорций в управлении инновационной деятельностью усугубляется низким уровнем освоения инвестиций и инноваций в сельском хозяйстве, что, несомненно, оказывает влияние на эффективность отраслевого развития и расширенное воспроизводство. Реализация инновационного потенциала предполагает эффективное использование финансовых, материальных, трудовых ресурсов, а также прогрессивные методы управления АПК.</w:t>
      </w:r>
    </w:p>
    <w:p w:rsidR="00350A44" w:rsidRDefault="00350A44" w:rsidP="00350A44">
      <w:pPr>
        <w:pStyle w:val="a7"/>
      </w:pPr>
      <w:r>
        <w:rPr>
          <w:spacing w:val="43"/>
        </w:rPr>
        <w:t>Ключевые слова:</w:t>
      </w:r>
      <w:r>
        <w:t xml:space="preserve"> агропромышленный комплекс; инновационная деятельность; устойчивое развитие; комплекс; регион.</w:t>
      </w:r>
    </w:p>
    <w:p w:rsidR="00350A44" w:rsidRPr="00350A44" w:rsidRDefault="00350A44" w:rsidP="00350A44">
      <w:pPr>
        <w:pStyle w:val="a8"/>
        <w:rPr>
          <w:lang w:val="en-US"/>
        </w:rPr>
      </w:pPr>
      <w:proofErr w:type="spellStart"/>
      <w:proofErr w:type="gramStart"/>
      <w:r w:rsidRPr="00350A44">
        <w:rPr>
          <w:lang w:val="en-US"/>
        </w:rPr>
        <w:t>Semina</w:t>
      </w:r>
      <w:proofErr w:type="spellEnd"/>
      <w:r w:rsidRPr="00350A44">
        <w:rPr>
          <w:lang w:val="en-US"/>
        </w:rPr>
        <w:t xml:space="preserve"> Larisa A.,</w:t>
      </w:r>
      <w:proofErr w:type="gramEnd"/>
      <w:r w:rsidRPr="00350A44">
        <w:rPr>
          <w:lang w:val="en-US"/>
        </w:rPr>
        <w:t xml:space="preserve"> </w:t>
      </w:r>
    </w:p>
    <w:p w:rsidR="00350A44" w:rsidRPr="00350A44" w:rsidRDefault="00350A44" w:rsidP="00350A44">
      <w:pPr>
        <w:pStyle w:val="a9"/>
        <w:rPr>
          <w:lang w:val="en-US"/>
        </w:rPr>
      </w:pPr>
      <w:r w:rsidRPr="00350A44">
        <w:rPr>
          <w:lang w:val="en-US"/>
        </w:rPr>
        <w:t xml:space="preserve">Doctor of Economics, Associate Professor, Altai State University, Barnaul, Russia, seminalarisa@mail.ru </w:t>
      </w:r>
    </w:p>
    <w:p w:rsidR="00350A44" w:rsidRPr="00350A44" w:rsidRDefault="00350A44" w:rsidP="00350A44">
      <w:pPr>
        <w:pStyle w:val="a8"/>
        <w:rPr>
          <w:lang w:val="en-US"/>
        </w:rPr>
      </w:pPr>
      <w:proofErr w:type="spellStart"/>
      <w:r w:rsidRPr="00350A44">
        <w:rPr>
          <w:lang w:val="en-US"/>
        </w:rPr>
        <w:t>Kovaleva</w:t>
      </w:r>
      <w:proofErr w:type="spellEnd"/>
      <w:r w:rsidRPr="00350A44">
        <w:rPr>
          <w:lang w:val="en-US"/>
        </w:rPr>
        <w:t xml:space="preserve"> Irina V., </w:t>
      </w:r>
    </w:p>
    <w:p w:rsidR="00350A44" w:rsidRPr="00350A44" w:rsidRDefault="00350A44" w:rsidP="00350A44">
      <w:pPr>
        <w:pStyle w:val="a9"/>
        <w:rPr>
          <w:lang w:val="en-US"/>
        </w:rPr>
      </w:pPr>
      <w:r w:rsidRPr="00350A44">
        <w:rPr>
          <w:lang w:val="en-US"/>
        </w:rPr>
        <w:t xml:space="preserve">Doctor of Economics, Professor, Altai State Agrarian University, Barnaul, Russia </w:t>
      </w:r>
    </w:p>
    <w:p w:rsidR="00350A44" w:rsidRPr="00350A44" w:rsidRDefault="00350A44" w:rsidP="00350A44">
      <w:pPr>
        <w:pStyle w:val="a8"/>
        <w:rPr>
          <w:lang w:val="en-US"/>
        </w:rPr>
      </w:pPr>
      <w:proofErr w:type="spellStart"/>
      <w:r w:rsidRPr="00350A44">
        <w:rPr>
          <w:lang w:val="en-US"/>
        </w:rPr>
        <w:t>Kudinova</w:t>
      </w:r>
      <w:proofErr w:type="spellEnd"/>
      <w:r w:rsidRPr="00350A44">
        <w:rPr>
          <w:lang w:val="en-US"/>
        </w:rPr>
        <w:t xml:space="preserve"> Margarita G., </w:t>
      </w:r>
    </w:p>
    <w:p w:rsidR="00350A44" w:rsidRPr="00350A44" w:rsidRDefault="00350A44" w:rsidP="00350A44">
      <w:pPr>
        <w:pStyle w:val="a9"/>
        <w:rPr>
          <w:lang w:val="en-US"/>
        </w:rPr>
      </w:pPr>
      <w:r w:rsidRPr="00350A44">
        <w:rPr>
          <w:lang w:val="en-US"/>
        </w:rPr>
        <w:t xml:space="preserve">Candidate of Economic Sciences, Associate Professor, Altai State Agrarian University, Barnaul, Russia, </w:t>
      </w:r>
      <w:proofErr w:type="spellStart"/>
      <w:r w:rsidRPr="00350A44">
        <w:rPr>
          <w:lang w:val="en-US"/>
        </w:rPr>
        <w:t>kudinova_margarita</w:t>
      </w:r>
      <w:proofErr w:type="spellEnd"/>
      <w:r w:rsidRPr="00350A44">
        <w:rPr>
          <w:lang w:val="en-US"/>
        </w:rPr>
        <w:t xml:space="preserve">@ mail.ru </w:t>
      </w:r>
    </w:p>
    <w:p w:rsidR="00350A44" w:rsidRPr="00350A44" w:rsidRDefault="00350A44" w:rsidP="00350A44">
      <w:pPr>
        <w:pStyle w:val="a8"/>
        <w:rPr>
          <w:lang w:val="en-US"/>
        </w:rPr>
      </w:pPr>
      <w:proofErr w:type="spellStart"/>
      <w:r w:rsidRPr="00350A44">
        <w:rPr>
          <w:lang w:val="en-US"/>
        </w:rPr>
        <w:t>Gornostal</w:t>
      </w:r>
      <w:proofErr w:type="spellEnd"/>
      <w:r w:rsidRPr="00350A44">
        <w:rPr>
          <w:lang w:val="en-US"/>
        </w:rPr>
        <w:t xml:space="preserve"> Roman G., </w:t>
      </w:r>
    </w:p>
    <w:p w:rsidR="00350A44" w:rsidRPr="00350A44" w:rsidRDefault="00350A44" w:rsidP="00350A44">
      <w:pPr>
        <w:pStyle w:val="a9"/>
        <w:rPr>
          <w:lang w:val="en-US"/>
        </w:rPr>
      </w:pPr>
      <w:r w:rsidRPr="00350A44">
        <w:rPr>
          <w:lang w:val="en-US"/>
        </w:rPr>
        <w:t xml:space="preserve">Candidate of Agricultural Sciences, Associate Professor, </w:t>
      </w:r>
      <w:r w:rsidRPr="00350A44">
        <w:rPr>
          <w:lang w:val="en-US"/>
        </w:rPr>
        <w:br/>
        <w:t>Altai State Agrarian University, Barnaul, Russia, col4e@mail.ru</w:t>
      </w:r>
    </w:p>
    <w:p w:rsidR="00350A44" w:rsidRPr="00350A44" w:rsidRDefault="00350A44" w:rsidP="00350A44">
      <w:pPr>
        <w:pStyle w:val="aa"/>
        <w:rPr>
          <w:lang w:val="en-US"/>
        </w:rPr>
      </w:pPr>
      <w:r w:rsidRPr="00350A44">
        <w:rPr>
          <w:lang w:val="en-US"/>
        </w:rPr>
        <w:t>The development of innovative activities of the regional agro-industrial complex</w:t>
      </w:r>
    </w:p>
    <w:p w:rsidR="00350A44" w:rsidRPr="0035517C" w:rsidRDefault="00350A44" w:rsidP="00350A44">
      <w:pPr>
        <w:pStyle w:val="a7"/>
        <w:rPr>
          <w:lang w:val="en-US"/>
        </w:rPr>
      </w:pPr>
      <w:r w:rsidRPr="00350A44">
        <w:rPr>
          <w:lang w:val="en-US"/>
        </w:rPr>
        <w:t xml:space="preserve">Sustainable development of the agro-industrial complex is a strategic task of state development, where further implementation of innovative technologies is considered as a priority direction for its effective functioning. </w:t>
      </w:r>
      <w:r w:rsidRPr="0035517C">
        <w:rPr>
          <w:lang w:val="en-US"/>
        </w:rPr>
        <w:t xml:space="preserve">The presence of certain imbalances in the management of innovative activities is aggravated by the low level of investment and innovation in agriculture, which undoubtedly affects the efficiency of </w:t>
      </w:r>
      <w:proofErr w:type="spellStart"/>
      <w:r w:rsidRPr="0035517C">
        <w:rPr>
          <w:lang w:val="en-US"/>
        </w:rPr>
        <w:t>sectoral</w:t>
      </w:r>
      <w:proofErr w:type="spellEnd"/>
      <w:r w:rsidRPr="0035517C">
        <w:rPr>
          <w:lang w:val="en-US"/>
        </w:rPr>
        <w:t xml:space="preserve"> development and expanded reproduction. Realization of innovative potential presupposes efficient use of financial, material, labor resources, as well as progressive methods of agro-industrial complex management.</w:t>
      </w:r>
    </w:p>
    <w:p w:rsidR="00350A44" w:rsidRPr="0035517C" w:rsidRDefault="00350A44" w:rsidP="00350A44">
      <w:pPr>
        <w:pStyle w:val="a7"/>
        <w:rPr>
          <w:lang w:val="en-US"/>
        </w:rPr>
      </w:pPr>
      <w:r w:rsidRPr="0035517C">
        <w:rPr>
          <w:spacing w:val="43"/>
          <w:lang w:val="en-US"/>
        </w:rPr>
        <w:t>Keywords</w:t>
      </w:r>
      <w:r w:rsidRPr="0035517C">
        <w:rPr>
          <w:lang w:val="en-US"/>
        </w:rPr>
        <w:t>: agro-industrial complex; innovation activity; sustainable development; complex; region.</w:t>
      </w:r>
    </w:p>
    <w:p w:rsidR="0035517C" w:rsidRPr="0035517C" w:rsidRDefault="0035517C" w:rsidP="0035517C">
      <w:pPr>
        <w:pStyle w:val="a3"/>
        <w:spacing w:after="113"/>
        <w:rPr>
          <w:lang w:val="ru-RU"/>
        </w:rPr>
      </w:pPr>
      <w:r w:rsidRPr="0035517C">
        <w:rPr>
          <w:lang w:val="ru-RU"/>
        </w:rPr>
        <w:t>УДК 338.1</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10.47576/2949-1886.2025.6.6.012</w:t>
      </w:r>
    </w:p>
    <w:p w:rsidR="0035517C" w:rsidRDefault="0035517C" w:rsidP="0035517C">
      <w:pPr>
        <w:pStyle w:val="a4"/>
      </w:pPr>
      <w:proofErr w:type="spellStart"/>
      <w:r>
        <w:t>Вакарёв</w:t>
      </w:r>
      <w:proofErr w:type="spellEnd"/>
      <w:r>
        <w:t xml:space="preserve"> Александр Алексеевич, </w:t>
      </w:r>
    </w:p>
    <w:p w:rsidR="0035517C" w:rsidRDefault="0035517C" w:rsidP="0035517C">
      <w:pPr>
        <w:pStyle w:val="a5"/>
        <w:spacing w:after="57"/>
      </w:pPr>
      <w:r>
        <w:t>Волжский институт экономики, педагогики и права, Волжский, Россия</w:t>
      </w:r>
    </w:p>
    <w:p w:rsidR="0035517C" w:rsidRDefault="0035517C" w:rsidP="0035517C">
      <w:pPr>
        <w:pStyle w:val="a4"/>
      </w:pPr>
      <w:r>
        <w:t xml:space="preserve">Дугина Татьяна Александровна </w:t>
      </w:r>
    </w:p>
    <w:p w:rsidR="0035517C" w:rsidRDefault="0035517C" w:rsidP="0035517C">
      <w:pPr>
        <w:pStyle w:val="a5"/>
        <w:spacing w:after="57"/>
      </w:pPr>
      <w:r>
        <w:t>Волжский институт экономики, педагогики и права, Волжский, Россия</w:t>
      </w:r>
    </w:p>
    <w:p w:rsidR="0035517C" w:rsidRDefault="0035517C" w:rsidP="0035517C">
      <w:pPr>
        <w:pStyle w:val="a4"/>
      </w:pPr>
      <w:proofErr w:type="spellStart"/>
      <w:r>
        <w:t>Петерс</w:t>
      </w:r>
      <w:proofErr w:type="spellEnd"/>
      <w:r>
        <w:t xml:space="preserve"> Ирина Александровна, </w:t>
      </w:r>
    </w:p>
    <w:p w:rsidR="0035517C" w:rsidRDefault="0035517C" w:rsidP="0035517C">
      <w:pPr>
        <w:pStyle w:val="a5"/>
        <w:spacing w:after="57"/>
      </w:pPr>
      <w:r>
        <w:t>Волжский институт экономики, педагогики и права, Волжский, Россия</w:t>
      </w:r>
    </w:p>
    <w:p w:rsidR="0035517C" w:rsidRDefault="0035517C" w:rsidP="0035517C">
      <w:pPr>
        <w:pStyle w:val="a4"/>
      </w:pPr>
      <w:r>
        <w:t xml:space="preserve">Гаврилова Оксана Александровна, </w:t>
      </w:r>
    </w:p>
    <w:p w:rsidR="0035517C" w:rsidRDefault="0035517C" w:rsidP="0035517C">
      <w:pPr>
        <w:pStyle w:val="a5"/>
        <w:spacing w:after="57"/>
      </w:pPr>
      <w:r>
        <w:t>Волжский политехнический институт (филиал) Волгоградского государственного технического университета, Волжский, Россия</w:t>
      </w:r>
    </w:p>
    <w:p w:rsidR="0035517C" w:rsidRDefault="0035517C" w:rsidP="0035517C">
      <w:pPr>
        <w:pStyle w:val="a4"/>
      </w:pPr>
      <w:proofErr w:type="spellStart"/>
      <w:r>
        <w:t>Шалдохина</w:t>
      </w:r>
      <w:proofErr w:type="spellEnd"/>
      <w:r>
        <w:t xml:space="preserve"> Светлана Юрьевна, </w:t>
      </w:r>
    </w:p>
    <w:p w:rsidR="0035517C" w:rsidRDefault="0035517C" w:rsidP="0035517C">
      <w:pPr>
        <w:pStyle w:val="a5"/>
      </w:pPr>
      <w:r>
        <w:lastRenderedPageBreak/>
        <w:t xml:space="preserve">Волгоградский государственный аграрный </w:t>
      </w:r>
      <w:r>
        <w:br/>
        <w:t xml:space="preserve">университет, Волгоград, Россия </w:t>
      </w:r>
    </w:p>
    <w:p w:rsidR="0035517C" w:rsidRDefault="0035517C" w:rsidP="0035517C">
      <w:pPr>
        <w:pStyle w:val="a6"/>
      </w:pPr>
      <w:r>
        <w:t>Сельское хозяйство Российской Федерации через призму глобальной проблемы борьбы с голодом</w:t>
      </w:r>
    </w:p>
    <w:p w:rsidR="0035517C" w:rsidRDefault="0035517C" w:rsidP="0035517C">
      <w:pPr>
        <w:pStyle w:val="a7"/>
      </w:pPr>
      <w:r>
        <w:t xml:space="preserve">Целью статьи является рассмотрение проблемы борьбы с голодом в рамках современной глобальной экономки, а также изучение потенциальных возможностей России в решении проблемы достижения «нулевого голода». Рассматривается современная система международных организаций, работающая в этой области, а также определяется численность населения планеты, для которых проблема голода является актуальной. Подчеркивается, что проблема голода в принципе разрешима и одним </w:t>
      </w:r>
      <w:proofErr w:type="gramStart"/>
      <w:r>
        <w:t>из</w:t>
      </w:r>
      <w:proofErr w:type="gramEnd"/>
      <w:r>
        <w:t xml:space="preserve"> </w:t>
      </w:r>
      <w:proofErr w:type="gramStart"/>
      <w:r>
        <w:t>гарантом</w:t>
      </w:r>
      <w:proofErr w:type="gramEnd"/>
      <w:r>
        <w:t xml:space="preserve"> здесь является Россия, обладающая мощным потенциалом для производства продуктов питания. Показывается, что российское сельское хозяйство в последние десятилетия имеет весьма высокие показатели роста своего </w:t>
      </w:r>
      <w:proofErr w:type="gramStart"/>
      <w:r>
        <w:t>производства</w:t>
      </w:r>
      <w:proofErr w:type="gramEnd"/>
      <w:r>
        <w:t xml:space="preserve"> как в растениеводстве, так и в животноводстве, причем не только в стоимостном, но и в натуральном выражении. Дается оценка возможностей наращивания данного производства с учетом перенаправления продуктов питания для решения проблемы голода. Статья обоснована статистическим материалом, показывающим как высокую динамику роста производства сельскохозяйственной продукции, так и возможности еще большего роста. Приводится комплекс рекомендаций по совершенствованию использования российского сельскохозяйственного производства в деле обеспечения продовольственной безопасности на глобальном уровне.</w:t>
      </w:r>
    </w:p>
    <w:p w:rsidR="0035517C" w:rsidRDefault="0035517C" w:rsidP="0035517C">
      <w:pPr>
        <w:pStyle w:val="a7"/>
      </w:pPr>
      <w:proofErr w:type="gramStart"/>
      <w:r>
        <w:rPr>
          <w:spacing w:val="43"/>
        </w:rPr>
        <w:t xml:space="preserve">Ключевые слова: </w:t>
      </w:r>
      <w:r>
        <w:t>голод; сельскохозяйственная продукция; растениеводство; животноводство; продовольственная безопасность; эффективность; потенциал.</w:t>
      </w:r>
      <w:proofErr w:type="gramEnd"/>
    </w:p>
    <w:p w:rsidR="0035517C" w:rsidRPr="0035517C" w:rsidRDefault="0035517C" w:rsidP="0035517C">
      <w:pPr>
        <w:pStyle w:val="a8"/>
        <w:rPr>
          <w:lang w:val="en-US"/>
        </w:rPr>
      </w:pPr>
      <w:proofErr w:type="spellStart"/>
      <w:proofErr w:type="gramStart"/>
      <w:r w:rsidRPr="0035517C">
        <w:rPr>
          <w:lang w:val="en-US"/>
        </w:rPr>
        <w:t>Vakarev</w:t>
      </w:r>
      <w:proofErr w:type="spellEnd"/>
      <w:r w:rsidRPr="0035517C">
        <w:rPr>
          <w:lang w:val="en-US"/>
        </w:rPr>
        <w:t xml:space="preserve"> Alexander A.,</w:t>
      </w:r>
      <w:proofErr w:type="gramEnd"/>
    </w:p>
    <w:p w:rsidR="0035517C" w:rsidRPr="0035517C" w:rsidRDefault="0035517C" w:rsidP="0035517C">
      <w:pPr>
        <w:pStyle w:val="a9"/>
        <w:rPr>
          <w:lang w:val="en-US"/>
        </w:rPr>
      </w:pPr>
      <w:proofErr w:type="spellStart"/>
      <w:r w:rsidRPr="0035517C">
        <w:rPr>
          <w:lang w:val="en-US"/>
        </w:rPr>
        <w:t>Volzhsky</w:t>
      </w:r>
      <w:proofErr w:type="spellEnd"/>
      <w:r w:rsidRPr="0035517C">
        <w:rPr>
          <w:lang w:val="en-US"/>
        </w:rPr>
        <w:t xml:space="preserve"> Institute of Economics, Pedagogy and Law, </w:t>
      </w:r>
      <w:proofErr w:type="spellStart"/>
      <w:r w:rsidRPr="0035517C">
        <w:rPr>
          <w:lang w:val="en-US"/>
        </w:rPr>
        <w:t>Volzhsky</w:t>
      </w:r>
      <w:proofErr w:type="spellEnd"/>
      <w:r w:rsidRPr="0035517C">
        <w:rPr>
          <w:lang w:val="en-US"/>
        </w:rPr>
        <w:t xml:space="preserve">, Russia </w:t>
      </w:r>
    </w:p>
    <w:p w:rsidR="0035517C" w:rsidRPr="0035517C" w:rsidRDefault="0035517C" w:rsidP="0035517C">
      <w:pPr>
        <w:pStyle w:val="a8"/>
        <w:rPr>
          <w:lang w:val="en-US"/>
        </w:rPr>
      </w:pPr>
      <w:proofErr w:type="spellStart"/>
      <w:proofErr w:type="gramStart"/>
      <w:r w:rsidRPr="0035517C">
        <w:rPr>
          <w:lang w:val="en-US"/>
        </w:rPr>
        <w:t>Dugina</w:t>
      </w:r>
      <w:proofErr w:type="spellEnd"/>
      <w:r w:rsidRPr="0035517C">
        <w:rPr>
          <w:lang w:val="en-US"/>
        </w:rPr>
        <w:t xml:space="preserve"> Tatiana A.,</w:t>
      </w:r>
      <w:proofErr w:type="gramEnd"/>
      <w:r w:rsidRPr="0035517C">
        <w:rPr>
          <w:lang w:val="en-US"/>
        </w:rPr>
        <w:t xml:space="preserve"> </w:t>
      </w:r>
    </w:p>
    <w:p w:rsidR="0035517C" w:rsidRPr="0035517C" w:rsidRDefault="0035517C" w:rsidP="0035517C">
      <w:pPr>
        <w:pStyle w:val="a9"/>
        <w:rPr>
          <w:lang w:val="en-US"/>
        </w:rPr>
      </w:pPr>
      <w:proofErr w:type="spellStart"/>
      <w:r w:rsidRPr="0035517C">
        <w:rPr>
          <w:lang w:val="en-US"/>
        </w:rPr>
        <w:t>Volzhsky</w:t>
      </w:r>
      <w:proofErr w:type="spellEnd"/>
      <w:r w:rsidRPr="0035517C">
        <w:rPr>
          <w:lang w:val="en-US"/>
        </w:rPr>
        <w:t xml:space="preserve"> Institute of Economics, Pedagogy and Law, </w:t>
      </w:r>
      <w:proofErr w:type="spellStart"/>
      <w:r w:rsidRPr="0035517C">
        <w:rPr>
          <w:lang w:val="en-US"/>
        </w:rPr>
        <w:t>Volzhsky</w:t>
      </w:r>
      <w:proofErr w:type="spellEnd"/>
      <w:r w:rsidRPr="0035517C">
        <w:rPr>
          <w:lang w:val="en-US"/>
        </w:rPr>
        <w:t xml:space="preserve">, Russia </w:t>
      </w:r>
    </w:p>
    <w:p w:rsidR="0035517C" w:rsidRPr="0035517C" w:rsidRDefault="0035517C" w:rsidP="0035517C">
      <w:pPr>
        <w:pStyle w:val="a8"/>
        <w:rPr>
          <w:lang w:val="en-US"/>
        </w:rPr>
      </w:pPr>
      <w:r w:rsidRPr="0035517C">
        <w:rPr>
          <w:lang w:val="en-US"/>
        </w:rPr>
        <w:t>Peters Irina A.,</w:t>
      </w:r>
    </w:p>
    <w:p w:rsidR="0035517C" w:rsidRPr="0035517C" w:rsidRDefault="0035517C" w:rsidP="0035517C">
      <w:pPr>
        <w:pStyle w:val="a9"/>
        <w:rPr>
          <w:lang w:val="en-US"/>
        </w:rPr>
      </w:pPr>
      <w:proofErr w:type="spellStart"/>
      <w:r w:rsidRPr="0035517C">
        <w:rPr>
          <w:lang w:val="en-US"/>
        </w:rPr>
        <w:t>Volzhsky</w:t>
      </w:r>
      <w:proofErr w:type="spellEnd"/>
      <w:r w:rsidRPr="0035517C">
        <w:rPr>
          <w:lang w:val="en-US"/>
        </w:rPr>
        <w:t xml:space="preserve"> Institute of Economics, Pedagogy and Law, </w:t>
      </w:r>
      <w:proofErr w:type="spellStart"/>
      <w:r w:rsidRPr="0035517C">
        <w:rPr>
          <w:lang w:val="en-US"/>
        </w:rPr>
        <w:t>Volzhsky</w:t>
      </w:r>
      <w:proofErr w:type="spellEnd"/>
      <w:r w:rsidRPr="0035517C">
        <w:rPr>
          <w:lang w:val="en-US"/>
        </w:rPr>
        <w:t xml:space="preserve">, Russia </w:t>
      </w:r>
    </w:p>
    <w:p w:rsidR="0035517C" w:rsidRPr="0035517C" w:rsidRDefault="0035517C" w:rsidP="0035517C">
      <w:pPr>
        <w:pStyle w:val="a8"/>
        <w:rPr>
          <w:lang w:val="en-US"/>
        </w:rPr>
      </w:pPr>
      <w:proofErr w:type="spellStart"/>
      <w:proofErr w:type="gramStart"/>
      <w:r w:rsidRPr="0035517C">
        <w:rPr>
          <w:lang w:val="en-US"/>
        </w:rPr>
        <w:t>Gavrilova</w:t>
      </w:r>
      <w:proofErr w:type="spellEnd"/>
      <w:r w:rsidRPr="0035517C">
        <w:rPr>
          <w:lang w:val="en-US"/>
        </w:rPr>
        <w:t xml:space="preserve"> Oksana A.,</w:t>
      </w:r>
      <w:proofErr w:type="gramEnd"/>
      <w:r w:rsidRPr="0035517C">
        <w:rPr>
          <w:lang w:val="en-US"/>
        </w:rPr>
        <w:t xml:space="preserve"> </w:t>
      </w:r>
    </w:p>
    <w:p w:rsidR="0035517C" w:rsidRPr="0035517C" w:rsidRDefault="0035517C" w:rsidP="0035517C">
      <w:pPr>
        <w:pStyle w:val="a9"/>
        <w:rPr>
          <w:lang w:val="en-US"/>
        </w:rPr>
      </w:pPr>
      <w:proofErr w:type="spellStart"/>
      <w:r w:rsidRPr="0035517C">
        <w:rPr>
          <w:lang w:val="en-US"/>
        </w:rPr>
        <w:t>Volzhsky</w:t>
      </w:r>
      <w:proofErr w:type="spellEnd"/>
      <w:r w:rsidRPr="0035517C">
        <w:rPr>
          <w:lang w:val="en-US"/>
        </w:rPr>
        <w:t xml:space="preserve"> Polytechnic Institute (branch) Volgograd State Technical University, </w:t>
      </w:r>
      <w:proofErr w:type="spellStart"/>
      <w:r w:rsidRPr="0035517C">
        <w:rPr>
          <w:lang w:val="en-US"/>
        </w:rPr>
        <w:t>Volzhsky</w:t>
      </w:r>
      <w:proofErr w:type="spellEnd"/>
      <w:r w:rsidRPr="0035517C">
        <w:rPr>
          <w:lang w:val="en-US"/>
        </w:rPr>
        <w:t xml:space="preserve">, Russia </w:t>
      </w:r>
    </w:p>
    <w:p w:rsidR="0035517C" w:rsidRPr="0035517C" w:rsidRDefault="0035517C" w:rsidP="0035517C">
      <w:pPr>
        <w:pStyle w:val="a8"/>
        <w:rPr>
          <w:lang w:val="en-US"/>
        </w:rPr>
      </w:pPr>
      <w:proofErr w:type="spellStart"/>
      <w:r w:rsidRPr="0035517C">
        <w:rPr>
          <w:lang w:val="en-US"/>
        </w:rPr>
        <w:t>Shaldokhina</w:t>
      </w:r>
      <w:proofErr w:type="spellEnd"/>
      <w:r w:rsidRPr="0035517C">
        <w:rPr>
          <w:lang w:val="en-US"/>
        </w:rPr>
        <w:t xml:space="preserve"> Svetlana Yu., </w:t>
      </w:r>
    </w:p>
    <w:p w:rsidR="0035517C" w:rsidRPr="0035517C" w:rsidRDefault="0035517C" w:rsidP="0035517C">
      <w:pPr>
        <w:pStyle w:val="a9"/>
        <w:rPr>
          <w:lang w:val="en-US"/>
        </w:rPr>
      </w:pPr>
      <w:r w:rsidRPr="0035517C">
        <w:rPr>
          <w:lang w:val="en-US"/>
        </w:rPr>
        <w:t xml:space="preserve">Volgograd State Agrarian University, Volgograd, Russian </w:t>
      </w:r>
    </w:p>
    <w:p w:rsidR="0035517C" w:rsidRPr="0035517C" w:rsidRDefault="0035517C" w:rsidP="0035517C">
      <w:pPr>
        <w:pStyle w:val="aa"/>
        <w:rPr>
          <w:lang w:val="en-US"/>
        </w:rPr>
      </w:pPr>
      <w:r w:rsidRPr="0035517C">
        <w:rPr>
          <w:lang w:val="en-US"/>
        </w:rPr>
        <w:t xml:space="preserve">Agriculture of the Russian Federation through the prism </w:t>
      </w:r>
      <w:r w:rsidRPr="0035517C">
        <w:rPr>
          <w:lang w:val="en-US"/>
        </w:rPr>
        <w:br/>
        <w:t>of the global problem of fighting hunger</w:t>
      </w:r>
    </w:p>
    <w:p w:rsidR="0035517C" w:rsidRPr="0035517C" w:rsidRDefault="0035517C" w:rsidP="0035517C">
      <w:pPr>
        <w:pStyle w:val="a7"/>
        <w:rPr>
          <w:lang w:val="en-US"/>
        </w:rPr>
      </w:pPr>
      <w:r w:rsidRPr="0035517C">
        <w:rPr>
          <w:lang w:val="en-US"/>
        </w:rPr>
        <w:t>The purpose of the study is to consider the problem of combating hunger in the framework of the modern global economy, as well as to study the potential capabilities of Russia in solving the problem of achieving “zero hunger.” Therefore, the article considers the modern system of international organizations working in this area, and also determines the population of the planet, for which the problem of hunger is relevant. The article emphasizes that the problem of hunger is, in principle, solvable and one of the main guarantors here is Russia, which has a powerful potential for food production. The study shows that Russian agriculture in recent decades has very high growth rates of its production, both in crop production and in animal husbandry, and not only in value, but also in physical terms. In addition, the article assesses the possibilities of increasing this production, taking into account the redirection of food to solve the problem of hunger. The article is justified by statistical material showing both high dynamics of growth in agricultural production and the presence of even greater growth opportunities. The article provides a set of recommendations for improving the use of Russian agricultural production in ensuring food security at the global level.</w:t>
      </w:r>
    </w:p>
    <w:p w:rsidR="0035517C" w:rsidRPr="0035517C" w:rsidRDefault="0035517C" w:rsidP="0035517C">
      <w:pPr>
        <w:pStyle w:val="a7"/>
        <w:rPr>
          <w:lang w:val="en-US"/>
        </w:rPr>
      </w:pPr>
      <w:r w:rsidRPr="0035517C">
        <w:rPr>
          <w:spacing w:val="43"/>
          <w:lang w:val="en-US"/>
        </w:rPr>
        <w:t>Keywords</w:t>
      </w:r>
      <w:r w:rsidRPr="0035517C">
        <w:rPr>
          <w:lang w:val="en-US"/>
        </w:rPr>
        <w:t>: hunger; agricultural products; crop production; animal husbandry; food security; efficiency; potential.</w:t>
      </w:r>
    </w:p>
    <w:p w:rsidR="0035517C" w:rsidRPr="0035517C" w:rsidRDefault="0035517C" w:rsidP="0035517C">
      <w:pPr>
        <w:pStyle w:val="a3"/>
        <w:rPr>
          <w:lang w:val="ru-RU"/>
        </w:rPr>
      </w:pPr>
      <w:r w:rsidRPr="0035517C">
        <w:rPr>
          <w:lang w:val="ru-RU"/>
        </w:rPr>
        <w:t>УДК 338.43(470.64)</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10.47576/2949-1886.2025.6.6.013</w:t>
      </w:r>
    </w:p>
    <w:p w:rsidR="0035517C" w:rsidRDefault="0035517C" w:rsidP="0035517C">
      <w:pPr>
        <w:pStyle w:val="a4"/>
      </w:pPr>
      <w:proofErr w:type="spellStart"/>
      <w:r>
        <w:t>Кунашева</w:t>
      </w:r>
      <w:proofErr w:type="spellEnd"/>
      <w:r>
        <w:t xml:space="preserve"> </w:t>
      </w:r>
      <w:proofErr w:type="spellStart"/>
      <w:r>
        <w:t>Зара</w:t>
      </w:r>
      <w:proofErr w:type="spellEnd"/>
      <w:r>
        <w:t xml:space="preserve"> </w:t>
      </w:r>
      <w:proofErr w:type="spellStart"/>
      <w:r>
        <w:t>Ахъедовна</w:t>
      </w:r>
      <w:proofErr w:type="spellEnd"/>
      <w:r>
        <w:t>,</w:t>
      </w:r>
    </w:p>
    <w:p w:rsidR="0035517C" w:rsidRDefault="0035517C" w:rsidP="0035517C">
      <w:pPr>
        <w:pStyle w:val="a5"/>
      </w:pPr>
      <w:r>
        <w:t xml:space="preserve">кандидат экономических наук, доцент, доцент кафедры управления, Кабардино-Балкарский государственный аграрный университет </w:t>
      </w:r>
      <w:r>
        <w:br/>
        <w:t xml:space="preserve">имени В. М. </w:t>
      </w:r>
      <w:proofErr w:type="spellStart"/>
      <w:r>
        <w:t>Кокова</w:t>
      </w:r>
      <w:proofErr w:type="spellEnd"/>
      <w:r>
        <w:t>, Нальчик, Россия, kunashevaz@mail.ru</w:t>
      </w:r>
    </w:p>
    <w:p w:rsidR="0035517C" w:rsidRDefault="0035517C" w:rsidP="0035517C">
      <w:pPr>
        <w:pStyle w:val="a4"/>
      </w:pPr>
      <w:proofErr w:type="spellStart"/>
      <w:r>
        <w:lastRenderedPageBreak/>
        <w:t>Маргушев</w:t>
      </w:r>
      <w:proofErr w:type="spellEnd"/>
      <w:r>
        <w:t xml:space="preserve"> </w:t>
      </w:r>
      <w:proofErr w:type="spellStart"/>
      <w:r>
        <w:t>Жамал</w:t>
      </w:r>
      <w:proofErr w:type="spellEnd"/>
      <w:r>
        <w:t xml:space="preserve"> </w:t>
      </w:r>
      <w:proofErr w:type="spellStart"/>
      <w:r>
        <w:t>Заурбиевич</w:t>
      </w:r>
      <w:proofErr w:type="spellEnd"/>
      <w:r>
        <w:t xml:space="preserve">, </w:t>
      </w:r>
    </w:p>
    <w:p w:rsidR="0035517C" w:rsidRDefault="0035517C" w:rsidP="0035517C">
      <w:pPr>
        <w:pStyle w:val="a5"/>
      </w:pPr>
      <w:r>
        <w:t xml:space="preserve">аспирант 3 курса научной специальности 5.2.3. Региональная и отраслевая экономика, Кабардино-Балкарский государственный аграрный университет имени В. М. </w:t>
      </w:r>
      <w:proofErr w:type="spellStart"/>
      <w:r>
        <w:t>Кокова</w:t>
      </w:r>
      <w:proofErr w:type="spellEnd"/>
      <w:r>
        <w:t>, Нальчик, Россия, zhamalmar@mail.ru</w:t>
      </w:r>
    </w:p>
    <w:p w:rsidR="0035517C" w:rsidRDefault="0035517C" w:rsidP="0035517C">
      <w:pPr>
        <w:pStyle w:val="a4"/>
      </w:pPr>
      <w:proofErr w:type="spellStart"/>
      <w:r>
        <w:t>Баккуев</w:t>
      </w:r>
      <w:proofErr w:type="spellEnd"/>
      <w:r>
        <w:t xml:space="preserve"> </w:t>
      </w:r>
      <w:proofErr w:type="spellStart"/>
      <w:r>
        <w:t>Астемир</w:t>
      </w:r>
      <w:proofErr w:type="spellEnd"/>
      <w:r>
        <w:t xml:space="preserve"> Магометович, </w:t>
      </w:r>
    </w:p>
    <w:p w:rsidR="0035517C" w:rsidRDefault="0035517C" w:rsidP="0035517C">
      <w:pPr>
        <w:pStyle w:val="a5"/>
      </w:pPr>
      <w:r>
        <w:t xml:space="preserve">аспирант 2 курса научной специальности 5.2.3. Региональная и отраслевая экономика, Кабардино-Балкарский государственный аграрный университет имени В. М. </w:t>
      </w:r>
      <w:proofErr w:type="spellStart"/>
      <w:r>
        <w:t>Кокова</w:t>
      </w:r>
      <w:proofErr w:type="spellEnd"/>
      <w:r>
        <w:t>, Нальчик, Россия, astemir.bakkuev@mail.ru</w:t>
      </w:r>
    </w:p>
    <w:p w:rsidR="0035517C" w:rsidRDefault="0035517C" w:rsidP="0035517C">
      <w:pPr>
        <w:pStyle w:val="a6"/>
      </w:pPr>
      <w:r>
        <w:t xml:space="preserve">Динамика </w:t>
      </w:r>
      <w:r>
        <w:br/>
        <w:t>и тенденции развития сельскохозяйственного производства в Кабардино-Балкарской Республике</w:t>
      </w:r>
    </w:p>
    <w:p w:rsidR="0035517C" w:rsidRDefault="0035517C" w:rsidP="0035517C">
      <w:pPr>
        <w:pStyle w:val="a7"/>
      </w:pPr>
      <w:r>
        <w:t>В статье рассматриваются динамика и тенденции производства сельскохозяйственной продукции в крупных организациях, в личных подсобных и крестьянских (фермерских) хозяйствах Кабардино-Балкарской Республики и их соотношение. Проанализирована система государственной поддержки по приоритетным направлениям развития регионального агропромышленного комплекса, представленная в виде грантов и субсидий.</w:t>
      </w:r>
    </w:p>
    <w:p w:rsidR="0035517C" w:rsidRDefault="0035517C" w:rsidP="0035517C">
      <w:pPr>
        <w:pStyle w:val="a7"/>
      </w:pPr>
      <w:r>
        <w:rPr>
          <w:spacing w:val="43"/>
        </w:rPr>
        <w:t>Ключевые слова:</w:t>
      </w:r>
      <w:r>
        <w:t xml:space="preserve"> сельское хозяйство; категории хозяйств; агропромышленный комплекс; устойчивое развитие; растениеводство; животноводство.</w:t>
      </w:r>
    </w:p>
    <w:p w:rsidR="0035517C" w:rsidRPr="0035517C" w:rsidRDefault="0035517C" w:rsidP="0035517C">
      <w:pPr>
        <w:pStyle w:val="a8"/>
        <w:rPr>
          <w:lang w:val="en-US"/>
        </w:rPr>
      </w:pPr>
      <w:proofErr w:type="spellStart"/>
      <w:proofErr w:type="gramStart"/>
      <w:r w:rsidRPr="0035517C">
        <w:rPr>
          <w:lang w:val="en-US"/>
        </w:rPr>
        <w:t>Kunasheva</w:t>
      </w:r>
      <w:proofErr w:type="spellEnd"/>
      <w:r w:rsidRPr="0035517C">
        <w:rPr>
          <w:lang w:val="en-US"/>
        </w:rPr>
        <w:t xml:space="preserve"> Zara A.,</w:t>
      </w:r>
      <w:proofErr w:type="gramEnd"/>
    </w:p>
    <w:p w:rsidR="0035517C" w:rsidRPr="0035517C" w:rsidRDefault="0035517C" w:rsidP="0035517C">
      <w:pPr>
        <w:pStyle w:val="a9"/>
        <w:rPr>
          <w:lang w:val="en-US"/>
        </w:rPr>
      </w:pPr>
      <w:r w:rsidRPr="0035517C">
        <w:rPr>
          <w:lang w:val="en-US"/>
        </w:rPr>
        <w:t xml:space="preserve">Candidate of Economic Sciences, Associate Professor, Associate Professor of the Department of Management, V.V. </w:t>
      </w:r>
      <w:proofErr w:type="spellStart"/>
      <w:r w:rsidRPr="0035517C">
        <w:rPr>
          <w:lang w:val="en-US"/>
        </w:rPr>
        <w:t>Kokov</w:t>
      </w:r>
      <w:proofErr w:type="spellEnd"/>
      <w:r w:rsidRPr="0035517C">
        <w:rPr>
          <w:lang w:val="en-US"/>
        </w:rPr>
        <w:t xml:space="preserve"> </w:t>
      </w:r>
      <w:proofErr w:type="spellStart"/>
      <w:r w:rsidRPr="0035517C">
        <w:rPr>
          <w:lang w:val="en-US"/>
        </w:rPr>
        <w:t>Kabardino-Balkarian</w:t>
      </w:r>
      <w:proofErr w:type="spellEnd"/>
      <w:r w:rsidRPr="0035517C">
        <w:rPr>
          <w:lang w:val="en-US"/>
        </w:rPr>
        <w:t xml:space="preserve"> State Agrarian University, Nalchik, Russia</w:t>
      </w:r>
    </w:p>
    <w:p w:rsidR="0035517C" w:rsidRPr="0035517C" w:rsidRDefault="0035517C" w:rsidP="0035517C">
      <w:pPr>
        <w:pStyle w:val="a8"/>
        <w:rPr>
          <w:lang w:val="en-US"/>
        </w:rPr>
      </w:pPr>
      <w:proofErr w:type="spellStart"/>
      <w:r w:rsidRPr="0035517C">
        <w:rPr>
          <w:lang w:val="en-US"/>
        </w:rPr>
        <w:t>Margushev</w:t>
      </w:r>
      <w:proofErr w:type="spellEnd"/>
      <w:r w:rsidRPr="0035517C">
        <w:rPr>
          <w:lang w:val="en-US"/>
        </w:rPr>
        <w:t xml:space="preserve"> </w:t>
      </w:r>
      <w:proofErr w:type="spellStart"/>
      <w:r w:rsidRPr="0035517C">
        <w:rPr>
          <w:lang w:val="en-US"/>
        </w:rPr>
        <w:t>Zhamal</w:t>
      </w:r>
      <w:proofErr w:type="spellEnd"/>
      <w:r w:rsidRPr="0035517C">
        <w:rPr>
          <w:lang w:val="en-US"/>
        </w:rPr>
        <w:t xml:space="preserve"> Z., </w:t>
      </w:r>
    </w:p>
    <w:p w:rsidR="0035517C" w:rsidRPr="0035517C" w:rsidRDefault="0035517C" w:rsidP="0035517C">
      <w:pPr>
        <w:pStyle w:val="a9"/>
        <w:rPr>
          <w:lang w:val="en-US"/>
        </w:rPr>
      </w:pPr>
      <w:proofErr w:type="gramStart"/>
      <w:r w:rsidRPr="0035517C">
        <w:rPr>
          <w:lang w:val="en-US"/>
        </w:rPr>
        <w:t>3nd year postgraduate student of the scientific specialty 5.2.3.</w:t>
      </w:r>
      <w:proofErr w:type="gramEnd"/>
      <w:r w:rsidRPr="0035517C">
        <w:rPr>
          <w:lang w:val="en-US"/>
        </w:rPr>
        <w:t xml:space="preserve"> Regional and </w:t>
      </w:r>
      <w:proofErr w:type="spellStart"/>
      <w:r w:rsidRPr="0035517C">
        <w:rPr>
          <w:lang w:val="en-US"/>
        </w:rPr>
        <w:t>sectoral</w:t>
      </w:r>
      <w:proofErr w:type="spellEnd"/>
      <w:r w:rsidRPr="0035517C">
        <w:rPr>
          <w:lang w:val="en-US"/>
        </w:rPr>
        <w:t xml:space="preserve"> economics, </w:t>
      </w:r>
      <w:proofErr w:type="spellStart"/>
      <w:r w:rsidRPr="0035517C">
        <w:rPr>
          <w:lang w:val="en-US"/>
        </w:rPr>
        <w:t>Kabardino-Balkarian</w:t>
      </w:r>
      <w:proofErr w:type="spellEnd"/>
      <w:r w:rsidRPr="0035517C">
        <w:rPr>
          <w:lang w:val="en-US"/>
        </w:rPr>
        <w:t xml:space="preserve"> State Agrarian University named after V.M. </w:t>
      </w:r>
      <w:proofErr w:type="spellStart"/>
      <w:r w:rsidRPr="0035517C">
        <w:rPr>
          <w:lang w:val="en-US"/>
        </w:rPr>
        <w:t>Kokov</w:t>
      </w:r>
      <w:proofErr w:type="spellEnd"/>
      <w:r w:rsidRPr="0035517C">
        <w:rPr>
          <w:lang w:val="en-US"/>
        </w:rPr>
        <w:t>, zhamalmar@mail.ru</w:t>
      </w:r>
    </w:p>
    <w:p w:rsidR="0035517C" w:rsidRPr="0035517C" w:rsidRDefault="0035517C" w:rsidP="0035517C">
      <w:pPr>
        <w:pStyle w:val="a8"/>
        <w:rPr>
          <w:lang w:val="en-US"/>
        </w:rPr>
      </w:pPr>
      <w:proofErr w:type="spellStart"/>
      <w:r w:rsidRPr="0035517C">
        <w:rPr>
          <w:lang w:val="en-US"/>
        </w:rPr>
        <w:t>Bakkuev</w:t>
      </w:r>
      <w:proofErr w:type="spellEnd"/>
      <w:r w:rsidRPr="0035517C">
        <w:rPr>
          <w:lang w:val="en-US"/>
        </w:rPr>
        <w:t xml:space="preserve"> </w:t>
      </w:r>
      <w:proofErr w:type="spellStart"/>
      <w:r w:rsidRPr="0035517C">
        <w:rPr>
          <w:lang w:val="en-US"/>
        </w:rPr>
        <w:t>Astemir</w:t>
      </w:r>
      <w:proofErr w:type="spellEnd"/>
      <w:r w:rsidRPr="0035517C">
        <w:rPr>
          <w:lang w:val="en-US"/>
        </w:rPr>
        <w:t xml:space="preserve"> M</w:t>
      </w:r>
      <w:proofErr w:type="gramStart"/>
      <w:r w:rsidRPr="0035517C">
        <w:rPr>
          <w:lang w:val="en-US"/>
        </w:rPr>
        <w:t>.,</w:t>
      </w:r>
      <w:proofErr w:type="gramEnd"/>
      <w:r w:rsidRPr="0035517C">
        <w:rPr>
          <w:lang w:val="en-US"/>
        </w:rPr>
        <w:t xml:space="preserve"> </w:t>
      </w:r>
    </w:p>
    <w:p w:rsidR="0035517C" w:rsidRPr="0035517C" w:rsidRDefault="0035517C" w:rsidP="0035517C">
      <w:pPr>
        <w:pStyle w:val="a9"/>
        <w:rPr>
          <w:lang w:val="en-US"/>
        </w:rPr>
      </w:pPr>
      <w:proofErr w:type="gramStart"/>
      <w:r w:rsidRPr="0035517C">
        <w:rPr>
          <w:lang w:val="en-US"/>
        </w:rPr>
        <w:t>2nd year postgraduate student of the scientific specialty 5.2.3.</w:t>
      </w:r>
      <w:proofErr w:type="gramEnd"/>
      <w:r w:rsidRPr="0035517C">
        <w:rPr>
          <w:lang w:val="en-US"/>
        </w:rPr>
        <w:t xml:space="preserve"> Regional and </w:t>
      </w:r>
      <w:proofErr w:type="spellStart"/>
      <w:r w:rsidRPr="0035517C">
        <w:rPr>
          <w:lang w:val="en-US"/>
        </w:rPr>
        <w:t>sectoral</w:t>
      </w:r>
      <w:proofErr w:type="spellEnd"/>
      <w:r w:rsidRPr="0035517C">
        <w:rPr>
          <w:lang w:val="en-US"/>
        </w:rPr>
        <w:t xml:space="preserve"> economics, </w:t>
      </w:r>
      <w:proofErr w:type="spellStart"/>
      <w:r w:rsidRPr="0035517C">
        <w:rPr>
          <w:lang w:val="en-US"/>
        </w:rPr>
        <w:t>Kabardino-Balkarian</w:t>
      </w:r>
      <w:proofErr w:type="spellEnd"/>
      <w:r w:rsidRPr="0035517C">
        <w:rPr>
          <w:lang w:val="en-US"/>
        </w:rPr>
        <w:t xml:space="preserve"> State Agrarian University named after V.M. </w:t>
      </w:r>
      <w:proofErr w:type="spellStart"/>
      <w:r w:rsidRPr="0035517C">
        <w:rPr>
          <w:lang w:val="en-US"/>
        </w:rPr>
        <w:t>Kokov</w:t>
      </w:r>
      <w:proofErr w:type="spellEnd"/>
      <w:r w:rsidRPr="0035517C">
        <w:rPr>
          <w:lang w:val="en-US"/>
        </w:rPr>
        <w:t>, astemir.bakkuev@mail.ru</w:t>
      </w:r>
    </w:p>
    <w:p w:rsidR="0035517C" w:rsidRPr="0035517C" w:rsidRDefault="0035517C" w:rsidP="0035517C">
      <w:pPr>
        <w:pStyle w:val="aa"/>
        <w:rPr>
          <w:lang w:val="en-US"/>
        </w:rPr>
      </w:pPr>
      <w:r w:rsidRPr="0035517C">
        <w:rPr>
          <w:lang w:val="en-US"/>
        </w:rPr>
        <w:t>Dynamics and trends in agricultural production in the Kabardino-Balkar Republic</w:t>
      </w:r>
    </w:p>
    <w:p w:rsidR="0035517C" w:rsidRPr="0035517C" w:rsidRDefault="0035517C" w:rsidP="0035517C">
      <w:pPr>
        <w:pStyle w:val="a7"/>
        <w:rPr>
          <w:lang w:val="en-US"/>
        </w:rPr>
      </w:pPr>
      <w:r w:rsidRPr="0035517C">
        <w:rPr>
          <w:lang w:val="en-US"/>
        </w:rPr>
        <w:t xml:space="preserve">The article examines the dynamics and trends of agricultural production in large agricultural organizations, in personal subsidiary and peasant (farm) farms of the </w:t>
      </w:r>
      <w:proofErr w:type="spellStart"/>
      <w:r w:rsidRPr="0035517C">
        <w:rPr>
          <w:lang w:val="en-US"/>
        </w:rPr>
        <w:t>Kabardino-Balkarian</w:t>
      </w:r>
      <w:proofErr w:type="spellEnd"/>
      <w:r w:rsidRPr="0035517C">
        <w:rPr>
          <w:lang w:val="en-US"/>
        </w:rPr>
        <w:t xml:space="preserve"> Republic, and their ratio. The system of state support for priority areas of development of the regional agro-industrial complex in the form of grants and subsidies is analyzed.</w:t>
      </w:r>
    </w:p>
    <w:p w:rsidR="0035517C" w:rsidRPr="0035517C" w:rsidRDefault="0035517C" w:rsidP="0035517C">
      <w:pPr>
        <w:pStyle w:val="a7"/>
        <w:rPr>
          <w:lang w:val="en-US"/>
        </w:rPr>
      </w:pPr>
      <w:r w:rsidRPr="0035517C">
        <w:rPr>
          <w:spacing w:val="43"/>
          <w:lang w:val="en-US"/>
        </w:rPr>
        <w:t>Keywords</w:t>
      </w:r>
      <w:r w:rsidRPr="0035517C">
        <w:rPr>
          <w:lang w:val="en-US"/>
        </w:rPr>
        <w:t>: agriculture; farm categories; agro-industrial complex; sustainable development; crop production</w:t>
      </w:r>
      <w:proofErr w:type="gramStart"/>
      <w:r w:rsidRPr="0035517C">
        <w:rPr>
          <w:lang w:val="en-US"/>
        </w:rPr>
        <w:t>,;</w:t>
      </w:r>
      <w:proofErr w:type="gramEnd"/>
      <w:r w:rsidRPr="0035517C">
        <w:rPr>
          <w:lang w:val="en-US"/>
        </w:rPr>
        <w:t xml:space="preserve"> animal husbandry.</w:t>
      </w:r>
    </w:p>
    <w:p w:rsidR="0035517C" w:rsidRPr="0035517C" w:rsidRDefault="0035517C" w:rsidP="0035517C">
      <w:pPr>
        <w:pStyle w:val="a3"/>
        <w:rPr>
          <w:lang w:val="ru-RU"/>
        </w:rPr>
      </w:pPr>
      <w:r w:rsidRPr="0035517C">
        <w:rPr>
          <w:lang w:val="ru-RU"/>
        </w:rPr>
        <w:t>УДК 332.12</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10.47576/2949-1886.2025.6.6.014</w:t>
      </w:r>
    </w:p>
    <w:p w:rsidR="0035517C" w:rsidRDefault="0035517C" w:rsidP="0035517C">
      <w:pPr>
        <w:pStyle w:val="a4"/>
      </w:pPr>
      <w:proofErr w:type="spellStart"/>
      <w:r>
        <w:t>Землячев</w:t>
      </w:r>
      <w:proofErr w:type="spellEnd"/>
      <w:r>
        <w:t xml:space="preserve"> Сергей Викторович,</w:t>
      </w:r>
    </w:p>
    <w:p w:rsidR="0035517C" w:rsidRDefault="0035517C" w:rsidP="0035517C">
      <w:pPr>
        <w:pStyle w:val="a5"/>
      </w:pPr>
      <w:r>
        <w:t xml:space="preserve">кандидат экономических наук, доцент, заслуженный </w:t>
      </w:r>
      <w:r>
        <w:br/>
        <w:t xml:space="preserve">работник образования Республики Крым, доцент </w:t>
      </w:r>
      <w:r>
        <w:br/>
        <w:t xml:space="preserve">кафедры гуманитарных и социально-экономических дисциплин, Российский государственный университет правосудия имени В. М. Лебедева (Крымский филиал), </w:t>
      </w:r>
      <w:r>
        <w:br/>
        <w:t>Симферополь, Россия</w:t>
      </w:r>
    </w:p>
    <w:p w:rsidR="0035517C" w:rsidRDefault="0035517C" w:rsidP="0035517C">
      <w:pPr>
        <w:pStyle w:val="a4"/>
      </w:pPr>
      <w:r>
        <w:t xml:space="preserve">Мурашко Злата Максимовна, </w:t>
      </w:r>
    </w:p>
    <w:p w:rsidR="0035517C" w:rsidRDefault="0035517C" w:rsidP="0035517C">
      <w:pPr>
        <w:pStyle w:val="a5"/>
      </w:pPr>
      <w:r>
        <w:t xml:space="preserve">студент, Российский государственный университет правосудия имени В.М. Лебедева (Крымский филиал), </w:t>
      </w:r>
      <w:r>
        <w:br/>
        <w:t>Симферополь, Россия, sv-zemlya@yandex.ru</w:t>
      </w:r>
    </w:p>
    <w:p w:rsidR="0035517C" w:rsidRDefault="0035517C" w:rsidP="0035517C">
      <w:pPr>
        <w:pStyle w:val="a6"/>
      </w:pPr>
      <w:r>
        <w:t>Экономика Крыма после 2014 года: анализ трансформации и перспектив развития</w:t>
      </w:r>
    </w:p>
    <w:p w:rsidR="0035517C" w:rsidRDefault="0035517C" w:rsidP="0035517C">
      <w:pPr>
        <w:pStyle w:val="a7"/>
      </w:pPr>
      <w:r>
        <w:lastRenderedPageBreak/>
        <w:t xml:space="preserve">В статье анализируется трансформация экономики Республики Крым после 2014 года, обусловленная изменением геополитической ситуации и интеграцией в экономическое пространство Российской Федерации. Целью исследования является выявление ключевых изменений в структуре экономики, оценка эффективности мер государственной поддержки и определение перспектив дальнейшего развития. Выявлены значительные изменения в отраслевой структуре, связанные с развитием туризма, сельского хозяйства и инфраструктурных проектов. </w:t>
      </w:r>
      <w:proofErr w:type="gramStart"/>
      <w:r>
        <w:t>Отмечены</w:t>
      </w:r>
      <w:proofErr w:type="gramEnd"/>
      <w:r>
        <w:t xml:space="preserve"> рост государственных инвестиций и социальных выплат, а также переориентация внешнеэкономических связей.</w:t>
      </w:r>
    </w:p>
    <w:p w:rsidR="0035517C" w:rsidRDefault="0035517C" w:rsidP="0035517C">
      <w:pPr>
        <w:pStyle w:val="a7"/>
      </w:pPr>
      <w:proofErr w:type="gramStart"/>
      <w:r>
        <w:rPr>
          <w:spacing w:val="43"/>
        </w:rPr>
        <w:t>Ключевые слова:</w:t>
      </w:r>
      <w:r>
        <w:t xml:space="preserve"> экономика; регион; Крым; интеграция; инфраструктура; промышленность; сельское хозяйство; санкции.</w:t>
      </w:r>
      <w:proofErr w:type="gramEnd"/>
    </w:p>
    <w:p w:rsidR="0035517C" w:rsidRPr="0035517C" w:rsidRDefault="0035517C" w:rsidP="0035517C">
      <w:pPr>
        <w:pStyle w:val="a8"/>
        <w:rPr>
          <w:lang w:val="en-US"/>
        </w:rPr>
      </w:pPr>
      <w:proofErr w:type="spellStart"/>
      <w:proofErr w:type="gramStart"/>
      <w:r w:rsidRPr="0035517C">
        <w:rPr>
          <w:lang w:val="en-US"/>
        </w:rPr>
        <w:t>Zemlyachev</w:t>
      </w:r>
      <w:proofErr w:type="spellEnd"/>
      <w:r w:rsidRPr="0035517C">
        <w:rPr>
          <w:lang w:val="en-US"/>
        </w:rPr>
        <w:t xml:space="preserve"> Sergey V.,</w:t>
      </w:r>
      <w:proofErr w:type="gramEnd"/>
    </w:p>
    <w:p w:rsidR="0035517C" w:rsidRPr="0035517C" w:rsidRDefault="0035517C" w:rsidP="0035517C">
      <w:pPr>
        <w:pStyle w:val="a9"/>
        <w:rPr>
          <w:lang w:val="en-US"/>
        </w:rPr>
      </w:pPr>
      <w:r w:rsidRPr="0035517C">
        <w:rPr>
          <w:lang w:val="en-US"/>
        </w:rPr>
        <w:t xml:space="preserve">PhD in Economics, Associate Professor, Honored Worker of Education of the Republic of Crimea, Associate Professor of the Department of Humanities and Socio-Economic Disciplines, </w:t>
      </w:r>
      <w:proofErr w:type="spellStart"/>
      <w:r w:rsidRPr="0035517C">
        <w:rPr>
          <w:lang w:val="en-US"/>
        </w:rPr>
        <w:t>Lebedev</w:t>
      </w:r>
      <w:proofErr w:type="spellEnd"/>
      <w:r w:rsidRPr="0035517C">
        <w:rPr>
          <w:lang w:val="en-US"/>
        </w:rPr>
        <w:t xml:space="preserve"> Russian State University of Justice (Crimean Branch), Simferopol, Russia</w:t>
      </w:r>
    </w:p>
    <w:p w:rsidR="0035517C" w:rsidRPr="0035517C" w:rsidRDefault="0035517C" w:rsidP="0035517C">
      <w:pPr>
        <w:pStyle w:val="a8"/>
        <w:rPr>
          <w:lang w:val="en-US"/>
        </w:rPr>
      </w:pPr>
      <w:proofErr w:type="spellStart"/>
      <w:r w:rsidRPr="0035517C">
        <w:rPr>
          <w:lang w:val="en-US"/>
        </w:rPr>
        <w:t>Murashko</w:t>
      </w:r>
      <w:proofErr w:type="spellEnd"/>
      <w:r w:rsidRPr="0035517C">
        <w:rPr>
          <w:lang w:val="en-US"/>
        </w:rPr>
        <w:t xml:space="preserve"> </w:t>
      </w:r>
      <w:proofErr w:type="spellStart"/>
      <w:r w:rsidRPr="0035517C">
        <w:rPr>
          <w:lang w:val="en-US"/>
        </w:rPr>
        <w:t>Zlata</w:t>
      </w:r>
      <w:proofErr w:type="spellEnd"/>
      <w:r w:rsidRPr="0035517C">
        <w:rPr>
          <w:lang w:val="en-US"/>
        </w:rPr>
        <w:t xml:space="preserve"> M</w:t>
      </w:r>
      <w:proofErr w:type="gramStart"/>
      <w:r w:rsidRPr="0035517C">
        <w:rPr>
          <w:lang w:val="en-US"/>
        </w:rPr>
        <w:t>.,</w:t>
      </w:r>
      <w:proofErr w:type="gramEnd"/>
    </w:p>
    <w:p w:rsidR="0035517C" w:rsidRPr="0035517C" w:rsidRDefault="0035517C" w:rsidP="0035517C">
      <w:pPr>
        <w:pStyle w:val="a9"/>
        <w:rPr>
          <w:lang w:val="en-US"/>
        </w:rPr>
      </w:pPr>
      <w:r w:rsidRPr="0035517C">
        <w:rPr>
          <w:lang w:val="en-US"/>
        </w:rPr>
        <w:t xml:space="preserve">Student, </w:t>
      </w:r>
      <w:proofErr w:type="spellStart"/>
      <w:r w:rsidRPr="0035517C">
        <w:rPr>
          <w:lang w:val="en-US"/>
        </w:rPr>
        <w:t>Lebedev</w:t>
      </w:r>
      <w:proofErr w:type="spellEnd"/>
      <w:r w:rsidRPr="0035517C">
        <w:rPr>
          <w:lang w:val="en-US"/>
        </w:rPr>
        <w:t xml:space="preserve"> Russian State University of Justice </w:t>
      </w:r>
      <w:r w:rsidRPr="0035517C">
        <w:rPr>
          <w:lang w:val="en-US"/>
        </w:rPr>
        <w:br/>
        <w:t>(Crimean Branch), Simferopol, Russia, sv-zemlya@yandex.ru</w:t>
      </w:r>
    </w:p>
    <w:p w:rsidR="0035517C" w:rsidRPr="0035517C" w:rsidRDefault="0035517C" w:rsidP="0035517C">
      <w:pPr>
        <w:pStyle w:val="aa"/>
        <w:rPr>
          <w:lang w:val="en-US"/>
        </w:rPr>
      </w:pPr>
      <w:r w:rsidRPr="0035517C">
        <w:rPr>
          <w:lang w:val="en-US"/>
        </w:rPr>
        <w:t xml:space="preserve">The economy </w:t>
      </w:r>
      <w:r w:rsidRPr="0035517C">
        <w:rPr>
          <w:lang w:val="en-US"/>
        </w:rPr>
        <w:br/>
        <w:t xml:space="preserve">of Crimea after 2014: analysis </w:t>
      </w:r>
      <w:r w:rsidRPr="0035517C">
        <w:rPr>
          <w:lang w:val="en-US"/>
        </w:rPr>
        <w:br/>
        <w:t>of transformation and development prospects</w:t>
      </w:r>
    </w:p>
    <w:p w:rsidR="0035517C" w:rsidRPr="0035517C" w:rsidRDefault="0035517C" w:rsidP="0035517C">
      <w:pPr>
        <w:pStyle w:val="a7"/>
        <w:rPr>
          <w:lang w:val="en-US"/>
        </w:rPr>
      </w:pPr>
      <w:r w:rsidRPr="0035517C">
        <w:rPr>
          <w:lang w:val="en-US"/>
        </w:rPr>
        <w:t xml:space="preserve">This paper analyzes the economic transformation of the Republic of Crimea since 2014, driven by the changing geopolitical situation and integration into the economic space of the Russian Federation. The aim of the study is to identify key changes in the economic structure, assess the effectiveness of government support measures, and identify prospects for further development. The study revealed significant changes in the </w:t>
      </w:r>
      <w:proofErr w:type="spellStart"/>
      <w:r w:rsidRPr="0035517C">
        <w:rPr>
          <w:lang w:val="en-US"/>
        </w:rPr>
        <w:t>sectoral</w:t>
      </w:r>
      <w:proofErr w:type="spellEnd"/>
      <w:r w:rsidRPr="0035517C">
        <w:rPr>
          <w:lang w:val="en-US"/>
        </w:rPr>
        <w:t xml:space="preserve"> structure associated with the development of tourism, agriculture, and infrastructure projects. An increase in government investment and social payments, as well as a reorientation of foreign economic relations, were noted.</w:t>
      </w:r>
    </w:p>
    <w:p w:rsidR="0035517C" w:rsidRPr="0035517C" w:rsidRDefault="0035517C" w:rsidP="0035517C">
      <w:pPr>
        <w:pStyle w:val="a7"/>
        <w:rPr>
          <w:lang w:val="en-US"/>
        </w:rPr>
      </w:pPr>
      <w:r w:rsidRPr="0035517C">
        <w:rPr>
          <w:spacing w:val="43"/>
          <w:lang w:val="en-US"/>
        </w:rPr>
        <w:t>Keywords</w:t>
      </w:r>
      <w:r w:rsidRPr="0035517C">
        <w:rPr>
          <w:lang w:val="en-US"/>
        </w:rPr>
        <w:t>: economy; region; Crimea; integration; infrastructure; industry; agriculture; sanctions.</w:t>
      </w:r>
    </w:p>
    <w:p w:rsidR="0035517C" w:rsidRPr="0035517C" w:rsidRDefault="0035517C" w:rsidP="0035517C">
      <w:pPr>
        <w:pStyle w:val="a3"/>
        <w:rPr>
          <w:lang w:val="ru-RU"/>
        </w:rPr>
      </w:pPr>
      <w:r w:rsidRPr="0035517C">
        <w:rPr>
          <w:lang w:val="ru-RU"/>
        </w:rPr>
        <w:t>УДК 338.2</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10.47576/2949-1886.2025.6.6.015</w:t>
      </w:r>
    </w:p>
    <w:p w:rsidR="0035517C" w:rsidRDefault="0035517C" w:rsidP="0035517C">
      <w:pPr>
        <w:pStyle w:val="a4"/>
      </w:pPr>
      <w:r>
        <w:t>Чернова Светлана Алексеевна,</w:t>
      </w:r>
    </w:p>
    <w:p w:rsidR="0035517C" w:rsidRDefault="0035517C" w:rsidP="0035517C">
      <w:pPr>
        <w:pStyle w:val="a5"/>
      </w:pPr>
      <w:r>
        <w:t>кандидат экономических наук,  доцент кафедры экономической безопасности, анализа и аудита, Дагестанский государственный университет, Махачкала, Россия, bosya2003@list.ru</w:t>
      </w:r>
    </w:p>
    <w:p w:rsidR="0035517C" w:rsidRDefault="0035517C" w:rsidP="0035517C">
      <w:pPr>
        <w:pStyle w:val="a6"/>
      </w:pPr>
      <w:r>
        <w:t xml:space="preserve">Видовая структура активов организаций: аспекты методики анализа </w:t>
      </w:r>
    </w:p>
    <w:p w:rsidR="0035517C" w:rsidRDefault="0035517C" w:rsidP="0035517C">
      <w:pPr>
        <w:pStyle w:val="a7"/>
      </w:pPr>
      <w:proofErr w:type="gramStart"/>
      <w:r>
        <w:t>В аналитической практике оценка состояния организации не производится без анализа видового состояния активов, что обусловлено их значением для оценки важнейших маркеров деятельности, таких как выручка, эффективность, платежеспособность, отдача активов, финансовые результаты, издержки и др. В статье представлены методические аспекты анализа структуры активов организаций на предмет их материального, нематериального и финансового характера.</w:t>
      </w:r>
      <w:proofErr w:type="gramEnd"/>
      <w:r>
        <w:t xml:space="preserve"> Рассмотрено значение показателя чистых активов в системе оценки структуры активов, определены направления применения результатов оценки чистых активов при формировании управленческих воздействий. Апробирована методика видовой структуры активов АО «Махачкалинский морской торговый порт».</w:t>
      </w:r>
    </w:p>
    <w:p w:rsidR="0035517C" w:rsidRDefault="0035517C" w:rsidP="0035517C">
      <w:pPr>
        <w:pStyle w:val="a7"/>
      </w:pPr>
      <w:proofErr w:type="gramStart"/>
      <w:r>
        <w:rPr>
          <w:spacing w:val="43"/>
        </w:rPr>
        <w:t>Ключевые слова:</w:t>
      </w:r>
      <w:r>
        <w:t xml:space="preserve"> активы; анализ; видовая структура; маркеры деятельности; чистые активы; управление.</w:t>
      </w:r>
      <w:proofErr w:type="gramEnd"/>
    </w:p>
    <w:p w:rsidR="0035517C" w:rsidRPr="0035517C" w:rsidRDefault="0035517C" w:rsidP="0035517C">
      <w:pPr>
        <w:pStyle w:val="a8"/>
        <w:rPr>
          <w:lang w:val="en-US"/>
        </w:rPr>
      </w:pPr>
      <w:proofErr w:type="spellStart"/>
      <w:proofErr w:type="gramStart"/>
      <w:r w:rsidRPr="0035517C">
        <w:rPr>
          <w:lang w:val="en-US"/>
        </w:rPr>
        <w:t>Chernova</w:t>
      </w:r>
      <w:proofErr w:type="spellEnd"/>
      <w:r w:rsidRPr="0035517C">
        <w:rPr>
          <w:lang w:val="en-US"/>
        </w:rPr>
        <w:t xml:space="preserve"> Svetlana A.,</w:t>
      </w:r>
      <w:proofErr w:type="gramEnd"/>
      <w:r w:rsidRPr="0035517C">
        <w:rPr>
          <w:lang w:val="en-US"/>
        </w:rPr>
        <w:t xml:space="preserve"> </w:t>
      </w:r>
    </w:p>
    <w:p w:rsidR="0035517C" w:rsidRPr="0035517C" w:rsidRDefault="0035517C" w:rsidP="0035517C">
      <w:pPr>
        <w:pStyle w:val="a9"/>
        <w:rPr>
          <w:lang w:val="en-US"/>
        </w:rPr>
      </w:pPr>
      <w:r w:rsidRPr="0035517C">
        <w:rPr>
          <w:lang w:val="en-US"/>
        </w:rPr>
        <w:t>PhD in Economics, Associate Professor of the Department of Economic Security, Analysis and Audit, Dagestan State University, Makhachkala, Russia, bosya2003@list.ru</w:t>
      </w:r>
    </w:p>
    <w:p w:rsidR="0035517C" w:rsidRPr="0035517C" w:rsidRDefault="0035517C" w:rsidP="0035517C">
      <w:pPr>
        <w:pStyle w:val="aa"/>
        <w:rPr>
          <w:lang w:val="en-US"/>
        </w:rPr>
      </w:pPr>
      <w:r w:rsidRPr="0035517C">
        <w:rPr>
          <w:lang w:val="en-US"/>
        </w:rPr>
        <w:t xml:space="preserve">Type structure of assets of organizations: aspects of the methodology for analyzing </w:t>
      </w:r>
    </w:p>
    <w:p w:rsidR="0035517C" w:rsidRPr="0035517C" w:rsidRDefault="0035517C" w:rsidP="0035517C">
      <w:pPr>
        <w:pStyle w:val="a7"/>
        <w:rPr>
          <w:lang w:val="en-US"/>
        </w:rPr>
      </w:pPr>
      <w:r w:rsidRPr="0035517C">
        <w:rPr>
          <w:lang w:val="en-US"/>
        </w:rPr>
        <w:t xml:space="preserve">In analytical practice, assessing an organization’s condition is not accomplished without analyzing the asset classifications, due to their importance in assessing key performance indicators, such as revenue, efficiency, </w:t>
      </w:r>
      <w:r w:rsidRPr="0035517C">
        <w:rPr>
          <w:lang w:val="en-US"/>
        </w:rPr>
        <w:lastRenderedPageBreak/>
        <w:t xml:space="preserve">solvency, </w:t>
      </w:r>
      <w:proofErr w:type="gramStart"/>
      <w:r w:rsidRPr="0035517C">
        <w:rPr>
          <w:lang w:val="en-US"/>
        </w:rPr>
        <w:t>return</w:t>
      </w:r>
      <w:proofErr w:type="gramEnd"/>
      <w:r w:rsidRPr="0035517C">
        <w:rPr>
          <w:lang w:val="en-US"/>
        </w:rPr>
        <w:t xml:space="preserve"> on assets, financial results, costs, and others. This article presents methodological aspects of analyzing an organization’s asset structure for its tangible, intangible, and financial nature. The importance of net assets in the asset structure assessment system is examined, and the application of net asset assessment results in formulating management actions is identified. The article tests a methodology for assessing the asset classifications of JSC Makhachkala Commercial Sea Port.</w:t>
      </w:r>
    </w:p>
    <w:p w:rsidR="0035517C" w:rsidRPr="0035517C" w:rsidRDefault="0035517C" w:rsidP="0035517C">
      <w:pPr>
        <w:pStyle w:val="a7"/>
        <w:rPr>
          <w:lang w:val="en-US"/>
        </w:rPr>
      </w:pPr>
      <w:r w:rsidRPr="0035517C">
        <w:rPr>
          <w:spacing w:val="43"/>
          <w:lang w:val="en-US"/>
        </w:rPr>
        <w:t>Keywords</w:t>
      </w:r>
      <w:r w:rsidRPr="0035517C">
        <w:rPr>
          <w:lang w:val="en-US"/>
        </w:rPr>
        <w:t>: assets; analysis; classification; performance indicators; net assets; management.</w:t>
      </w:r>
    </w:p>
    <w:p w:rsidR="0035517C" w:rsidRPr="0035517C" w:rsidRDefault="0035517C" w:rsidP="0035517C">
      <w:pPr>
        <w:pStyle w:val="a3"/>
        <w:rPr>
          <w:lang w:val="ru-RU"/>
        </w:rPr>
      </w:pPr>
      <w:r w:rsidRPr="0035517C">
        <w:rPr>
          <w:lang w:val="ru-RU"/>
        </w:rPr>
        <w:t>УДК 336.77</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10.47576/2949-1886.2025.6.6.016</w:t>
      </w:r>
    </w:p>
    <w:p w:rsidR="0035517C" w:rsidRDefault="0035517C" w:rsidP="0035517C">
      <w:pPr>
        <w:pStyle w:val="a4"/>
      </w:pPr>
      <w:proofErr w:type="spellStart"/>
      <w:r>
        <w:t>Землячева</w:t>
      </w:r>
      <w:proofErr w:type="spellEnd"/>
      <w:r>
        <w:t xml:space="preserve"> Ольга Андреевна,</w:t>
      </w:r>
    </w:p>
    <w:p w:rsidR="0035517C" w:rsidRDefault="0035517C" w:rsidP="0035517C">
      <w:pPr>
        <w:pStyle w:val="a5"/>
      </w:pPr>
      <w:r>
        <w:t xml:space="preserve">кандидат экономических наук, доцент </w:t>
      </w:r>
      <w:r>
        <w:br/>
        <w:t xml:space="preserve">кафедры гуманитарных и социально-экономических дисциплин, Российский государственный университет правосудия имени </w:t>
      </w:r>
      <w:r>
        <w:br/>
        <w:t>В. М. Лебедева (Крымский филиал), Симферополь, Россия, sv-zemlya@yandex.ru</w:t>
      </w:r>
    </w:p>
    <w:p w:rsidR="0035517C" w:rsidRDefault="0035517C" w:rsidP="0035517C">
      <w:pPr>
        <w:pStyle w:val="a6"/>
      </w:pPr>
      <w:r>
        <w:t>К вопросу о деятельности микрофинансовых организаций в Республике Крым</w:t>
      </w:r>
    </w:p>
    <w:p w:rsidR="0035517C" w:rsidRDefault="0035517C" w:rsidP="0035517C">
      <w:pPr>
        <w:pStyle w:val="a7"/>
      </w:pPr>
      <w:r>
        <w:t xml:space="preserve">В статье дается характеристика роли и особенностей деятельности </w:t>
      </w:r>
      <w:proofErr w:type="spellStart"/>
      <w:r>
        <w:t>микрофинансовых</w:t>
      </w:r>
      <w:proofErr w:type="spellEnd"/>
      <w:r>
        <w:t xml:space="preserve"> организаций в Республике Крым. Описывается современное состояние рынка микрофинансирования как в Российской Федерации, так и в Республике Крым. Поднимаются вопросы восприятия и доверия населения и бизнеса (потенциальных пользователей </w:t>
      </w:r>
      <w:proofErr w:type="spellStart"/>
      <w:r>
        <w:t>микрозаймами</w:t>
      </w:r>
      <w:proofErr w:type="spellEnd"/>
      <w:r>
        <w:t xml:space="preserve">) к деятельности </w:t>
      </w:r>
      <w:proofErr w:type="spellStart"/>
      <w:r>
        <w:t>микрофинансовых</w:t>
      </w:r>
      <w:proofErr w:type="spellEnd"/>
      <w:r>
        <w:t xml:space="preserve"> организаций. Раскрываются общие позитивные и негативные тенденции в развитии микрофинансирования в России. Приводятся характерные данные о деятельности </w:t>
      </w:r>
      <w:proofErr w:type="spellStart"/>
      <w:r>
        <w:t>микрофинансовых</w:t>
      </w:r>
      <w:proofErr w:type="spellEnd"/>
      <w:r>
        <w:t xml:space="preserve"> организаций в Республике Крым, отмечается низкая активность </w:t>
      </w:r>
      <w:proofErr w:type="spellStart"/>
      <w:r>
        <w:t>микрофинансовых</w:t>
      </w:r>
      <w:proofErr w:type="spellEnd"/>
      <w:r>
        <w:t xml:space="preserve"> организаций и существование отличительных особенностей их деятельности в республике. Выделяется повышенная роль онлайн-каналов выдачи </w:t>
      </w:r>
      <w:proofErr w:type="spellStart"/>
      <w:r>
        <w:t>микрокредитов</w:t>
      </w:r>
      <w:proofErr w:type="spellEnd"/>
      <w:r>
        <w:t xml:space="preserve"> в Республике Крым, которая отчасти позволяет компенсировать недостаточную активность и разнообразие </w:t>
      </w:r>
      <w:proofErr w:type="spellStart"/>
      <w:r>
        <w:t>микрофинансовых</w:t>
      </w:r>
      <w:proofErr w:type="spellEnd"/>
      <w:r>
        <w:t xml:space="preserve"> организаций, присутствующих на рынке. Особое внимание уделяется сектору микрофинансирования бизнеса, а также льготным программам микрофинансирования, доступным на территории Крыма. Формулируются перспективы развития рынка микрофинансирования Республики </w:t>
      </w:r>
      <w:proofErr w:type="gramStart"/>
      <w:r>
        <w:t>Крым</w:t>
      </w:r>
      <w:proofErr w:type="gramEnd"/>
      <w:r>
        <w:t xml:space="preserve"> и актуализируется необходимость обеспечения разнообразия продуктов или услуг </w:t>
      </w:r>
      <w:proofErr w:type="spellStart"/>
      <w:r>
        <w:t>микрофинансовых</w:t>
      </w:r>
      <w:proofErr w:type="spellEnd"/>
      <w:r>
        <w:t xml:space="preserve"> организаций для поддержания темпов регионального экономического роста и развития региональной финансовой системы. </w:t>
      </w:r>
    </w:p>
    <w:p w:rsidR="0035517C" w:rsidRDefault="0035517C" w:rsidP="0035517C">
      <w:pPr>
        <w:pStyle w:val="a7"/>
      </w:pPr>
      <w:r>
        <w:rPr>
          <w:spacing w:val="43"/>
        </w:rPr>
        <w:t>Ключевые слова:</w:t>
      </w:r>
      <w:r>
        <w:t xml:space="preserve"> микрофинансирование; </w:t>
      </w:r>
      <w:proofErr w:type="spellStart"/>
      <w:r>
        <w:t>микрозаймы</w:t>
      </w:r>
      <w:proofErr w:type="spellEnd"/>
      <w:r>
        <w:t xml:space="preserve">; </w:t>
      </w:r>
      <w:proofErr w:type="spellStart"/>
      <w:r>
        <w:t>микрозаймы</w:t>
      </w:r>
      <w:proofErr w:type="spellEnd"/>
      <w:r>
        <w:t xml:space="preserve"> бизнесу; государственные </w:t>
      </w:r>
      <w:proofErr w:type="spellStart"/>
      <w:r>
        <w:t>микрофинансовые</w:t>
      </w:r>
      <w:proofErr w:type="spellEnd"/>
      <w:r>
        <w:t xml:space="preserve"> организации; </w:t>
      </w:r>
      <w:proofErr w:type="spellStart"/>
      <w:r>
        <w:t>микрофинансовые</w:t>
      </w:r>
      <w:proofErr w:type="spellEnd"/>
      <w:r>
        <w:t xml:space="preserve"> организации в Республике Крым; роль </w:t>
      </w:r>
      <w:proofErr w:type="spellStart"/>
      <w:r>
        <w:t>микрофинансовых</w:t>
      </w:r>
      <w:proofErr w:type="spellEnd"/>
      <w:r>
        <w:t xml:space="preserve"> организаций.</w:t>
      </w:r>
    </w:p>
    <w:p w:rsidR="0035517C" w:rsidRPr="0035517C" w:rsidRDefault="0035517C" w:rsidP="0035517C">
      <w:pPr>
        <w:pStyle w:val="a8"/>
        <w:rPr>
          <w:lang w:val="en-US"/>
        </w:rPr>
      </w:pPr>
      <w:proofErr w:type="spellStart"/>
      <w:proofErr w:type="gramStart"/>
      <w:r w:rsidRPr="0035517C">
        <w:rPr>
          <w:lang w:val="en-US"/>
        </w:rPr>
        <w:t>Zemlyacheva</w:t>
      </w:r>
      <w:proofErr w:type="spellEnd"/>
      <w:r w:rsidRPr="0035517C">
        <w:rPr>
          <w:lang w:val="en-US"/>
        </w:rPr>
        <w:t xml:space="preserve"> Olga A.,</w:t>
      </w:r>
      <w:proofErr w:type="gramEnd"/>
    </w:p>
    <w:p w:rsidR="0035517C" w:rsidRPr="0035517C" w:rsidRDefault="0035517C" w:rsidP="0035517C">
      <w:pPr>
        <w:pStyle w:val="a9"/>
        <w:rPr>
          <w:lang w:val="en-US"/>
        </w:rPr>
      </w:pPr>
      <w:r w:rsidRPr="0035517C">
        <w:rPr>
          <w:lang w:val="en-US"/>
        </w:rPr>
        <w:t xml:space="preserve">PhD in Economics, Associate Professor of the Department of Humanities and Socio-Economic Disciplines, </w:t>
      </w:r>
      <w:proofErr w:type="spellStart"/>
      <w:r w:rsidRPr="0035517C">
        <w:rPr>
          <w:lang w:val="en-US"/>
        </w:rPr>
        <w:t>Lebedev</w:t>
      </w:r>
      <w:proofErr w:type="spellEnd"/>
      <w:r w:rsidRPr="0035517C">
        <w:rPr>
          <w:lang w:val="en-US"/>
        </w:rPr>
        <w:t xml:space="preserve"> Russian State University of Justice (Crimean Branch), Simferopol, Russia, sv-zemlya@yandex.ru</w:t>
      </w:r>
    </w:p>
    <w:p w:rsidR="0035517C" w:rsidRPr="0035517C" w:rsidRDefault="0035517C" w:rsidP="0035517C">
      <w:pPr>
        <w:pStyle w:val="aa"/>
        <w:rPr>
          <w:lang w:val="en-US"/>
        </w:rPr>
      </w:pPr>
      <w:r w:rsidRPr="0035517C">
        <w:rPr>
          <w:lang w:val="en-US"/>
        </w:rPr>
        <w:t>On the activities of microfinance organizations in the Republic of Crimea</w:t>
      </w:r>
    </w:p>
    <w:p w:rsidR="0035517C" w:rsidRPr="0035517C" w:rsidRDefault="0035517C" w:rsidP="0035517C">
      <w:pPr>
        <w:pStyle w:val="a7"/>
        <w:rPr>
          <w:lang w:val="en-US"/>
        </w:rPr>
      </w:pPr>
      <w:r w:rsidRPr="0035517C">
        <w:rPr>
          <w:lang w:val="en-US"/>
        </w:rPr>
        <w:t xml:space="preserve">The article examines the role and operational characteristics of microfinance organizations in the Republic of Crimea. It outlines the current state of the microfinance market both in the Russian Federation and in Crimea. The discussion focuses on the perception and level of trust from the population and businesses (potential borrowers) regarding the activities of microfinance organizations. Key positive and negative trends in the development of microfinance across Russia are highlighted. The paper presents data characterizing the operations of microfinance organizations in Crimea, noting their low activity and identifying specific operational features in the region. Special attention is given to the growing importance of online microloan distribution channels, which partly compensate for the limited activity and diversity of microfinance organizations in the local market. The article also emphasizes the </w:t>
      </w:r>
      <w:proofErr w:type="spellStart"/>
      <w:r w:rsidRPr="0035517C">
        <w:rPr>
          <w:lang w:val="en-US"/>
        </w:rPr>
        <w:t>microfinancing</w:t>
      </w:r>
      <w:proofErr w:type="spellEnd"/>
      <w:r w:rsidRPr="0035517C">
        <w:rPr>
          <w:lang w:val="en-US"/>
        </w:rPr>
        <w:t xml:space="preserve"> of businesses and the availability of preferential programs in Crimea. The study concludes by summarizing the prospects and challenges for developing the microfinance sector in Crimea, stressing the importance of diversifying microfinance products and services to sustain regional economic growth and strengthen the local financial system. </w:t>
      </w:r>
    </w:p>
    <w:p w:rsidR="0035517C" w:rsidRPr="0035517C" w:rsidRDefault="0035517C" w:rsidP="0035517C">
      <w:pPr>
        <w:pStyle w:val="a7"/>
        <w:rPr>
          <w:lang w:val="en-US"/>
        </w:rPr>
      </w:pPr>
      <w:r w:rsidRPr="0035517C">
        <w:rPr>
          <w:spacing w:val="43"/>
          <w:lang w:val="en-US"/>
        </w:rPr>
        <w:t>Keywords</w:t>
      </w:r>
      <w:r w:rsidRPr="0035517C">
        <w:rPr>
          <w:lang w:val="en-US"/>
        </w:rPr>
        <w:t>: microfinance; microloans; business microloans; government microfinance organizations; microfinance organizations in the Republic of Crimea; role of microfinance organizations.</w:t>
      </w:r>
    </w:p>
    <w:p w:rsidR="0035517C" w:rsidRPr="0035517C" w:rsidRDefault="0035517C" w:rsidP="0035517C">
      <w:pPr>
        <w:pStyle w:val="a3"/>
        <w:rPr>
          <w:lang w:val="ru-RU"/>
        </w:rPr>
      </w:pPr>
      <w:r w:rsidRPr="0035517C">
        <w:rPr>
          <w:lang w:val="ru-RU"/>
        </w:rPr>
        <w:t>УДК 330</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10.47576/2949-1886.2025.6.6.017</w:t>
      </w:r>
    </w:p>
    <w:p w:rsidR="0035517C" w:rsidRDefault="0035517C" w:rsidP="0035517C">
      <w:pPr>
        <w:pStyle w:val="a4"/>
      </w:pPr>
      <w:proofErr w:type="spellStart"/>
      <w:r>
        <w:lastRenderedPageBreak/>
        <w:t>Лю</w:t>
      </w:r>
      <w:proofErr w:type="spellEnd"/>
      <w:r>
        <w:t xml:space="preserve"> Цзин,</w:t>
      </w:r>
    </w:p>
    <w:p w:rsidR="0035517C" w:rsidRDefault="0035517C" w:rsidP="0035517C">
      <w:pPr>
        <w:pStyle w:val="a5"/>
      </w:pPr>
      <w:r>
        <w:t>аспирант кафедры управления проектом, Государственный университет управления, Москва, Россия</w:t>
      </w:r>
    </w:p>
    <w:p w:rsidR="0035517C" w:rsidRDefault="0035517C" w:rsidP="0035517C">
      <w:pPr>
        <w:pStyle w:val="a6"/>
      </w:pPr>
      <w:r>
        <w:t>Модель управления предпринимательскими структурами в Китайской Народной Республике</w:t>
      </w:r>
    </w:p>
    <w:p w:rsidR="0035517C" w:rsidRDefault="0035517C" w:rsidP="0035517C">
      <w:pPr>
        <w:pStyle w:val="a7"/>
      </w:pPr>
      <w:r>
        <w:t>В статье проводится комплексный анализ специфической модели корпоративного управления, сложившейся в предпринимательском секторе Китайской Народной Республики. Центральным объектом исследования выступает парадоксальный и многогранный характер этой системы, которая органично интегрирует в себе номинально противоречивые элементы: директивное планирование и рыночную конкуренцию, централизованный государственный диктат и частную предпринимательскую инициативу. Автор углубляется в изучение того, как традиционные социокультурные институты, в частности, система неформальных связей (</w:t>
      </w:r>
      <w:proofErr w:type="spellStart"/>
      <w:r>
        <w:t>Guanxi</w:t>
      </w:r>
      <w:proofErr w:type="spellEnd"/>
      <w:r>
        <w:t xml:space="preserve">), взаимодействуют с современными механизмами стратегического отраслевого регулирования. Акцент делается на фундаментальной и всепроникающей роли Коммунистической партии Китая, которая выступает не как внешний политический </w:t>
      </w:r>
      <w:proofErr w:type="spellStart"/>
      <w:r>
        <w:t>актор</w:t>
      </w:r>
      <w:proofErr w:type="spellEnd"/>
      <w:r>
        <w:t xml:space="preserve">, а как стержень всей управленческой архитектуры, детерминирующий кадровую, стратегическую и идеологическую повестку в компаниях различных форм собственности. В фокусе анализа находится динамическое напряжение между императивами государственного контроля, обеспечивающего макроэкономическую стабильность и реализацию национальных интересов, и требованиями рыночной эффективности, диктуемыми необходимостью инновационного развития и интеграции в глобальную экономику. Формулируются ключевые вызовы, стоящие перед данной моделью, оцениваются возможные траектории ее </w:t>
      </w:r>
      <w:proofErr w:type="gramStart"/>
      <w:r>
        <w:t>адаптации</w:t>
      </w:r>
      <w:proofErr w:type="gramEnd"/>
      <w:r>
        <w:t xml:space="preserve"> в условиях нарастающей геоэкономической нестабильности и технологической конкуренции.</w:t>
      </w:r>
    </w:p>
    <w:p w:rsidR="0035517C" w:rsidRDefault="0035517C" w:rsidP="0035517C">
      <w:pPr>
        <w:pStyle w:val="a7"/>
      </w:pPr>
      <w:proofErr w:type="gramStart"/>
      <w:r>
        <w:rPr>
          <w:spacing w:val="43"/>
        </w:rPr>
        <w:t>Ключевые слова</w:t>
      </w:r>
      <w:r>
        <w:t>: модель управления; предпринимательские структуры; Китайская Народная Республика (КНР); государственные предприятия (ГЭ); частный бизнес; социалистическая рыночная экономика; Коммунистическая партия Китая (КПК); пятилетний план; смешанная собственность; корпоративное управление.</w:t>
      </w:r>
      <w:proofErr w:type="gramEnd"/>
    </w:p>
    <w:p w:rsidR="0035517C" w:rsidRPr="0035517C" w:rsidRDefault="0035517C" w:rsidP="0035517C">
      <w:pPr>
        <w:pStyle w:val="a8"/>
        <w:rPr>
          <w:lang w:val="en-US"/>
        </w:rPr>
      </w:pPr>
      <w:r w:rsidRPr="0035517C">
        <w:rPr>
          <w:lang w:val="en-US"/>
        </w:rPr>
        <w:t xml:space="preserve">Liu Jing, </w:t>
      </w:r>
    </w:p>
    <w:p w:rsidR="0035517C" w:rsidRPr="0035517C" w:rsidRDefault="0035517C" w:rsidP="0035517C">
      <w:pPr>
        <w:pStyle w:val="a9"/>
        <w:rPr>
          <w:lang w:val="en-US"/>
        </w:rPr>
      </w:pPr>
      <w:r w:rsidRPr="0035517C">
        <w:rPr>
          <w:lang w:val="en-US"/>
        </w:rPr>
        <w:t xml:space="preserve">PhD Student, Department of Project Management, State University of Management, Moscow, Russia </w:t>
      </w:r>
    </w:p>
    <w:p w:rsidR="0035517C" w:rsidRPr="0035517C" w:rsidRDefault="0035517C" w:rsidP="0035517C">
      <w:pPr>
        <w:pStyle w:val="aa"/>
        <w:rPr>
          <w:lang w:val="en-US"/>
        </w:rPr>
      </w:pPr>
      <w:r w:rsidRPr="0035517C">
        <w:rPr>
          <w:lang w:val="en-US"/>
        </w:rPr>
        <w:t>The management model of business structures in the People’s Republic of China</w:t>
      </w:r>
    </w:p>
    <w:p w:rsidR="0035517C" w:rsidRPr="0035517C" w:rsidRDefault="0035517C" w:rsidP="0035517C">
      <w:pPr>
        <w:pStyle w:val="a7"/>
        <w:rPr>
          <w:lang w:val="en-US"/>
        </w:rPr>
      </w:pPr>
      <w:r w:rsidRPr="0035517C">
        <w:rPr>
          <w:lang w:val="en-US"/>
        </w:rPr>
        <w:t xml:space="preserve">This article provides a comprehensive analysis of the specific corporate governance model that has developed in the business sector of the People’s Republic of China. The central object of the study is the paradoxical and multifaceted nature of this system, which organically integrates nominally contradictory elements: directive planning and market </w:t>
      </w:r>
      <w:proofErr w:type="gramStart"/>
      <w:r w:rsidRPr="0035517C">
        <w:rPr>
          <w:lang w:val="en-US"/>
        </w:rPr>
        <w:t>competition,</w:t>
      </w:r>
      <w:proofErr w:type="gramEnd"/>
      <w:r w:rsidRPr="0035517C">
        <w:rPr>
          <w:lang w:val="en-US"/>
        </w:rPr>
        <w:t xml:space="preserve"> centralized state dictate and private entrepreneurial initiative. The author delves into the study of how traditional socio-cultural institutions, in particular, the system of informal relations (</w:t>
      </w:r>
      <w:proofErr w:type="spellStart"/>
      <w:r w:rsidRPr="0035517C">
        <w:rPr>
          <w:lang w:val="en-US"/>
        </w:rPr>
        <w:t>Guanxi</w:t>
      </w:r>
      <w:proofErr w:type="spellEnd"/>
      <w:r w:rsidRPr="0035517C">
        <w:rPr>
          <w:lang w:val="en-US"/>
        </w:rPr>
        <w:t xml:space="preserve">), interact with modern mechanisms of strategic </w:t>
      </w:r>
      <w:proofErr w:type="spellStart"/>
      <w:r w:rsidRPr="0035517C">
        <w:rPr>
          <w:lang w:val="en-US"/>
        </w:rPr>
        <w:t>sectoral</w:t>
      </w:r>
      <w:proofErr w:type="spellEnd"/>
      <w:r w:rsidRPr="0035517C">
        <w:rPr>
          <w:lang w:val="en-US"/>
        </w:rPr>
        <w:t xml:space="preserve"> regulation. Special emphasis is placed on the fundamental and pervasive role of the Chinese Communist Party, which acts not as an external political actor, but as an integral core of the entire management architecture, determining the personnel, strategic and ideological agenda in companies of various forms of ownership. The analysis focuses on the dynamic tension between the imperatives of state control, ensuring macroeconomic stability and the realization of national interests, and the requirements of market efficiency dictated by the need for innovative development and integration into the global economy. In the final part, the key challenges facing this model are formulated and the possible trajectories of its adaptation in the conditions of increasing geo-economic instability and technological competition are assessed. </w:t>
      </w:r>
    </w:p>
    <w:p w:rsidR="0035517C" w:rsidRPr="0035517C" w:rsidRDefault="0035517C" w:rsidP="0035517C">
      <w:pPr>
        <w:pStyle w:val="a7"/>
        <w:rPr>
          <w:lang w:val="en-US"/>
        </w:rPr>
      </w:pPr>
      <w:r w:rsidRPr="0035517C">
        <w:rPr>
          <w:spacing w:val="43"/>
          <w:lang w:val="en-US"/>
        </w:rPr>
        <w:t>Keywords</w:t>
      </w:r>
      <w:r w:rsidRPr="0035517C">
        <w:rPr>
          <w:lang w:val="en-US"/>
        </w:rPr>
        <w:t>: Management model; entrepreneurial structures; People’s Republic of China (PRC); state-owned enterprises (SOEs); private business; socialist market economy; Communist Party of China (CPC); five-year plan; mixed ownership; corporate governance.</w:t>
      </w:r>
    </w:p>
    <w:p w:rsidR="0035517C" w:rsidRDefault="0035517C" w:rsidP="0035517C">
      <w:pPr>
        <w:pStyle w:val="a3"/>
      </w:pPr>
      <w:r>
        <w:t xml:space="preserve">УДК 338 </w:t>
      </w:r>
    </w:p>
    <w:p w:rsidR="0035517C" w:rsidRDefault="0035517C" w:rsidP="0035517C">
      <w:pPr>
        <w:pStyle w:val="a3"/>
      </w:pPr>
      <w:proofErr w:type="spellStart"/>
      <w:proofErr w:type="gramStart"/>
      <w:r>
        <w:t>doi</w:t>
      </w:r>
      <w:proofErr w:type="spellEnd"/>
      <w:proofErr w:type="gramEnd"/>
      <w:r>
        <w:t>: 10.47576/2949-1886.2025.6.6.018</w:t>
      </w:r>
    </w:p>
    <w:p w:rsidR="0035517C" w:rsidRDefault="0035517C" w:rsidP="0035517C">
      <w:pPr>
        <w:pStyle w:val="a4"/>
      </w:pPr>
      <w:r>
        <w:t>Антипов Родион Сергеевич,</w:t>
      </w:r>
    </w:p>
    <w:p w:rsidR="0035517C" w:rsidRDefault="0035517C" w:rsidP="0035517C">
      <w:pPr>
        <w:pStyle w:val="a5"/>
      </w:pPr>
      <w:r>
        <w:t xml:space="preserve">аспирант, Российский экономический </w:t>
      </w:r>
      <w:r>
        <w:br/>
        <w:t xml:space="preserve">университет имени Г. В. Плеханова, </w:t>
      </w:r>
      <w:r>
        <w:br/>
        <w:t>Москва, Россия, rodionant1pov@yandex.ru</w:t>
      </w:r>
    </w:p>
    <w:p w:rsidR="0035517C" w:rsidRDefault="0035517C" w:rsidP="0035517C">
      <w:pPr>
        <w:pStyle w:val="a6"/>
      </w:pPr>
      <w:r>
        <w:t xml:space="preserve">Методы диагностики эффективности управления предприятием: систематизация и сравнительный анализ </w:t>
      </w:r>
    </w:p>
    <w:p w:rsidR="0035517C" w:rsidRDefault="0035517C" w:rsidP="0035517C">
      <w:pPr>
        <w:pStyle w:val="a7"/>
      </w:pPr>
      <w:r>
        <w:lastRenderedPageBreak/>
        <w:t xml:space="preserve">Актуальность исследования обусловлена усложнением внешней и внутренней среды бизнеса, что предъявляет повышенные требования к системе управления и делает критически важным выбор адекватных методов диагностики его эффективности. Многообразие существующих подходов и отсутствие их унифицированной системы сравнения создают проблему для исследователей и практиков, затрудняя выбор оптимального инструментария. Целью является систематизация и сравнительный анализ методов диагностики эффективности управления предприятием для выявления их ключевых характеристик, преимуществ и ограничений, а также разработка инструмента для их наглядного сопоставления. Методология работы основана на проведении обзорного исследования научной литературы. Разработана авторская сравнительная таблица, обобщающая характеристики каждого класса методов. Основным научным вкладом является предложение двумерной матрицы «точность х ресурсоемкость», которая позволила наглядно позиционировать рассмотренные методы и выявить «белые пятна» – области, где отсутствуют решения, сочетающие высокую точность с низкой ресурсоемкостью. Проведен анализ сильных и слабых сторон методов в каждом квадранте матрицы. Установлено, что универсального метода диагностики не существует и выбор является компромиссом между точностью, затратами и контекстом компании. </w:t>
      </w:r>
    </w:p>
    <w:p w:rsidR="0035517C" w:rsidRDefault="0035517C" w:rsidP="0035517C">
      <w:pPr>
        <w:pStyle w:val="a7"/>
      </w:pPr>
      <w:proofErr w:type="gramStart"/>
      <w:r>
        <w:rPr>
          <w:spacing w:val="43"/>
        </w:rPr>
        <w:t xml:space="preserve">Ключевые слова: </w:t>
      </w:r>
      <w:r>
        <w:t>эффективность управления; диагностика; систематизация; сравнительный анализ; ресурсоемкость; методы оценки; управленческие решения.</w:t>
      </w:r>
      <w:proofErr w:type="gramEnd"/>
    </w:p>
    <w:p w:rsidR="0035517C" w:rsidRPr="0035517C" w:rsidRDefault="0035517C" w:rsidP="0035517C">
      <w:pPr>
        <w:pStyle w:val="a8"/>
        <w:rPr>
          <w:lang w:val="en-US"/>
        </w:rPr>
      </w:pPr>
      <w:proofErr w:type="spellStart"/>
      <w:r w:rsidRPr="0035517C">
        <w:rPr>
          <w:lang w:val="en-US"/>
        </w:rPr>
        <w:t>Antipov</w:t>
      </w:r>
      <w:proofErr w:type="spellEnd"/>
      <w:r w:rsidRPr="0035517C">
        <w:rPr>
          <w:lang w:val="en-US"/>
        </w:rPr>
        <w:t xml:space="preserve"> </w:t>
      </w:r>
      <w:proofErr w:type="spellStart"/>
      <w:r w:rsidRPr="0035517C">
        <w:rPr>
          <w:lang w:val="en-US"/>
        </w:rPr>
        <w:t>Rodion</w:t>
      </w:r>
      <w:proofErr w:type="spellEnd"/>
      <w:r w:rsidRPr="0035517C">
        <w:rPr>
          <w:lang w:val="en-US"/>
        </w:rPr>
        <w:t xml:space="preserve"> S.,</w:t>
      </w:r>
    </w:p>
    <w:p w:rsidR="0035517C" w:rsidRPr="0035517C" w:rsidRDefault="0035517C" w:rsidP="0035517C">
      <w:pPr>
        <w:pStyle w:val="a9"/>
        <w:rPr>
          <w:lang w:val="en-US"/>
        </w:rPr>
      </w:pPr>
      <w:r w:rsidRPr="0035517C">
        <w:rPr>
          <w:lang w:val="en-US"/>
        </w:rPr>
        <w:t>PhD Student, Plekhanov Russian University of Economics, Moscow, Russia</w:t>
      </w:r>
      <w:proofErr w:type="gramStart"/>
      <w:r w:rsidRPr="0035517C">
        <w:rPr>
          <w:lang w:val="en-US"/>
        </w:rPr>
        <w:t>,  rodionant1pov@yandex.ru</w:t>
      </w:r>
      <w:proofErr w:type="gramEnd"/>
    </w:p>
    <w:p w:rsidR="0035517C" w:rsidRPr="0035517C" w:rsidRDefault="0035517C" w:rsidP="0035517C">
      <w:pPr>
        <w:pStyle w:val="aa"/>
        <w:rPr>
          <w:lang w:val="en-US"/>
        </w:rPr>
      </w:pPr>
      <w:r w:rsidRPr="0035517C">
        <w:rPr>
          <w:lang w:val="en-US"/>
        </w:rPr>
        <w:t xml:space="preserve">Methods of enterprise management efficiency diagnostics: systematization and comparative analysis </w:t>
      </w:r>
    </w:p>
    <w:p w:rsidR="0035517C" w:rsidRPr="0035517C" w:rsidRDefault="0035517C" w:rsidP="0035517C">
      <w:pPr>
        <w:pStyle w:val="a7"/>
        <w:rPr>
          <w:lang w:val="en-US"/>
        </w:rPr>
      </w:pPr>
      <w:r w:rsidRPr="0035517C">
        <w:rPr>
          <w:lang w:val="en-US"/>
        </w:rPr>
        <w:t>The relevance of the study is due to the increasing complexity of the external and internal business environment, which places increased demands on the management system and makes it critically important to choose adequate methods for diagnosing its efficiency. The variety of existing approaches and the lack of a unified comparison system create a problem for researchers and practitioners, making it difficult to choose the optimal tools. The goal is to systematize and comparatively analyze methods for diagnosing enterprise management efficiency to identify their key characteristics, advantages and limitations, as well as to develop a tool for their visual comparison. The methodology of the work is based on a review study of scientific literature. The author’s comparative table has been developed, summarizing the characteristics of each class of methods. The main scientific contribution is the proposal of a two-dimensional matrix «accuracy x resource intensity», which made it possible to clearly position the considered methods and identify «blank spots» – areas where there are no solutions combining high accuracy with low resource intensity. An analysis of the strengths and weaknesses of the methods in each quadrant of the matrix is carried out. It has been established that there is no universal diagnostic method and the choice is a compromise between accuracy, costs and the company context.</w:t>
      </w:r>
    </w:p>
    <w:p w:rsidR="0035517C" w:rsidRPr="0035517C" w:rsidRDefault="0035517C" w:rsidP="0035517C">
      <w:pPr>
        <w:pStyle w:val="a7"/>
        <w:rPr>
          <w:lang w:val="en-US"/>
        </w:rPr>
      </w:pPr>
      <w:r w:rsidRPr="0035517C">
        <w:rPr>
          <w:spacing w:val="43"/>
          <w:lang w:val="en-US"/>
        </w:rPr>
        <w:t>Keywords</w:t>
      </w:r>
      <w:r w:rsidRPr="0035517C">
        <w:rPr>
          <w:lang w:val="en-US"/>
        </w:rPr>
        <w:t>: management efficiency; diagnostics; systematization; comparative analysis; resource intensity; assessment methods; management decisions.</w:t>
      </w:r>
    </w:p>
    <w:p w:rsidR="0035517C" w:rsidRPr="0035517C" w:rsidRDefault="0035517C" w:rsidP="0035517C">
      <w:pPr>
        <w:pStyle w:val="a3"/>
        <w:rPr>
          <w:lang w:val="ru-RU"/>
        </w:rPr>
      </w:pPr>
      <w:r w:rsidRPr="0035517C">
        <w:rPr>
          <w:lang w:val="ru-RU"/>
        </w:rPr>
        <w:t>УДК 338</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10.47576/2949-1886.2025.6.6.019</w:t>
      </w:r>
    </w:p>
    <w:p w:rsidR="0035517C" w:rsidRDefault="0035517C" w:rsidP="0035517C">
      <w:pPr>
        <w:pStyle w:val="a4"/>
      </w:pPr>
      <w:proofErr w:type="spellStart"/>
      <w:r>
        <w:t>Илышева</w:t>
      </w:r>
      <w:proofErr w:type="spellEnd"/>
      <w:r>
        <w:t xml:space="preserve"> Марина Анатольевна, </w:t>
      </w:r>
    </w:p>
    <w:p w:rsidR="0035517C" w:rsidRDefault="0035517C" w:rsidP="0035517C">
      <w:pPr>
        <w:pStyle w:val="a5"/>
      </w:pPr>
      <w:r>
        <w:t xml:space="preserve">кандидат экономических наук, доцент, </w:t>
      </w:r>
      <w:r>
        <w:br/>
        <w:t xml:space="preserve">Уральский федеральный университет имени первого президента России Б. Н. Ельцина, </w:t>
      </w:r>
      <w:r>
        <w:br/>
        <w:t>Екатеринбург, Россия, m.a.ilysheva@urfu.ru</w:t>
      </w:r>
    </w:p>
    <w:p w:rsidR="0035517C" w:rsidRDefault="0035517C" w:rsidP="0035517C">
      <w:pPr>
        <w:pStyle w:val="a4"/>
      </w:pPr>
      <w:r>
        <w:t>Матушкина Ольга Евгеньевна,</w:t>
      </w:r>
    </w:p>
    <w:p w:rsidR="0035517C" w:rsidRDefault="0035517C" w:rsidP="0035517C">
      <w:pPr>
        <w:pStyle w:val="a5"/>
      </w:pPr>
      <w:r>
        <w:t xml:space="preserve">кандидат экономических наук, доцент, Уральский федеральный университет имени первого президента России Б. Н. Ельцина, </w:t>
      </w:r>
      <w:r>
        <w:br/>
        <w:t>Екатеринбург, Россия, o.e.matushkina@urfu.ru</w:t>
      </w:r>
    </w:p>
    <w:p w:rsidR="0035517C" w:rsidRDefault="0035517C" w:rsidP="0035517C">
      <w:pPr>
        <w:pStyle w:val="a4"/>
      </w:pPr>
      <w:r>
        <w:t xml:space="preserve">Охрименко Виктория Сергеевна, </w:t>
      </w:r>
    </w:p>
    <w:p w:rsidR="0035517C" w:rsidRDefault="0035517C" w:rsidP="0035517C">
      <w:pPr>
        <w:pStyle w:val="a5"/>
      </w:pPr>
      <w:r>
        <w:t xml:space="preserve">студент, Уральский федеральный университет имени первого президента России </w:t>
      </w:r>
      <w:r>
        <w:br/>
        <w:t xml:space="preserve">Б. Н. Ельцина, Екатеринбург, Россия, </w:t>
      </w:r>
      <w:r>
        <w:br/>
        <w:t>vecima@yandex.ru</w:t>
      </w:r>
    </w:p>
    <w:p w:rsidR="0035517C" w:rsidRDefault="0035517C" w:rsidP="0035517C">
      <w:pPr>
        <w:pStyle w:val="a6"/>
      </w:pPr>
      <w:r>
        <w:t>Интеграция инструментов бережливого производства в модель оценки организационно-технической зрелости предприятия в области управления проектами</w:t>
      </w:r>
    </w:p>
    <w:p w:rsidR="0035517C" w:rsidRDefault="0035517C" w:rsidP="0035517C">
      <w:pPr>
        <w:pStyle w:val="a7"/>
      </w:pPr>
      <w:r>
        <w:lastRenderedPageBreak/>
        <w:t xml:space="preserve">В статье рассматривается взаимосвязь уровней зрелости управления проектами и применения инструментов бережливого производства. Для каждого уровня зрелости сформулированы ключевые </w:t>
      </w:r>
      <w:proofErr w:type="spellStart"/>
      <w:r>
        <w:t>Lean</w:t>
      </w:r>
      <w:proofErr w:type="spellEnd"/>
      <w:r>
        <w:t xml:space="preserve">-акценты и соответствующий набор инструментов. Показано, что инструменты </w:t>
      </w:r>
      <w:proofErr w:type="spellStart"/>
      <w:r>
        <w:t>Lean</w:t>
      </w:r>
      <w:proofErr w:type="spellEnd"/>
      <w:r>
        <w:t xml:space="preserve"> не только повышают эффективность отдельных процессов, но и выступают катализатором роста организационной зрелости, способствуя интеграции проектного управления со стратегическими целями компании. Практическая ценность работы заключается в возможности использования предложенной взаимосвязи как методической основы для диагностики уровня зрелости проектного управления и планирования программ бережливых преобразований в проектных организациях.</w:t>
      </w:r>
    </w:p>
    <w:p w:rsidR="0035517C" w:rsidRDefault="0035517C" w:rsidP="0035517C">
      <w:pPr>
        <w:pStyle w:val="a7"/>
      </w:pPr>
      <w:r>
        <w:rPr>
          <w:spacing w:val="43"/>
        </w:rPr>
        <w:t xml:space="preserve">Ключевые слова: </w:t>
      </w:r>
      <w:r>
        <w:t xml:space="preserve">зрелость компании; управление проектами; бережливое производство; модель интеграции; зрелость управления проектами; оценка зрелости проекта; организационно-техническая зрелость; принципы бережливого производства. </w:t>
      </w:r>
    </w:p>
    <w:p w:rsidR="0035517C" w:rsidRPr="0035517C" w:rsidRDefault="0035517C" w:rsidP="0035517C">
      <w:pPr>
        <w:pStyle w:val="a8"/>
        <w:rPr>
          <w:lang w:val="en-US"/>
        </w:rPr>
      </w:pPr>
      <w:proofErr w:type="spellStart"/>
      <w:proofErr w:type="gramStart"/>
      <w:r w:rsidRPr="0035517C">
        <w:rPr>
          <w:lang w:val="en-US"/>
        </w:rPr>
        <w:t>Ilysheva</w:t>
      </w:r>
      <w:proofErr w:type="spellEnd"/>
      <w:r w:rsidRPr="0035517C">
        <w:rPr>
          <w:lang w:val="en-US"/>
        </w:rPr>
        <w:t xml:space="preserve"> Marina A.,</w:t>
      </w:r>
      <w:proofErr w:type="gramEnd"/>
    </w:p>
    <w:p w:rsidR="0035517C" w:rsidRPr="0035517C" w:rsidRDefault="0035517C" w:rsidP="0035517C">
      <w:pPr>
        <w:pStyle w:val="a9"/>
        <w:rPr>
          <w:lang w:val="en-US"/>
        </w:rPr>
      </w:pPr>
      <w:r w:rsidRPr="0035517C">
        <w:rPr>
          <w:lang w:val="en-US"/>
        </w:rPr>
        <w:t xml:space="preserve">PhD in Economics, Associate Professor, </w:t>
      </w:r>
      <w:proofErr w:type="gramStart"/>
      <w:r w:rsidRPr="0035517C">
        <w:rPr>
          <w:lang w:val="en-US"/>
        </w:rPr>
        <w:t>Ural</w:t>
      </w:r>
      <w:proofErr w:type="gramEnd"/>
      <w:r w:rsidRPr="0035517C">
        <w:rPr>
          <w:lang w:val="en-US"/>
        </w:rPr>
        <w:t xml:space="preserve"> Federal University named after the first President of Russia B. N. Yeltsin, Yekaterinburg, Russia, m.a.ilysheva@urfu.ru</w:t>
      </w:r>
    </w:p>
    <w:p w:rsidR="0035517C" w:rsidRPr="0035517C" w:rsidRDefault="0035517C" w:rsidP="0035517C">
      <w:pPr>
        <w:pStyle w:val="a8"/>
        <w:rPr>
          <w:lang w:val="en-US"/>
        </w:rPr>
      </w:pPr>
      <w:proofErr w:type="spellStart"/>
      <w:r w:rsidRPr="0035517C">
        <w:rPr>
          <w:lang w:val="en-US"/>
        </w:rPr>
        <w:t>Matushkina</w:t>
      </w:r>
      <w:proofErr w:type="spellEnd"/>
      <w:r w:rsidRPr="0035517C">
        <w:rPr>
          <w:lang w:val="en-US"/>
        </w:rPr>
        <w:t xml:space="preserve"> Olga E.,</w:t>
      </w:r>
    </w:p>
    <w:p w:rsidR="0035517C" w:rsidRPr="0035517C" w:rsidRDefault="0035517C" w:rsidP="0035517C">
      <w:pPr>
        <w:pStyle w:val="a9"/>
        <w:rPr>
          <w:lang w:val="en-US"/>
        </w:rPr>
      </w:pPr>
      <w:r w:rsidRPr="0035517C">
        <w:rPr>
          <w:lang w:val="en-US"/>
        </w:rPr>
        <w:t xml:space="preserve">PhD in Economics, Associate Professor, </w:t>
      </w:r>
      <w:proofErr w:type="gramStart"/>
      <w:r w:rsidRPr="0035517C">
        <w:rPr>
          <w:lang w:val="en-US"/>
        </w:rPr>
        <w:t>Ural</w:t>
      </w:r>
      <w:proofErr w:type="gramEnd"/>
      <w:r w:rsidRPr="0035517C">
        <w:rPr>
          <w:lang w:val="en-US"/>
        </w:rPr>
        <w:t xml:space="preserve"> Federal University named after the first President of Russia B. N. Yeltsin, Yekaterinburg, Russia, o.e.matushkina@urfu.ru</w:t>
      </w:r>
    </w:p>
    <w:p w:rsidR="0035517C" w:rsidRPr="0035517C" w:rsidRDefault="0035517C" w:rsidP="0035517C">
      <w:pPr>
        <w:pStyle w:val="a8"/>
        <w:rPr>
          <w:lang w:val="en-US"/>
        </w:rPr>
      </w:pPr>
      <w:proofErr w:type="spellStart"/>
      <w:r w:rsidRPr="0035517C">
        <w:rPr>
          <w:lang w:val="en-US"/>
        </w:rPr>
        <w:t>Okhrimenko</w:t>
      </w:r>
      <w:proofErr w:type="spellEnd"/>
      <w:r w:rsidRPr="0035517C">
        <w:rPr>
          <w:lang w:val="en-US"/>
        </w:rPr>
        <w:t xml:space="preserve"> </w:t>
      </w:r>
      <w:proofErr w:type="spellStart"/>
      <w:r w:rsidRPr="0035517C">
        <w:rPr>
          <w:lang w:val="en-US"/>
        </w:rPr>
        <w:t>Viktoriya</w:t>
      </w:r>
      <w:proofErr w:type="spellEnd"/>
      <w:r w:rsidRPr="0035517C">
        <w:rPr>
          <w:lang w:val="en-US"/>
        </w:rPr>
        <w:t xml:space="preserve"> S.,</w:t>
      </w:r>
    </w:p>
    <w:p w:rsidR="0035517C" w:rsidRPr="0035517C" w:rsidRDefault="0035517C" w:rsidP="0035517C">
      <w:pPr>
        <w:pStyle w:val="a9"/>
        <w:rPr>
          <w:lang w:val="en-US"/>
        </w:rPr>
      </w:pPr>
      <w:proofErr w:type="gramStart"/>
      <w:r w:rsidRPr="0035517C">
        <w:rPr>
          <w:lang w:val="en-US"/>
        </w:rPr>
        <w:t>student</w:t>
      </w:r>
      <w:proofErr w:type="gramEnd"/>
      <w:r w:rsidRPr="0035517C">
        <w:rPr>
          <w:lang w:val="en-US"/>
        </w:rPr>
        <w:t>, Ural Federal University named after the first President of Russia B. N. Yeltsin, Yekaterinburg, Russia, vecima@yandex.ru</w:t>
      </w:r>
    </w:p>
    <w:p w:rsidR="0035517C" w:rsidRPr="0035517C" w:rsidRDefault="0035517C" w:rsidP="0035517C">
      <w:pPr>
        <w:pStyle w:val="aa"/>
        <w:rPr>
          <w:lang w:val="en-US"/>
        </w:rPr>
      </w:pPr>
      <w:r w:rsidRPr="0035517C">
        <w:rPr>
          <w:lang w:val="en-US"/>
        </w:rPr>
        <w:t>Integration of lean manufacturing tools into a model for assessing the organizational and technical maturity of an enterprise in the field of project management</w:t>
      </w:r>
    </w:p>
    <w:p w:rsidR="0035517C" w:rsidRPr="0035517C" w:rsidRDefault="0035517C" w:rsidP="0035517C">
      <w:pPr>
        <w:pStyle w:val="a7"/>
        <w:rPr>
          <w:lang w:val="en-US"/>
        </w:rPr>
      </w:pPr>
      <w:r w:rsidRPr="0035517C">
        <w:rPr>
          <w:lang w:val="en-US"/>
        </w:rPr>
        <w:t>This article examines the relationship between project management maturity levels and the application of lean manufacturing tools. Key lean principles and a corresponding set of tools are identified for each maturity level. It is shown that lean tools not only improve the efficiency of individual processes but also act as a catalyst for increased organizational maturity, facilitating the integration of project management with a company’s strategic goals. The practical value of this work lies in the potential use of the proposed relationship as a methodological basis for assessing project management maturity levels and planning lean transformation programs in project-based organizations.</w:t>
      </w:r>
    </w:p>
    <w:p w:rsidR="0035517C" w:rsidRPr="0035517C" w:rsidRDefault="0035517C" w:rsidP="0035517C">
      <w:pPr>
        <w:pStyle w:val="a7"/>
        <w:rPr>
          <w:lang w:val="en-US"/>
        </w:rPr>
      </w:pPr>
      <w:r w:rsidRPr="0035517C">
        <w:rPr>
          <w:spacing w:val="43"/>
          <w:lang w:val="en-US"/>
        </w:rPr>
        <w:t>Keywords</w:t>
      </w:r>
      <w:r w:rsidRPr="0035517C">
        <w:rPr>
          <w:lang w:val="en-US"/>
        </w:rPr>
        <w:t xml:space="preserve">: </w:t>
      </w:r>
      <w:r>
        <w:t>с</w:t>
      </w:r>
      <w:proofErr w:type="spellStart"/>
      <w:r w:rsidRPr="0035517C">
        <w:rPr>
          <w:lang w:val="en-US"/>
        </w:rPr>
        <w:t>ompany</w:t>
      </w:r>
      <w:proofErr w:type="spellEnd"/>
      <w:r w:rsidRPr="0035517C">
        <w:rPr>
          <w:lang w:val="en-US"/>
        </w:rPr>
        <w:t xml:space="preserve"> maturity; project management; lean manufacturing; integration model; project management maturity; project maturity assessment; organizational and technical maturity; lean manufacturing principles.</w:t>
      </w:r>
    </w:p>
    <w:p w:rsidR="0035517C" w:rsidRPr="0035517C" w:rsidRDefault="0035517C" w:rsidP="0035517C">
      <w:pPr>
        <w:pStyle w:val="a3"/>
        <w:rPr>
          <w:lang w:val="ru-RU"/>
        </w:rPr>
      </w:pPr>
      <w:r w:rsidRPr="0035517C">
        <w:rPr>
          <w:lang w:val="ru-RU"/>
        </w:rPr>
        <w:t>УДК 338</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10.47576/2949-1886.2025.6.6.020</w:t>
      </w:r>
    </w:p>
    <w:p w:rsidR="0035517C" w:rsidRDefault="0035517C" w:rsidP="0035517C">
      <w:pPr>
        <w:pStyle w:val="a4"/>
      </w:pPr>
      <w:proofErr w:type="spellStart"/>
      <w:r>
        <w:t>Шарыгин</w:t>
      </w:r>
      <w:proofErr w:type="spellEnd"/>
      <w:r>
        <w:t xml:space="preserve"> Михаил Арсеньевич,</w:t>
      </w:r>
    </w:p>
    <w:p w:rsidR="0035517C" w:rsidRDefault="0035517C" w:rsidP="0035517C">
      <w:pPr>
        <w:pStyle w:val="a5"/>
      </w:pPr>
      <w:r>
        <w:t xml:space="preserve">аспирант первого курса </w:t>
      </w:r>
      <w:proofErr w:type="gramStart"/>
      <w:r>
        <w:t xml:space="preserve">обучения </w:t>
      </w:r>
      <w:r>
        <w:br/>
        <w:t>по направлению</w:t>
      </w:r>
      <w:proofErr w:type="gramEnd"/>
      <w:r>
        <w:t xml:space="preserve"> «Региональная </w:t>
      </w:r>
      <w:r>
        <w:br/>
        <w:t xml:space="preserve">и отраслевая экономика», Международный институт информатизации и государственного управления имени </w:t>
      </w:r>
      <w:r>
        <w:br/>
        <w:t xml:space="preserve">П. А. Столыпина, Москва, Россия, </w:t>
      </w:r>
      <w:r>
        <w:br/>
        <w:t xml:space="preserve">Sharygin.mikhail@mail.ru </w:t>
      </w:r>
    </w:p>
    <w:p w:rsidR="0035517C" w:rsidRDefault="0035517C" w:rsidP="0035517C">
      <w:pPr>
        <w:pStyle w:val="a6"/>
      </w:pPr>
      <w:r>
        <w:t xml:space="preserve">Технологии, применяемые </w:t>
      </w:r>
      <w:r>
        <w:br/>
        <w:t xml:space="preserve">в повышении энергетической эффективности </w:t>
      </w:r>
      <w:r>
        <w:br/>
        <w:t>при использовании альтернативных источников энергии в сфере гостиничного дела</w:t>
      </w:r>
    </w:p>
    <w:p w:rsidR="0035517C" w:rsidRDefault="0035517C" w:rsidP="0035517C">
      <w:pPr>
        <w:pStyle w:val="a7"/>
      </w:pPr>
      <w:r>
        <w:t xml:space="preserve">Статья посвящена исследованию технологий, применяемых в повышении энергетической эффективности при использовании альтернативных источников энергии в сфере гостиничного дела. Рассмотрены современные тенденции внедрения зеленых технологий и цифровых решений, позволяющих оптимизировать энергопотребление и снизить эксплуатационные затраты гостиниц. Особое внимание уделено российским и международным практикам применения солнечных коллекторов, геотермальных систем, биогазовых </w:t>
      </w:r>
      <w:r>
        <w:lastRenderedPageBreak/>
        <w:t xml:space="preserve">установок, а также целенаправленных и системных мер по автоматизированному управлению энергопотреблением. Проанализированы экономические и экологические эффекты внедрения данных технологий, включая рост конкурентоспособности гостиниц и укрепление их рыночного позиционирования. Выявлены ключевые барьеры и ограничения, связанные с высокой капиталоемкостью проектов, недостаточной квалификацией персонала и риском </w:t>
      </w:r>
      <w:proofErr w:type="spellStart"/>
      <w:r>
        <w:t>гринвошинга</w:t>
      </w:r>
      <w:proofErr w:type="spellEnd"/>
      <w:r>
        <w:t>. Сделан вывод о том, что комплексная интеграция альтернативных источников энергии и цифровых технологий управления в гостиничном бизнесе является необходимым условием для устойчивого развития при сохранении рентабельности бизнеса.</w:t>
      </w:r>
    </w:p>
    <w:p w:rsidR="0035517C" w:rsidRDefault="0035517C" w:rsidP="0035517C">
      <w:pPr>
        <w:pStyle w:val="a7"/>
      </w:pPr>
      <w:r>
        <w:rPr>
          <w:spacing w:val="43"/>
        </w:rPr>
        <w:t>Ключевые слова:</w:t>
      </w:r>
      <w:r>
        <w:t xml:space="preserve"> энергоэффективность; гостиничный бизнес; альтернативные источники энергии; зеленые технологии; устойчивое развитие.</w:t>
      </w:r>
    </w:p>
    <w:p w:rsidR="0035517C" w:rsidRPr="0035517C" w:rsidRDefault="0035517C" w:rsidP="0035517C">
      <w:pPr>
        <w:pStyle w:val="a8"/>
        <w:rPr>
          <w:lang w:val="en-US"/>
        </w:rPr>
      </w:pPr>
      <w:proofErr w:type="spellStart"/>
      <w:r w:rsidRPr="0035517C">
        <w:rPr>
          <w:lang w:val="en-US"/>
        </w:rPr>
        <w:t>Sharygin</w:t>
      </w:r>
      <w:proofErr w:type="spellEnd"/>
      <w:r w:rsidRPr="0035517C">
        <w:rPr>
          <w:lang w:val="en-US"/>
        </w:rPr>
        <w:t xml:space="preserve"> Mikhail </w:t>
      </w:r>
      <w:proofErr w:type="gramStart"/>
      <w:r>
        <w:t>А</w:t>
      </w:r>
      <w:r w:rsidRPr="0035517C">
        <w:rPr>
          <w:lang w:val="en-US"/>
        </w:rPr>
        <w:t>.,</w:t>
      </w:r>
      <w:proofErr w:type="gramEnd"/>
      <w:r w:rsidRPr="0035517C">
        <w:rPr>
          <w:lang w:val="en-US"/>
        </w:rPr>
        <w:t xml:space="preserve"> </w:t>
      </w:r>
    </w:p>
    <w:p w:rsidR="0035517C" w:rsidRPr="0035517C" w:rsidRDefault="0035517C" w:rsidP="0035517C">
      <w:pPr>
        <w:pStyle w:val="a9"/>
        <w:rPr>
          <w:lang w:val="en-US"/>
        </w:rPr>
      </w:pPr>
      <w:proofErr w:type="gramStart"/>
      <w:r w:rsidRPr="0035517C">
        <w:rPr>
          <w:lang w:val="en-US"/>
        </w:rPr>
        <w:t>first-year</w:t>
      </w:r>
      <w:proofErr w:type="gramEnd"/>
      <w:r w:rsidRPr="0035517C">
        <w:rPr>
          <w:lang w:val="en-US"/>
        </w:rPr>
        <w:t xml:space="preserve"> postgraduate student in Regional and </w:t>
      </w:r>
      <w:proofErr w:type="spellStart"/>
      <w:r w:rsidRPr="0035517C">
        <w:rPr>
          <w:lang w:val="en-US"/>
        </w:rPr>
        <w:t>Sectoral</w:t>
      </w:r>
      <w:proofErr w:type="spellEnd"/>
      <w:r w:rsidRPr="0035517C">
        <w:rPr>
          <w:lang w:val="en-US"/>
        </w:rPr>
        <w:t xml:space="preserve"> Economics, </w:t>
      </w:r>
      <w:proofErr w:type="spellStart"/>
      <w:r w:rsidRPr="0035517C">
        <w:rPr>
          <w:lang w:val="en-US"/>
        </w:rPr>
        <w:t>Stolypin</w:t>
      </w:r>
      <w:proofErr w:type="spellEnd"/>
      <w:r w:rsidRPr="0035517C">
        <w:rPr>
          <w:lang w:val="en-US"/>
        </w:rPr>
        <w:t xml:space="preserve"> International Institute of </w:t>
      </w:r>
      <w:proofErr w:type="spellStart"/>
      <w:r w:rsidRPr="0035517C">
        <w:rPr>
          <w:lang w:val="en-US"/>
        </w:rPr>
        <w:t>Informatization</w:t>
      </w:r>
      <w:proofErr w:type="spellEnd"/>
      <w:r w:rsidRPr="0035517C">
        <w:rPr>
          <w:lang w:val="en-US"/>
        </w:rPr>
        <w:t xml:space="preserve"> and Public Administration, Moscow, Russia, Sharygin.mikhail@mail.ru </w:t>
      </w:r>
    </w:p>
    <w:p w:rsidR="0035517C" w:rsidRPr="0035517C" w:rsidRDefault="0035517C" w:rsidP="0035517C">
      <w:pPr>
        <w:pStyle w:val="aa"/>
        <w:rPr>
          <w:lang w:val="en-US"/>
        </w:rPr>
      </w:pPr>
      <w:r w:rsidRPr="0035517C">
        <w:rPr>
          <w:lang w:val="en-US"/>
        </w:rPr>
        <w:t>Technologies used to increase energy efficiency in the use of alternative energy sources in the hospitality industry</w:t>
      </w:r>
    </w:p>
    <w:p w:rsidR="0035517C" w:rsidRPr="0035517C" w:rsidRDefault="0035517C" w:rsidP="0035517C">
      <w:pPr>
        <w:pStyle w:val="a7"/>
        <w:rPr>
          <w:lang w:val="en-US"/>
        </w:rPr>
      </w:pPr>
      <w:r w:rsidRPr="0035517C">
        <w:rPr>
          <w:lang w:val="en-US"/>
        </w:rPr>
        <w:t xml:space="preserve">The article is devoted to the study of technologies aimed at improving the energy efficiency of the hotel industry through the use of alternative and renewable energy sources. Current trends in the implementation of green technologies and digital solutions that optimize energy consumption and reduce operating costs in hotels are examined. Particular attention is paid to international and Russian practices of applying solar collectors, geothermal systems, biogas plants, as well as intelligent energy management systems. The economic and environmental effects of introducing these technologies are analyzed, including the growth of competitiveness of hotels and strengthening their market positioning. The main barriers and limitations are identified, such as high capital intensity of projects, insufficient staff qualifications, and the risk of </w:t>
      </w:r>
      <w:proofErr w:type="spellStart"/>
      <w:r w:rsidRPr="0035517C">
        <w:rPr>
          <w:lang w:val="en-US"/>
        </w:rPr>
        <w:t>greenwashing</w:t>
      </w:r>
      <w:proofErr w:type="spellEnd"/>
      <w:r w:rsidRPr="0035517C">
        <w:rPr>
          <w:lang w:val="en-US"/>
        </w:rPr>
        <w:t>. It is concluded that the comprehensive integration of alternative energy sources and digital management technologies in the hotel industry is a necessary condition for sustainable development thus maintaining business profitability.</w:t>
      </w:r>
    </w:p>
    <w:p w:rsidR="0035517C" w:rsidRPr="0035517C" w:rsidRDefault="0035517C" w:rsidP="0035517C">
      <w:pPr>
        <w:pStyle w:val="a7"/>
        <w:rPr>
          <w:lang w:val="en-US"/>
        </w:rPr>
      </w:pPr>
      <w:r w:rsidRPr="0035517C">
        <w:rPr>
          <w:spacing w:val="43"/>
          <w:lang w:val="en-US"/>
        </w:rPr>
        <w:t>Keywords</w:t>
      </w:r>
      <w:r w:rsidRPr="0035517C">
        <w:rPr>
          <w:lang w:val="en-US"/>
        </w:rPr>
        <w:t>: energy efficiency; hotel industry; alternative energy sources; green technologies; sustainable development.</w:t>
      </w:r>
    </w:p>
    <w:p w:rsidR="0035517C" w:rsidRDefault="0035517C" w:rsidP="0035517C">
      <w:pPr>
        <w:pStyle w:val="a3"/>
      </w:pPr>
      <w:r>
        <w:t>УДК 338</w:t>
      </w:r>
    </w:p>
    <w:p w:rsidR="0035517C" w:rsidRDefault="0035517C" w:rsidP="0035517C">
      <w:pPr>
        <w:pStyle w:val="a3"/>
      </w:pPr>
      <w:proofErr w:type="spellStart"/>
      <w:proofErr w:type="gramStart"/>
      <w:r>
        <w:t>doi</w:t>
      </w:r>
      <w:proofErr w:type="spellEnd"/>
      <w:proofErr w:type="gramEnd"/>
      <w:r>
        <w:t>: 10.47576/2949-1886.2025.6.6.021</w:t>
      </w:r>
    </w:p>
    <w:p w:rsidR="0035517C" w:rsidRDefault="0035517C" w:rsidP="0035517C">
      <w:pPr>
        <w:pStyle w:val="a4"/>
      </w:pPr>
      <w:proofErr w:type="spellStart"/>
      <w:r>
        <w:t>Саликов</w:t>
      </w:r>
      <w:proofErr w:type="spellEnd"/>
      <w:r>
        <w:t xml:space="preserve"> Валерий Владимирович</w:t>
      </w:r>
    </w:p>
    <w:p w:rsidR="0035517C" w:rsidRDefault="0035517C" w:rsidP="0035517C">
      <w:pPr>
        <w:pStyle w:val="a5"/>
      </w:pPr>
      <w:r>
        <w:t>аспирант, Брянский государственный университет имени академика И. Г. Петровского, Брянск, Россия</w:t>
      </w:r>
    </w:p>
    <w:p w:rsidR="0035517C" w:rsidRDefault="0035517C" w:rsidP="0035517C">
      <w:pPr>
        <w:pStyle w:val="a6"/>
      </w:pPr>
      <w:r>
        <w:t>Принципы встраивания новых инновационных проектов в существующую инновационную инфраструктуру</w:t>
      </w:r>
    </w:p>
    <w:p w:rsidR="0035517C" w:rsidRDefault="0035517C" w:rsidP="0035517C">
      <w:pPr>
        <w:pStyle w:val="a7"/>
      </w:pPr>
      <w:r>
        <w:t>Статья посвящена анализу ключевых принципов и методов интеграции новых инновационных проектов в уже функционирующую инновационную инфраструктуру предприятий и организаций. В условиях быстрого технологического развития и конкурентной борьбы успешное внедрение инноваций требует системного подхода, учитывающего особенности существующих структур, ресурсов и процессов. В статье выделены основные принципы, такие как адаптивность, гибкость, совместимость и масштабируемость, которые обеспечивают эффективное встраивание новых проектов без нарушения текущих бизнес-процессов. Рассматриваются методы оценки готовности инфраструктуры к внедрению инноваций, а также стратегии минимизации рисков и сопротивления со стороны сотрудников и руководства. Особое внимание уделяется роли корпоративной культуры, управленческим практикам и использованию современных технологий для поддержки процесса интеграции. Представлены рекомендации реализации инновационных проектов в рамках существующих инфраструктурных условий, что позволяет повысить эффективность инновационной деятельности и обеспечить устойчивое развитие организаций. Раскрыты принципы инновационной деятельности в сочетании с организационными формами инновационной деятельности.</w:t>
      </w:r>
    </w:p>
    <w:p w:rsidR="0035517C" w:rsidRDefault="0035517C" w:rsidP="0035517C">
      <w:pPr>
        <w:pStyle w:val="a7"/>
      </w:pPr>
      <w:r>
        <w:rPr>
          <w:spacing w:val="43"/>
        </w:rPr>
        <w:t>Ключевые слова:</w:t>
      </w:r>
      <w:r>
        <w:t xml:space="preserve"> инновации; принципы инновационной деятельности; инновационные проекты; инновационная инфраструктура.</w:t>
      </w:r>
    </w:p>
    <w:p w:rsidR="0035517C" w:rsidRPr="0035517C" w:rsidRDefault="0035517C" w:rsidP="0035517C">
      <w:pPr>
        <w:pStyle w:val="a8"/>
        <w:rPr>
          <w:lang w:val="en-US"/>
        </w:rPr>
      </w:pPr>
      <w:proofErr w:type="spellStart"/>
      <w:r w:rsidRPr="0035517C">
        <w:rPr>
          <w:lang w:val="en-US"/>
        </w:rPr>
        <w:t>Salikov</w:t>
      </w:r>
      <w:proofErr w:type="spellEnd"/>
      <w:r w:rsidRPr="0035517C">
        <w:rPr>
          <w:lang w:val="en-US"/>
        </w:rPr>
        <w:t xml:space="preserve"> Valery V., </w:t>
      </w:r>
    </w:p>
    <w:p w:rsidR="0035517C" w:rsidRPr="0035517C" w:rsidRDefault="0035517C" w:rsidP="0035517C">
      <w:pPr>
        <w:pStyle w:val="a9"/>
        <w:rPr>
          <w:lang w:val="en-US"/>
        </w:rPr>
      </w:pPr>
      <w:r w:rsidRPr="0035517C">
        <w:rPr>
          <w:lang w:val="en-US"/>
        </w:rPr>
        <w:t xml:space="preserve">Postgraduate Student, Bryansk State University named after Academician I. G. </w:t>
      </w:r>
      <w:proofErr w:type="spellStart"/>
      <w:r w:rsidRPr="0035517C">
        <w:rPr>
          <w:lang w:val="en-US"/>
        </w:rPr>
        <w:t>Petrovsky</w:t>
      </w:r>
      <w:proofErr w:type="spellEnd"/>
      <w:r w:rsidRPr="0035517C">
        <w:rPr>
          <w:lang w:val="en-US"/>
        </w:rPr>
        <w:t>, Bryansk, Russia</w:t>
      </w:r>
    </w:p>
    <w:p w:rsidR="0035517C" w:rsidRPr="0035517C" w:rsidRDefault="0035517C" w:rsidP="0035517C">
      <w:pPr>
        <w:pStyle w:val="aa"/>
        <w:rPr>
          <w:lang w:val="en-US"/>
        </w:rPr>
      </w:pPr>
      <w:r w:rsidRPr="0035517C">
        <w:rPr>
          <w:lang w:val="en-US"/>
        </w:rPr>
        <w:t>Principles of Integrating New Innovative Projects into Existing Innovation Infrastructure</w:t>
      </w:r>
    </w:p>
    <w:p w:rsidR="0035517C" w:rsidRPr="0035517C" w:rsidRDefault="0035517C" w:rsidP="0035517C">
      <w:pPr>
        <w:pStyle w:val="a7"/>
        <w:rPr>
          <w:lang w:val="en-US"/>
        </w:rPr>
      </w:pPr>
      <w:r w:rsidRPr="0035517C">
        <w:rPr>
          <w:lang w:val="en-US"/>
        </w:rPr>
        <w:lastRenderedPageBreak/>
        <w:t>This article analyzes the key principles and methods for integrating new innovative projects into the existing innovation infrastructure of enterprises and organizations. In a context of rapid technological development and competition, successful innovation requires a systematic approach that takes into account the specifics of existing structures, resources, and processes. The article highlights key principles such as adaptability, flexibility, compatibility, and scalability that ensure the effective integration of new projects without disrupting existing business processes. Methods for assessing the readiness of infrastructure for innovation implementation are discussed, as well as strategies for minimizing risks and resistance from employees and management. Particular attention is paid to the role of corporate culture, management practices, and the use of modern technologies to support the integration process. Recommendations for implementing innovative projects within existing infrastructure conditions are presented, thereby increasing the effectiveness of innovation activities and ensuring the sustainable development of organizations. The principles of innovation are revealed in conjunction with the organizational forms of innovation.</w:t>
      </w:r>
    </w:p>
    <w:p w:rsidR="0035517C" w:rsidRPr="0035517C" w:rsidRDefault="0035517C" w:rsidP="0035517C">
      <w:pPr>
        <w:pStyle w:val="a7"/>
        <w:rPr>
          <w:lang w:val="en-US"/>
        </w:rPr>
      </w:pPr>
      <w:r w:rsidRPr="0035517C">
        <w:rPr>
          <w:spacing w:val="43"/>
          <w:lang w:val="en-US"/>
        </w:rPr>
        <w:t>Keywords</w:t>
      </w:r>
      <w:r w:rsidRPr="0035517C">
        <w:rPr>
          <w:lang w:val="en-US"/>
        </w:rPr>
        <w:t>: innovation; principles of innovation; innovation projects; innovation infrastructure.</w:t>
      </w:r>
    </w:p>
    <w:p w:rsidR="0035517C" w:rsidRPr="0035517C" w:rsidRDefault="0035517C" w:rsidP="0035517C">
      <w:pPr>
        <w:pStyle w:val="a3"/>
        <w:rPr>
          <w:lang w:val="ru-RU"/>
        </w:rPr>
      </w:pPr>
      <w:r w:rsidRPr="0035517C">
        <w:rPr>
          <w:lang w:val="ru-RU"/>
        </w:rPr>
        <w:t xml:space="preserve">УДК 338.2 </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10.47576/2949-1886.2025.6.6.022</w:t>
      </w:r>
    </w:p>
    <w:p w:rsidR="0035517C" w:rsidRDefault="0035517C" w:rsidP="0035517C">
      <w:pPr>
        <w:pStyle w:val="a4"/>
      </w:pPr>
      <w:proofErr w:type="spellStart"/>
      <w:r>
        <w:t>Илышева</w:t>
      </w:r>
      <w:proofErr w:type="spellEnd"/>
      <w:r>
        <w:t xml:space="preserve"> Марина Анатольевна, </w:t>
      </w:r>
    </w:p>
    <w:p w:rsidR="0035517C" w:rsidRDefault="0035517C" w:rsidP="0035517C">
      <w:pPr>
        <w:pStyle w:val="a5"/>
      </w:pPr>
      <w:r>
        <w:t xml:space="preserve">кандидат экономических наук, доцент, Уральский федеральный университет имени первого президента России Б. Н. Ельцина, Екатеринбург, Россия, m.a.ilysheva@urfu.ru </w:t>
      </w:r>
    </w:p>
    <w:p w:rsidR="0035517C" w:rsidRDefault="0035517C" w:rsidP="0035517C">
      <w:pPr>
        <w:pStyle w:val="a4"/>
      </w:pPr>
      <w:r>
        <w:t xml:space="preserve">Детков Александр Александрович, </w:t>
      </w:r>
    </w:p>
    <w:p w:rsidR="0035517C" w:rsidRDefault="0035517C" w:rsidP="0035517C">
      <w:pPr>
        <w:pStyle w:val="a5"/>
      </w:pPr>
      <w:r>
        <w:t>кандидат экономических наук, Уральский федеральный университет имени первого президента России Б. Н. Ельцина, Екатеринбург, Россия, a.a.detkov@urfu.ru</w:t>
      </w:r>
    </w:p>
    <w:p w:rsidR="0035517C" w:rsidRDefault="0035517C" w:rsidP="0035517C">
      <w:pPr>
        <w:pStyle w:val="a4"/>
      </w:pPr>
      <w:r>
        <w:t xml:space="preserve">Щербаков Илья Владимирович, </w:t>
      </w:r>
    </w:p>
    <w:p w:rsidR="0035517C" w:rsidRDefault="0035517C" w:rsidP="0035517C">
      <w:pPr>
        <w:pStyle w:val="a5"/>
      </w:pPr>
      <w:r>
        <w:t>студент, Уральский федеральный университет имени первого президента России Б. Н. Ельцина, Екатеринбург, Россия, library.work17@gmail.ru</w:t>
      </w:r>
    </w:p>
    <w:p w:rsidR="0035517C" w:rsidRDefault="0035517C" w:rsidP="0035517C">
      <w:pPr>
        <w:pStyle w:val="a6"/>
      </w:pPr>
      <w:r>
        <w:t xml:space="preserve">Использование гибридного подхода </w:t>
      </w:r>
      <w:r>
        <w:br/>
        <w:t xml:space="preserve">в управлении проектами на рынке </w:t>
      </w:r>
      <w:proofErr w:type="gramStart"/>
      <w:r>
        <w:t>интернет-маркетинга</w:t>
      </w:r>
      <w:proofErr w:type="gramEnd"/>
    </w:p>
    <w:p w:rsidR="0035517C" w:rsidRDefault="0035517C" w:rsidP="0035517C">
      <w:pPr>
        <w:pStyle w:val="a7"/>
      </w:pPr>
      <w:r>
        <w:t xml:space="preserve">В статье рассматриваются проблемы традиционных каскадных подходов к управлению проектами в сфере </w:t>
      </w:r>
      <w:proofErr w:type="gramStart"/>
      <w:r>
        <w:t>интернет-маркетинга</w:t>
      </w:r>
      <w:proofErr w:type="gramEnd"/>
      <w:r>
        <w:t xml:space="preserve">, которые проявляются в высоком проценте оттока клиентов и снижении эффективности взаимодействия. Предложена методика гибридного управления проектами, объединяющая элементы </w:t>
      </w:r>
      <w:proofErr w:type="spellStart"/>
      <w:r>
        <w:t>Agile</w:t>
      </w:r>
      <w:proofErr w:type="spellEnd"/>
      <w:r>
        <w:t xml:space="preserve"> и каскадных методологий. Методика состоит из четырех этапов: концептуального, планирования и разработки, реализации и завершения проекта. Особое внимание уделяется системе коммуникаций, итеративному планированию и регулярной обратной связи с клиентом. Проанализированы специфические проблемы </w:t>
      </w:r>
      <w:proofErr w:type="spellStart"/>
      <w:r>
        <w:t>digital</w:t>
      </w:r>
      <w:proofErr w:type="spellEnd"/>
      <w:r>
        <w:t>-агентств и ожидаемые эффекты от внедрения предложенного подхода для всех заинтересованных сторон, включая повышение вовлеченности клиентов, оптимизацию процессов и рост конкурентоспособности компаний.</w:t>
      </w:r>
    </w:p>
    <w:p w:rsidR="0035517C" w:rsidRDefault="0035517C" w:rsidP="0035517C">
      <w:pPr>
        <w:pStyle w:val="a7"/>
      </w:pPr>
      <w:r>
        <w:rPr>
          <w:spacing w:val="43"/>
        </w:rPr>
        <w:t>Ключевые слова:</w:t>
      </w:r>
      <w:r>
        <w:t xml:space="preserve"> гибридное управление проектами; интернет-маркетинг; </w:t>
      </w:r>
      <w:proofErr w:type="spellStart"/>
      <w:r>
        <w:t>Agile</w:t>
      </w:r>
      <w:proofErr w:type="spellEnd"/>
      <w:r>
        <w:t xml:space="preserve">-методологии; вовлеченность клиентов; проектное управление; каскадная модель; итеративное планирование; </w:t>
      </w:r>
      <w:proofErr w:type="spellStart"/>
      <w:r>
        <w:t>digital</w:t>
      </w:r>
      <w:proofErr w:type="spellEnd"/>
      <w:r>
        <w:t>-агентства; коммуникационные процессы.</w:t>
      </w:r>
    </w:p>
    <w:p w:rsidR="0035517C" w:rsidRPr="0035517C" w:rsidRDefault="0035517C" w:rsidP="0035517C">
      <w:pPr>
        <w:pStyle w:val="a8"/>
        <w:rPr>
          <w:lang w:val="en-US"/>
        </w:rPr>
      </w:pPr>
      <w:proofErr w:type="spellStart"/>
      <w:proofErr w:type="gramStart"/>
      <w:r w:rsidRPr="0035517C">
        <w:rPr>
          <w:lang w:val="en-US"/>
        </w:rPr>
        <w:t>Ilysheva</w:t>
      </w:r>
      <w:proofErr w:type="spellEnd"/>
      <w:r w:rsidRPr="0035517C">
        <w:rPr>
          <w:lang w:val="en-US"/>
        </w:rPr>
        <w:t xml:space="preserve"> Marina A.,</w:t>
      </w:r>
      <w:proofErr w:type="gramEnd"/>
    </w:p>
    <w:p w:rsidR="0035517C" w:rsidRPr="0035517C" w:rsidRDefault="0035517C" w:rsidP="0035517C">
      <w:pPr>
        <w:pStyle w:val="a9"/>
        <w:rPr>
          <w:lang w:val="en-US"/>
        </w:rPr>
      </w:pPr>
      <w:r w:rsidRPr="0035517C">
        <w:rPr>
          <w:lang w:val="en-US"/>
        </w:rPr>
        <w:t xml:space="preserve">PhD (Economics), Associate Professor, Ural Federal University named after the first President of Russia B.N. Yeltsin, Yekaterinburg, Russia, </w:t>
      </w:r>
      <w:r w:rsidRPr="0035517C">
        <w:rPr>
          <w:lang w:val="en-US"/>
        </w:rPr>
        <w:br/>
        <w:t>m.a.ilysheva@urfu.ru</w:t>
      </w:r>
    </w:p>
    <w:p w:rsidR="0035517C" w:rsidRPr="0035517C" w:rsidRDefault="0035517C" w:rsidP="0035517C">
      <w:pPr>
        <w:pStyle w:val="a8"/>
        <w:rPr>
          <w:lang w:val="en-US"/>
        </w:rPr>
      </w:pPr>
      <w:proofErr w:type="spellStart"/>
      <w:proofErr w:type="gramStart"/>
      <w:r w:rsidRPr="0035517C">
        <w:rPr>
          <w:lang w:val="en-US"/>
        </w:rPr>
        <w:t>Detkov</w:t>
      </w:r>
      <w:proofErr w:type="spellEnd"/>
      <w:r w:rsidRPr="0035517C">
        <w:rPr>
          <w:lang w:val="en-US"/>
        </w:rPr>
        <w:t xml:space="preserve"> Alexander A.,</w:t>
      </w:r>
      <w:proofErr w:type="gramEnd"/>
      <w:r w:rsidRPr="0035517C">
        <w:rPr>
          <w:lang w:val="en-US"/>
        </w:rPr>
        <w:t xml:space="preserve"> </w:t>
      </w:r>
    </w:p>
    <w:p w:rsidR="0035517C" w:rsidRPr="0035517C" w:rsidRDefault="0035517C" w:rsidP="0035517C">
      <w:pPr>
        <w:pStyle w:val="a9"/>
        <w:rPr>
          <w:lang w:val="en-US"/>
        </w:rPr>
      </w:pPr>
      <w:r w:rsidRPr="0035517C">
        <w:rPr>
          <w:lang w:val="en-US"/>
        </w:rPr>
        <w:t>PhD in Economics, Ural Federal University named after the first President of Russia B. N. Yeltsin, Yekaterinburg, Russia, a.a.detkov@urfu.ru</w:t>
      </w:r>
    </w:p>
    <w:p w:rsidR="0035517C" w:rsidRPr="0035517C" w:rsidRDefault="0035517C" w:rsidP="0035517C">
      <w:pPr>
        <w:pStyle w:val="a8"/>
        <w:rPr>
          <w:lang w:val="en-US"/>
        </w:rPr>
      </w:pPr>
      <w:proofErr w:type="spellStart"/>
      <w:r w:rsidRPr="0035517C">
        <w:rPr>
          <w:lang w:val="en-US"/>
        </w:rPr>
        <w:t>Shcherbakov</w:t>
      </w:r>
      <w:proofErr w:type="spellEnd"/>
      <w:r w:rsidRPr="0035517C">
        <w:rPr>
          <w:lang w:val="en-US"/>
        </w:rPr>
        <w:t xml:space="preserve"> </w:t>
      </w:r>
      <w:proofErr w:type="spellStart"/>
      <w:r w:rsidRPr="0035517C">
        <w:rPr>
          <w:lang w:val="en-US"/>
        </w:rPr>
        <w:t>Ilya</w:t>
      </w:r>
      <w:proofErr w:type="spellEnd"/>
      <w:r w:rsidRPr="0035517C">
        <w:rPr>
          <w:lang w:val="en-US"/>
        </w:rPr>
        <w:t xml:space="preserve"> V.,</w:t>
      </w:r>
    </w:p>
    <w:p w:rsidR="0035517C" w:rsidRPr="0035517C" w:rsidRDefault="0035517C" w:rsidP="0035517C">
      <w:pPr>
        <w:pStyle w:val="a9"/>
        <w:rPr>
          <w:lang w:val="en-US"/>
        </w:rPr>
      </w:pPr>
      <w:r w:rsidRPr="0035517C">
        <w:rPr>
          <w:lang w:val="en-US"/>
        </w:rPr>
        <w:t>Student, Ural Federal University named after the first President of Russia B.N. Yeltsin, Yekaterinburg, Russia, library.work17@gmail.ru</w:t>
      </w:r>
    </w:p>
    <w:p w:rsidR="0035517C" w:rsidRPr="0035517C" w:rsidRDefault="0035517C" w:rsidP="0035517C">
      <w:pPr>
        <w:pStyle w:val="aa"/>
        <w:rPr>
          <w:lang w:val="en-US"/>
        </w:rPr>
      </w:pPr>
      <w:r w:rsidRPr="0035517C">
        <w:rPr>
          <w:lang w:val="en-US"/>
        </w:rPr>
        <w:t>Using hybrid approache to project management in the internet marketing market</w:t>
      </w:r>
    </w:p>
    <w:p w:rsidR="0035517C" w:rsidRPr="0035517C" w:rsidRDefault="0035517C" w:rsidP="0035517C">
      <w:pPr>
        <w:pStyle w:val="a7"/>
        <w:rPr>
          <w:lang w:val="en-US"/>
        </w:rPr>
      </w:pPr>
      <w:r w:rsidRPr="0035517C">
        <w:rPr>
          <w:lang w:val="en-US"/>
        </w:rPr>
        <w:t xml:space="preserve">This article examines the problems of traditional waterfall approaches to project management in the field of internet marketing, which manifest themselves in high customer churn rates and reduced interaction efficiency. A hybrid </w:t>
      </w:r>
      <w:r w:rsidRPr="0035517C">
        <w:rPr>
          <w:lang w:val="en-US"/>
        </w:rPr>
        <w:lastRenderedPageBreak/>
        <w:t>project management methodology is proposed that combines elements of Agile and waterfall methodologies. The methodology consists of four stages: conceptualization, planning and development, implementation, and project completion. Particular attention is paid to communications systems, iterative planning, and regular client feedback. The specific challenges of digital agencies and the expected impact of implementing the proposed approach for all stakeholders are analyzed, including increased client engagement, process optimization, and increased competitiveness.</w:t>
      </w:r>
    </w:p>
    <w:p w:rsidR="0035517C" w:rsidRPr="0035517C" w:rsidRDefault="0035517C" w:rsidP="0035517C">
      <w:pPr>
        <w:pStyle w:val="a7"/>
        <w:rPr>
          <w:lang w:val="en-US"/>
        </w:rPr>
      </w:pPr>
      <w:r w:rsidRPr="0035517C">
        <w:rPr>
          <w:spacing w:val="43"/>
          <w:lang w:val="en-US"/>
        </w:rPr>
        <w:t>Keywords</w:t>
      </w:r>
      <w:r w:rsidRPr="0035517C">
        <w:rPr>
          <w:lang w:val="en-US"/>
        </w:rPr>
        <w:t xml:space="preserve">: hybrid project management; internet marketing; </w:t>
      </w:r>
      <w:proofErr w:type="gramStart"/>
      <w:r w:rsidRPr="0035517C">
        <w:rPr>
          <w:lang w:val="en-US"/>
        </w:rPr>
        <w:t>Agile</w:t>
      </w:r>
      <w:proofErr w:type="gramEnd"/>
      <w:r w:rsidRPr="0035517C">
        <w:rPr>
          <w:lang w:val="en-US"/>
        </w:rPr>
        <w:t xml:space="preserve"> methodologies; client engagement; project management; waterfall model; iterative planning; digital agencies; communication processes.</w:t>
      </w:r>
    </w:p>
    <w:p w:rsidR="0035517C" w:rsidRPr="0035517C" w:rsidRDefault="0035517C" w:rsidP="0035517C">
      <w:pPr>
        <w:pStyle w:val="a3"/>
        <w:rPr>
          <w:lang w:val="ru-RU"/>
        </w:rPr>
      </w:pPr>
      <w:r w:rsidRPr="0035517C">
        <w:rPr>
          <w:lang w:val="ru-RU"/>
        </w:rPr>
        <w:t>УДК 711.5(571.12-21):004.89</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10.47576/2949-1886.2025.6.6.023</w:t>
      </w:r>
    </w:p>
    <w:p w:rsidR="0035517C" w:rsidRDefault="0035517C" w:rsidP="0035517C">
      <w:pPr>
        <w:pStyle w:val="a4"/>
      </w:pPr>
      <w:proofErr w:type="spellStart"/>
      <w:r>
        <w:t>Подрядчикова</w:t>
      </w:r>
      <w:proofErr w:type="spellEnd"/>
      <w:r>
        <w:t xml:space="preserve"> Екатерина Дмитриевна,</w:t>
      </w:r>
    </w:p>
    <w:p w:rsidR="0035517C" w:rsidRDefault="0035517C" w:rsidP="0035517C">
      <w:pPr>
        <w:pStyle w:val="a5"/>
      </w:pPr>
      <w:r>
        <w:t>кандидат технических наук, доцент, доцент кафедры геодезии и кадастровой деятельности, Тюменский индустриальный университет, Тюмень, Россия, podrjadchikovaed@tyuiu.ru</w:t>
      </w:r>
    </w:p>
    <w:p w:rsidR="0035517C" w:rsidRDefault="0035517C" w:rsidP="0035517C">
      <w:pPr>
        <w:pStyle w:val="a4"/>
      </w:pPr>
      <w:proofErr w:type="spellStart"/>
      <w:r>
        <w:t>Раева</w:t>
      </w:r>
      <w:proofErr w:type="spellEnd"/>
      <w:r>
        <w:t xml:space="preserve"> Ирина Валентиновна,</w:t>
      </w:r>
    </w:p>
    <w:p w:rsidR="0035517C" w:rsidRDefault="0035517C" w:rsidP="0035517C">
      <w:pPr>
        <w:pStyle w:val="a5"/>
      </w:pPr>
      <w:r>
        <w:t>аспирант кафедры геодезии и кадастровой деятельности, Тюменский индустриальный университет, Тюмень, Россия,  raevaiv@tyuiu.ru</w:t>
      </w:r>
    </w:p>
    <w:p w:rsidR="0035517C" w:rsidRDefault="0035517C" w:rsidP="0035517C">
      <w:pPr>
        <w:pStyle w:val="a4"/>
      </w:pPr>
      <w:proofErr w:type="spellStart"/>
      <w:r>
        <w:t>Подковырова</w:t>
      </w:r>
      <w:proofErr w:type="spellEnd"/>
      <w:r>
        <w:t xml:space="preserve"> Марина Анатольевна,</w:t>
      </w:r>
    </w:p>
    <w:p w:rsidR="0035517C" w:rsidRDefault="0035517C" w:rsidP="0035517C">
      <w:pPr>
        <w:pStyle w:val="a5"/>
      </w:pPr>
      <w:r>
        <w:t xml:space="preserve">кандидат сельскохозяйственных наук, доцент, доцент кафедры геодезии и кадастровой деятельности, Тюменский индустриальный университет, Тюмень, Россия, </w:t>
      </w:r>
      <w:r>
        <w:br/>
        <w:t>podkovyrovama@tyuiu.ru</w:t>
      </w:r>
    </w:p>
    <w:p w:rsidR="0035517C" w:rsidRDefault="0035517C" w:rsidP="0035517C">
      <w:pPr>
        <w:pStyle w:val="a4"/>
      </w:pPr>
      <w:r>
        <w:t>Кучеров Дмитрий Иванович,</w:t>
      </w:r>
    </w:p>
    <w:p w:rsidR="0035517C" w:rsidRDefault="0035517C" w:rsidP="0035517C">
      <w:pPr>
        <w:pStyle w:val="a5"/>
      </w:pPr>
      <w:r>
        <w:t>кандидат сельскохозяйственных наук, доцент кафедры геодезии и кадастровой деятельности, Тюменский индустриальный университет, Тюмень, Россия, kucherovdi@tyuiu.ru</w:t>
      </w:r>
    </w:p>
    <w:p w:rsidR="0035517C" w:rsidRDefault="0035517C" w:rsidP="0035517C">
      <w:pPr>
        <w:pStyle w:val="a6"/>
      </w:pPr>
      <w:r>
        <w:t>Геоинформационное моделирование размещения объектов умной инфраструктуры города на примере Тобольска</w:t>
      </w:r>
    </w:p>
    <w:p w:rsidR="0035517C" w:rsidRDefault="0035517C" w:rsidP="0035517C">
      <w:pPr>
        <w:pStyle w:val="a7"/>
      </w:pPr>
      <w:r>
        <w:t xml:space="preserve">В статье рассматриваются результаты внедрения умных технологий в городе Тобольске, который стал экспериментальной площадкой для цифровизации городских услуг и повышения качества жизни. </w:t>
      </w:r>
      <w:proofErr w:type="gramStart"/>
      <w:r>
        <w:t>Тобольск активно реализует проекты, направленные на создание устойчивой городской инфраструктуры, включая системы умного видеонаблюдения, интеллектуальные транспортные модели и инновационные решения для городской среды.</w:t>
      </w:r>
      <w:proofErr w:type="gramEnd"/>
      <w:r>
        <w:t xml:space="preserve"> В статье акцентируется внимание на важность геоинформационного моделирования при анализе системы городской инфраструктуры и планировании ее дальнейшего развития. Перспективное развитие технологий требует максимального учета особенностей всей городской системы, включая создание и функционирование умных парков, энергосберегающих решений при его развитии, а также осуществления мониторинга выбросов в промышленной зоне.</w:t>
      </w:r>
    </w:p>
    <w:p w:rsidR="0035517C" w:rsidRDefault="0035517C" w:rsidP="0035517C">
      <w:pPr>
        <w:pStyle w:val="a7"/>
      </w:pPr>
      <w:r>
        <w:rPr>
          <w:spacing w:val="43"/>
        </w:rPr>
        <w:t xml:space="preserve">Ключевые слова: </w:t>
      </w:r>
      <w:r>
        <w:t>умные технологии; геоинформационное моделирование; городская инфраструктура; интеллектуальные модели; городские модули; мониторинг; устойчивое развитие городских территорий.</w:t>
      </w:r>
    </w:p>
    <w:p w:rsidR="0035517C" w:rsidRPr="0035517C" w:rsidRDefault="0035517C" w:rsidP="0035517C">
      <w:pPr>
        <w:pStyle w:val="a8"/>
        <w:rPr>
          <w:lang w:val="en-US"/>
        </w:rPr>
      </w:pPr>
      <w:proofErr w:type="spellStart"/>
      <w:proofErr w:type="gramStart"/>
      <w:r w:rsidRPr="0035517C">
        <w:rPr>
          <w:lang w:val="en-US"/>
        </w:rPr>
        <w:t>Podryadchikova</w:t>
      </w:r>
      <w:proofErr w:type="spellEnd"/>
      <w:r w:rsidRPr="0035517C">
        <w:rPr>
          <w:lang w:val="en-US"/>
        </w:rPr>
        <w:t xml:space="preserve"> Ekaterina D.,</w:t>
      </w:r>
      <w:proofErr w:type="gramEnd"/>
    </w:p>
    <w:p w:rsidR="0035517C" w:rsidRPr="0035517C" w:rsidRDefault="0035517C" w:rsidP="0035517C">
      <w:pPr>
        <w:pStyle w:val="a9"/>
        <w:rPr>
          <w:lang w:val="en-US"/>
        </w:rPr>
      </w:pPr>
      <w:r w:rsidRPr="0035517C">
        <w:rPr>
          <w:lang w:val="en-US"/>
        </w:rPr>
        <w:t>Candidate of Technical Sciences, Associate Professor, Associate Professor of the Department of Geodesy and Cadastral Activities, Tyumen Industrial University, Tyumen, Russia, podrjadchikovaed@tyuiu.ru</w:t>
      </w:r>
    </w:p>
    <w:p w:rsidR="0035517C" w:rsidRPr="0035517C" w:rsidRDefault="0035517C" w:rsidP="0035517C">
      <w:pPr>
        <w:pStyle w:val="a8"/>
        <w:rPr>
          <w:lang w:val="en-US"/>
        </w:rPr>
      </w:pPr>
      <w:proofErr w:type="spellStart"/>
      <w:r w:rsidRPr="0035517C">
        <w:rPr>
          <w:lang w:val="en-US"/>
        </w:rPr>
        <w:t>Raeva</w:t>
      </w:r>
      <w:proofErr w:type="spellEnd"/>
      <w:r w:rsidRPr="0035517C">
        <w:rPr>
          <w:lang w:val="en-US"/>
        </w:rPr>
        <w:t xml:space="preserve"> Irina V.,</w:t>
      </w:r>
    </w:p>
    <w:p w:rsidR="0035517C" w:rsidRPr="0035517C" w:rsidRDefault="0035517C" w:rsidP="0035517C">
      <w:pPr>
        <w:pStyle w:val="a9"/>
        <w:rPr>
          <w:lang w:val="en-US"/>
        </w:rPr>
      </w:pPr>
      <w:r w:rsidRPr="0035517C">
        <w:rPr>
          <w:lang w:val="en-US"/>
        </w:rPr>
        <w:t>Postgraduate Student of the Department of Geodesy and Cadastral Activities, Tyumen Industrial University, Tyumen, Russia, raevaiv@tyuiu.ru</w:t>
      </w:r>
    </w:p>
    <w:p w:rsidR="0035517C" w:rsidRPr="0035517C" w:rsidRDefault="0035517C" w:rsidP="0035517C">
      <w:pPr>
        <w:pStyle w:val="a8"/>
        <w:rPr>
          <w:lang w:val="en-US"/>
        </w:rPr>
      </w:pPr>
      <w:proofErr w:type="spellStart"/>
      <w:proofErr w:type="gramStart"/>
      <w:r w:rsidRPr="0035517C">
        <w:rPr>
          <w:lang w:val="en-US"/>
        </w:rPr>
        <w:t>Podkovyrova</w:t>
      </w:r>
      <w:proofErr w:type="spellEnd"/>
      <w:r w:rsidRPr="0035517C">
        <w:rPr>
          <w:lang w:val="en-US"/>
        </w:rPr>
        <w:t xml:space="preserve"> Marina A.,</w:t>
      </w:r>
      <w:proofErr w:type="gramEnd"/>
    </w:p>
    <w:p w:rsidR="0035517C" w:rsidRPr="0035517C" w:rsidRDefault="0035517C" w:rsidP="0035517C">
      <w:pPr>
        <w:pStyle w:val="a9"/>
        <w:rPr>
          <w:spacing w:val="-4"/>
          <w:lang w:val="en-US"/>
        </w:rPr>
      </w:pPr>
      <w:r w:rsidRPr="0035517C">
        <w:rPr>
          <w:spacing w:val="-4"/>
          <w:lang w:val="en-US"/>
        </w:rPr>
        <w:t>Candidate of Agricultural Sciences, Associate Professor, Associate Professor of the Department of Geodesy and Cadastral Activities, Tyumen Industrial University, Tyumen, Russia, podkovyrovama@tyuiu.ru</w:t>
      </w:r>
    </w:p>
    <w:p w:rsidR="0035517C" w:rsidRPr="0035517C" w:rsidRDefault="0035517C" w:rsidP="0035517C">
      <w:pPr>
        <w:pStyle w:val="a8"/>
        <w:rPr>
          <w:lang w:val="en-US"/>
        </w:rPr>
      </w:pPr>
      <w:proofErr w:type="spellStart"/>
      <w:r w:rsidRPr="0035517C">
        <w:rPr>
          <w:lang w:val="en-US"/>
        </w:rPr>
        <w:t>Kucherov</w:t>
      </w:r>
      <w:proofErr w:type="spellEnd"/>
      <w:r w:rsidRPr="0035517C">
        <w:rPr>
          <w:lang w:val="en-US"/>
        </w:rPr>
        <w:t xml:space="preserve"> Dmitry I</w:t>
      </w:r>
      <w:proofErr w:type="gramStart"/>
      <w:r w:rsidRPr="0035517C">
        <w:rPr>
          <w:lang w:val="en-US"/>
        </w:rPr>
        <w:t>.,</w:t>
      </w:r>
      <w:proofErr w:type="gramEnd"/>
    </w:p>
    <w:p w:rsidR="0035517C" w:rsidRPr="0035517C" w:rsidRDefault="0035517C" w:rsidP="0035517C">
      <w:pPr>
        <w:pStyle w:val="a9"/>
        <w:rPr>
          <w:lang w:val="en-US"/>
        </w:rPr>
      </w:pPr>
      <w:r w:rsidRPr="0035517C">
        <w:rPr>
          <w:lang w:val="en-US"/>
        </w:rPr>
        <w:t>Candidate of Agricultural Sciences, Associate Professor of the Department of Geodesy and Cadastral Activities, Tyumen Industrial University, Tyumen, Russia, ku-cherovdi@tyuiu.ru</w:t>
      </w:r>
    </w:p>
    <w:p w:rsidR="0035517C" w:rsidRPr="0035517C" w:rsidRDefault="0035517C" w:rsidP="0035517C">
      <w:pPr>
        <w:pStyle w:val="aa"/>
        <w:rPr>
          <w:lang w:val="en-US"/>
        </w:rPr>
      </w:pPr>
      <w:r w:rsidRPr="0035517C">
        <w:rPr>
          <w:lang w:val="en-US"/>
        </w:rPr>
        <w:t>Geoinformation Modeling of Smart Infrastructure Facilities in the City: The Case of Tobolsk</w:t>
      </w:r>
    </w:p>
    <w:p w:rsidR="0035517C" w:rsidRPr="0035517C" w:rsidRDefault="0035517C" w:rsidP="0035517C">
      <w:pPr>
        <w:pStyle w:val="a7"/>
        <w:rPr>
          <w:lang w:val="en-US"/>
        </w:rPr>
      </w:pPr>
      <w:r w:rsidRPr="0035517C">
        <w:rPr>
          <w:lang w:val="en-US"/>
        </w:rPr>
        <w:lastRenderedPageBreak/>
        <w:t xml:space="preserve">This article examines the results of implementing smart technologies in </w:t>
      </w:r>
      <w:proofErr w:type="spellStart"/>
      <w:r w:rsidRPr="0035517C">
        <w:rPr>
          <w:lang w:val="en-US"/>
        </w:rPr>
        <w:t>Tobolsk</w:t>
      </w:r>
      <w:proofErr w:type="spellEnd"/>
      <w:r w:rsidRPr="0035517C">
        <w:rPr>
          <w:lang w:val="en-US"/>
        </w:rPr>
        <w:t xml:space="preserve">, which has become an experimental platform for digitalizing urban services and improving quality of life. </w:t>
      </w:r>
      <w:proofErr w:type="spellStart"/>
      <w:r w:rsidRPr="0035517C">
        <w:rPr>
          <w:lang w:val="en-US"/>
        </w:rPr>
        <w:t>Tobolsk</w:t>
      </w:r>
      <w:proofErr w:type="spellEnd"/>
      <w:r w:rsidRPr="0035517C">
        <w:rPr>
          <w:lang w:val="en-US"/>
        </w:rPr>
        <w:t xml:space="preserve"> is actively implementing projects aimed at creating a sustainable urban infrastructure, including smart video surveillance systems, intelligent transport models, and innovative solutions for the urban environment. The article emphasizes the importance of </w:t>
      </w:r>
      <w:proofErr w:type="spellStart"/>
      <w:r w:rsidRPr="0035517C">
        <w:rPr>
          <w:lang w:val="en-US"/>
        </w:rPr>
        <w:t>geoinformation</w:t>
      </w:r>
      <w:proofErr w:type="spellEnd"/>
      <w:r w:rsidRPr="0035517C">
        <w:rPr>
          <w:lang w:val="en-US"/>
        </w:rPr>
        <w:t xml:space="preserve"> modeling in analyzing the urban infrastructure system and planning its further development. Future technological development requires maximum consideration of the characteristics of the entire urban system, including the creation and operation of smart parks, energy-saving solutions during its development, and emission monitoring in industrial zones.</w:t>
      </w:r>
    </w:p>
    <w:p w:rsidR="0035517C" w:rsidRPr="0035517C" w:rsidRDefault="0035517C" w:rsidP="0035517C">
      <w:pPr>
        <w:pStyle w:val="a7"/>
        <w:rPr>
          <w:lang w:val="en-US"/>
        </w:rPr>
      </w:pPr>
      <w:r w:rsidRPr="0035517C">
        <w:rPr>
          <w:spacing w:val="43"/>
          <w:lang w:val="en-US"/>
        </w:rPr>
        <w:t>Keywords</w:t>
      </w:r>
      <w:r w:rsidRPr="0035517C">
        <w:rPr>
          <w:lang w:val="en-US"/>
        </w:rPr>
        <w:t xml:space="preserve">: smart technologies; </w:t>
      </w:r>
      <w:proofErr w:type="spellStart"/>
      <w:r w:rsidRPr="0035517C">
        <w:rPr>
          <w:lang w:val="en-US"/>
        </w:rPr>
        <w:t>geoinformation</w:t>
      </w:r>
      <w:proofErr w:type="spellEnd"/>
      <w:r w:rsidRPr="0035517C">
        <w:rPr>
          <w:lang w:val="en-US"/>
        </w:rPr>
        <w:t xml:space="preserve"> modeling; urban infrastructure; intelligent models; urban modules; monitoring; sustainable development of urban areas.</w:t>
      </w:r>
    </w:p>
    <w:p w:rsidR="0035517C" w:rsidRPr="0035517C" w:rsidRDefault="0035517C" w:rsidP="0035517C">
      <w:pPr>
        <w:pStyle w:val="a3"/>
        <w:rPr>
          <w:lang w:val="ru-RU"/>
        </w:rPr>
      </w:pPr>
      <w:r w:rsidRPr="0035517C">
        <w:rPr>
          <w:lang w:val="ru-RU"/>
        </w:rPr>
        <w:t>УДК 339</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10.47576/2949-1886.2025.6.6.024</w:t>
      </w:r>
    </w:p>
    <w:p w:rsidR="0035517C" w:rsidRDefault="0035517C" w:rsidP="0035517C">
      <w:pPr>
        <w:pStyle w:val="a4"/>
      </w:pPr>
      <w:r>
        <w:t>Саид Елена Юрьевна,</w:t>
      </w:r>
    </w:p>
    <w:p w:rsidR="0035517C" w:rsidRDefault="0035517C" w:rsidP="0035517C">
      <w:pPr>
        <w:pStyle w:val="a5"/>
      </w:pPr>
      <w:r>
        <w:t xml:space="preserve">национальный менеджер категории, </w:t>
      </w:r>
      <w:r>
        <w:br/>
        <w:t xml:space="preserve">Департамент по закупкам </w:t>
      </w:r>
      <w:r>
        <w:br/>
        <w:t>и предложению  «Ашан Ритейл Россия», siyedlena@gmail.com</w:t>
      </w:r>
    </w:p>
    <w:p w:rsidR="0035517C" w:rsidRDefault="0035517C" w:rsidP="0035517C">
      <w:pPr>
        <w:pStyle w:val="a6"/>
      </w:pPr>
      <w:r>
        <w:t>Управление поставщиками в условиях экономической нестабильности: адаптивные стратегии категорийного менеджмента</w:t>
      </w:r>
    </w:p>
    <w:p w:rsidR="0035517C" w:rsidRDefault="0035517C" w:rsidP="0035517C">
      <w:pPr>
        <w:pStyle w:val="a7"/>
      </w:pPr>
      <w:r>
        <w:t xml:space="preserve">В статье представлен анализ адаптивных стратегий </w:t>
      </w:r>
      <w:proofErr w:type="spellStart"/>
      <w:r>
        <w:t>категорийного</w:t>
      </w:r>
      <w:proofErr w:type="spellEnd"/>
      <w:r>
        <w:t xml:space="preserve"> менеджмента как инструмента управления поставщиками в условиях экономической нестабильности. Исследование опирается на междисциплинарный подход, объединяющий закупочную деятельность, методы логистического анализа и современные концепции управления категориями. Особое внимание уделено сопоставлению торгового и промышленного контекстов, включая различия в целях </w:t>
      </w:r>
      <w:proofErr w:type="spellStart"/>
      <w:r>
        <w:t>категорийного</w:t>
      </w:r>
      <w:proofErr w:type="spellEnd"/>
      <w:r>
        <w:t xml:space="preserve"> менеджмента, критериях выбора поставщиков и применяемом инструментарии. Показано, что в торговле приоритетом является формирование потребительской ценности и управление ассортиментом, тогда как в промышленности акцент смещается на оптимизацию затрат, непрерывность снабжения и логистическую надежность. Установлено, что использование классификатора ресурсов, ABC/XYZ-сегментации и уровня сервиса поставки формирует основу для SLA и позволяет выстраивать устойчивые договорные отношения. Отмечено, что в промышленности классические инструменты ритейл-КМ, такие как </w:t>
      </w:r>
      <w:proofErr w:type="spellStart"/>
      <w:r>
        <w:t>мерчендайзинг</w:t>
      </w:r>
      <w:proofErr w:type="spellEnd"/>
      <w:r>
        <w:t xml:space="preserve"> и </w:t>
      </w:r>
      <w:proofErr w:type="spellStart"/>
      <w:r>
        <w:t>промоакции</w:t>
      </w:r>
      <w:proofErr w:type="spellEnd"/>
      <w:r>
        <w:t xml:space="preserve">, неприменимы, что усиливает значение матричных моделей организации и категориальных команд. Рассмотрены ограничения адаптивных стратегий, связанные с внешними факторами, которые требуют гибридных решений, включающих буферизацию и сценарное планирование. Статья будет полезна специалистам в области закупок и снабжения, исследователям </w:t>
      </w:r>
      <w:proofErr w:type="spellStart"/>
      <w:r>
        <w:t>категорийного</w:t>
      </w:r>
      <w:proofErr w:type="spellEnd"/>
      <w:r>
        <w:t xml:space="preserve"> менеджмента, практикам корпоративной логистики и менеджерам промышленных предприятий, заинтересованным в повышении устойчивости взаимодействия с поставщиками.</w:t>
      </w:r>
    </w:p>
    <w:p w:rsidR="0035517C" w:rsidRDefault="0035517C" w:rsidP="0035517C">
      <w:pPr>
        <w:pStyle w:val="a7"/>
      </w:pPr>
      <w:proofErr w:type="gramStart"/>
      <w:r>
        <w:rPr>
          <w:spacing w:val="43"/>
        </w:rPr>
        <w:t xml:space="preserve">Ключевые слова: </w:t>
      </w:r>
      <w:proofErr w:type="spellStart"/>
      <w:r>
        <w:t>категорийный</w:t>
      </w:r>
      <w:proofErr w:type="spellEnd"/>
      <w:r>
        <w:t xml:space="preserve"> менеджмент; управление поставщиками; промышленность; торговля; экономическая нестабильность; логистика; SLA; адаптивные стратегии.</w:t>
      </w:r>
      <w:proofErr w:type="gramEnd"/>
    </w:p>
    <w:p w:rsidR="0035517C" w:rsidRPr="0035517C" w:rsidRDefault="0035517C" w:rsidP="0035517C">
      <w:pPr>
        <w:pStyle w:val="a8"/>
        <w:rPr>
          <w:lang w:val="en-US"/>
        </w:rPr>
      </w:pPr>
      <w:proofErr w:type="gramStart"/>
      <w:r w:rsidRPr="0035517C">
        <w:rPr>
          <w:lang w:val="en-US"/>
        </w:rPr>
        <w:t>Said Elena Yu.,</w:t>
      </w:r>
      <w:proofErr w:type="gramEnd"/>
    </w:p>
    <w:p w:rsidR="0035517C" w:rsidRPr="0035517C" w:rsidRDefault="0035517C" w:rsidP="0035517C">
      <w:pPr>
        <w:pStyle w:val="a9"/>
        <w:rPr>
          <w:lang w:val="en-US"/>
        </w:rPr>
      </w:pPr>
      <w:r w:rsidRPr="0035517C">
        <w:rPr>
          <w:lang w:val="en-US"/>
        </w:rPr>
        <w:t xml:space="preserve">National Category Manager, Procurement and Supply Department, </w:t>
      </w:r>
      <w:proofErr w:type="spellStart"/>
      <w:r w:rsidRPr="0035517C">
        <w:rPr>
          <w:lang w:val="en-US"/>
        </w:rPr>
        <w:t>Auchan</w:t>
      </w:r>
      <w:proofErr w:type="spellEnd"/>
      <w:r w:rsidRPr="0035517C">
        <w:rPr>
          <w:lang w:val="en-US"/>
        </w:rPr>
        <w:t xml:space="preserve"> Retail Russia, siyedlena@gmail.com</w:t>
      </w:r>
    </w:p>
    <w:p w:rsidR="0035517C" w:rsidRPr="0035517C" w:rsidRDefault="0035517C" w:rsidP="0035517C">
      <w:pPr>
        <w:pStyle w:val="aa"/>
        <w:rPr>
          <w:lang w:val="en-US"/>
        </w:rPr>
      </w:pPr>
      <w:r w:rsidRPr="0035517C">
        <w:rPr>
          <w:lang w:val="en-US"/>
        </w:rPr>
        <w:t>Supplier Management in Conditions of Economic Instability: Adaptive Strategies of Category Management</w:t>
      </w:r>
    </w:p>
    <w:p w:rsidR="0035517C" w:rsidRPr="0035517C" w:rsidRDefault="0035517C" w:rsidP="0035517C">
      <w:pPr>
        <w:pStyle w:val="a7"/>
        <w:rPr>
          <w:lang w:val="en-US"/>
        </w:rPr>
      </w:pPr>
      <w:r w:rsidRPr="0035517C">
        <w:rPr>
          <w:lang w:val="en-US"/>
        </w:rPr>
        <w:t>The article presents an analysis of adaptive strategies of category management as a tool for supplier management under conditions of economic instability. The study relies on an interdisciplinary approach combining procurement practices, methods of logistics analysis, and modern concepts of category management. Particular attention is paid to the comparison of trade and industrial contexts, including differences in the goals of category management, supplier selection criteria, and applied tools. It is shown that in trade the priority lies in creating consumer value and managing assortment, while in industry the focus shifts to cost optimization, continuity of supply, and logistical reliability. It is established that the use of a resource classifier, ABC/XYZ segmentation, and supply service level (SSL) forms the basis for SLA and enables the building of stable contractual relations. It is noted that in industry classical retail-CM instruments such as merchandising and promotions are inapplicable, which strengthens the role of matrix organizational models and category teams. The limitations of adaptive strategies associated with external factors are considered, highlighting the need for hybrid solutions that include buffering and scenario planning. The article will be useful for procurement and supply specialists, researchers of category management, corporate logistics practitioners, and managers of industrial enterprises interested in enhancing the resilience of supplier relations.</w:t>
      </w:r>
    </w:p>
    <w:p w:rsidR="0035517C" w:rsidRPr="0035517C" w:rsidRDefault="0035517C" w:rsidP="0035517C">
      <w:pPr>
        <w:pStyle w:val="a7"/>
        <w:rPr>
          <w:lang w:val="en-US"/>
        </w:rPr>
      </w:pPr>
      <w:r w:rsidRPr="0035517C">
        <w:rPr>
          <w:spacing w:val="43"/>
          <w:lang w:val="en-US"/>
        </w:rPr>
        <w:lastRenderedPageBreak/>
        <w:t>Keywords</w:t>
      </w:r>
      <w:r w:rsidRPr="0035517C">
        <w:rPr>
          <w:lang w:val="en-US"/>
        </w:rPr>
        <w:t>: category management; supplier management; industry; trade; economic instability; logistics; SLA; adaptive strategies</w:t>
      </w:r>
    </w:p>
    <w:p w:rsidR="0035517C" w:rsidRPr="0035517C" w:rsidRDefault="0035517C" w:rsidP="0035517C">
      <w:pPr>
        <w:pStyle w:val="a3"/>
        <w:rPr>
          <w:lang w:val="ru-RU"/>
        </w:rPr>
      </w:pPr>
      <w:r w:rsidRPr="0035517C">
        <w:rPr>
          <w:lang w:val="ru-RU"/>
        </w:rPr>
        <w:t>УДК  336.71</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10.47576/2949-1886.2025.6.6.025</w:t>
      </w:r>
    </w:p>
    <w:p w:rsidR="0035517C" w:rsidRDefault="0035517C" w:rsidP="0035517C">
      <w:pPr>
        <w:pStyle w:val="a4"/>
      </w:pPr>
      <w:proofErr w:type="spellStart"/>
      <w:r>
        <w:t>Тхамокова</w:t>
      </w:r>
      <w:proofErr w:type="spellEnd"/>
      <w:r>
        <w:t xml:space="preserve"> Светлана </w:t>
      </w:r>
      <w:proofErr w:type="spellStart"/>
      <w:r>
        <w:t>Мугадовна</w:t>
      </w:r>
      <w:proofErr w:type="spellEnd"/>
      <w:r>
        <w:t xml:space="preserve">, </w:t>
      </w:r>
    </w:p>
    <w:p w:rsidR="0035517C" w:rsidRDefault="0035517C" w:rsidP="0035517C">
      <w:pPr>
        <w:pStyle w:val="a5"/>
      </w:pPr>
      <w:r>
        <w:t xml:space="preserve">Кабардино-Балкарский государственный аграрный университет имени В. М. </w:t>
      </w:r>
      <w:proofErr w:type="spellStart"/>
      <w:r>
        <w:t>Кокова</w:t>
      </w:r>
      <w:proofErr w:type="spellEnd"/>
      <w:r>
        <w:t>, Нальчик, Россия, tkhsv07@gmail.com</w:t>
      </w:r>
    </w:p>
    <w:p w:rsidR="0035517C" w:rsidRDefault="0035517C" w:rsidP="0035517C">
      <w:pPr>
        <w:pStyle w:val="a4"/>
      </w:pPr>
      <w:proofErr w:type="spellStart"/>
      <w:r>
        <w:t>Хамурзов</w:t>
      </w:r>
      <w:proofErr w:type="spellEnd"/>
      <w:r>
        <w:t xml:space="preserve"> </w:t>
      </w:r>
      <w:proofErr w:type="spellStart"/>
      <w:r>
        <w:t>Азамат</w:t>
      </w:r>
      <w:proofErr w:type="spellEnd"/>
      <w:r>
        <w:t xml:space="preserve"> </w:t>
      </w:r>
      <w:proofErr w:type="spellStart"/>
      <w:r>
        <w:t>Толевич</w:t>
      </w:r>
      <w:proofErr w:type="spellEnd"/>
      <w:r>
        <w:t xml:space="preserve">, </w:t>
      </w:r>
    </w:p>
    <w:p w:rsidR="0035517C" w:rsidRDefault="0035517C" w:rsidP="0035517C">
      <w:pPr>
        <w:pStyle w:val="a5"/>
      </w:pPr>
      <w:r>
        <w:t xml:space="preserve">Северо-Кавказский институт (филиал) Краснодарского университета </w:t>
      </w:r>
      <w:r>
        <w:br/>
        <w:t xml:space="preserve">МВД России, Нальчик, Россия, </w:t>
      </w:r>
      <w:r>
        <w:br/>
        <w:t>hamurzovazamat@icloud.com</w:t>
      </w:r>
    </w:p>
    <w:p w:rsidR="0035517C" w:rsidRDefault="0035517C" w:rsidP="0035517C">
      <w:pPr>
        <w:pStyle w:val="a6"/>
      </w:pPr>
      <w:r>
        <w:t>Анализ и оценка качества активов банка</w:t>
      </w:r>
    </w:p>
    <w:p w:rsidR="0035517C" w:rsidRDefault="0035517C" w:rsidP="0035517C">
      <w:pPr>
        <w:pStyle w:val="a7"/>
      </w:pPr>
      <w:r>
        <w:t xml:space="preserve">Современный этап развития российского банковского сектора характеризуется ужесточением регулятивных требований со стороны Банка России. Введение новых нормативов достаточности капитала, повышение требований к формированию резервов на возможные потери, внедрение новых стандартов создают дополнительную нагрузку на банки и требуют оптимизации структуры активов. В этих условиях эффективное управление качеством активов становится ключевым фактором обеспечения соответствия регулятивным требованиям и поддержания конкурентоспособности. Особую актуальность проблема качества активов приобретает в контексте цифровой трансформации банковского бизнеса. Развитие финансовых технологий, появление новых цифровых продуктов и каналов обслуживания требуют значительных инвестиций, что повышает важность эффективного размещения ресурсов и генерирования стабильного дохода от активных операций. </w:t>
      </w:r>
    </w:p>
    <w:p w:rsidR="0035517C" w:rsidRDefault="0035517C" w:rsidP="0035517C">
      <w:pPr>
        <w:pStyle w:val="a7"/>
      </w:pPr>
      <w:proofErr w:type="gramStart"/>
      <w:r>
        <w:rPr>
          <w:spacing w:val="43"/>
        </w:rPr>
        <w:t>Ключевые слова:</w:t>
      </w:r>
      <w:r>
        <w:t xml:space="preserve"> банк; активы; эффективность; доходность; рентабельность; рискованность; резервы; кредитный портфель.</w:t>
      </w:r>
      <w:proofErr w:type="gramEnd"/>
    </w:p>
    <w:p w:rsidR="0035517C" w:rsidRPr="0035517C" w:rsidRDefault="0035517C" w:rsidP="0035517C">
      <w:pPr>
        <w:pStyle w:val="a8"/>
        <w:rPr>
          <w:lang w:val="en-US"/>
        </w:rPr>
      </w:pPr>
      <w:proofErr w:type="spellStart"/>
      <w:r w:rsidRPr="0035517C">
        <w:rPr>
          <w:lang w:val="en-US"/>
        </w:rPr>
        <w:t>Tkhamokova</w:t>
      </w:r>
      <w:proofErr w:type="spellEnd"/>
      <w:r w:rsidRPr="0035517C">
        <w:rPr>
          <w:lang w:val="en-US"/>
        </w:rPr>
        <w:t xml:space="preserve"> Svetlana M</w:t>
      </w:r>
      <w:proofErr w:type="gramStart"/>
      <w:r w:rsidRPr="0035517C">
        <w:rPr>
          <w:lang w:val="en-US"/>
        </w:rPr>
        <w:t>.,</w:t>
      </w:r>
      <w:proofErr w:type="gramEnd"/>
    </w:p>
    <w:p w:rsidR="0035517C" w:rsidRPr="0035517C" w:rsidRDefault="0035517C" w:rsidP="0035517C">
      <w:pPr>
        <w:pStyle w:val="a9"/>
        <w:rPr>
          <w:lang w:val="en-US"/>
        </w:rPr>
      </w:pPr>
      <w:proofErr w:type="spellStart"/>
      <w:r w:rsidRPr="0035517C">
        <w:rPr>
          <w:lang w:val="en-US"/>
        </w:rPr>
        <w:t>Kabardino-Balkarian</w:t>
      </w:r>
      <w:proofErr w:type="spellEnd"/>
      <w:r w:rsidRPr="0035517C">
        <w:rPr>
          <w:lang w:val="en-US"/>
        </w:rPr>
        <w:t xml:space="preserve"> State Agrarian University named after V. M. </w:t>
      </w:r>
      <w:proofErr w:type="spellStart"/>
      <w:r w:rsidRPr="0035517C">
        <w:rPr>
          <w:lang w:val="en-US"/>
        </w:rPr>
        <w:t>Kokov</w:t>
      </w:r>
      <w:proofErr w:type="spellEnd"/>
      <w:r w:rsidRPr="0035517C">
        <w:rPr>
          <w:lang w:val="en-US"/>
        </w:rPr>
        <w:t xml:space="preserve">, Nalchik, Russia, </w:t>
      </w:r>
      <w:proofErr w:type="gramStart"/>
      <w:r w:rsidRPr="0035517C">
        <w:rPr>
          <w:lang w:val="en-US"/>
        </w:rPr>
        <w:t>tkhsv07@gmail.com</w:t>
      </w:r>
      <w:proofErr w:type="gramEnd"/>
    </w:p>
    <w:p w:rsidR="0035517C" w:rsidRPr="0035517C" w:rsidRDefault="0035517C" w:rsidP="0035517C">
      <w:pPr>
        <w:pStyle w:val="a8"/>
        <w:rPr>
          <w:lang w:val="en-US"/>
        </w:rPr>
      </w:pPr>
      <w:proofErr w:type="spellStart"/>
      <w:r w:rsidRPr="0035517C">
        <w:rPr>
          <w:lang w:val="en-US"/>
        </w:rPr>
        <w:t>Khamurzov</w:t>
      </w:r>
      <w:proofErr w:type="spellEnd"/>
      <w:r w:rsidRPr="0035517C">
        <w:rPr>
          <w:lang w:val="en-US"/>
        </w:rPr>
        <w:t xml:space="preserve"> </w:t>
      </w:r>
      <w:proofErr w:type="spellStart"/>
      <w:r w:rsidRPr="0035517C">
        <w:rPr>
          <w:lang w:val="en-US"/>
        </w:rPr>
        <w:t>Azamat</w:t>
      </w:r>
      <w:proofErr w:type="spellEnd"/>
      <w:r w:rsidRPr="0035517C">
        <w:rPr>
          <w:lang w:val="en-US"/>
        </w:rPr>
        <w:t xml:space="preserve"> T., </w:t>
      </w:r>
    </w:p>
    <w:p w:rsidR="0035517C" w:rsidRPr="0035517C" w:rsidRDefault="0035517C" w:rsidP="0035517C">
      <w:pPr>
        <w:pStyle w:val="a9"/>
        <w:rPr>
          <w:lang w:val="en-US"/>
        </w:rPr>
      </w:pPr>
      <w:r w:rsidRPr="0035517C">
        <w:rPr>
          <w:lang w:val="en-US"/>
        </w:rPr>
        <w:t>North Caucasus Institute (branch) of the Krasnodar University of the Ministry of Internal Affairs of Russia, Nalchik, Russia, hamurzovazamat@icloud.com</w:t>
      </w:r>
    </w:p>
    <w:p w:rsidR="0035517C" w:rsidRPr="0035517C" w:rsidRDefault="0035517C" w:rsidP="0035517C">
      <w:pPr>
        <w:pStyle w:val="aa"/>
        <w:rPr>
          <w:lang w:val="en-US"/>
        </w:rPr>
      </w:pPr>
      <w:r w:rsidRPr="0035517C">
        <w:rPr>
          <w:lang w:val="en-US"/>
        </w:rPr>
        <w:t xml:space="preserve">Analysis and Assessment </w:t>
      </w:r>
      <w:r w:rsidRPr="0035517C">
        <w:rPr>
          <w:lang w:val="en-US"/>
        </w:rPr>
        <w:br/>
        <w:t>of Bank Asset Quality</w:t>
      </w:r>
    </w:p>
    <w:p w:rsidR="0035517C" w:rsidRPr="0035517C" w:rsidRDefault="0035517C" w:rsidP="0035517C">
      <w:pPr>
        <w:pStyle w:val="a7"/>
        <w:rPr>
          <w:lang w:val="en-US"/>
        </w:rPr>
      </w:pPr>
      <w:r w:rsidRPr="0035517C">
        <w:rPr>
          <w:lang w:val="en-US"/>
        </w:rPr>
        <w:t>The current stage of development of the Russian banking sector is characterized by tightening regulatory requirements imposed by the Bank of Russia. The introduction of new capital adequacy ratios, increased requirements for loss reserves, and the implementation of new standards create additional burdens on banks and require optimization of their asset structure. In this context, effective asset quality management is becoming a key factor in ensuring regulatory compliance and maintaining competitiveness. The issue of asset quality is particularly relevant in the context of the digital transformation of the banking business. The development of financial technologies and the emergence of new digital products and service channels require significant investment, increasing the importance of efficient resource allocation and generating stable income from asset operations.</w:t>
      </w:r>
    </w:p>
    <w:p w:rsidR="0035517C" w:rsidRPr="0035517C" w:rsidRDefault="0035517C" w:rsidP="0035517C">
      <w:pPr>
        <w:pStyle w:val="a7"/>
        <w:rPr>
          <w:lang w:val="en-US"/>
        </w:rPr>
      </w:pPr>
      <w:r w:rsidRPr="0035517C">
        <w:rPr>
          <w:spacing w:val="43"/>
          <w:lang w:val="en-US"/>
        </w:rPr>
        <w:t>Keywords</w:t>
      </w:r>
      <w:r w:rsidRPr="0035517C">
        <w:rPr>
          <w:lang w:val="en-US"/>
        </w:rPr>
        <w:t>: bank; assets; efficiency; profitability; profitability; risk; reserves; loan portfolio.</w:t>
      </w:r>
    </w:p>
    <w:p w:rsidR="0035517C" w:rsidRPr="0035517C" w:rsidRDefault="0035517C" w:rsidP="0035517C">
      <w:pPr>
        <w:pStyle w:val="a3"/>
        <w:rPr>
          <w:lang w:val="ru-RU"/>
        </w:rPr>
      </w:pPr>
      <w:r w:rsidRPr="0035517C">
        <w:rPr>
          <w:lang w:val="ru-RU"/>
        </w:rPr>
        <w:t>УДК 638.352</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10.47576/2949-1886.2025.6.6.026</w:t>
      </w:r>
    </w:p>
    <w:p w:rsidR="0035517C" w:rsidRDefault="0035517C" w:rsidP="0035517C">
      <w:pPr>
        <w:pStyle w:val="a4"/>
      </w:pPr>
      <w:proofErr w:type="gramStart"/>
      <w:r>
        <w:t>Колев</w:t>
      </w:r>
      <w:proofErr w:type="gramEnd"/>
      <w:r>
        <w:t xml:space="preserve">  </w:t>
      </w:r>
      <w:proofErr w:type="spellStart"/>
      <w:r>
        <w:t>Веселин</w:t>
      </w:r>
      <w:proofErr w:type="spellEnd"/>
      <w:r>
        <w:t xml:space="preserve">  Георгиев,</w:t>
      </w:r>
    </w:p>
    <w:p w:rsidR="0035517C" w:rsidRDefault="0035517C" w:rsidP="0035517C">
      <w:pPr>
        <w:pStyle w:val="a5"/>
      </w:pPr>
      <w:r>
        <w:t>аспирант, Российская академия народного хозяйства и государственной службы при Президенте Российской Федерации, Среднерусский институт управления  (филиал), Орел, Россия, vkolev@mail.ru</w:t>
      </w:r>
    </w:p>
    <w:p w:rsidR="0035517C" w:rsidRDefault="0035517C" w:rsidP="0035517C">
      <w:pPr>
        <w:pStyle w:val="a6"/>
      </w:pPr>
      <w:r>
        <w:t>Управление автодорожной инфраструктурой в рамках государственной политики</w:t>
      </w:r>
    </w:p>
    <w:p w:rsidR="0035517C" w:rsidRDefault="0035517C" w:rsidP="0035517C">
      <w:pPr>
        <w:pStyle w:val="a7"/>
      </w:pPr>
      <w:r>
        <w:lastRenderedPageBreak/>
        <w:t xml:space="preserve">В статье рассматриваются основные аспекты управления автодорожной инфраструктурой в контексте государственной политики Российской Федерации. Анализируются современные вызовы и приоритеты развития транспортной системы, а также роль государственных программ и федеральных проектов, направленных на модернизацию и безопасное функционирование дорог. Особое внимание уделяется принципам менеджмента, применяемым в сфере дорожного хозяйства, таким как стратегический подход, системный анализ, эффективность, прозрачность и устойчивость. Освещаются ключевые институты и органы исполнительной власти, ответственные за реализацию национальных программ, а также механизмы взаимодействия между федеральным и региональным уровнями. Анализируются современные методы и технологии управления, внедрение инновационных решений и их влияние на </w:t>
      </w:r>
      <w:proofErr w:type="gramStart"/>
      <w:r>
        <w:t>качество</w:t>
      </w:r>
      <w:proofErr w:type="gramEnd"/>
      <w:r>
        <w:t xml:space="preserve"> и безопасность дорожной инфраструктуры. Подчеркивается важность комплексного и системного подхода к управлению автодорожной инфраструктурой для обеспечения устойчивого развития транспортной системы, повышения уровня безопасности и комфорта для граждан, а также достижения стратегических целей государственной политики в сфере транспорта.</w:t>
      </w:r>
    </w:p>
    <w:p w:rsidR="0035517C" w:rsidRDefault="0035517C" w:rsidP="0035517C">
      <w:pPr>
        <w:pStyle w:val="a7"/>
      </w:pPr>
      <w:r>
        <w:rPr>
          <w:spacing w:val="43"/>
        </w:rPr>
        <w:t>Ключевые слова:</w:t>
      </w:r>
      <w:r>
        <w:t xml:space="preserve"> менеджмент; автодорожная инфраструктура; государственная политика; управление инфраструктурой. </w:t>
      </w:r>
    </w:p>
    <w:p w:rsidR="0035517C" w:rsidRPr="0035517C" w:rsidRDefault="0035517C" w:rsidP="0035517C">
      <w:pPr>
        <w:pStyle w:val="a8"/>
        <w:rPr>
          <w:lang w:val="en-US"/>
        </w:rPr>
      </w:pPr>
      <w:proofErr w:type="spellStart"/>
      <w:r w:rsidRPr="0035517C">
        <w:rPr>
          <w:lang w:val="en-US"/>
        </w:rPr>
        <w:t>Kolev</w:t>
      </w:r>
      <w:proofErr w:type="spellEnd"/>
      <w:r w:rsidRPr="0035517C">
        <w:rPr>
          <w:lang w:val="en-US"/>
        </w:rPr>
        <w:t xml:space="preserve"> </w:t>
      </w:r>
      <w:proofErr w:type="spellStart"/>
      <w:r w:rsidRPr="0035517C">
        <w:rPr>
          <w:lang w:val="en-US"/>
        </w:rPr>
        <w:t>Veselin</w:t>
      </w:r>
      <w:proofErr w:type="spellEnd"/>
      <w:r w:rsidRPr="0035517C">
        <w:rPr>
          <w:lang w:val="en-US"/>
        </w:rPr>
        <w:t xml:space="preserve"> G.,</w:t>
      </w:r>
    </w:p>
    <w:p w:rsidR="0035517C" w:rsidRPr="0035517C" w:rsidRDefault="0035517C" w:rsidP="0035517C">
      <w:pPr>
        <w:pStyle w:val="a9"/>
        <w:rPr>
          <w:lang w:val="en-US"/>
        </w:rPr>
      </w:pPr>
      <w:r w:rsidRPr="0035517C">
        <w:rPr>
          <w:lang w:val="en-US"/>
        </w:rPr>
        <w:t xml:space="preserve">Postgraduate Student, Russian Presidential Academy of National Economy and Public Administration, Central Russian Institute of Management (branch), Orel, Russia, </w:t>
      </w:r>
      <w:r w:rsidRPr="0035517C">
        <w:rPr>
          <w:lang w:val="en-US"/>
        </w:rPr>
        <w:br/>
        <w:t>vkolev@mail.ru</w:t>
      </w:r>
    </w:p>
    <w:p w:rsidR="0035517C" w:rsidRPr="0035517C" w:rsidRDefault="0035517C" w:rsidP="0035517C">
      <w:pPr>
        <w:pStyle w:val="aa"/>
        <w:rPr>
          <w:lang w:val="en-US"/>
        </w:rPr>
      </w:pPr>
      <w:r w:rsidRPr="0035517C">
        <w:rPr>
          <w:lang w:val="en-US"/>
        </w:rPr>
        <w:t>Road Infrastructure Management within the Framework of Public Policy</w:t>
      </w:r>
    </w:p>
    <w:p w:rsidR="0035517C" w:rsidRPr="0035517C" w:rsidRDefault="0035517C" w:rsidP="0035517C">
      <w:pPr>
        <w:pStyle w:val="a7"/>
        <w:rPr>
          <w:lang w:val="en-US"/>
        </w:rPr>
      </w:pPr>
      <w:r w:rsidRPr="0035517C">
        <w:rPr>
          <w:lang w:val="en-US"/>
        </w:rPr>
        <w:t>This article examines the key aspects of road infrastructure management within the context of Russian Federation public policy. It analyzes current challenges and priorities for transport system development, as well as the role of state programs and federal projects aimed at modernizing and safely operating roads. Particular attention is paid to management principles applied in the road sector, such as a strategic approach, systems analysis, efficiency, transparency, and sustainability. Key institutions and executive bodies responsible for implementing national programs are highlighted, as well as mechanisms for interaction between the federal and regional levels. Modern management methods and technologies, the implementation of innovative solutions, and their impact on the quality and safety of road infrastructure are analyzed. The importance of a comprehensive and systemic approach to road infrastructure management is emphasized to ensure sustainable development of the transport system, improve safety and comfort for citizens, and achieve the strategic goals of state transport policy.</w:t>
      </w:r>
    </w:p>
    <w:p w:rsidR="0035517C" w:rsidRPr="0035517C" w:rsidRDefault="0035517C" w:rsidP="0035517C">
      <w:pPr>
        <w:pStyle w:val="a7"/>
        <w:rPr>
          <w:lang w:val="en-US"/>
        </w:rPr>
      </w:pPr>
      <w:r w:rsidRPr="0035517C">
        <w:rPr>
          <w:spacing w:val="43"/>
          <w:lang w:val="en-US"/>
        </w:rPr>
        <w:t>Keywords</w:t>
      </w:r>
      <w:r w:rsidRPr="0035517C">
        <w:rPr>
          <w:lang w:val="en-US"/>
        </w:rPr>
        <w:t>: management; road infrastructure; public policy; infrastructure management.</w:t>
      </w:r>
    </w:p>
    <w:p w:rsidR="0035517C" w:rsidRPr="0035517C" w:rsidRDefault="0035517C" w:rsidP="0035517C">
      <w:pPr>
        <w:pStyle w:val="a3"/>
        <w:rPr>
          <w:lang w:val="ru-RU"/>
        </w:rPr>
      </w:pPr>
      <w:r w:rsidRPr="0035517C">
        <w:rPr>
          <w:lang w:val="ru-RU"/>
        </w:rPr>
        <w:t>УДК 338</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10.47576/2949-1886.2025.6.6.027</w:t>
      </w:r>
    </w:p>
    <w:p w:rsidR="0035517C" w:rsidRDefault="0035517C" w:rsidP="0035517C">
      <w:pPr>
        <w:pStyle w:val="a4"/>
      </w:pPr>
      <w:r>
        <w:t>Литвин Александр Леонидович</w:t>
      </w:r>
    </w:p>
    <w:p w:rsidR="0035517C" w:rsidRDefault="0035517C" w:rsidP="0035517C">
      <w:pPr>
        <w:pStyle w:val="a5"/>
      </w:pPr>
      <w:r>
        <w:t>директор по региональному развитию, АО «</w:t>
      </w:r>
      <w:proofErr w:type="spellStart"/>
      <w:r>
        <w:t>СпецЭК</w:t>
      </w:r>
      <w:proofErr w:type="spellEnd"/>
      <w:r>
        <w:t>» (АО «</w:t>
      </w:r>
      <w:proofErr w:type="spellStart"/>
      <w:r>
        <w:t>Спецэлектронкомплект</w:t>
      </w:r>
      <w:proofErr w:type="spellEnd"/>
      <w:r>
        <w:t>»), Екатеринбург, Россия, a67444152@outlook.com</w:t>
      </w:r>
    </w:p>
    <w:p w:rsidR="0035517C" w:rsidRDefault="0035517C" w:rsidP="0035517C">
      <w:pPr>
        <w:pStyle w:val="a6"/>
      </w:pPr>
      <w:r>
        <w:t>KPI-система мониторинга эффективности региональных представительств поставщика электронной компонентной базы (ЭКБ)</w:t>
      </w:r>
    </w:p>
    <w:p w:rsidR="0035517C" w:rsidRDefault="0035517C" w:rsidP="0035517C">
      <w:pPr>
        <w:pStyle w:val="a7"/>
      </w:pPr>
      <w:r>
        <w:t xml:space="preserve">В статье представлен анализ архитектуры KPI-системы мониторинга эффективности региональных представительств поставщика электронной компонентной базы с учетом отраслевой специфики и требований цифровой трансформации. Исследование основано на процессно-ориентированном подходе к </w:t>
      </w:r>
      <w:proofErr w:type="spellStart"/>
      <w:r>
        <w:t>контроллингу</w:t>
      </w:r>
      <w:proofErr w:type="spellEnd"/>
      <w:r>
        <w:t xml:space="preserve">, концепции сбалансированной системы показателей и интеграции BI-инструментов для автоматизации план – </w:t>
      </w:r>
      <w:proofErr w:type="gramStart"/>
      <w:r>
        <w:t>факт-анализа</w:t>
      </w:r>
      <w:proofErr w:type="gramEnd"/>
      <w:r>
        <w:t xml:space="preserve">. Особое внимание уделено формированию неизменного «ядра KPI» с нормативно закрепленными типами, ролями и свойствами. Рассмотрены подходы к картированию показателей на контуры продаж, клиентов, операций и финансов, интеграции системы KPI с бюджетированием, мотивацией и управлением рисками. Проведено сопоставление отечественной практики с </w:t>
      </w:r>
      <w:proofErr w:type="gramStart"/>
      <w:r>
        <w:t>отраслевыми</w:t>
      </w:r>
      <w:proofErr w:type="gramEnd"/>
      <w:r>
        <w:t xml:space="preserve"> и кросс-отраслевыми </w:t>
      </w:r>
      <w:proofErr w:type="spellStart"/>
      <w:r>
        <w:t>бенчмарками</w:t>
      </w:r>
      <w:proofErr w:type="spellEnd"/>
      <w:r>
        <w:t xml:space="preserve">, включая кейс </w:t>
      </w:r>
      <w:proofErr w:type="spellStart"/>
      <w:r>
        <w:t>Calzedonia</w:t>
      </w:r>
      <w:proofErr w:type="spellEnd"/>
      <w:r>
        <w:t xml:space="preserve"> </w:t>
      </w:r>
      <w:proofErr w:type="spellStart"/>
      <w:r>
        <w:t>Group</w:t>
      </w:r>
      <w:proofErr w:type="spellEnd"/>
      <w:r>
        <w:t xml:space="preserve">, что позволило выявить три ключевых группы эффектов зрелой KPI-системы – финансово-коммерческую, клиентскую и операционную. Определены типовые проблемы внедрения и предложены меры по их устранению. Представлена модель организационной интеграции </w:t>
      </w:r>
      <w:proofErr w:type="spellStart"/>
      <w:r>
        <w:t>контроллинга</w:t>
      </w:r>
      <w:proofErr w:type="spellEnd"/>
      <w:r>
        <w:t xml:space="preserve"> с прямой подотчетностью первому лицу и функциональной координацией маркетинга, продаж, логистики и сервиса. </w:t>
      </w:r>
    </w:p>
    <w:p w:rsidR="0035517C" w:rsidRDefault="0035517C" w:rsidP="0035517C">
      <w:pPr>
        <w:pStyle w:val="a7"/>
      </w:pPr>
      <w:r>
        <w:rPr>
          <w:spacing w:val="43"/>
        </w:rPr>
        <w:lastRenderedPageBreak/>
        <w:t>Ключевые слова:</w:t>
      </w:r>
      <w:r>
        <w:t xml:space="preserve"> KPI-система; </w:t>
      </w:r>
      <w:proofErr w:type="spellStart"/>
      <w:r>
        <w:t>контроллинг</w:t>
      </w:r>
      <w:proofErr w:type="spellEnd"/>
      <w:r>
        <w:t>; сбалансированная система показателей; BI-аналитика; региональные представительства; электронная компонентная база; бенчмаркинг; управление эффективностью.</w:t>
      </w:r>
    </w:p>
    <w:p w:rsidR="0035517C" w:rsidRPr="0035517C" w:rsidRDefault="0035517C" w:rsidP="0035517C">
      <w:pPr>
        <w:pStyle w:val="a8"/>
        <w:rPr>
          <w:lang w:val="en-US"/>
        </w:rPr>
      </w:pPr>
      <w:proofErr w:type="spellStart"/>
      <w:r w:rsidRPr="0035517C">
        <w:rPr>
          <w:lang w:val="en-US"/>
        </w:rPr>
        <w:t>Litvin</w:t>
      </w:r>
      <w:proofErr w:type="spellEnd"/>
      <w:r w:rsidRPr="0035517C">
        <w:rPr>
          <w:lang w:val="en-US"/>
        </w:rPr>
        <w:t xml:space="preserve"> Alexander L.,</w:t>
      </w:r>
    </w:p>
    <w:p w:rsidR="0035517C" w:rsidRPr="0035517C" w:rsidRDefault="0035517C" w:rsidP="0035517C">
      <w:pPr>
        <w:pStyle w:val="a9"/>
        <w:rPr>
          <w:lang w:val="en-US"/>
        </w:rPr>
      </w:pPr>
      <w:r w:rsidRPr="0035517C">
        <w:rPr>
          <w:lang w:val="en-US"/>
        </w:rPr>
        <w:t>Director of Regional Development, JSC “</w:t>
      </w:r>
      <w:proofErr w:type="spellStart"/>
      <w:r w:rsidRPr="0035517C">
        <w:rPr>
          <w:lang w:val="en-US"/>
        </w:rPr>
        <w:t>SpetsEK</w:t>
      </w:r>
      <w:proofErr w:type="spellEnd"/>
      <w:r w:rsidRPr="0035517C">
        <w:rPr>
          <w:lang w:val="en-US"/>
        </w:rPr>
        <w:t>” (JSC “</w:t>
      </w:r>
      <w:proofErr w:type="spellStart"/>
      <w:r w:rsidRPr="0035517C">
        <w:rPr>
          <w:lang w:val="en-US"/>
        </w:rPr>
        <w:t>Spetselektronkomplekt</w:t>
      </w:r>
      <w:proofErr w:type="spellEnd"/>
      <w:r w:rsidRPr="0035517C">
        <w:rPr>
          <w:lang w:val="en-US"/>
        </w:rPr>
        <w:t xml:space="preserve">”), </w:t>
      </w:r>
      <w:proofErr w:type="spellStart"/>
      <w:r w:rsidRPr="0035517C">
        <w:rPr>
          <w:lang w:val="en-US"/>
        </w:rPr>
        <w:t>Ekaterinburg</w:t>
      </w:r>
      <w:proofErr w:type="spellEnd"/>
      <w:r w:rsidRPr="0035517C">
        <w:rPr>
          <w:lang w:val="en-US"/>
        </w:rPr>
        <w:t xml:space="preserve">, Russia, </w:t>
      </w:r>
      <w:r w:rsidRPr="0035517C">
        <w:rPr>
          <w:lang w:val="en-US"/>
        </w:rPr>
        <w:br/>
        <w:t>a67444152@outlook.com</w:t>
      </w:r>
    </w:p>
    <w:p w:rsidR="0035517C" w:rsidRPr="0035517C" w:rsidRDefault="0035517C" w:rsidP="0035517C">
      <w:pPr>
        <w:pStyle w:val="aa"/>
        <w:rPr>
          <w:lang w:val="en-US"/>
        </w:rPr>
      </w:pPr>
      <w:r w:rsidRPr="0035517C">
        <w:rPr>
          <w:lang w:val="en-US"/>
        </w:rPr>
        <w:t>KPI System for Monitoring the Efficiency of Regional Offices of an Electronic Components Supplier</w:t>
      </w:r>
    </w:p>
    <w:p w:rsidR="0035517C" w:rsidRPr="0035517C" w:rsidRDefault="0035517C" w:rsidP="0035517C">
      <w:pPr>
        <w:pStyle w:val="a7"/>
        <w:rPr>
          <w:lang w:val="en-US"/>
        </w:rPr>
      </w:pPr>
      <w:r w:rsidRPr="0035517C">
        <w:rPr>
          <w:lang w:val="en-US"/>
        </w:rPr>
        <w:t xml:space="preserve">The article presents an analysis of the architecture of a KPI system for monitoring the efficiency of regional offices of an electronic components supplier, taking into account industry specifics and the requirements of digital transformation. The study is based on a process-oriented approach to controlling, the concept of a balanced scorecard, and the integration of BI tools for automating plan–fact analysis. Special attention is given to the formation of an immutable “KPI core” with normatively fixed types, roles, and properties. The paper examines approaches to mapping indicators onto sales, customer, operations, and finance domains, as well as integrating the KPI system with budgeting, motivation, and risk management. A comparison of domestic practice with industry and cross-industry benchmarks, including the </w:t>
      </w:r>
      <w:proofErr w:type="spellStart"/>
      <w:r w:rsidRPr="0035517C">
        <w:rPr>
          <w:lang w:val="en-US"/>
        </w:rPr>
        <w:t>Calzedonia</w:t>
      </w:r>
      <w:proofErr w:type="spellEnd"/>
      <w:r w:rsidRPr="0035517C">
        <w:rPr>
          <w:lang w:val="en-US"/>
        </w:rPr>
        <w:t xml:space="preserve"> Group case, identified three key effect groups of a mature KPI system – financial-commercial, customer, and operational. Typical implementation issues are defined, and measures for their elimination are proposed. The article presents a model of organizational integration of control with direct accountability to top management and functional coordination of marketing, sales, logistics, and service.</w:t>
      </w:r>
    </w:p>
    <w:p w:rsidR="0035517C" w:rsidRPr="0035517C" w:rsidRDefault="0035517C" w:rsidP="0035517C">
      <w:pPr>
        <w:pStyle w:val="a7"/>
        <w:rPr>
          <w:lang w:val="en-US"/>
        </w:rPr>
      </w:pPr>
      <w:r w:rsidRPr="0035517C">
        <w:rPr>
          <w:spacing w:val="43"/>
          <w:lang w:val="en-US"/>
        </w:rPr>
        <w:t>Keywords</w:t>
      </w:r>
      <w:r w:rsidRPr="0035517C">
        <w:rPr>
          <w:lang w:val="en-US"/>
        </w:rPr>
        <w:t>: KPI system; controlling; balanced scorecard; BI analytics; regional offices; electronic components; benchmarking; performance management.</w:t>
      </w:r>
    </w:p>
    <w:p w:rsidR="0035517C" w:rsidRPr="0035517C" w:rsidRDefault="0035517C" w:rsidP="0035517C">
      <w:pPr>
        <w:pStyle w:val="a3"/>
        <w:rPr>
          <w:lang w:val="ru-RU"/>
        </w:rPr>
      </w:pPr>
      <w:r w:rsidRPr="0035517C">
        <w:rPr>
          <w:lang w:val="ru-RU"/>
        </w:rPr>
        <w:t>УДК 338.42</w:t>
      </w:r>
    </w:p>
    <w:p w:rsidR="0035517C" w:rsidRPr="0035517C" w:rsidRDefault="0035517C" w:rsidP="0035517C">
      <w:pPr>
        <w:pStyle w:val="a3"/>
        <w:rPr>
          <w:lang w:val="ru-RU"/>
        </w:rPr>
      </w:pPr>
      <w:proofErr w:type="spellStart"/>
      <w:proofErr w:type="gramStart"/>
      <w:r>
        <w:t>doi</w:t>
      </w:r>
      <w:proofErr w:type="spellEnd"/>
      <w:proofErr w:type="gramEnd"/>
      <w:r w:rsidRPr="0035517C">
        <w:rPr>
          <w:lang w:val="ru-RU"/>
        </w:rPr>
        <w:t>: 10.47576/2949-1886.2025.6.6.028</w:t>
      </w:r>
    </w:p>
    <w:p w:rsidR="0035517C" w:rsidRDefault="0035517C" w:rsidP="0035517C">
      <w:pPr>
        <w:pStyle w:val="a4"/>
      </w:pPr>
      <w:r>
        <w:t xml:space="preserve">Афанасьева Любовь Викторовна, </w:t>
      </w:r>
    </w:p>
    <w:p w:rsidR="0035517C" w:rsidRDefault="0035517C" w:rsidP="0035517C">
      <w:pPr>
        <w:pStyle w:val="a5"/>
      </w:pPr>
      <w:r>
        <w:t xml:space="preserve">заведующая кафедрой экономической </w:t>
      </w:r>
      <w:r>
        <w:br/>
        <w:t xml:space="preserve">безопасности и налогообложения, кандидат </w:t>
      </w:r>
      <w:r>
        <w:br/>
        <w:t xml:space="preserve">экономических наук, доцент, Юго-Западный </w:t>
      </w:r>
      <w:r>
        <w:br/>
        <w:t xml:space="preserve">государственный университет, </w:t>
      </w:r>
      <w:r>
        <w:br/>
        <w:t>Курск, Россия, lv_af@mail.ru</w:t>
      </w:r>
    </w:p>
    <w:p w:rsidR="0035517C" w:rsidRDefault="0035517C" w:rsidP="0035517C">
      <w:pPr>
        <w:pStyle w:val="a4"/>
      </w:pPr>
      <w:r>
        <w:t>Родионова Ирина Николаевна,</w:t>
      </w:r>
      <w:bookmarkStart w:id="0" w:name="_GoBack"/>
      <w:bookmarkEnd w:id="0"/>
    </w:p>
    <w:p w:rsidR="0035517C" w:rsidRDefault="0035517C" w:rsidP="0035517C">
      <w:pPr>
        <w:pStyle w:val="a5"/>
      </w:pPr>
      <w:r>
        <w:t>кандидат технических наук, доцент, доцент кафедры экономической безопасности и налогообложения, Юго-Западный государственный университет, Курск, Россия, irodionovadoc@mail.ru</w:t>
      </w:r>
    </w:p>
    <w:p w:rsidR="0035517C" w:rsidRDefault="0035517C" w:rsidP="0035517C">
      <w:pPr>
        <w:pStyle w:val="a4"/>
      </w:pPr>
      <w:proofErr w:type="spellStart"/>
      <w:r>
        <w:t>Чемисов</w:t>
      </w:r>
      <w:proofErr w:type="spellEnd"/>
      <w:r>
        <w:t xml:space="preserve"> Олег Александрович,</w:t>
      </w:r>
    </w:p>
    <w:p w:rsidR="0035517C" w:rsidRDefault="0035517C" w:rsidP="0035517C">
      <w:pPr>
        <w:pStyle w:val="a5"/>
      </w:pPr>
      <w:r>
        <w:t xml:space="preserve">главный специалист, Министерство </w:t>
      </w:r>
      <w:r>
        <w:br/>
        <w:t xml:space="preserve">финансов и бюджетного контроля </w:t>
      </w:r>
      <w:r>
        <w:br/>
        <w:t xml:space="preserve">Курской области, Курск, Россия, </w:t>
      </w:r>
      <w:r>
        <w:br/>
        <w:t>oleg.chemisov2002@yandex.ru</w:t>
      </w:r>
    </w:p>
    <w:p w:rsidR="0035517C" w:rsidRDefault="0035517C" w:rsidP="0035517C">
      <w:pPr>
        <w:pStyle w:val="a6"/>
      </w:pPr>
      <w:r>
        <w:t xml:space="preserve">Апробация методики оценки бюджетного потенциала региона в обеспечении экономической безопасности </w:t>
      </w:r>
    </w:p>
    <w:p w:rsidR="0035517C" w:rsidRDefault="0035517C" w:rsidP="0035517C">
      <w:pPr>
        <w:pStyle w:val="a7"/>
      </w:pPr>
      <w:r>
        <w:t xml:space="preserve">В статье обоснована необходимость в выявлении наиболее информативных показателей формирования бюджетного потенциала региона и на основе </w:t>
      </w:r>
      <w:proofErr w:type="spellStart"/>
      <w:r>
        <w:t>балльно</w:t>
      </w:r>
      <w:proofErr w:type="spellEnd"/>
      <w:r>
        <w:t>-рейтинговой системы оценки аккумулировании их в комплексный итоговый показатель. Изучение теоретических подходов позволило уточнить факторы, влияющие на бюджетный потенциал региона. Установлено, что внедрение цифровых инструментов в исследовании экономики открывает новые возможности для управления бюджетными процессами, позволяя внедрять инновационные подходы к планированию, исполнению и контролю бюджетов.</w:t>
      </w:r>
    </w:p>
    <w:p w:rsidR="0035517C" w:rsidRDefault="0035517C" w:rsidP="0035517C">
      <w:pPr>
        <w:pStyle w:val="a7"/>
      </w:pPr>
      <w:r>
        <w:rPr>
          <w:spacing w:val="43"/>
        </w:rPr>
        <w:t xml:space="preserve">Ключевые слова: </w:t>
      </w:r>
      <w:r>
        <w:t xml:space="preserve">экономическая безопасность; бюджет региона; бюджетная политика; бюджетный потенциал региона; балльный метод. </w:t>
      </w:r>
    </w:p>
    <w:p w:rsidR="0035517C" w:rsidRPr="0035517C" w:rsidRDefault="0035517C" w:rsidP="0035517C">
      <w:pPr>
        <w:pStyle w:val="a8"/>
        <w:rPr>
          <w:lang w:val="en-US"/>
        </w:rPr>
      </w:pPr>
      <w:proofErr w:type="spellStart"/>
      <w:r w:rsidRPr="0035517C">
        <w:rPr>
          <w:lang w:val="en-US"/>
        </w:rPr>
        <w:t>Afanasyeva</w:t>
      </w:r>
      <w:proofErr w:type="spellEnd"/>
      <w:r w:rsidRPr="0035517C">
        <w:rPr>
          <w:lang w:val="en-US"/>
        </w:rPr>
        <w:t xml:space="preserve"> </w:t>
      </w:r>
      <w:proofErr w:type="spellStart"/>
      <w:r w:rsidRPr="0035517C">
        <w:rPr>
          <w:lang w:val="en-US"/>
        </w:rPr>
        <w:t>Lyubov</w:t>
      </w:r>
      <w:proofErr w:type="spellEnd"/>
      <w:r w:rsidRPr="0035517C">
        <w:rPr>
          <w:lang w:val="en-US"/>
        </w:rPr>
        <w:t xml:space="preserve"> V.,</w:t>
      </w:r>
    </w:p>
    <w:p w:rsidR="0035517C" w:rsidRPr="0035517C" w:rsidRDefault="0035517C" w:rsidP="0035517C">
      <w:pPr>
        <w:pStyle w:val="a9"/>
        <w:rPr>
          <w:lang w:val="en-US"/>
        </w:rPr>
      </w:pPr>
      <w:r w:rsidRPr="0035517C">
        <w:rPr>
          <w:lang w:val="en-US"/>
        </w:rPr>
        <w:t>Head of the Department of Economic Security and Taxation, PhD in Economics, Associate Professor, Southwestern State University, Kursk, Russia, lv_af@mail.ru</w:t>
      </w:r>
    </w:p>
    <w:p w:rsidR="0035517C" w:rsidRPr="0035517C" w:rsidRDefault="0035517C" w:rsidP="0035517C">
      <w:pPr>
        <w:pStyle w:val="a8"/>
        <w:rPr>
          <w:lang w:val="en-US"/>
        </w:rPr>
      </w:pPr>
      <w:proofErr w:type="spellStart"/>
      <w:r w:rsidRPr="0035517C">
        <w:rPr>
          <w:lang w:val="en-US"/>
        </w:rPr>
        <w:t>Rodionova</w:t>
      </w:r>
      <w:proofErr w:type="spellEnd"/>
      <w:r w:rsidRPr="0035517C">
        <w:rPr>
          <w:lang w:val="en-US"/>
        </w:rPr>
        <w:t xml:space="preserve"> Irina N.,</w:t>
      </w:r>
    </w:p>
    <w:p w:rsidR="0035517C" w:rsidRPr="0035517C" w:rsidRDefault="0035517C" w:rsidP="0035517C">
      <w:pPr>
        <w:pStyle w:val="a9"/>
        <w:rPr>
          <w:lang w:val="en-US"/>
        </w:rPr>
      </w:pPr>
      <w:r w:rsidRPr="0035517C">
        <w:rPr>
          <w:lang w:val="en-US"/>
        </w:rPr>
        <w:lastRenderedPageBreak/>
        <w:t>PhD in Engineering, Associate Professor, Associate Professor, Department of Economic Security and Taxation, Southwestern State University, Kursk, Russia, irodionovadoc@mail.ru</w:t>
      </w:r>
    </w:p>
    <w:p w:rsidR="0035517C" w:rsidRPr="0035517C" w:rsidRDefault="0035517C" w:rsidP="0035517C">
      <w:pPr>
        <w:pStyle w:val="a8"/>
        <w:rPr>
          <w:lang w:val="en-US"/>
        </w:rPr>
      </w:pPr>
      <w:proofErr w:type="spellStart"/>
      <w:proofErr w:type="gramStart"/>
      <w:r w:rsidRPr="0035517C">
        <w:rPr>
          <w:lang w:val="en-US"/>
        </w:rPr>
        <w:t>Chemisov</w:t>
      </w:r>
      <w:proofErr w:type="spellEnd"/>
      <w:r w:rsidRPr="0035517C">
        <w:rPr>
          <w:lang w:val="en-US"/>
        </w:rPr>
        <w:t xml:space="preserve"> Oleg A.,</w:t>
      </w:r>
      <w:proofErr w:type="gramEnd"/>
    </w:p>
    <w:p w:rsidR="0035517C" w:rsidRPr="0035517C" w:rsidRDefault="0035517C" w:rsidP="0035517C">
      <w:pPr>
        <w:pStyle w:val="a9"/>
        <w:rPr>
          <w:lang w:val="en-US"/>
        </w:rPr>
      </w:pPr>
      <w:r w:rsidRPr="0035517C">
        <w:rPr>
          <w:lang w:val="en-US"/>
        </w:rPr>
        <w:t>Chief Specialist, Ministry of Finance and Budget Control of the Kursk Region, Kursk, Russia, oleg.chemisov2002@yandex.ru</w:t>
      </w:r>
    </w:p>
    <w:p w:rsidR="0035517C" w:rsidRPr="0035517C" w:rsidRDefault="0035517C" w:rsidP="0035517C">
      <w:pPr>
        <w:pStyle w:val="aa"/>
        <w:rPr>
          <w:lang w:val="en-US"/>
        </w:rPr>
      </w:pPr>
      <w:r w:rsidRPr="0035517C">
        <w:rPr>
          <w:lang w:val="en-US"/>
        </w:rPr>
        <w:t>Testing a Methodology for Assessing a Region’s Budget Potential in Ensuring Economic Security</w:t>
      </w:r>
    </w:p>
    <w:p w:rsidR="0035517C" w:rsidRPr="0035517C" w:rsidRDefault="0035517C" w:rsidP="0035517C">
      <w:pPr>
        <w:pStyle w:val="a7"/>
        <w:rPr>
          <w:lang w:val="en-US"/>
        </w:rPr>
      </w:pPr>
      <w:r w:rsidRPr="0035517C">
        <w:rPr>
          <w:lang w:val="en-US"/>
        </w:rPr>
        <w:t>This article substantiates the need to identify the most informative indicators of regional budget potential and, based on a point-rating assessment system, to accumulate them into a comprehensive final indicator. A study of theoretical approaches allowed us to clarify the factors influencing a region’s budget potential. It has been established that the introduction of digital tools in economic research opens up new opportunities for budgetary process management, enabling the implementation of innovative approaches to budget planning, execution, and control.</w:t>
      </w:r>
    </w:p>
    <w:p w:rsidR="0035517C" w:rsidRPr="0035517C" w:rsidRDefault="0035517C" w:rsidP="0035517C">
      <w:pPr>
        <w:pStyle w:val="a7"/>
        <w:rPr>
          <w:lang w:val="en-US"/>
        </w:rPr>
      </w:pPr>
      <w:r w:rsidRPr="0035517C">
        <w:rPr>
          <w:spacing w:val="43"/>
          <w:lang w:val="en-US"/>
        </w:rPr>
        <w:t>Keywords</w:t>
      </w:r>
      <w:r w:rsidRPr="0035517C">
        <w:rPr>
          <w:lang w:val="en-US"/>
        </w:rPr>
        <w:t>: economic security; regional budget; budget policy; regional budget potential; scoring method.</w:t>
      </w:r>
    </w:p>
    <w:p w:rsidR="000333DA" w:rsidRPr="000333DA" w:rsidRDefault="000333DA">
      <w:pPr>
        <w:rPr>
          <w:lang w:val="en-US"/>
        </w:rPr>
      </w:pPr>
    </w:p>
    <w:sectPr w:rsidR="000333DA" w:rsidRPr="000333DA" w:rsidSect="000333D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D1"/>
    <w:rsid w:val="000333DA"/>
    <w:rsid w:val="00171AC4"/>
    <w:rsid w:val="00350A44"/>
    <w:rsid w:val="0035517C"/>
    <w:rsid w:val="007656D1"/>
    <w:rsid w:val="00B440F1"/>
    <w:rsid w:val="00BF4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333DA"/>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0333DA"/>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0333DA"/>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0333DA"/>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0333DA"/>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0333DA"/>
  </w:style>
  <w:style w:type="paragraph" w:customStyle="1" w:styleId="a9">
    <w:name w:val="автор_кандидат_англ"/>
    <w:basedOn w:val="a5"/>
    <w:uiPriority w:val="99"/>
    <w:rsid w:val="000333DA"/>
  </w:style>
  <w:style w:type="paragraph" w:customStyle="1" w:styleId="aa">
    <w:name w:val="Заголовок статьи_англ"/>
    <w:basedOn w:val="a6"/>
    <w:uiPriority w:val="99"/>
    <w:rsid w:val="000333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333DA"/>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0333DA"/>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0333DA"/>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0333DA"/>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0333DA"/>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0333DA"/>
  </w:style>
  <w:style w:type="paragraph" w:customStyle="1" w:styleId="a9">
    <w:name w:val="автор_кандидат_англ"/>
    <w:basedOn w:val="a5"/>
    <w:uiPriority w:val="99"/>
    <w:rsid w:val="000333DA"/>
  </w:style>
  <w:style w:type="paragraph" w:customStyle="1" w:styleId="aa">
    <w:name w:val="Заголовок статьи_англ"/>
    <w:basedOn w:val="a6"/>
    <w:uiPriority w:val="99"/>
    <w:rsid w:val="00033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12404</Words>
  <Characters>70705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2025-10-12T08:13:00Z</dcterms:created>
  <dcterms:modified xsi:type="dcterms:W3CDTF">2025-10-12T08:34:00Z</dcterms:modified>
</cp:coreProperties>
</file>