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DC5" w:rsidRPr="00602DC5" w:rsidRDefault="00602DC5" w:rsidP="00602DC5">
      <w:pPr>
        <w:pStyle w:val="a3"/>
        <w:rPr>
          <w:lang w:val="ru-RU"/>
        </w:rPr>
      </w:pPr>
      <w:r w:rsidRPr="00602DC5">
        <w:rPr>
          <w:lang w:val="ru-RU"/>
        </w:rPr>
        <w:t>Научная статья</w:t>
      </w:r>
    </w:p>
    <w:p w:rsidR="00602DC5" w:rsidRPr="00602DC5" w:rsidRDefault="00602DC5" w:rsidP="00602DC5">
      <w:pPr>
        <w:pStyle w:val="a4"/>
        <w:rPr>
          <w:lang w:val="ru-RU"/>
        </w:rPr>
      </w:pPr>
      <w:r w:rsidRPr="00602DC5">
        <w:rPr>
          <w:lang w:val="ru-RU"/>
        </w:rPr>
        <w:t>УДК 330</w:t>
      </w:r>
    </w:p>
    <w:p w:rsidR="00602DC5" w:rsidRDefault="00602DC5" w:rsidP="00602DC5">
      <w:pPr>
        <w:pStyle w:val="a5"/>
      </w:pPr>
      <w:r>
        <w:t>Фриланс как элемент экосистемы креативной, инновационной и сервисной экономики</w:t>
      </w:r>
    </w:p>
    <w:p w:rsidR="00602DC5" w:rsidRDefault="00602DC5" w:rsidP="00602DC5">
      <w:pPr>
        <w:pStyle w:val="a6"/>
      </w:pPr>
      <w:r>
        <w:t>Авдеева Виктория Николаевна</w:t>
      </w:r>
    </w:p>
    <w:p w:rsidR="00602DC5" w:rsidRDefault="00602DC5" w:rsidP="00602DC5">
      <w:pPr>
        <w:pStyle w:val="a7"/>
      </w:pPr>
      <w:r>
        <w:t xml:space="preserve">Луганский государственный университет имени В. Даля, </w:t>
      </w:r>
      <w:r>
        <w:br/>
        <w:t xml:space="preserve">Луганск, ЛНР, Россия </w:t>
      </w:r>
    </w:p>
    <w:p w:rsidR="00602DC5" w:rsidRDefault="00602DC5" w:rsidP="00602DC5">
      <w:pPr>
        <w:pStyle w:val="a8"/>
      </w:pPr>
      <w:r>
        <w:rPr>
          <w:spacing w:val="43"/>
        </w:rPr>
        <w:t>Аннотация</w:t>
      </w:r>
      <w:r>
        <w:t xml:space="preserve">. В статье рассматривается </w:t>
      </w:r>
      <w:proofErr w:type="spellStart"/>
      <w:r>
        <w:t>фриланс</w:t>
      </w:r>
      <w:proofErr w:type="spellEnd"/>
      <w:r>
        <w:t xml:space="preserve"> как системный элемент экосистемы креативной, инновационной и сервисной экономики. Раскрываются его функции в условиях цифровизации, </w:t>
      </w:r>
      <w:proofErr w:type="spellStart"/>
      <w:r>
        <w:t>платформизации</w:t>
      </w:r>
      <w:proofErr w:type="spellEnd"/>
      <w:r>
        <w:t xml:space="preserve"> и становления экономики знаний. Определяется роль </w:t>
      </w:r>
      <w:proofErr w:type="spellStart"/>
      <w:r>
        <w:t>фриланса</w:t>
      </w:r>
      <w:proofErr w:type="spellEnd"/>
      <w:r>
        <w:t xml:space="preserve"> как формы гибкой занятости, способствующей интеграции человеческого и интеллектуального капитала в инновационные и креативные процессы. Особое внимание уделено взаимосвязи </w:t>
      </w:r>
      <w:proofErr w:type="spellStart"/>
      <w:r>
        <w:t>фриланса</w:t>
      </w:r>
      <w:proofErr w:type="spellEnd"/>
      <w:r>
        <w:t xml:space="preserve"> с развитием креативных индустрий, цифровых платформ и экономики услуг. Показано, что </w:t>
      </w:r>
      <w:proofErr w:type="spellStart"/>
      <w:r>
        <w:t>фриланс</w:t>
      </w:r>
      <w:proofErr w:type="spellEnd"/>
      <w:r>
        <w:t xml:space="preserve"> выполняет функцию медиатора между знаниями, технологиями и ценностью, формируя новые модели экономического взаимодействия и трудовой самореализации. </w:t>
      </w:r>
    </w:p>
    <w:p w:rsidR="00602DC5" w:rsidRDefault="00602DC5" w:rsidP="00602DC5">
      <w:pPr>
        <w:pStyle w:val="a8"/>
      </w:pPr>
      <w:r>
        <w:rPr>
          <w:spacing w:val="43"/>
        </w:rPr>
        <w:t xml:space="preserve">Ключевые слова: </w:t>
      </w:r>
      <w:proofErr w:type="spellStart"/>
      <w:r>
        <w:t>фриланс</w:t>
      </w:r>
      <w:proofErr w:type="spellEnd"/>
      <w:r>
        <w:t>; креативная экономика; инновационная экономика; сервисная экономика; цифровизация; платформенная занятость; экономика сферы услуг.</w:t>
      </w:r>
    </w:p>
    <w:p w:rsidR="00602DC5" w:rsidRDefault="00602DC5" w:rsidP="00602DC5">
      <w:pPr>
        <w:pStyle w:val="a9"/>
      </w:pPr>
      <w:r>
        <w:rPr>
          <w:spacing w:val="43"/>
        </w:rPr>
        <w:t xml:space="preserve">Для цитирования: </w:t>
      </w:r>
      <w:r>
        <w:t xml:space="preserve">Авдеева В. Н. </w:t>
      </w:r>
      <w:proofErr w:type="spellStart"/>
      <w:r>
        <w:t>Фриланс</w:t>
      </w:r>
      <w:proofErr w:type="spellEnd"/>
      <w:r>
        <w:t xml:space="preserve"> как элемент экосистемы креативной, инновационной и сервисной экономики // Инновационная экономика: информация, аналитика, прогнозы. – 2024. – С 2. – С. 10–15.</w:t>
      </w:r>
      <w:bookmarkStart w:id="0" w:name="_GoBack"/>
      <w:bookmarkEnd w:id="0"/>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Freelance as an element of the creative, innovative, and service economy ecosystem</w:t>
      </w:r>
    </w:p>
    <w:p w:rsidR="00602DC5" w:rsidRPr="00602DC5" w:rsidRDefault="00602DC5" w:rsidP="00602DC5">
      <w:pPr>
        <w:pStyle w:val="ab"/>
        <w:rPr>
          <w:lang w:val="en-US"/>
        </w:rPr>
      </w:pPr>
      <w:proofErr w:type="spellStart"/>
      <w:proofErr w:type="gramStart"/>
      <w:r w:rsidRPr="00602DC5">
        <w:rPr>
          <w:lang w:val="en-US"/>
        </w:rPr>
        <w:t>Avdeeva</w:t>
      </w:r>
      <w:proofErr w:type="spellEnd"/>
      <w:r w:rsidRPr="00602DC5">
        <w:rPr>
          <w:lang w:val="en-US"/>
        </w:rPr>
        <w:t xml:space="preserve"> Victoria N.</w:t>
      </w:r>
      <w:proofErr w:type="gramEnd"/>
    </w:p>
    <w:p w:rsidR="00602DC5" w:rsidRPr="00602DC5" w:rsidRDefault="00602DC5" w:rsidP="00602DC5">
      <w:pPr>
        <w:pStyle w:val="ac"/>
        <w:rPr>
          <w:lang w:val="en-US"/>
        </w:rPr>
      </w:pPr>
      <w:proofErr w:type="spellStart"/>
      <w:r w:rsidRPr="00602DC5">
        <w:rPr>
          <w:lang w:val="en-US"/>
        </w:rPr>
        <w:t>Lugansk</w:t>
      </w:r>
      <w:proofErr w:type="spellEnd"/>
      <w:r w:rsidRPr="00602DC5">
        <w:rPr>
          <w:lang w:val="en-US"/>
        </w:rPr>
        <w:t xml:space="preserve"> State University named after V. Dal, </w:t>
      </w:r>
      <w:proofErr w:type="spellStart"/>
      <w:r w:rsidRPr="00602DC5">
        <w:rPr>
          <w:lang w:val="en-US"/>
        </w:rPr>
        <w:t>Lugansk</w:t>
      </w:r>
      <w:proofErr w:type="spellEnd"/>
      <w:r w:rsidRPr="00602DC5">
        <w:rPr>
          <w:lang w:val="en-US"/>
        </w:rPr>
        <w:t xml:space="preserve">, LPR, </w:t>
      </w:r>
      <w:proofErr w:type="gramStart"/>
      <w:r w:rsidRPr="00602DC5">
        <w:rPr>
          <w:lang w:val="en-US"/>
        </w:rPr>
        <w:t>Russia</w:t>
      </w:r>
      <w:proofErr w:type="gramEnd"/>
      <w:r w:rsidRPr="00602DC5">
        <w:rPr>
          <w:lang w:val="en-US"/>
        </w:rPr>
        <w:t xml:space="preserve"> </w:t>
      </w:r>
    </w:p>
    <w:p w:rsidR="00602DC5" w:rsidRPr="00602DC5" w:rsidRDefault="00602DC5" w:rsidP="00602DC5">
      <w:pPr>
        <w:pStyle w:val="a8"/>
        <w:rPr>
          <w:lang w:val="en-US"/>
        </w:rPr>
      </w:pPr>
      <w:r w:rsidRPr="00602DC5">
        <w:rPr>
          <w:spacing w:val="43"/>
          <w:lang w:val="en-US"/>
        </w:rPr>
        <w:t>Abstract</w:t>
      </w:r>
      <w:r w:rsidRPr="00602DC5">
        <w:rPr>
          <w:lang w:val="en-US"/>
        </w:rPr>
        <w:t xml:space="preserve">. The article examines freelancing as a systemic element of the ecosystem of the creative, innovative, and service economy. Its functions are revealed in the context of digitalization, </w:t>
      </w:r>
      <w:proofErr w:type="spellStart"/>
      <w:r w:rsidRPr="00602DC5">
        <w:rPr>
          <w:lang w:val="en-US"/>
        </w:rPr>
        <w:t>platformization</w:t>
      </w:r>
      <w:proofErr w:type="spellEnd"/>
      <w:r w:rsidRPr="00602DC5">
        <w:rPr>
          <w:lang w:val="en-US"/>
        </w:rPr>
        <w:t xml:space="preserve">, and the emergence of the knowledge economy. The role of freelancing is defined as a flexible form of employment that facilitates the integration of human and intellectual capital into innovative and creative processes. Special attention is paid to the interrelation of freelancing with the development of creative industries, digital platforms, and the service economy. It is shown that freelancing acts as a mediator between knowledge, technology, and value, forming new models of economic interaction and labor self-realization. </w:t>
      </w:r>
    </w:p>
    <w:p w:rsidR="00602DC5" w:rsidRPr="00602DC5" w:rsidRDefault="00602DC5" w:rsidP="00602DC5">
      <w:pPr>
        <w:pStyle w:val="a8"/>
        <w:rPr>
          <w:lang w:val="en-US"/>
        </w:rPr>
      </w:pPr>
      <w:r w:rsidRPr="00602DC5">
        <w:rPr>
          <w:spacing w:val="43"/>
          <w:lang w:val="en-US"/>
        </w:rPr>
        <w:t>Keywords</w:t>
      </w:r>
      <w:r w:rsidRPr="00602DC5">
        <w:rPr>
          <w:lang w:val="en-US"/>
        </w:rPr>
        <w:t>: freelancing; creative economy; innovation economy; service economy; digitalization; platform employment; service sector economy.</w:t>
      </w:r>
    </w:p>
    <w:p w:rsidR="00602DC5" w:rsidRPr="00602DC5" w:rsidRDefault="00602DC5" w:rsidP="00602DC5">
      <w:pPr>
        <w:pStyle w:val="forcitation"/>
        <w:rPr>
          <w:lang w:val="en-US"/>
        </w:rPr>
      </w:pPr>
      <w:r w:rsidRPr="00602DC5">
        <w:rPr>
          <w:spacing w:val="43"/>
          <w:lang w:val="en-US"/>
        </w:rPr>
        <w:t>For citation:</w:t>
      </w:r>
      <w:r w:rsidRPr="00602DC5">
        <w:rPr>
          <w:lang w:val="en-US"/>
        </w:rPr>
        <w:t xml:space="preserve"> </w:t>
      </w:r>
      <w:proofErr w:type="spellStart"/>
      <w:r w:rsidRPr="00602DC5">
        <w:rPr>
          <w:lang w:val="en-US"/>
        </w:rPr>
        <w:t>Avdeeva</w:t>
      </w:r>
      <w:proofErr w:type="spellEnd"/>
      <w:r w:rsidRPr="00602DC5">
        <w:rPr>
          <w:lang w:val="en-US"/>
        </w:rPr>
        <w:t xml:space="preserve"> V. N. Freelance as an element of the creative, innovative, and service economy ecosystem.</w:t>
      </w:r>
      <w:r w:rsidRPr="00602DC5">
        <w:rPr>
          <w:i/>
          <w:iCs/>
          <w:lang w:val="en-US"/>
        </w:rPr>
        <w:t xml:space="preserve"> Innovative economy: information, analysis, prognoses, </w:t>
      </w:r>
      <w:r w:rsidRPr="00602DC5">
        <w:rPr>
          <w:lang w:val="en-US"/>
        </w:rPr>
        <w:t xml:space="preserve">2024, no. S 2, </w:t>
      </w:r>
      <w:r w:rsidRPr="00602DC5">
        <w:rPr>
          <w:lang w:val="en-US"/>
        </w:rPr>
        <w:br/>
        <w:t>pp. 10–15.</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338.43</w:t>
      </w:r>
    </w:p>
    <w:p w:rsidR="00602DC5" w:rsidRDefault="00602DC5" w:rsidP="00602DC5">
      <w:pPr>
        <w:pStyle w:val="a5"/>
      </w:pPr>
      <w:r>
        <w:t>Маркетинг инноваций на этапе глобализации агропромышленного комплекса</w:t>
      </w:r>
    </w:p>
    <w:p w:rsidR="00602DC5" w:rsidRDefault="00602DC5" w:rsidP="00602DC5">
      <w:pPr>
        <w:pStyle w:val="a6"/>
      </w:pPr>
      <w:proofErr w:type="spellStart"/>
      <w:r>
        <w:lastRenderedPageBreak/>
        <w:t>Азарян</w:t>
      </w:r>
      <w:proofErr w:type="spellEnd"/>
      <w:r>
        <w:t xml:space="preserve"> Елена Михайловна </w:t>
      </w:r>
    </w:p>
    <w:p w:rsidR="00602DC5" w:rsidRDefault="00602DC5" w:rsidP="00602DC5">
      <w:pPr>
        <w:pStyle w:val="a7"/>
      </w:pPr>
      <w:r>
        <w:t xml:space="preserve">Донецкий национальный университет экономики и торговли имени Михаила </w:t>
      </w:r>
      <w:proofErr w:type="spellStart"/>
      <w:r>
        <w:t>Туган</w:t>
      </w:r>
      <w:proofErr w:type="spellEnd"/>
      <w:r>
        <w:t>-Барановского, Донецк, ДНР, Россия, azaryan.yelenamikhaylovna@bk.ru</w:t>
      </w:r>
    </w:p>
    <w:p w:rsidR="00602DC5" w:rsidRDefault="00602DC5" w:rsidP="00602DC5">
      <w:pPr>
        <w:pStyle w:val="a6"/>
      </w:pPr>
      <w:r>
        <w:t xml:space="preserve">Мелентьева Оксана Владимировна </w:t>
      </w:r>
    </w:p>
    <w:p w:rsidR="00602DC5" w:rsidRDefault="00602DC5" w:rsidP="00602DC5">
      <w:pPr>
        <w:pStyle w:val="a7"/>
      </w:pPr>
      <w:r>
        <w:t xml:space="preserve">Донецкий национальный университет экономики и торговли имени Михаила </w:t>
      </w:r>
      <w:proofErr w:type="spellStart"/>
      <w:r>
        <w:t>Туган</w:t>
      </w:r>
      <w:proofErr w:type="spellEnd"/>
      <w:r>
        <w:t>-Барановского, Донецк, ДНР, Россия, melentjeva.oksanai@yandex.ru</w:t>
      </w:r>
      <w:r>
        <w:tab/>
      </w:r>
    </w:p>
    <w:p w:rsidR="00602DC5" w:rsidRDefault="00602DC5" w:rsidP="00602DC5">
      <w:pPr>
        <w:pStyle w:val="a8"/>
      </w:pPr>
      <w:r>
        <w:rPr>
          <w:spacing w:val="43"/>
        </w:rPr>
        <w:t>Аннотация</w:t>
      </w:r>
      <w:r>
        <w:t xml:space="preserve">. Мероприятия по глобализации и интеграции направлены на трансформацию АПК и сельского хозяйства, структурирование агропродовольственного рынка с целью повышения рентабельности сельскохозяйственных предприятий, качества продукции, товаров и услуг, плодородия земель, инновационного и инвестиционного потенциала; увеличения влияния маркетинга инноваций на развитие градообразующего сектора экономики страны на фоне расширения сфер влияния в мировом пространстве. В условиях глобализации важно выделить приоритеты, которые заключаются в развитии технологического суверенитета национального АПК. Маркетинг инноваций на этапе глобализации агропромышленного комплекса развивается с целью достижения приоритетных задач в развитии сельского хозяйства и направлен на трансформацию маркетинга и маркетинговой политики в соответствии с инновационными тенденциями и вызовами, которые осуществляются в стране и происходят на мировом рынке. Систематизированы маркетинговые инструменты реализации </w:t>
      </w:r>
      <w:proofErr w:type="spellStart"/>
      <w:r>
        <w:t>глобализационных</w:t>
      </w:r>
      <w:proofErr w:type="spellEnd"/>
      <w:r>
        <w:t xml:space="preserve"> процессов с целью решения стратегических задач развития АПК и трансформации маркетинга инноваций.</w:t>
      </w:r>
    </w:p>
    <w:p w:rsidR="00602DC5" w:rsidRDefault="00602DC5" w:rsidP="00602DC5">
      <w:pPr>
        <w:pStyle w:val="a8"/>
      </w:pPr>
      <w:r>
        <w:rPr>
          <w:spacing w:val="43"/>
        </w:rPr>
        <w:t>Ключевые слова:</w:t>
      </w:r>
      <w:r>
        <w:t xml:space="preserve"> маркетинг; инновации; глобализация; трансформация; агропромышленный комплекс; сельское хозяйство.</w:t>
      </w:r>
    </w:p>
    <w:p w:rsidR="00602DC5" w:rsidRDefault="00602DC5" w:rsidP="00602DC5">
      <w:pPr>
        <w:pStyle w:val="a9"/>
      </w:pPr>
      <w:r>
        <w:rPr>
          <w:spacing w:val="43"/>
        </w:rPr>
        <w:t>Для цитирования:</w:t>
      </w:r>
      <w:r>
        <w:t xml:space="preserve"> </w:t>
      </w:r>
      <w:proofErr w:type="spellStart"/>
      <w:r>
        <w:t>Азарян</w:t>
      </w:r>
      <w:proofErr w:type="spellEnd"/>
      <w:r>
        <w:t xml:space="preserve"> Е. М., Мелентьева О. В. Маркетинг инноваций на этапе глобализации агропромышленного комплекса // Инновационная экономика: информация, аналитика, прогнозы. – 2024. – С 2. – С. 16–21.</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Marketing of innovations at the stage of globalization of the agro-industrial complex</w:t>
      </w:r>
    </w:p>
    <w:p w:rsidR="00602DC5" w:rsidRPr="00602DC5" w:rsidRDefault="00602DC5" w:rsidP="00602DC5">
      <w:pPr>
        <w:pStyle w:val="ab"/>
        <w:rPr>
          <w:lang w:val="en-US"/>
        </w:rPr>
      </w:pPr>
      <w:proofErr w:type="spellStart"/>
      <w:r w:rsidRPr="00602DC5">
        <w:rPr>
          <w:lang w:val="en-US"/>
        </w:rPr>
        <w:t>Azaryan</w:t>
      </w:r>
      <w:proofErr w:type="spellEnd"/>
      <w:r w:rsidRPr="00602DC5">
        <w:rPr>
          <w:lang w:val="en-US"/>
        </w:rPr>
        <w:t xml:space="preserve"> Elena M. </w:t>
      </w:r>
    </w:p>
    <w:p w:rsidR="00602DC5" w:rsidRPr="00602DC5" w:rsidRDefault="00602DC5" w:rsidP="00602DC5">
      <w:pPr>
        <w:pStyle w:val="ac"/>
        <w:rPr>
          <w:lang w:val="en-US"/>
        </w:rPr>
      </w:pPr>
      <w:r w:rsidRPr="00602DC5">
        <w:rPr>
          <w:lang w:val="en-US"/>
        </w:rPr>
        <w:t xml:space="preserve">Donetsk National University of Economics and Trade named after </w:t>
      </w:r>
      <w:r w:rsidRPr="00602DC5">
        <w:rPr>
          <w:lang w:val="en-US"/>
        </w:rPr>
        <w:br/>
        <w:t xml:space="preserve">Mikhail </w:t>
      </w:r>
      <w:proofErr w:type="spellStart"/>
      <w:r w:rsidRPr="00602DC5">
        <w:rPr>
          <w:lang w:val="en-US"/>
        </w:rPr>
        <w:t>Tugan-Baranovsky</w:t>
      </w:r>
      <w:proofErr w:type="spellEnd"/>
      <w:r w:rsidRPr="00602DC5">
        <w:rPr>
          <w:lang w:val="en-US"/>
        </w:rPr>
        <w:t xml:space="preserve">, Donetsk, Donetsk People's Republic, Russia, </w:t>
      </w:r>
      <w:r w:rsidRPr="00602DC5">
        <w:rPr>
          <w:lang w:val="en-US"/>
        </w:rPr>
        <w:br/>
        <w:t>azaryan.yelenamikhaylovna@bk.ru</w:t>
      </w:r>
    </w:p>
    <w:p w:rsidR="00602DC5" w:rsidRPr="00602DC5" w:rsidRDefault="00602DC5" w:rsidP="00602DC5">
      <w:pPr>
        <w:pStyle w:val="ab"/>
        <w:rPr>
          <w:lang w:val="en-US"/>
        </w:rPr>
      </w:pPr>
      <w:proofErr w:type="spellStart"/>
      <w:r w:rsidRPr="00602DC5">
        <w:rPr>
          <w:lang w:val="en-US"/>
        </w:rPr>
        <w:t>Melentieva</w:t>
      </w:r>
      <w:proofErr w:type="spellEnd"/>
      <w:r w:rsidRPr="00602DC5">
        <w:rPr>
          <w:lang w:val="en-US"/>
        </w:rPr>
        <w:t xml:space="preserve"> Oksana V. </w:t>
      </w:r>
    </w:p>
    <w:p w:rsidR="00602DC5" w:rsidRPr="00602DC5" w:rsidRDefault="00602DC5" w:rsidP="00602DC5">
      <w:pPr>
        <w:pStyle w:val="ac"/>
        <w:rPr>
          <w:lang w:val="en-US"/>
        </w:rPr>
      </w:pPr>
      <w:r w:rsidRPr="00602DC5">
        <w:rPr>
          <w:lang w:val="en-US"/>
        </w:rPr>
        <w:t xml:space="preserve">Donetsk National University of Economics and Trade named after </w:t>
      </w:r>
      <w:r w:rsidRPr="00602DC5">
        <w:rPr>
          <w:lang w:val="en-US"/>
        </w:rPr>
        <w:br/>
        <w:t xml:space="preserve">Mikhail </w:t>
      </w:r>
      <w:proofErr w:type="spellStart"/>
      <w:r w:rsidRPr="00602DC5">
        <w:rPr>
          <w:lang w:val="en-US"/>
        </w:rPr>
        <w:t>Tugan-Baranovsky</w:t>
      </w:r>
      <w:proofErr w:type="spellEnd"/>
      <w:r w:rsidRPr="00602DC5">
        <w:rPr>
          <w:lang w:val="en-US"/>
        </w:rPr>
        <w:t xml:space="preserve">, Donetsk, Donetsk People's Republic, Russia, </w:t>
      </w:r>
      <w:r w:rsidRPr="00602DC5">
        <w:rPr>
          <w:lang w:val="en-US"/>
        </w:rPr>
        <w:br/>
        <w:t>melentjeva.oksanai@yandex.ru</w:t>
      </w:r>
    </w:p>
    <w:p w:rsidR="00602DC5" w:rsidRPr="00602DC5" w:rsidRDefault="00602DC5" w:rsidP="00602DC5">
      <w:pPr>
        <w:pStyle w:val="a8"/>
        <w:rPr>
          <w:lang w:val="en-US"/>
        </w:rPr>
      </w:pPr>
      <w:r w:rsidRPr="00602DC5">
        <w:rPr>
          <w:spacing w:val="43"/>
          <w:lang w:val="en-US"/>
        </w:rPr>
        <w:t>Abstract</w:t>
      </w:r>
      <w:r w:rsidRPr="00602DC5">
        <w:rPr>
          <w:lang w:val="en-US"/>
        </w:rPr>
        <w:t xml:space="preserve">. Globalization and integration measures are aimed at transforming the agro-industrial complex and agriculture, structuring the </w:t>
      </w:r>
      <w:proofErr w:type="spellStart"/>
      <w:r w:rsidRPr="00602DC5">
        <w:rPr>
          <w:lang w:val="en-US"/>
        </w:rPr>
        <w:t>agri</w:t>
      </w:r>
      <w:proofErr w:type="spellEnd"/>
      <w:r w:rsidRPr="00602DC5">
        <w:rPr>
          <w:lang w:val="en-US"/>
        </w:rPr>
        <w:t xml:space="preserve">-food market in order to increase the profitability of agricultural enterprises, the quality of products, goods and services, land fertility, innovation and investment potential; increasing the impact of innovation marketing on the development of the urban sector of the country's economy against the background of expanding spheres of influence in the global space. In the context of globalization, it is important to identify priorities that include the development of technological sovereignty of the national agro-industrial complex. Innovation marketing at the stage of globalization of the agro-industrial complex is developing in order to achieve priorities in the development of agriculture and is aimed at transforming marketing and marketing policy in accordance with innovative trends and challenges that are being implemented in the country and are taking place on the global market. Marketing tools for the implementation of globalization processes are systematized in order to solve strategic tasks of agro-industrial complex development and innovation marketing transformation. </w:t>
      </w:r>
    </w:p>
    <w:p w:rsidR="00602DC5" w:rsidRPr="00602DC5" w:rsidRDefault="00602DC5" w:rsidP="00602DC5">
      <w:pPr>
        <w:pStyle w:val="a8"/>
        <w:rPr>
          <w:lang w:val="en-US"/>
        </w:rPr>
      </w:pPr>
      <w:r w:rsidRPr="00602DC5">
        <w:rPr>
          <w:spacing w:val="43"/>
          <w:lang w:val="en-US"/>
        </w:rPr>
        <w:lastRenderedPageBreak/>
        <w:t>Keywords</w:t>
      </w:r>
      <w:r w:rsidRPr="00602DC5">
        <w:rPr>
          <w:lang w:val="en-US"/>
        </w:rPr>
        <w:t>: marketing; innovation; globalization; transformation; agro-industrial complex; agriculture.</w:t>
      </w:r>
    </w:p>
    <w:p w:rsidR="00602DC5" w:rsidRPr="00602DC5" w:rsidRDefault="00602DC5" w:rsidP="00602DC5">
      <w:pPr>
        <w:pStyle w:val="forcitation"/>
        <w:rPr>
          <w:lang w:val="en-US"/>
        </w:rPr>
      </w:pPr>
      <w:r w:rsidRPr="00602DC5">
        <w:rPr>
          <w:spacing w:val="43"/>
          <w:lang w:val="en-US"/>
        </w:rPr>
        <w:t>For citation:</w:t>
      </w:r>
      <w:r w:rsidRPr="00602DC5">
        <w:rPr>
          <w:lang w:val="en-US"/>
        </w:rPr>
        <w:t xml:space="preserve"> </w:t>
      </w:r>
      <w:proofErr w:type="spellStart"/>
      <w:r w:rsidRPr="00602DC5">
        <w:rPr>
          <w:lang w:val="en-US"/>
        </w:rPr>
        <w:t>Azaryan</w:t>
      </w:r>
      <w:proofErr w:type="spellEnd"/>
      <w:r w:rsidRPr="00602DC5">
        <w:rPr>
          <w:lang w:val="en-US"/>
        </w:rPr>
        <w:t xml:space="preserve"> E. M., </w:t>
      </w:r>
      <w:proofErr w:type="spellStart"/>
      <w:r w:rsidRPr="00602DC5">
        <w:rPr>
          <w:lang w:val="en-US"/>
        </w:rPr>
        <w:t>Melentieva</w:t>
      </w:r>
      <w:proofErr w:type="spellEnd"/>
      <w:r w:rsidRPr="00602DC5">
        <w:rPr>
          <w:lang w:val="en-US"/>
        </w:rPr>
        <w:t xml:space="preserve"> O. V. Marketing of innovations at the stage of globalization of the agro-industrial complex. </w:t>
      </w:r>
      <w:r w:rsidRPr="00602DC5">
        <w:rPr>
          <w:i/>
          <w:iCs/>
          <w:lang w:val="en-US"/>
        </w:rPr>
        <w:t xml:space="preserve">Innovative economy: information, analysis, prognoses, </w:t>
      </w:r>
      <w:r w:rsidRPr="00602DC5">
        <w:rPr>
          <w:lang w:val="en-US"/>
        </w:rPr>
        <w:t xml:space="preserve">2024, </w:t>
      </w:r>
      <w:r w:rsidRPr="00602DC5">
        <w:rPr>
          <w:lang w:val="en-US"/>
        </w:rPr>
        <w:br/>
        <w:t>no. S 2, pp. 16–21.</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339.13</w:t>
      </w:r>
    </w:p>
    <w:p w:rsidR="00602DC5" w:rsidRDefault="00602DC5" w:rsidP="00602DC5">
      <w:pPr>
        <w:pStyle w:val="a5"/>
      </w:pPr>
      <w:r>
        <w:t>Международный опыт маркетинговых исследований в сфере креативной индустрии гастрономии</w:t>
      </w:r>
    </w:p>
    <w:p w:rsidR="00602DC5" w:rsidRDefault="00602DC5" w:rsidP="00602DC5">
      <w:pPr>
        <w:pStyle w:val="a6"/>
      </w:pPr>
      <w:r>
        <w:t xml:space="preserve">Антошина Ксения Анатольевна </w:t>
      </w:r>
    </w:p>
    <w:p w:rsidR="00602DC5" w:rsidRDefault="00602DC5" w:rsidP="00602DC5">
      <w:pPr>
        <w:pStyle w:val="a7"/>
      </w:pPr>
      <w:r>
        <w:t xml:space="preserve">Донецкий национальный университет экономики и торговли имени Михаила </w:t>
      </w:r>
      <w:proofErr w:type="spellStart"/>
      <w:r>
        <w:t>Туган</w:t>
      </w:r>
      <w:proofErr w:type="spellEnd"/>
      <w:r>
        <w:t>-Барановского, Донецк, ДНР, Россия, k.antoshuna@mail.ru</w:t>
      </w:r>
    </w:p>
    <w:p w:rsidR="00602DC5" w:rsidRDefault="00602DC5" w:rsidP="00602DC5">
      <w:pPr>
        <w:pStyle w:val="a6"/>
      </w:pPr>
      <w:r>
        <w:t xml:space="preserve">Филимонов Виталий Валериевич </w:t>
      </w:r>
    </w:p>
    <w:p w:rsidR="00602DC5" w:rsidRDefault="00602DC5" w:rsidP="00602DC5">
      <w:pPr>
        <w:pStyle w:val="a7"/>
      </w:pPr>
      <w:r>
        <w:t xml:space="preserve">Донецкий национальный университет экономики и торговли имени Михаила </w:t>
      </w:r>
      <w:proofErr w:type="spellStart"/>
      <w:r>
        <w:t>Туган</w:t>
      </w:r>
      <w:proofErr w:type="spellEnd"/>
      <w:r>
        <w:t>-Барановского, Донецк, ДНР, Россия, vetalfilimonov@yandex.ru</w:t>
      </w:r>
    </w:p>
    <w:p w:rsidR="00602DC5" w:rsidRDefault="00602DC5" w:rsidP="00602DC5">
      <w:pPr>
        <w:pStyle w:val="a8"/>
      </w:pPr>
      <w:r>
        <w:rPr>
          <w:spacing w:val="43"/>
        </w:rPr>
        <w:t>Аннотация</w:t>
      </w:r>
      <w:r>
        <w:t xml:space="preserve">. Статья посвящена комплексному анализу международного опыта применения маркетинговых исследований в сфере креативной индустрии гастрономии. Актуальность темы обусловлена растущим экономическим и культурным вкладом сектора, который трансформируется под влиянием цифровизации, изменений в потребительском поведении и глобализации. На основе анализа зарубежных исследований и кейсов выделены основные кластеры исследовательских практик по изучению комплексного потребительского опыта, анализа влияния цифровых платформ, больших объемов данных, исследования гастрономии как инструмента территориального </w:t>
      </w:r>
      <w:proofErr w:type="spellStart"/>
      <w:r>
        <w:t>брендинга</w:t>
      </w:r>
      <w:proofErr w:type="spellEnd"/>
      <w:r>
        <w:t xml:space="preserve"> и устойчивого развития. Результаты демонстрируют сдвиг парадигмы от изолированных </w:t>
      </w:r>
      <w:proofErr w:type="spellStart"/>
      <w:r>
        <w:t>продуктоориентированных</w:t>
      </w:r>
      <w:proofErr w:type="spellEnd"/>
      <w:r>
        <w:t xml:space="preserve"> замеров к междисциплинарному подходу, интегрирующему методы социологии, антропологии и анализа данных. Вывод основан на необходимости развития в России качественных методов и компетенций в области анализа больших объемов данных, а также проведения исследований, направленных на выявление уникальных гастрономических идентичностей регионов страны.</w:t>
      </w:r>
    </w:p>
    <w:p w:rsidR="00602DC5" w:rsidRDefault="00602DC5" w:rsidP="00602DC5">
      <w:pPr>
        <w:pStyle w:val="a8"/>
      </w:pPr>
      <w:r>
        <w:rPr>
          <w:spacing w:val="43"/>
        </w:rPr>
        <w:t>Ключевые слова:</w:t>
      </w:r>
      <w:r>
        <w:t xml:space="preserve"> креативная индустрия; гастрономия; маркетинговые исследования; потребительский опыт; </w:t>
      </w:r>
      <w:proofErr w:type="spellStart"/>
      <w:r>
        <w:t>нетнография</w:t>
      </w:r>
      <w:proofErr w:type="spellEnd"/>
      <w:r>
        <w:t xml:space="preserve">; </w:t>
      </w:r>
      <w:proofErr w:type="spellStart"/>
      <w:r>
        <w:t>нейромаркетинг</w:t>
      </w:r>
      <w:proofErr w:type="spellEnd"/>
      <w:r>
        <w:t xml:space="preserve">; аутентичность; </w:t>
      </w:r>
      <w:proofErr w:type="spellStart"/>
      <w:r>
        <w:t>фуд-брендинг</w:t>
      </w:r>
      <w:proofErr w:type="spellEnd"/>
      <w:r>
        <w:t>.</w:t>
      </w:r>
    </w:p>
    <w:p w:rsidR="00602DC5" w:rsidRDefault="00602DC5" w:rsidP="00602DC5">
      <w:pPr>
        <w:pStyle w:val="a9"/>
      </w:pPr>
      <w:r>
        <w:rPr>
          <w:spacing w:val="43"/>
        </w:rPr>
        <w:t>Для цитирования:</w:t>
      </w:r>
      <w:r>
        <w:t xml:space="preserve"> Антошина К. А., Филимонов В. В. Международный опыт маркетинговых исследований в сфере креативной индустрии гастрономии // Инновационная экономика: информация, аналитика, прогнозы. – 2024. – С 2. – С. 22–27.</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International experience of marketing research in the creative gastronomy industry</w:t>
      </w:r>
    </w:p>
    <w:p w:rsidR="00602DC5" w:rsidRPr="00602DC5" w:rsidRDefault="00602DC5" w:rsidP="00602DC5">
      <w:pPr>
        <w:pStyle w:val="ab"/>
        <w:rPr>
          <w:lang w:val="en-US"/>
        </w:rPr>
      </w:pPr>
      <w:proofErr w:type="spellStart"/>
      <w:proofErr w:type="gramStart"/>
      <w:r w:rsidRPr="00602DC5">
        <w:rPr>
          <w:lang w:val="en-US"/>
        </w:rPr>
        <w:t>Antoshina</w:t>
      </w:r>
      <w:proofErr w:type="spellEnd"/>
      <w:r w:rsidRPr="00602DC5">
        <w:rPr>
          <w:lang w:val="en-US"/>
        </w:rPr>
        <w:t xml:space="preserve"> </w:t>
      </w:r>
      <w:proofErr w:type="spellStart"/>
      <w:r w:rsidRPr="00602DC5">
        <w:rPr>
          <w:lang w:val="en-US"/>
        </w:rPr>
        <w:t>Kseniya</w:t>
      </w:r>
      <w:proofErr w:type="spellEnd"/>
      <w:r w:rsidRPr="00602DC5">
        <w:rPr>
          <w:lang w:val="en-US"/>
        </w:rPr>
        <w:t xml:space="preserve"> A.</w:t>
      </w:r>
      <w:proofErr w:type="gramEnd"/>
      <w:r w:rsidRPr="00602DC5">
        <w:rPr>
          <w:lang w:val="en-US"/>
        </w:rPr>
        <w:t xml:space="preserve"> </w:t>
      </w:r>
    </w:p>
    <w:p w:rsidR="00602DC5" w:rsidRPr="00602DC5" w:rsidRDefault="00602DC5" w:rsidP="00602DC5">
      <w:pPr>
        <w:pStyle w:val="ac"/>
        <w:rPr>
          <w:lang w:val="en-US"/>
        </w:rPr>
      </w:pPr>
      <w:r w:rsidRPr="00602DC5">
        <w:rPr>
          <w:lang w:val="en-US"/>
        </w:rPr>
        <w:t xml:space="preserve">Donetsk National University of Economics and Trade named after </w:t>
      </w:r>
      <w:r w:rsidRPr="00602DC5">
        <w:rPr>
          <w:lang w:val="en-US"/>
        </w:rPr>
        <w:br/>
        <w:t xml:space="preserve">Mikhail </w:t>
      </w:r>
      <w:proofErr w:type="spellStart"/>
      <w:r w:rsidRPr="00602DC5">
        <w:rPr>
          <w:lang w:val="en-US"/>
        </w:rPr>
        <w:t>Tugan-Baranovsky</w:t>
      </w:r>
      <w:proofErr w:type="spellEnd"/>
      <w:r w:rsidRPr="00602DC5">
        <w:rPr>
          <w:lang w:val="en-US"/>
        </w:rPr>
        <w:t xml:space="preserve">, Donetsk, DPR, </w:t>
      </w:r>
      <w:proofErr w:type="gramStart"/>
      <w:r w:rsidRPr="00602DC5">
        <w:rPr>
          <w:lang w:val="en-US"/>
        </w:rPr>
        <w:t>Russia</w:t>
      </w:r>
      <w:proofErr w:type="gramEnd"/>
      <w:r w:rsidRPr="00602DC5">
        <w:rPr>
          <w:lang w:val="en-US"/>
        </w:rPr>
        <w:t xml:space="preserve"> </w:t>
      </w:r>
    </w:p>
    <w:p w:rsidR="00602DC5" w:rsidRPr="00602DC5" w:rsidRDefault="00602DC5" w:rsidP="00602DC5">
      <w:pPr>
        <w:pStyle w:val="ab"/>
        <w:rPr>
          <w:lang w:val="en-US"/>
        </w:rPr>
      </w:pPr>
      <w:proofErr w:type="spellStart"/>
      <w:proofErr w:type="gramStart"/>
      <w:r w:rsidRPr="00602DC5">
        <w:rPr>
          <w:lang w:val="en-US"/>
        </w:rPr>
        <w:t>Filimonov</w:t>
      </w:r>
      <w:proofErr w:type="spellEnd"/>
      <w:r w:rsidRPr="00602DC5">
        <w:rPr>
          <w:lang w:val="en-US"/>
        </w:rPr>
        <w:t xml:space="preserve"> </w:t>
      </w:r>
      <w:proofErr w:type="spellStart"/>
      <w:r w:rsidRPr="00602DC5">
        <w:rPr>
          <w:lang w:val="en-US"/>
        </w:rPr>
        <w:t>Vitaly</w:t>
      </w:r>
      <w:proofErr w:type="spellEnd"/>
      <w:r w:rsidRPr="00602DC5">
        <w:rPr>
          <w:lang w:val="en-US"/>
        </w:rPr>
        <w:t xml:space="preserve"> V.</w:t>
      </w:r>
      <w:proofErr w:type="gramEnd"/>
      <w:r w:rsidRPr="00602DC5">
        <w:rPr>
          <w:lang w:val="en-US"/>
        </w:rPr>
        <w:t xml:space="preserve"> </w:t>
      </w:r>
    </w:p>
    <w:p w:rsidR="00602DC5" w:rsidRPr="00602DC5" w:rsidRDefault="00602DC5" w:rsidP="00602DC5">
      <w:pPr>
        <w:pStyle w:val="ac"/>
        <w:rPr>
          <w:lang w:val="en-US"/>
        </w:rPr>
      </w:pPr>
      <w:r w:rsidRPr="00602DC5">
        <w:rPr>
          <w:lang w:val="en-US"/>
        </w:rPr>
        <w:t xml:space="preserve">Donetsk National University of Economics and Trade named after </w:t>
      </w:r>
      <w:r w:rsidRPr="00602DC5">
        <w:rPr>
          <w:lang w:val="en-US"/>
        </w:rPr>
        <w:br/>
        <w:t xml:space="preserve">Mikhail </w:t>
      </w:r>
      <w:proofErr w:type="spellStart"/>
      <w:r w:rsidRPr="00602DC5">
        <w:rPr>
          <w:lang w:val="en-US"/>
        </w:rPr>
        <w:t>Tugan-Baranovsky</w:t>
      </w:r>
      <w:proofErr w:type="spellEnd"/>
      <w:r w:rsidRPr="00602DC5">
        <w:rPr>
          <w:lang w:val="en-US"/>
        </w:rPr>
        <w:t xml:space="preserve">, Donetsk, DPR, </w:t>
      </w:r>
      <w:proofErr w:type="gramStart"/>
      <w:r w:rsidRPr="00602DC5">
        <w:rPr>
          <w:lang w:val="en-US"/>
        </w:rPr>
        <w:t>Russia</w:t>
      </w:r>
      <w:proofErr w:type="gramEnd"/>
      <w:r w:rsidRPr="00602DC5">
        <w:rPr>
          <w:lang w:val="en-US"/>
        </w:rPr>
        <w:t xml:space="preserve"> </w:t>
      </w:r>
    </w:p>
    <w:p w:rsidR="00602DC5" w:rsidRPr="00602DC5" w:rsidRDefault="00602DC5" w:rsidP="00602DC5">
      <w:pPr>
        <w:pStyle w:val="a8"/>
        <w:rPr>
          <w:lang w:val="en-US"/>
        </w:rPr>
      </w:pPr>
      <w:r w:rsidRPr="00602DC5">
        <w:rPr>
          <w:spacing w:val="43"/>
          <w:lang w:val="en-US"/>
        </w:rPr>
        <w:lastRenderedPageBreak/>
        <w:t>Abstract</w:t>
      </w:r>
      <w:r w:rsidRPr="00602DC5">
        <w:rPr>
          <w:lang w:val="en-US"/>
        </w:rPr>
        <w:t>. The article provides a comprehensive analysis of international experience in using marketing research within the gastronomy creative industry. The relevance of the topic is driven by the sector’s growing economic and cultural contribution, which is undergoing transformation due to digitalization, shifts in consumer behavior, and globalization. Based on an analysis of foreign research and case studies, the main clusters of research practices are identified, including the study of the integrated consumer experience, analysis of the impact of digital platforms and big data, and the examination of gastronomy as a tool for place branding and sustainable development. The results demonstrate a paradigm shift from isolated product-oriented measurements to an interdisciplinary approach integrating methods from sociology, anthropology, and data analysis. The conclusion emphasizes the need for Russia to develop qualitative research methods and big data analytics competencies, as well as to conduct studies aimed at identifying the unique gastronomic identities of the country’s regions.</w:t>
      </w:r>
    </w:p>
    <w:p w:rsidR="00602DC5" w:rsidRPr="00602DC5" w:rsidRDefault="00602DC5" w:rsidP="00602DC5">
      <w:pPr>
        <w:pStyle w:val="a8"/>
        <w:rPr>
          <w:lang w:val="en-US"/>
        </w:rPr>
      </w:pPr>
      <w:r w:rsidRPr="00602DC5">
        <w:rPr>
          <w:spacing w:val="43"/>
          <w:lang w:val="en-US"/>
        </w:rPr>
        <w:t>Keywords</w:t>
      </w:r>
      <w:r w:rsidRPr="00602DC5">
        <w:rPr>
          <w:lang w:val="en-US"/>
        </w:rPr>
        <w:t xml:space="preserve">: creative industries; gastronomy; marketing research; consumer experience; </w:t>
      </w:r>
      <w:proofErr w:type="spellStart"/>
      <w:r w:rsidRPr="00602DC5">
        <w:rPr>
          <w:lang w:val="en-US"/>
        </w:rPr>
        <w:t>netnography</w:t>
      </w:r>
      <w:proofErr w:type="spellEnd"/>
      <w:r w:rsidRPr="00602DC5">
        <w:rPr>
          <w:lang w:val="en-US"/>
        </w:rPr>
        <w:t xml:space="preserve">; </w:t>
      </w:r>
      <w:proofErr w:type="spellStart"/>
      <w:r w:rsidRPr="00602DC5">
        <w:rPr>
          <w:lang w:val="en-US"/>
        </w:rPr>
        <w:t>neuromarketing</w:t>
      </w:r>
      <w:proofErr w:type="spellEnd"/>
      <w:r w:rsidRPr="00602DC5">
        <w:rPr>
          <w:lang w:val="en-US"/>
        </w:rPr>
        <w:t>; authenticity; food branding.</w:t>
      </w:r>
    </w:p>
    <w:p w:rsidR="00602DC5" w:rsidRPr="00602DC5" w:rsidRDefault="00602DC5" w:rsidP="00602DC5">
      <w:pPr>
        <w:pStyle w:val="forcitation"/>
        <w:rPr>
          <w:lang w:val="en-US"/>
        </w:rPr>
      </w:pPr>
      <w:r w:rsidRPr="00602DC5">
        <w:rPr>
          <w:spacing w:val="43"/>
          <w:lang w:val="en-US"/>
        </w:rPr>
        <w:t>For citation</w:t>
      </w:r>
      <w:r w:rsidRPr="00602DC5">
        <w:rPr>
          <w:lang w:val="en-US"/>
        </w:rPr>
        <w:t xml:space="preserve">: </w:t>
      </w:r>
      <w:proofErr w:type="spellStart"/>
      <w:r w:rsidRPr="00602DC5">
        <w:rPr>
          <w:lang w:val="en-US"/>
        </w:rPr>
        <w:t>Antoshina</w:t>
      </w:r>
      <w:proofErr w:type="spellEnd"/>
      <w:r w:rsidRPr="00602DC5">
        <w:rPr>
          <w:lang w:val="en-US"/>
        </w:rPr>
        <w:t xml:space="preserve"> K. A., </w:t>
      </w:r>
      <w:proofErr w:type="spellStart"/>
      <w:r w:rsidRPr="00602DC5">
        <w:rPr>
          <w:lang w:val="en-US"/>
        </w:rPr>
        <w:t>Filimonov</w:t>
      </w:r>
      <w:proofErr w:type="spellEnd"/>
      <w:r w:rsidRPr="00602DC5">
        <w:rPr>
          <w:lang w:val="en-US"/>
        </w:rPr>
        <w:t xml:space="preserve"> V. V. International experience of marketing research in the creative gastronomy industry.</w:t>
      </w:r>
      <w:r w:rsidRPr="00602DC5">
        <w:rPr>
          <w:i/>
          <w:iCs/>
          <w:lang w:val="en-US"/>
        </w:rPr>
        <w:t xml:space="preserve"> Innovative economy: information, analysis, prognoses</w:t>
      </w:r>
      <w:r w:rsidRPr="00602DC5">
        <w:rPr>
          <w:lang w:val="en-US"/>
        </w:rPr>
        <w:t>, 2024, no. S 2, pp. 22–27.</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338.24</w:t>
      </w:r>
    </w:p>
    <w:p w:rsidR="00602DC5" w:rsidRDefault="00602DC5" w:rsidP="00602DC5">
      <w:pPr>
        <w:pStyle w:val="a5"/>
      </w:pPr>
      <w:r>
        <w:t>Механизмы повышения социально-экономической эффективности предприятий питания в системе рекреационных услуг</w:t>
      </w:r>
    </w:p>
    <w:p w:rsidR="00602DC5" w:rsidRDefault="00602DC5" w:rsidP="00602DC5">
      <w:pPr>
        <w:pStyle w:val="a6"/>
      </w:pPr>
      <w:r>
        <w:t xml:space="preserve">Антошина Ксения Анатольевна </w:t>
      </w:r>
    </w:p>
    <w:p w:rsidR="00602DC5" w:rsidRDefault="00602DC5" w:rsidP="00602DC5">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k.antoshuna@mail.ru</w:t>
      </w:r>
    </w:p>
    <w:p w:rsidR="00602DC5" w:rsidRDefault="00602DC5" w:rsidP="00602DC5">
      <w:pPr>
        <w:pStyle w:val="a8"/>
      </w:pPr>
      <w:r>
        <w:rPr>
          <w:spacing w:val="43"/>
        </w:rPr>
        <w:t>Аннотация</w:t>
      </w:r>
      <w:r>
        <w:t>. Рост значимости рекреационной экономики обусловливает необходимость совершенствования механизмов управления предприятиями питания как ключевыми элементами туристической инфраструктуры. В статье рассматриваются подходы к повышению социально-экономической эффективности предприятий питания в системе рекреационных услуг на основе интеграции инноваций, цифровизации и принципов устойчивого развития. Особое внимание уделено вопросам корпоративной социальной ответственности, цифровой трансформации процессов обслуживания и маркетинга впечатлений. Доказана целесообразность и предложена разработка индикаторной модели оценки эффективности, обеспечивающей баланс между экономической результативностью, социальной значимостью и экологической ответственностью предприятий.</w:t>
      </w:r>
    </w:p>
    <w:p w:rsidR="00602DC5" w:rsidRDefault="00602DC5" w:rsidP="00602DC5">
      <w:pPr>
        <w:pStyle w:val="a8"/>
      </w:pPr>
      <w:r>
        <w:rPr>
          <w:spacing w:val="43"/>
        </w:rPr>
        <w:t>Ключевые слова:</w:t>
      </w:r>
      <w:r>
        <w:t xml:space="preserve"> рекреационные услуги; предприятия питания; социально-экономическая эффективность; инновации; цифровизация; устойчивое развитие; корпоративная социальная ответственность.</w:t>
      </w:r>
    </w:p>
    <w:p w:rsidR="00602DC5" w:rsidRDefault="00602DC5" w:rsidP="00602DC5">
      <w:pPr>
        <w:pStyle w:val="a9"/>
      </w:pPr>
      <w:r>
        <w:rPr>
          <w:spacing w:val="43"/>
        </w:rPr>
        <w:t>Для цитирования:</w:t>
      </w:r>
      <w:r>
        <w:t xml:space="preserve"> Антошина К. А. Механизмы повышения социально-экономической эффективности предприятий питания в системе рекреационных услуг // Инновационная экономика: информация, аналитика, прогнозы. – 2024. – С 2. – С. 28–33.</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Mechanisms for improving the socio-economic efficiency of catering enterprises in the system of recreational services</w:t>
      </w:r>
    </w:p>
    <w:p w:rsidR="00602DC5" w:rsidRPr="00602DC5" w:rsidRDefault="00602DC5" w:rsidP="00602DC5">
      <w:pPr>
        <w:pStyle w:val="ab"/>
        <w:rPr>
          <w:lang w:val="en-US"/>
        </w:rPr>
      </w:pPr>
      <w:proofErr w:type="spellStart"/>
      <w:proofErr w:type="gramStart"/>
      <w:r w:rsidRPr="00602DC5">
        <w:rPr>
          <w:lang w:val="en-US"/>
        </w:rPr>
        <w:lastRenderedPageBreak/>
        <w:t>Antoshina</w:t>
      </w:r>
      <w:proofErr w:type="spellEnd"/>
      <w:r w:rsidRPr="00602DC5">
        <w:rPr>
          <w:lang w:val="en-US"/>
        </w:rPr>
        <w:t xml:space="preserve"> </w:t>
      </w:r>
      <w:proofErr w:type="spellStart"/>
      <w:r w:rsidRPr="00602DC5">
        <w:rPr>
          <w:lang w:val="en-US"/>
        </w:rPr>
        <w:t>Kseniya</w:t>
      </w:r>
      <w:proofErr w:type="spellEnd"/>
      <w:r w:rsidRPr="00602DC5">
        <w:rPr>
          <w:lang w:val="en-US"/>
        </w:rPr>
        <w:t xml:space="preserve"> A.</w:t>
      </w:r>
      <w:proofErr w:type="gramEnd"/>
      <w:r w:rsidRPr="00602DC5">
        <w:rPr>
          <w:lang w:val="en-US"/>
        </w:rPr>
        <w:t xml:space="preserve"> </w:t>
      </w:r>
    </w:p>
    <w:p w:rsidR="00602DC5" w:rsidRPr="00602DC5" w:rsidRDefault="00602DC5" w:rsidP="00602DC5">
      <w:pPr>
        <w:pStyle w:val="ac"/>
        <w:rPr>
          <w:lang w:val="en-US"/>
        </w:rPr>
      </w:pPr>
      <w:r w:rsidRPr="00602DC5">
        <w:rPr>
          <w:lang w:val="en-US"/>
        </w:rPr>
        <w:t xml:space="preserve">Donetsk National University of Economics and Trade named after </w:t>
      </w:r>
      <w:r w:rsidRPr="00602DC5">
        <w:rPr>
          <w:lang w:val="en-US"/>
        </w:rPr>
        <w:br/>
        <w:t xml:space="preserve">Mikhail </w:t>
      </w:r>
      <w:proofErr w:type="spellStart"/>
      <w:r w:rsidRPr="00602DC5">
        <w:rPr>
          <w:lang w:val="en-US"/>
        </w:rPr>
        <w:t>Tugan-Baranovsky</w:t>
      </w:r>
      <w:proofErr w:type="spellEnd"/>
      <w:r w:rsidRPr="00602DC5">
        <w:rPr>
          <w:lang w:val="en-US"/>
        </w:rPr>
        <w:t xml:space="preserve">, Donetsk, DPR, </w:t>
      </w:r>
      <w:proofErr w:type="gramStart"/>
      <w:r w:rsidRPr="00602DC5">
        <w:rPr>
          <w:lang w:val="en-US"/>
        </w:rPr>
        <w:t>Russia</w:t>
      </w:r>
      <w:proofErr w:type="gramEnd"/>
      <w:r w:rsidRPr="00602DC5">
        <w:rPr>
          <w:lang w:val="en-US"/>
        </w:rPr>
        <w:t xml:space="preserve"> </w:t>
      </w:r>
    </w:p>
    <w:p w:rsidR="00602DC5" w:rsidRPr="00602DC5" w:rsidRDefault="00602DC5" w:rsidP="00602DC5">
      <w:pPr>
        <w:pStyle w:val="a8"/>
        <w:rPr>
          <w:lang w:val="en-US"/>
        </w:rPr>
      </w:pPr>
      <w:r w:rsidRPr="00602DC5">
        <w:rPr>
          <w:spacing w:val="43"/>
          <w:lang w:val="en-US"/>
        </w:rPr>
        <w:t>Abstract</w:t>
      </w:r>
      <w:r w:rsidRPr="00602DC5">
        <w:rPr>
          <w:lang w:val="en-US"/>
        </w:rPr>
        <w:t>. The growing importance of the recreational economy makes it necessary to improve the management mechanisms of catering enterprises as key elements of the tourist infrastructure. The article discusses approaches to improving the socio-economic efficiency of catering enterprises in the recreational services system based on the integration of innovation, digitalization and the principles of sustainable development. Special attention is paid to issues of corporate social responsibility, digital transformation of service processes and impression marketing. The expediency is proved and the development of an indicator model for evaluating efficiency is proposed, ensuring a balance between economic performance, social significance and environmental responsibility of enterprises.</w:t>
      </w:r>
    </w:p>
    <w:p w:rsidR="00602DC5" w:rsidRPr="00602DC5" w:rsidRDefault="00602DC5" w:rsidP="00602DC5">
      <w:pPr>
        <w:pStyle w:val="a8"/>
        <w:rPr>
          <w:lang w:val="en-US"/>
        </w:rPr>
      </w:pPr>
      <w:r w:rsidRPr="00602DC5">
        <w:rPr>
          <w:spacing w:val="43"/>
          <w:lang w:val="en-US"/>
        </w:rPr>
        <w:t>Keywords</w:t>
      </w:r>
      <w:r w:rsidRPr="00602DC5">
        <w:rPr>
          <w:lang w:val="en-US"/>
        </w:rPr>
        <w:t>: recreational services; catering companies; socio-economic efficiency; innovation; digitalization; sustainable development; corporate social responsibility.</w:t>
      </w:r>
    </w:p>
    <w:p w:rsidR="00602DC5" w:rsidRPr="00602DC5" w:rsidRDefault="00602DC5" w:rsidP="00602DC5">
      <w:pPr>
        <w:pStyle w:val="forcitation"/>
        <w:rPr>
          <w:lang w:val="en-US"/>
        </w:rPr>
      </w:pPr>
      <w:r w:rsidRPr="00602DC5">
        <w:rPr>
          <w:spacing w:val="43"/>
          <w:lang w:val="en-US"/>
        </w:rPr>
        <w:t>For citation</w:t>
      </w:r>
      <w:r w:rsidRPr="00602DC5">
        <w:rPr>
          <w:lang w:val="en-US"/>
        </w:rPr>
        <w:t xml:space="preserve">: </w:t>
      </w:r>
      <w:proofErr w:type="spellStart"/>
      <w:r w:rsidRPr="00602DC5">
        <w:rPr>
          <w:lang w:val="en-US"/>
        </w:rPr>
        <w:t>Antoshina</w:t>
      </w:r>
      <w:proofErr w:type="spellEnd"/>
      <w:r w:rsidRPr="00602DC5">
        <w:rPr>
          <w:lang w:val="en-US"/>
        </w:rPr>
        <w:t xml:space="preserve"> K. A. Mechanisms for improving the socio-economic efficiency of catering enterprises in the system of recreational services.</w:t>
      </w:r>
      <w:r w:rsidRPr="00602DC5">
        <w:rPr>
          <w:i/>
          <w:iCs/>
          <w:lang w:val="en-US"/>
        </w:rPr>
        <w:t xml:space="preserve"> Innovative economy: information, analysis, prognoses</w:t>
      </w:r>
      <w:r w:rsidRPr="00602DC5">
        <w:rPr>
          <w:lang w:val="en-US"/>
        </w:rPr>
        <w:t>, 2024, no. S 2, pp. 28–33.</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339.138.2:65.012.4</w:t>
      </w:r>
    </w:p>
    <w:p w:rsidR="00602DC5" w:rsidRDefault="00602DC5" w:rsidP="00602DC5">
      <w:pPr>
        <w:pStyle w:val="a5"/>
      </w:pPr>
      <w:r>
        <w:t>Механизм реализации стратегии маркетинга на рынке таможенных услуг в Донецкой Народной Республике</w:t>
      </w:r>
    </w:p>
    <w:p w:rsidR="00602DC5" w:rsidRDefault="00602DC5" w:rsidP="00602DC5">
      <w:pPr>
        <w:pStyle w:val="a6"/>
      </w:pPr>
      <w:proofErr w:type="spellStart"/>
      <w:r>
        <w:t>Баглай</w:t>
      </w:r>
      <w:proofErr w:type="spellEnd"/>
      <w:r>
        <w:t xml:space="preserve"> Максим Александрович </w:t>
      </w:r>
    </w:p>
    <w:p w:rsidR="00602DC5" w:rsidRDefault="00602DC5" w:rsidP="00602DC5">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mbaglay@inbox.lv</w:t>
      </w:r>
    </w:p>
    <w:p w:rsidR="00602DC5" w:rsidRDefault="00602DC5" w:rsidP="00602DC5">
      <w:pPr>
        <w:pStyle w:val="a8"/>
      </w:pPr>
      <w:r>
        <w:rPr>
          <w:spacing w:val="43"/>
        </w:rPr>
        <w:t>Аннотация</w:t>
      </w:r>
      <w:r>
        <w:t>. Актуальность исследования обусловлена изменением внешнеэкономических условий и необходимостью адаптации маркетинговых механизмов на рынке таможенных услуг Донецкой Народной Республики в условиях интеграции в экономическое пространство Российской Федерации. Предложен механизм реализации маркетинговой стратегии, включающий этапы анализа, разработки, внедрения и оценки эффективности маркетинговых мероприятий с учетом институциональной неопределенности и цифровой трансформации. Особое внимание уделено применению PEST-анализа и адаптированной модели пяти сил Портера для выявления рисков и формирования стратегии их минимизации. Результаты исследования могут быть использованы для совершенствования маркетингового управления и повышения конкурентоспособности предприятий таможенной сферы.</w:t>
      </w:r>
    </w:p>
    <w:p w:rsidR="00602DC5" w:rsidRDefault="00602DC5" w:rsidP="00602DC5">
      <w:pPr>
        <w:pStyle w:val="a8"/>
      </w:pPr>
      <w:r>
        <w:rPr>
          <w:spacing w:val="43"/>
        </w:rPr>
        <w:t>Ключевые слова</w:t>
      </w:r>
      <w:r>
        <w:t>: маркетинговая стратегия; таможенные услуги; PEST-анализ; модель Портера; риски; конкурентоспособность; цифровизация.</w:t>
      </w:r>
    </w:p>
    <w:p w:rsidR="00602DC5" w:rsidRDefault="00602DC5" w:rsidP="00602DC5">
      <w:pPr>
        <w:pStyle w:val="a9"/>
      </w:pPr>
      <w:r>
        <w:rPr>
          <w:spacing w:val="43"/>
        </w:rPr>
        <w:t>Для цитирования:</w:t>
      </w:r>
      <w:r>
        <w:t xml:space="preserve"> </w:t>
      </w:r>
      <w:proofErr w:type="spellStart"/>
      <w:r>
        <w:t>Баглай</w:t>
      </w:r>
      <w:proofErr w:type="spellEnd"/>
      <w:r>
        <w:t xml:space="preserve"> М. А. Механизм реализации стратегии маркетинга на рынке таможенных услуг в Донецкой Народной Республике // Инновационная экономика: информация, аналитика, прогнозы. – 2024. – С 2. – С. 34–40.</w:t>
      </w:r>
    </w:p>
    <w:p w:rsidR="00602DC5" w:rsidRDefault="00602DC5" w:rsidP="00602DC5">
      <w:pPr>
        <w:pStyle w:val="original"/>
        <w:spacing w:before="170" w:after="170"/>
      </w:pPr>
      <w:r>
        <w:t>Original article</w:t>
      </w:r>
    </w:p>
    <w:p w:rsidR="00602DC5" w:rsidRPr="00602DC5" w:rsidRDefault="00602DC5" w:rsidP="00602DC5">
      <w:pPr>
        <w:pStyle w:val="aa"/>
        <w:rPr>
          <w:lang w:val="en-US"/>
        </w:rPr>
      </w:pPr>
      <w:r w:rsidRPr="00602DC5">
        <w:rPr>
          <w:lang w:val="en-US"/>
        </w:rPr>
        <w:t xml:space="preserve">Mechanism for implementing a marketing strategy in the customs services market </w:t>
      </w:r>
      <w:r w:rsidRPr="00602DC5">
        <w:rPr>
          <w:lang w:val="en-US"/>
        </w:rPr>
        <w:br/>
        <w:t>of the Donetsk People’s Republic</w:t>
      </w:r>
    </w:p>
    <w:p w:rsidR="00602DC5" w:rsidRPr="00602DC5" w:rsidRDefault="00602DC5" w:rsidP="00602DC5">
      <w:pPr>
        <w:pStyle w:val="ab"/>
        <w:rPr>
          <w:lang w:val="en-US"/>
        </w:rPr>
      </w:pPr>
      <w:proofErr w:type="spellStart"/>
      <w:proofErr w:type="gramStart"/>
      <w:r w:rsidRPr="00602DC5">
        <w:rPr>
          <w:lang w:val="en-US"/>
        </w:rPr>
        <w:t>Baglay</w:t>
      </w:r>
      <w:proofErr w:type="spellEnd"/>
      <w:r w:rsidRPr="00602DC5">
        <w:rPr>
          <w:lang w:val="en-US"/>
        </w:rPr>
        <w:t xml:space="preserve"> Maxim A.</w:t>
      </w:r>
      <w:proofErr w:type="gramEnd"/>
      <w:r w:rsidRPr="00602DC5">
        <w:rPr>
          <w:lang w:val="en-US"/>
        </w:rPr>
        <w:t xml:space="preserve"> </w:t>
      </w:r>
    </w:p>
    <w:p w:rsidR="00602DC5" w:rsidRPr="00602DC5" w:rsidRDefault="00602DC5" w:rsidP="00602DC5">
      <w:pPr>
        <w:pStyle w:val="ac"/>
        <w:rPr>
          <w:lang w:val="en-US"/>
        </w:rPr>
      </w:pPr>
      <w:r w:rsidRPr="00602DC5">
        <w:rPr>
          <w:lang w:val="en-US"/>
        </w:rPr>
        <w:lastRenderedPageBreak/>
        <w:t xml:space="preserve">Donetsk National University of Economics and Trade named after Mikhail </w:t>
      </w:r>
      <w:proofErr w:type="spellStart"/>
      <w:r w:rsidRPr="00602DC5">
        <w:rPr>
          <w:lang w:val="en-US"/>
        </w:rPr>
        <w:t>Tugan-Baranovsk</w:t>
      </w:r>
      <w:proofErr w:type="spellEnd"/>
      <w:r w:rsidRPr="00602DC5">
        <w:rPr>
          <w:lang w:val="en-US"/>
        </w:rPr>
        <w:t>, Russia, DPR, Donetsk, mbaglay@inbox.lv</w:t>
      </w:r>
    </w:p>
    <w:p w:rsidR="00602DC5" w:rsidRPr="00602DC5" w:rsidRDefault="00602DC5" w:rsidP="00602DC5">
      <w:pPr>
        <w:pStyle w:val="a8"/>
        <w:rPr>
          <w:lang w:val="en-US"/>
        </w:rPr>
      </w:pPr>
      <w:r w:rsidRPr="00602DC5">
        <w:rPr>
          <w:spacing w:val="43"/>
          <w:lang w:val="en-US"/>
        </w:rPr>
        <w:t>Abstract</w:t>
      </w:r>
      <w:r w:rsidRPr="00602DC5">
        <w:rPr>
          <w:lang w:val="en-US"/>
        </w:rPr>
        <w:t>. The relevance of this study is determined by changes in the external economic environment and the need to adapt marketing mechanisms in the customs services market of the Donetsk People’s Republic within the context of integration into the economic space of the Russian Federation. The paper proposes a mechanism for implementing a marketing strategy, including stages of analysis, development, implementation, and evaluation of marketing activities, taking into account institutional uncertainty and digital transformation. Special attention is given to the application of PEST analysis and an adapted Porter’s Five Forces model for risk identification and the development of risk minimization strategies. The results of the study can be used to improve marketing management and enhance the competitiveness of enterprises in the customs services sector.</w:t>
      </w:r>
    </w:p>
    <w:p w:rsidR="00602DC5" w:rsidRPr="00602DC5" w:rsidRDefault="00602DC5" w:rsidP="00602DC5">
      <w:pPr>
        <w:pStyle w:val="a8"/>
        <w:rPr>
          <w:lang w:val="en-US"/>
        </w:rPr>
      </w:pPr>
      <w:r w:rsidRPr="00602DC5">
        <w:rPr>
          <w:spacing w:val="43"/>
          <w:lang w:val="en-US"/>
        </w:rPr>
        <w:t>Keywords</w:t>
      </w:r>
      <w:r w:rsidRPr="00602DC5">
        <w:rPr>
          <w:lang w:val="en-US"/>
        </w:rPr>
        <w:t>: marketing strategy; customs services; PEST analysis; Porter’s model; risks; competitiveness; digitalization.</w:t>
      </w:r>
    </w:p>
    <w:p w:rsidR="00602DC5" w:rsidRPr="00602DC5" w:rsidRDefault="00602DC5" w:rsidP="00602DC5">
      <w:pPr>
        <w:pStyle w:val="forcitation"/>
        <w:rPr>
          <w:lang w:val="en-US"/>
        </w:rPr>
      </w:pPr>
      <w:r w:rsidRPr="00602DC5">
        <w:rPr>
          <w:spacing w:val="43"/>
          <w:lang w:val="en-US"/>
        </w:rPr>
        <w:t>For citation:</w:t>
      </w:r>
      <w:r w:rsidRPr="00602DC5">
        <w:rPr>
          <w:lang w:val="en-US"/>
        </w:rPr>
        <w:t xml:space="preserve"> </w:t>
      </w:r>
      <w:proofErr w:type="spellStart"/>
      <w:r w:rsidRPr="00602DC5">
        <w:rPr>
          <w:lang w:val="en-US"/>
        </w:rPr>
        <w:t>Baglay</w:t>
      </w:r>
      <w:proofErr w:type="spellEnd"/>
      <w:r w:rsidRPr="00602DC5">
        <w:rPr>
          <w:lang w:val="en-US"/>
        </w:rPr>
        <w:t xml:space="preserve"> M. A. Mechanism for implementing a marketing strategy in the customs services market of the Donetsk People’s Republic. </w:t>
      </w:r>
      <w:r w:rsidRPr="00602DC5">
        <w:rPr>
          <w:i/>
          <w:iCs/>
          <w:lang w:val="en-US"/>
        </w:rPr>
        <w:t xml:space="preserve">Innovative economy: information, analysis, prognoses, </w:t>
      </w:r>
      <w:r w:rsidRPr="00602DC5">
        <w:rPr>
          <w:lang w:val="en-US"/>
        </w:rPr>
        <w:t>2024, no. S 2, pp. 34–40.</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339.138</w:t>
      </w:r>
    </w:p>
    <w:p w:rsidR="00602DC5" w:rsidRDefault="00602DC5" w:rsidP="00602DC5">
      <w:pPr>
        <w:pStyle w:val="a5"/>
      </w:pPr>
      <w:r>
        <w:t xml:space="preserve">Современные тренды развития маркетинга: маркетинговый контроль и его особенности </w:t>
      </w:r>
    </w:p>
    <w:p w:rsidR="00602DC5" w:rsidRDefault="00602DC5" w:rsidP="00602DC5">
      <w:pPr>
        <w:pStyle w:val="a6"/>
      </w:pPr>
      <w:r>
        <w:t xml:space="preserve">Балашов Вадим Юрьевич </w:t>
      </w:r>
    </w:p>
    <w:p w:rsidR="00602DC5" w:rsidRDefault="00602DC5" w:rsidP="00602DC5">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w:t>
      </w:r>
    </w:p>
    <w:p w:rsidR="00602DC5" w:rsidRDefault="00602DC5" w:rsidP="00602DC5">
      <w:pPr>
        <w:pStyle w:val="a8"/>
      </w:pPr>
      <w:r>
        <w:rPr>
          <w:spacing w:val="43"/>
        </w:rPr>
        <w:t>Аннотация</w:t>
      </w:r>
      <w:r>
        <w:t>. В статье рассматривается маркетинговый контроль как один из трендов современного маркетинга, базирующийся на регулярном и комплексном изучении маркетинговой деятельности предприятия. Показано, что функции маркетингового контроля, его роль и значение в деятельности предприятия являются важным аспектом организационно-</w:t>
      </w:r>
      <w:proofErr w:type="gramStart"/>
      <w:r>
        <w:t>экономического механизма</w:t>
      </w:r>
      <w:proofErr w:type="gramEnd"/>
      <w:r>
        <w:t xml:space="preserve"> хозяйствующего субъекта, выделены его типы, виды и особенности.</w:t>
      </w:r>
    </w:p>
    <w:p w:rsidR="00602DC5" w:rsidRDefault="00602DC5" w:rsidP="00602DC5">
      <w:pPr>
        <w:pStyle w:val="a8"/>
      </w:pPr>
      <w:proofErr w:type="gramStart"/>
      <w:r>
        <w:rPr>
          <w:spacing w:val="43"/>
        </w:rPr>
        <w:t>Ключевые слова</w:t>
      </w:r>
      <w:r>
        <w:t>: маркетинговый контроль; тренды; функции; типы; виды; особенности; устойчивое функционирование.</w:t>
      </w:r>
      <w:proofErr w:type="gramEnd"/>
    </w:p>
    <w:p w:rsidR="00602DC5" w:rsidRDefault="00602DC5" w:rsidP="00602DC5">
      <w:pPr>
        <w:pStyle w:val="a9"/>
      </w:pPr>
      <w:r>
        <w:rPr>
          <w:spacing w:val="43"/>
        </w:rPr>
        <w:t>Для цитирования</w:t>
      </w:r>
      <w:r>
        <w:t>: Балашов В. Ю. Современные тренды развития маркетинга: маркетинговый контроль и его особенности // Инновационная экономика: информация, аналитика, прогнозы. – 2024. – С 2. – С. 41–46.</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Modern trends in marketing development: marketing control and its features</w:t>
      </w:r>
    </w:p>
    <w:p w:rsidR="00602DC5" w:rsidRPr="00602DC5" w:rsidRDefault="00602DC5" w:rsidP="00602DC5">
      <w:pPr>
        <w:pStyle w:val="ab"/>
        <w:rPr>
          <w:lang w:val="en-US"/>
        </w:rPr>
      </w:pPr>
      <w:proofErr w:type="spellStart"/>
      <w:r w:rsidRPr="00602DC5">
        <w:rPr>
          <w:lang w:val="en-US"/>
        </w:rPr>
        <w:t>Balashov</w:t>
      </w:r>
      <w:proofErr w:type="spellEnd"/>
      <w:r w:rsidRPr="00602DC5">
        <w:rPr>
          <w:lang w:val="en-US"/>
        </w:rPr>
        <w:t xml:space="preserve"> </w:t>
      </w:r>
      <w:proofErr w:type="spellStart"/>
      <w:r w:rsidRPr="00602DC5">
        <w:rPr>
          <w:lang w:val="en-US"/>
        </w:rPr>
        <w:t>Vadim</w:t>
      </w:r>
      <w:proofErr w:type="spellEnd"/>
      <w:r w:rsidRPr="00602DC5">
        <w:rPr>
          <w:lang w:val="en-US"/>
        </w:rPr>
        <w:t xml:space="preserve"> Yu. </w:t>
      </w:r>
    </w:p>
    <w:p w:rsidR="00602DC5" w:rsidRPr="00602DC5" w:rsidRDefault="00602DC5" w:rsidP="00602DC5">
      <w:pPr>
        <w:pStyle w:val="ac"/>
        <w:rPr>
          <w:lang w:val="en-US"/>
        </w:rPr>
      </w:pPr>
      <w:r w:rsidRPr="00602DC5">
        <w:rPr>
          <w:lang w:val="en-US"/>
        </w:rPr>
        <w:t xml:space="preserve">Donetsk National University </w:t>
      </w:r>
      <w:r>
        <w:t>о</w:t>
      </w:r>
      <w:r w:rsidRPr="00602DC5">
        <w:rPr>
          <w:lang w:val="en-US"/>
        </w:rPr>
        <w:t xml:space="preserve">f Economics </w:t>
      </w:r>
      <w:r>
        <w:t>а</w:t>
      </w:r>
      <w:proofErr w:type="spellStart"/>
      <w:r w:rsidRPr="00602DC5">
        <w:rPr>
          <w:lang w:val="en-US"/>
        </w:rPr>
        <w:t>nd</w:t>
      </w:r>
      <w:proofErr w:type="spellEnd"/>
      <w:r w:rsidRPr="00602DC5">
        <w:rPr>
          <w:lang w:val="en-US"/>
        </w:rPr>
        <w:t xml:space="preserve"> Trade Named </w:t>
      </w:r>
      <w:r w:rsidRPr="00602DC5">
        <w:rPr>
          <w:lang w:val="en-US"/>
        </w:rPr>
        <w:br/>
        <w:t xml:space="preserve">Mikhail </w:t>
      </w:r>
      <w:proofErr w:type="spellStart"/>
      <w:r w:rsidRPr="00602DC5">
        <w:rPr>
          <w:lang w:val="en-US"/>
        </w:rPr>
        <w:t>Tugan-Baranovsky</w:t>
      </w:r>
      <w:proofErr w:type="spellEnd"/>
      <w:r w:rsidRPr="00602DC5">
        <w:rPr>
          <w:lang w:val="en-US"/>
        </w:rPr>
        <w:t xml:space="preserve">, Donetsk, DPR, Russia </w:t>
      </w:r>
    </w:p>
    <w:p w:rsidR="00602DC5" w:rsidRPr="00602DC5" w:rsidRDefault="00602DC5" w:rsidP="00602DC5">
      <w:pPr>
        <w:pStyle w:val="a8"/>
        <w:rPr>
          <w:lang w:val="en-US"/>
        </w:rPr>
      </w:pPr>
      <w:r w:rsidRPr="00602DC5">
        <w:rPr>
          <w:spacing w:val="43"/>
          <w:lang w:val="en-US"/>
        </w:rPr>
        <w:t>Abstract</w:t>
      </w:r>
      <w:r w:rsidRPr="00602DC5">
        <w:rPr>
          <w:lang w:val="en-US"/>
        </w:rPr>
        <w:t>. The article considers marketing control as one of the trends in modern marketing, based on a regular and comprehensive study of the company’s marketing activities. It is shown that the functions of marketing control, its role and importance in the activities of an enterprise are an important aspect of the organizational and economic mechanism of an economic entity: its types, kinds and features are highlighted.</w:t>
      </w:r>
    </w:p>
    <w:p w:rsidR="00602DC5" w:rsidRPr="00602DC5" w:rsidRDefault="00602DC5" w:rsidP="00602DC5">
      <w:pPr>
        <w:pStyle w:val="a8"/>
        <w:rPr>
          <w:lang w:val="en-US"/>
        </w:rPr>
      </w:pPr>
      <w:r w:rsidRPr="00602DC5">
        <w:rPr>
          <w:spacing w:val="43"/>
          <w:lang w:val="en-US"/>
        </w:rPr>
        <w:lastRenderedPageBreak/>
        <w:t>Keywords</w:t>
      </w:r>
      <w:r w:rsidRPr="00602DC5">
        <w:rPr>
          <w:lang w:val="en-US"/>
        </w:rPr>
        <w:t>: marketing control; trends; functions; types; kinds; features; sustainable functioning.</w:t>
      </w:r>
    </w:p>
    <w:p w:rsidR="00602DC5" w:rsidRPr="00602DC5" w:rsidRDefault="00602DC5" w:rsidP="00602DC5">
      <w:pPr>
        <w:pStyle w:val="forcitation"/>
        <w:rPr>
          <w:lang w:val="en-US"/>
        </w:rPr>
      </w:pPr>
      <w:r w:rsidRPr="00602DC5">
        <w:rPr>
          <w:spacing w:val="43"/>
          <w:lang w:val="en-US"/>
        </w:rPr>
        <w:t xml:space="preserve">For citation: </w:t>
      </w:r>
      <w:proofErr w:type="spellStart"/>
      <w:r w:rsidRPr="00602DC5">
        <w:rPr>
          <w:lang w:val="en-US"/>
        </w:rPr>
        <w:t>Balashov</w:t>
      </w:r>
      <w:proofErr w:type="spellEnd"/>
      <w:r w:rsidRPr="00602DC5">
        <w:rPr>
          <w:lang w:val="en-US"/>
        </w:rPr>
        <w:t xml:space="preserve"> V. Yu. Modern trends in marketing development: marketing control and its features.</w:t>
      </w:r>
      <w:r w:rsidRPr="00602DC5">
        <w:rPr>
          <w:i/>
          <w:iCs/>
          <w:lang w:val="en-US"/>
        </w:rPr>
        <w:t xml:space="preserve"> Innovative economy: information, analysis, prognoses, </w:t>
      </w:r>
      <w:r w:rsidRPr="00602DC5">
        <w:rPr>
          <w:lang w:val="en-US"/>
        </w:rPr>
        <w:t>2024, no. S 2, pp. 41–46.</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330</w:t>
      </w:r>
    </w:p>
    <w:p w:rsidR="00602DC5" w:rsidRDefault="00602DC5" w:rsidP="00602DC5">
      <w:pPr>
        <w:pStyle w:val="a5"/>
      </w:pPr>
      <w:r>
        <w:t>Эволюция рынка социальных услуг: подходы, особенности, ресурсный потенциал</w:t>
      </w:r>
    </w:p>
    <w:p w:rsidR="00602DC5" w:rsidRDefault="00602DC5" w:rsidP="00602DC5">
      <w:pPr>
        <w:pStyle w:val="a6"/>
      </w:pPr>
      <w:r>
        <w:t xml:space="preserve">Безрукова Татьяна Львовна </w:t>
      </w:r>
    </w:p>
    <w:p w:rsidR="00602DC5" w:rsidRDefault="00602DC5" w:rsidP="00602DC5">
      <w:pPr>
        <w:pStyle w:val="a7"/>
      </w:pPr>
      <w:r>
        <w:t xml:space="preserve">Воронежский государственный лесотехнический университет </w:t>
      </w:r>
      <w:r>
        <w:br/>
        <w:t>имени Г. Ф. Морозова, Воронеж, Россия</w:t>
      </w:r>
    </w:p>
    <w:p w:rsidR="00602DC5" w:rsidRDefault="00602DC5" w:rsidP="00602DC5">
      <w:pPr>
        <w:pStyle w:val="a8"/>
      </w:pPr>
      <w:r>
        <w:rPr>
          <w:spacing w:val="43"/>
        </w:rPr>
        <w:t>Аннотация</w:t>
      </w:r>
      <w:r>
        <w:t>. В статье рассмотрен эволюционный подход к диалектике рынка социальных услуг, на основе чего сформирована современная гипотеза диалектики рынка социальных услуг. С помощью логического, исторического методов раскрыта сущность применения эволюционного подхода к диалектике рынка социальных услуг. Обоснована необходимость применения эволюционно-циклического подхода, который будет способствовать грамотному стратегическому планированию устойчивого развития данного рынка.</w:t>
      </w:r>
    </w:p>
    <w:p w:rsidR="00602DC5" w:rsidRDefault="00602DC5" w:rsidP="00602DC5">
      <w:pPr>
        <w:pStyle w:val="a8"/>
      </w:pPr>
      <w:r>
        <w:rPr>
          <w:spacing w:val="43"/>
        </w:rPr>
        <w:t xml:space="preserve">Ключевые слова: </w:t>
      </w:r>
      <w:r>
        <w:t>эволюционный подход; диалектика; социальные услуги; рынок социальных услуг; человеческий капитал.</w:t>
      </w:r>
    </w:p>
    <w:p w:rsidR="00602DC5" w:rsidRDefault="00602DC5" w:rsidP="00602DC5">
      <w:pPr>
        <w:pStyle w:val="a9"/>
      </w:pPr>
      <w:r>
        <w:rPr>
          <w:spacing w:val="43"/>
        </w:rPr>
        <w:t>Для цитирования:</w:t>
      </w:r>
      <w:r>
        <w:t xml:space="preserve"> Безрукова Т. Л. Эволюция рынка социальных услуг: подходы, особенности, ресурсный потенциал // Инновационная экономика: информация, аналитика, прогнозы. – 2024. – С 2. – С. 47–54.</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The evolution of the social services market: approaches, features, resource potential</w:t>
      </w:r>
    </w:p>
    <w:p w:rsidR="00602DC5" w:rsidRPr="00602DC5" w:rsidRDefault="00602DC5" w:rsidP="00602DC5">
      <w:pPr>
        <w:pStyle w:val="ab"/>
        <w:rPr>
          <w:lang w:val="en-US"/>
        </w:rPr>
      </w:pPr>
      <w:proofErr w:type="spellStart"/>
      <w:r w:rsidRPr="00602DC5">
        <w:rPr>
          <w:lang w:val="en-US"/>
        </w:rPr>
        <w:t>Bezrukova</w:t>
      </w:r>
      <w:proofErr w:type="spellEnd"/>
      <w:r w:rsidRPr="00602DC5">
        <w:rPr>
          <w:lang w:val="en-US"/>
        </w:rPr>
        <w:t xml:space="preserve"> Tatiana L. </w:t>
      </w:r>
    </w:p>
    <w:p w:rsidR="00602DC5" w:rsidRPr="00602DC5" w:rsidRDefault="00602DC5" w:rsidP="00602DC5">
      <w:pPr>
        <w:pStyle w:val="ac"/>
        <w:rPr>
          <w:lang w:val="en-US"/>
        </w:rPr>
      </w:pPr>
      <w:r w:rsidRPr="00602DC5">
        <w:rPr>
          <w:lang w:val="en-US"/>
        </w:rPr>
        <w:t xml:space="preserve">Voronezh State Forestry Engineering University named after G.F. </w:t>
      </w:r>
      <w:proofErr w:type="spellStart"/>
      <w:r w:rsidRPr="00602DC5">
        <w:rPr>
          <w:lang w:val="en-US"/>
        </w:rPr>
        <w:t>Morozov</w:t>
      </w:r>
      <w:proofErr w:type="spellEnd"/>
      <w:r w:rsidRPr="00602DC5">
        <w:rPr>
          <w:lang w:val="en-US"/>
        </w:rPr>
        <w:t xml:space="preserve">, </w:t>
      </w:r>
      <w:r w:rsidRPr="00602DC5">
        <w:rPr>
          <w:lang w:val="en-US"/>
        </w:rPr>
        <w:br/>
        <w:t xml:space="preserve">Voronezh, Russia </w:t>
      </w:r>
    </w:p>
    <w:p w:rsidR="00602DC5" w:rsidRPr="00602DC5" w:rsidRDefault="00602DC5" w:rsidP="00602DC5">
      <w:pPr>
        <w:pStyle w:val="a8"/>
        <w:rPr>
          <w:lang w:val="en-US"/>
        </w:rPr>
      </w:pPr>
      <w:r w:rsidRPr="00602DC5">
        <w:rPr>
          <w:spacing w:val="43"/>
          <w:lang w:val="en-US"/>
        </w:rPr>
        <w:t>Abstract</w:t>
      </w:r>
      <w:r w:rsidRPr="00602DC5">
        <w:rPr>
          <w:lang w:val="en-US"/>
        </w:rPr>
        <w:t>. The article considers an evolutionary approach to the dialectic of the social services market, on the basis of which the modern hypothesis of the dialectic of the social services market is formed. Using logical and historical methods, the essence of the application of the evolutionary approach to the dialectic of the social services market is revealed. The necessity of applying an evolutionary cyclical approach, which will contribute to competent strategic planning of the sustainable development of the social services market, is substantiated.</w:t>
      </w:r>
    </w:p>
    <w:p w:rsidR="00602DC5" w:rsidRPr="00602DC5" w:rsidRDefault="00602DC5" w:rsidP="00602DC5">
      <w:pPr>
        <w:pStyle w:val="a8"/>
        <w:rPr>
          <w:lang w:val="en-US"/>
        </w:rPr>
      </w:pPr>
      <w:r w:rsidRPr="00602DC5">
        <w:rPr>
          <w:spacing w:val="43"/>
          <w:lang w:val="en-US"/>
        </w:rPr>
        <w:t>Keywords</w:t>
      </w:r>
      <w:r w:rsidRPr="00602DC5">
        <w:rPr>
          <w:lang w:val="en-US"/>
        </w:rPr>
        <w:t>: evolutionary approach; dialectic; social services; social services market; human capital.</w:t>
      </w:r>
    </w:p>
    <w:p w:rsidR="00602DC5" w:rsidRPr="00602DC5" w:rsidRDefault="00602DC5" w:rsidP="00602DC5">
      <w:pPr>
        <w:pStyle w:val="forcitation"/>
        <w:rPr>
          <w:lang w:val="en-US"/>
        </w:rPr>
      </w:pPr>
      <w:r w:rsidRPr="00602DC5">
        <w:rPr>
          <w:spacing w:val="43"/>
          <w:lang w:val="en-US"/>
        </w:rPr>
        <w:t>For citation:</w:t>
      </w:r>
      <w:r w:rsidRPr="00602DC5">
        <w:rPr>
          <w:lang w:val="en-US"/>
        </w:rPr>
        <w:t xml:space="preserve"> </w:t>
      </w:r>
      <w:proofErr w:type="spellStart"/>
      <w:r w:rsidRPr="00602DC5">
        <w:rPr>
          <w:lang w:val="en-US"/>
        </w:rPr>
        <w:t>Bezrukova</w:t>
      </w:r>
      <w:proofErr w:type="spellEnd"/>
      <w:r w:rsidRPr="00602DC5">
        <w:rPr>
          <w:lang w:val="en-US"/>
        </w:rPr>
        <w:t xml:space="preserve"> T. L. The evolution of the social services market: approaches, features, resource potential. </w:t>
      </w:r>
      <w:r w:rsidRPr="00602DC5">
        <w:rPr>
          <w:i/>
          <w:iCs/>
          <w:lang w:val="en-US"/>
        </w:rPr>
        <w:t xml:space="preserve">Innovative economy: information, analysis, prognoses, </w:t>
      </w:r>
      <w:r w:rsidRPr="00602DC5">
        <w:rPr>
          <w:lang w:val="en-US"/>
        </w:rPr>
        <w:t xml:space="preserve">2024, </w:t>
      </w:r>
      <w:r w:rsidRPr="00602DC5">
        <w:rPr>
          <w:lang w:val="en-US"/>
        </w:rPr>
        <w:br/>
        <w:t>no. S 2, pp. 47–54.</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658.8:004.738.5</w:t>
      </w:r>
    </w:p>
    <w:p w:rsidR="00602DC5" w:rsidRDefault="00602DC5" w:rsidP="00602DC5">
      <w:pPr>
        <w:pStyle w:val="a5"/>
      </w:pPr>
      <w:r>
        <w:t>Концепция маркетинговых исследований в B2B-сегменте на примере рынка механического оборудования</w:t>
      </w:r>
    </w:p>
    <w:p w:rsidR="00602DC5" w:rsidRDefault="00602DC5" w:rsidP="00602DC5">
      <w:pPr>
        <w:pStyle w:val="a6"/>
      </w:pPr>
      <w:proofErr w:type="spellStart"/>
      <w:r>
        <w:lastRenderedPageBreak/>
        <w:t>Белик</w:t>
      </w:r>
      <w:proofErr w:type="spellEnd"/>
      <w:r>
        <w:t xml:space="preserve"> Михаил Евгеньевич </w:t>
      </w:r>
    </w:p>
    <w:p w:rsidR="00602DC5" w:rsidRDefault="00602DC5" w:rsidP="00602DC5">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p>
    <w:p w:rsidR="00602DC5" w:rsidRDefault="00602DC5" w:rsidP="00602DC5">
      <w:pPr>
        <w:pStyle w:val="a8"/>
      </w:pPr>
      <w:r>
        <w:rPr>
          <w:spacing w:val="43"/>
        </w:rPr>
        <w:t>Аннотация</w:t>
      </w:r>
      <w:r>
        <w:t xml:space="preserve">. Современное развитие промышленного производства в России и за рубежом характеризуется </w:t>
      </w:r>
      <w:proofErr w:type="spellStart"/>
      <w:r>
        <w:t>цифровизацией</w:t>
      </w:r>
      <w:proofErr w:type="spellEnd"/>
      <w:r>
        <w:t xml:space="preserve">, инновационной активностью и ростом требований к эффективности управления, что обусловливает необходимость переосмысления подходов к маркетинговым исследованиям в B2B-сегменте. В статье представлена концепция маркетинговых исследований рынка механического оборудования, основанная на принципах системности, процессного подхода, интеграции данных и </w:t>
      </w:r>
      <w:proofErr w:type="spellStart"/>
      <w:r>
        <w:t>инновационности</w:t>
      </w:r>
      <w:proofErr w:type="spellEnd"/>
      <w:r>
        <w:t xml:space="preserve">. Выделены ключевые структурные блоки концепции: информационно-аналитический, методологический, управленческий и </w:t>
      </w:r>
      <w:proofErr w:type="spellStart"/>
      <w:r>
        <w:t>инновационно</w:t>
      </w:r>
      <w:proofErr w:type="spellEnd"/>
      <w:r>
        <w:t xml:space="preserve">-цифровой, обеспечивающие целостность исследовательского процесса и адаптацию к условиям цифровой трансформации промышленного рынка. Определены основные направления и инструменты анализа, включающие экспертные и глубинные интервью, метод </w:t>
      </w:r>
      <w:proofErr w:type="spellStart"/>
      <w:r>
        <w:t>Делфи</w:t>
      </w:r>
      <w:proofErr w:type="spellEnd"/>
      <w:r>
        <w:t xml:space="preserve">, </w:t>
      </w:r>
      <w:proofErr w:type="spellStart"/>
      <w:r>
        <w:t>бенчмаркетинг</w:t>
      </w:r>
      <w:proofErr w:type="spellEnd"/>
      <w:r>
        <w:t xml:space="preserve">, анализ цепочек создания ценности, использование цифровых технологий обработки данных. Показано, что маркетинговые исследования в B2B-сегменте механического оборудования выполняют стратегическую функцию в системе управления предприятием, способствуют повышению конкурентоспособности, эффективности стратегического планирования и формированию долгосрочных партнерских отношений. Научная новизна концепции заключается в институционализации системного подхода к исследованию промышленного рынка и интеграции маркетинговой аналитики в цифровую инфраструктуру управления предприятиями машиностроительного комплекса. </w:t>
      </w:r>
    </w:p>
    <w:p w:rsidR="00602DC5" w:rsidRDefault="00602DC5" w:rsidP="00602DC5">
      <w:pPr>
        <w:pStyle w:val="a8"/>
      </w:pPr>
      <w:r>
        <w:rPr>
          <w:spacing w:val="43"/>
        </w:rPr>
        <w:t>Ключевые слова</w:t>
      </w:r>
      <w:r>
        <w:t>: B2B-маркетинг; маркетинговые исследования; промышленный рынок; механическое оборудование; цифровизация; инновации; стратегическое управление; маркетинговая аналитика; концепция; системный подход.</w:t>
      </w:r>
    </w:p>
    <w:p w:rsidR="00602DC5" w:rsidRDefault="00602DC5" w:rsidP="00602DC5">
      <w:pPr>
        <w:pStyle w:val="a9"/>
      </w:pPr>
      <w:r>
        <w:rPr>
          <w:spacing w:val="43"/>
        </w:rPr>
        <w:t>Для цитирования:</w:t>
      </w:r>
      <w:r>
        <w:t xml:space="preserve"> </w:t>
      </w:r>
      <w:proofErr w:type="spellStart"/>
      <w:r>
        <w:t>Белик</w:t>
      </w:r>
      <w:proofErr w:type="spellEnd"/>
      <w:r>
        <w:t xml:space="preserve"> М. Е. Концепция маркетинговых исследований в B2B-сегменте на примере рынка механического оборудования // Инновационная экономика: информация, аналитика, прогнозы. – 2024. – С 2. – С. 55–62.</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Concept of marketing research in the B2B segment: the case of the mechanical equipment market</w:t>
      </w:r>
    </w:p>
    <w:p w:rsidR="00602DC5" w:rsidRPr="00602DC5" w:rsidRDefault="00602DC5" w:rsidP="00602DC5">
      <w:pPr>
        <w:pStyle w:val="ab"/>
        <w:rPr>
          <w:lang w:val="en-US"/>
        </w:rPr>
      </w:pPr>
      <w:proofErr w:type="spellStart"/>
      <w:r w:rsidRPr="00602DC5">
        <w:rPr>
          <w:lang w:val="en-US"/>
        </w:rPr>
        <w:t>Belik</w:t>
      </w:r>
      <w:proofErr w:type="spellEnd"/>
      <w:r w:rsidRPr="00602DC5">
        <w:rPr>
          <w:lang w:val="en-US"/>
        </w:rPr>
        <w:t xml:space="preserve"> Mikhail E. </w:t>
      </w:r>
    </w:p>
    <w:p w:rsidR="00602DC5" w:rsidRPr="00602DC5" w:rsidRDefault="00602DC5" w:rsidP="00602DC5">
      <w:pPr>
        <w:pStyle w:val="ac"/>
        <w:rPr>
          <w:lang w:val="en-US"/>
        </w:rPr>
      </w:pPr>
      <w:r w:rsidRPr="00602DC5">
        <w:rPr>
          <w:lang w:val="en-US"/>
        </w:rPr>
        <w:t xml:space="preserve">Donetsk National University of Economics and Trade named </w:t>
      </w:r>
      <w:r w:rsidRPr="00602DC5">
        <w:rPr>
          <w:lang w:val="en-US"/>
        </w:rPr>
        <w:br/>
        <w:t xml:space="preserve">Mikhail </w:t>
      </w:r>
      <w:proofErr w:type="spellStart"/>
      <w:r w:rsidRPr="00602DC5">
        <w:rPr>
          <w:lang w:val="en-US"/>
        </w:rPr>
        <w:t>Tugan-Baranovsky</w:t>
      </w:r>
      <w:proofErr w:type="spellEnd"/>
      <w:r w:rsidRPr="00602DC5">
        <w:rPr>
          <w:lang w:val="en-US"/>
        </w:rPr>
        <w:t xml:space="preserve">, Donetsk, DPR, </w:t>
      </w:r>
      <w:proofErr w:type="gramStart"/>
      <w:r w:rsidRPr="00602DC5">
        <w:rPr>
          <w:lang w:val="en-US"/>
        </w:rPr>
        <w:t>Russia</w:t>
      </w:r>
      <w:proofErr w:type="gramEnd"/>
      <w:r w:rsidRPr="00602DC5">
        <w:rPr>
          <w:lang w:val="en-US"/>
        </w:rPr>
        <w:t xml:space="preserve"> </w:t>
      </w:r>
    </w:p>
    <w:p w:rsidR="00602DC5" w:rsidRPr="00602DC5" w:rsidRDefault="00602DC5" w:rsidP="00602DC5">
      <w:pPr>
        <w:pStyle w:val="a8"/>
        <w:rPr>
          <w:lang w:val="en-US"/>
        </w:rPr>
      </w:pPr>
      <w:r w:rsidRPr="00602DC5">
        <w:rPr>
          <w:spacing w:val="43"/>
          <w:lang w:val="en-US"/>
        </w:rPr>
        <w:t>Abstract</w:t>
      </w:r>
      <w:r w:rsidRPr="00602DC5">
        <w:rPr>
          <w:lang w:val="en-US"/>
        </w:rPr>
        <w:t xml:space="preserve">. Modern industrial development in Russia and abroad is characterized by digitalization, innovation activity, and increasing requirements for management efficiency, which necessitate a rethinking of approaches to marketing research in the B2B segment. The article presents a concept of marketing research for the mechanical equipment market, based on the principles of system approach, process orientation, data integration, and innovativeness. The key structural blocks of the concept – informational-analytical, methodological, managerial, and innovation-digital – are identified, ensuring the integrity of the research process and its adaptation to the conditions of industrial market digital transformation. The main directions and analytical tools are defined, including expert and in-depth interviews, the Delphi method, benchmarking, value chain analysis, and the use of digital data processing technologies. It is shown that marketing research in the B2B segment of mechanical equipment performs a strategic function within enterprise management, enhancing competitiveness, strategic planning efficiency, and the formation of long-term partnerships. The scientific novelty of the concept lies in the institutionalization of a systemic approach to industrial market research and the integration of marketing analytics into the digital infrastructure of management in the mechanical engineering sector. </w:t>
      </w:r>
    </w:p>
    <w:p w:rsidR="00602DC5" w:rsidRPr="00602DC5" w:rsidRDefault="00602DC5" w:rsidP="00602DC5">
      <w:pPr>
        <w:pStyle w:val="a8"/>
        <w:rPr>
          <w:lang w:val="en-US"/>
        </w:rPr>
      </w:pPr>
      <w:r w:rsidRPr="00602DC5">
        <w:rPr>
          <w:spacing w:val="43"/>
          <w:lang w:val="en-US"/>
        </w:rPr>
        <w:t>Keywords</w:t>
      </w:r>
      <w:r w:rsidRPr="00602DC5">
        <w:rPr>
          <w:lang w:val="en-US"/>
        </w:rPr>
        <w:t>: B2B marketing; marketing research; industrial market; mechanical equipment; digitalization; innovation; strategic management; marketing analytics; concept; system approach.</w:t>
      </w:r>
    </w:p>
    <w:p w:rsidR="00602DC5" w:rsidRPr="00602DC5" w:rsidRDefault="00602DC5" w:rsidP="00602DC5">
      <w:pPr>
        <w:pStyle w:val="forcitation"/>
        <w:rPr>
          <w:lang w:val="en-US"/>
        </w:rPr>
      </w:pPr>
      <w:r w:rsidRPr="00602DC5">
        <w:rPr>
          <w:spacing w:val="43"/>
          <w:lang w:val="en-US"/>
        </w:rPr>
        <w:lastRenderedPageBreak/>
        <w:t>For citation:</w:t>
      </w:r>
      <w:r w:rsidRPr="00602DC5">
        <w:rPr>
          <w:lang w:val="en-US"/>
        </w:rPr>
        <w:t xml:space="preserve"> </w:t>
      </w:r>
      <w:proofErr w:type="spellStart"/>
      <w:r w:rsidRPr="00602DC5">
        <w:rPr>
          <w:lang w:val="en-US"/>
        </w:rPr>
        <w:t>Belik</w:t>
      </w:r>
      <w:proofErr w:type="spellEnd"/>
      <w:r w:rsidRPr="00602DC5">
        <w:rPr>
          <w:lang w:val="en-US"/>
        </w:rPr>
        <w:t xml:space="preserve"> M. E. Concept of marketing research in the B2B segment: the case of the mechanical equipment market. </w:t>
      </w:r>
      <w:r w:rsidRPr="00602DC5">
        <w:rPr>
          <w:i/>
          <w:iCs/>
          <w:lang w:val="en-US"/>
        </w:rPr>
        <w:t xml:space="preserve">Innovative economy: information, analysis, prognoses, </w:t>
      </w:r>
      <w:r w:rsidRPr="00602DC5">
        <w:rPr>
          <w:lang w:val="en-US"/>
        </w:rPr>
        <w:t>2024, no. S 2, pp. 55–62.</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338</w:t>
      </w:r>
    </w:p>
    <w:p w:rsidR="00602DC5" w:rsidRDefault="00602DC5" w:rsidP="00602DC5">
      <w:pPr>
        <w:pStyle w:val="a5"/>
      </w:pPr>
      <w:r>
        <w:t xml:space="preserve">Использование концепции гомологического ряда в управлении промышленными предприятиями </w:t>
      </w:r>
    </w:p>
    <w:p w:rsidR="00602DC5" w:rsidRDefault="00602DC5" w:rsidP="00602DC5">
      <w:pPr>
        <w:pStyle w:val="a6"/>
      </w:pPr>
      <w:proofErr w:type="spellStart"/>
      <w:r>
        <w:t>Вертиль</w:t>
      </w:r>
      <w:proofErr w:type="spellEnd"/>
      <w:r>
        <w:t xml:space="preserve"> Наталья Николаевна</w:t>
      </w:r>
    </w:p>
    <w:p w:rsidR="00602DC5" w:rsidRDefault="00602DC5" w:rsidP="00602DC5">
      <w:pPr>
        <w:pStyle w:val="a7"/>
      </w:pPr>
      <w:r>
        <w:t xml:space="preserve">Донецкий государственный университет, Донецк, ДНР, Россия, </w:t>
      </w:r>
      <w:r>
        <w:br/>
        <w:t>n.vertyl@donnu.ru</w:t>
      </w:r>
    </w:p>
    <w:p w:rsidR="00602DC5" w:rsidRDefault="00602DC5" w:rsidP="00602DC5">
      <w:pPr>
        <w:pStyle w:val="a8"/>
      </w:pPr>
      <w:r>
        <w:rPr>
          <w:spacing w:val="43"/>
        </w:rPr>
        <w:t>Аннотация</w:t>
      </w:r>
      <w:r>
        <w:t xml:space="preserve">. Настоящая статья посвящена анализу эволюционного развития цифровых технологий в промышленном секторе, представленного в виде гомологического ряда цифровизации. Целью исследования является систематизация ключевых этапов цифровой трансформации производства. В работе последовательно рассматриваются цифровые модули, начиная от систем автоматизации на базе PLC и заканчивая аддитивными технологиями и робототехникой. Методология исследования основана на системном подходе и структурно-логическом анализе, позволяющем выявить взаимосвязи и последовательность внедрения технологий. Научная новизна заключается в формализации концепции гомологического ряда как инструмента для стратегического планирования цифровой трансформации, подчеркивающего кумулятивный эффект и синергию между различными технологическими модулями. </w:t>
      </w:r>
    </w:p>
    <w:p w:rsidR="00602DC5" w:rsidRDefault="00602DC5" w:rsidP="00602DC5">
      <w:pPr>
        <w:pStyle w:val="a8"/>
      </w:pPr>
      <w:r>
        <w:rPr>
          <w:spacing w:val="43"/>
        </w:rPr>
        <w:t>Ключевые слова:</w:t>
      </w:r>
      <w:r>
        <w:t xml:space="preserve"> экономическая генетика; генетическое предвидение; цифровизация промышленности; цифровые модули. </w:t>
      </w:r>
    </w:p>
    <w:p w:rsidR="00602DC5" w:rsidRDefault="00602DC5" w:rsidP="00602DC5">
      <w:pPr>
        <w:pStyle w:val="a9"/>
      </w:pPr>
      <w:r>
        <w:rPr>
          <w:spacing w:val="43"/>
        </w:rPr>
        <w:t>Для цитирования:</w:t>
      </w:r>
      <w:r>
        <w:t xml:space="preserve"> </w:t>
      </w:r>
      <w:proofErr w:type="spellStart"/>
      <w:r>
        <w:t>Вертиль</w:t>
      </w:r>
      <w:proofErr w:type="spellEnd"/>
      <w:r>
        <w:t xml:space="preserve"> Н. Н. Использование концепции гомологического ряда в управлении промышленными предприятиями // Инновационная экономика: информация, аналитика, прогнозы. – 2024. – С 2. – С. 63–69.</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Use of the homological series concept in the management of industrial enterprises</w:t>
      </w:r>
    </w:p>
    <w:p w:rsidR="00602DC5" w:rsidRPr="00602DC5" w:rsidRDefault="00602DC5" w:rsidP="00602DC5">
      <w:pPr>
        <w:pStyle w:val="ab"/>
        <w:rPr>
          <w:lang w:val="en-US"/>
        </w:rPr>
      </w:pPr>
      <w:proofErr w:type="spellStart"/>
      <w:r w:rsidRPr="00602DC5">
        <w:rPr>
          <w:lang w:val="en-US"/>
        </w:rPr>
        <w:t>Vertil</w:t>
      </w:r>
      <w:proofErr w:type="spellEnd"/>
      <w:r w:rsidRPr="00602DC5">
        <w:rPr>
          <w:lang w:val="en-US"/>
        </w:rPr>
        <w:t xml:space="preserve"> Natalya N. </w:t>
      </w:r>
    </w:p>
    <w:p w:rsidR="00602DC5" w:rsidRPr="00602DC5" w:rsidRDefault="00602DC5" w:rsidP="00602DC5">
      <w:pPr>
        <w:pStyle w:val="ac"/>
        <w:rPr>
          <w:lang w:val="en-US"/>
        </w:rPr>
      </w:pPr>
      <w:r w:rsidRPr="00602DC5">
        <w:rPr>
          <w:lang w:val="en-US"/>
        </w:rPr>
        <w:t>Donetsk State University, Donetsk, DPR, Russia, n.vertyl@donnu.ru</w:t>
      </w:r>
    </w:p>
    <w:p w:rsidR="00602DC5" w:rsidRPr="00602DC5" w:rsidRDefault="00602DC5" w:rsidP="00602DC5">
      <w:pPr>
        <w:pStyle w:val="a8"/>
        <w:rPr>
          <w:lang w:val="en-US"/>
        </w:rPr>
      </w:pPr>
      <w:r w:rsidRPr="00602DC5">
        <w:rPr>
          <w:spacing w:val="43"/>
          <w:lang w:val="en-US"/>
        </w:rPr>
        <w:t>Abstract</w:t>
      </w:r>
      <w:r w:rsidRPr="00602DC5">
        <w:rPr>
          <w:lang w:val="en-US"/>
        </w:rPr>
        <w:t xml:space="preserve">. This article is devoted to the analysis of the evolutionary development of digital technologies in the industrial sector, presented in the form of a “homological series of digitalization”. The purpose of the research is the systematization of the key stages of the digital transformation of production. Digital modules are sequentially considered in the work, starting with PLC-based automation systems and ending with additive technologies and robotics. The research methodology is based on a systemic approach and a structural-logical analysis, which allows </w:t>
      </w:r>
      <w:proofErr w:type="gramStart"/>
      <w:r w:rsidRPr="00602DC5">
        <w:rPr>
          <w:lang w:val="en-US"/>
        </w:rPr>
        <w:t>to reveal</w:t>
      </w:r>
      <w:proofErr w:type="gramEnd"/>
      <w:r w:rsidRPr="00602DC5">
        <w:rPr>
          <w:lang w:val="en-US"/>
        </w:rPr>
        <w:t xml:space="preserve"> the interrelationships and the sequence of the introduction of technologies. The scientific novelty consists in the formalization of the concept of “homology series” as a tool for strategic planning of digital transformation, emphasizing the cumulative effect and synergy between various technological modules.</w:t>
      </w:r>
    </w:p>
    <w:p w:rsidR="00602DC5" w:rsidRPr="00602DC5" w:rsidRDefault="00602DC5" w:rsidP="00602DC5">
      <w:pPr>
        <w:pStyle w:val="a8"/>
        <w:rPr>
          <w:lang w:val="en-US"/>
        </w:rPr>
      </w:pPr>
      <w:r w:rsidRPr="00602DC5">
        <w:rPr>
          <w:spacing w:val="43"/>
          <w:lang w:val="en-US"/>
        </w:rPr>
        <w:t>Keywords</w:t>
      </w:r>
      <w:r w:rsidRPr="00602DC5">
        <w:rPr>
          <w:lang w:val="en-US"/>
        </w:rPr>
        <w:t>: economic genetics; genetic prediction; digitization of industry; digital modules.</w:t>
      </w:r>
    </w:p>
    <w:p w:rsidR="00602DC5" w:rsidRPr="00602DC5" w:rsidRDefault="00602DC5" w:rsidP="00602DC5">
      <w:pPr>
        <w:pStyle w:val="forcitation"/>
        <w:rPr>
          <w:lang w:val="en-US"/>
        </w:rPr>
      </w:pPr>
      <w:r w:rsidRPr="00602DC5">
        <w:rPr>
          <w:spacing w:val="43"/>
          <w:lang w:val="en-US"/>
        </w:rPr>
        <w:t xml:space="preserve">For citation: </w:t>
      </w:r>
      <w:proofErr w:type="spellStart"/>
      <w:r w:rsidRPr="00602DC5">
        <w:rPr>
          <w:lang w:val="en-US"/>
        </w:rPr>
        <w:t>Vertil</w:t>
      </w:r>
      <w:proofErr w:type="spellEnd"/>
      <w:r w:rsidRPr="00602DC5">
        <w:rPr>
          <w:lang w:val="en-US"/>
        </w:rPr>
        <w:t xml:space="preserve"> N. N. Use of the homological series concept in the management of industrial enterprises. </w:t>
      </w:r>
      <w:r w:rsidRPr="00602DC5">
        <w:rPr>
          <w:i/>
          <w:iCs/>
          <w:lang w:val="en-US"/>
        </w:rPr>
        <w:t xml:space="preserve">Innovative economy: information, analysis, prognoses, </w:t>
      </w:r>
      <w:r w:rsidRPr="00602DC5">
        <w:rPr>
          <w:lang w:val="en-US"/>
        </w:rPr>
        <w:t xml:space="preserve">2024, no. S 2, </w:t>
      </w:r>
      <w:r w:rsidRPr="00602DC5">
        <w:rPr>
          <w:lang w:val="en-US"/>
        </w:rPr>
        <w:br/>
        <w:t>pp. 63–69.</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lastRenderedPageBreak/>
        <w:t>УДК 339.138</w:t>
      </w:r>
    </w:p>
    <w:p w:rsidR="00602DC5" w:rsidRDefault="00602DC5" w:rsidP="00602DC5">
      <w:pPr>
        <w:pStyle w:val="a5"/>
      </w:pPr>
      <w:r>
        <w:t>Механизм кроссфункционального взаимодействия в диверсификации партнерских программ</w:t>
      </w:r>
    </w:p>
    <w:p w:rsidR="00602DC5" w:rsidRDefault="00602DC5" w:rsidP="00602DC5">
      <w:pPr>
        <w:pStyle w:val="a6"/>
      </w:pPr>
      <w:proofErr w:type="spellStart"/>
      <w:r>
        <w:t>Ганич</w:t>
      </w:r>
      <w:proofErr w:type="spellEnd"/>
      <w:r>
        <w:t xml:space="preserve"> Карина Владимировна </w:t>
      </w:r>
    </w:p>
    <w:p w:rsidR="00602DC5" w:rsidRDefault="00602DC5" w:rsidP="00602DC5">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p>
    <w:p w:rsidR="00602DC5" w:rsidRDefault="00602DC5" w:rsidP="00602DC5">
      <w:pPr>
        <w:pStyle w:val="a8"/>
      </w:pPr>
      <w:r>
        <w:rPr>
          <w:spacing w:val="43"/>
        </w:rPr>
        <w:t>Аннотация</w:t>
      </w:r>
      <w:r>
        <w:t xml:space="preserve">. В статье рассматривается механизм </w:t>
      </w:r>
      <w:proofErr w:type="spellStart"/>
      <w:r>
        <w:t>кроссфункционального</w:t>
      </w:r>
      <w:proofErr w:type="spellEnd"/>
      <w:r>
        <w:t xml:space="preserve"> взаимодействия в процессе диверсификации партнерских программ как инструмент повышения эффективности маркетинговых и управленческих решений в современных организациях. Предложена системная модель, включающая стратегический, тактический и операционный уровни взаимодействия между функциональными подразделениями – маркетингом, продажами, </w:t>
      </w:r>
      <w:proofErr w:type="gramStart"/>
      <w:r>
        <w:t>ИТ</w:t>
      </w:r>
      <w:proofErr w:type="gramEnd"/>
      <w:r>
        <w:t xml:space="preserve">, клиентским сервисом и аналитикой. Особое внимание уделено гибкости и адаптивности модели, обеспечивающей оперативное реагирование на изменения рыночной конъюнктуры и потребительского поведения. Представлены сравнительные характеристики традиционного и </w:t>
      </w:r>
      <w:proofErr w:type="spellStart"/>
      <w:r>
        <w:t>кроссфункционального</w:t>
      </w:r>
      <w:proofErr w:type="spellEnd"/>
      <w:r>
        <w:t xml:space="preserve"> подходов, подтверждающие преимущества последнего в повышении эффективности, </w:t>
      </w:r>
      <w:proofErr w:type="spellStart"/>
      <w:r>
        <w:t>инновационности</w:t>
      </w:r>
      <w:proofErr w:type="spellEnd"/>
      <w:r>
        <w:t xml:space="preserve"> и устойчивости партнерских инициатив. Результаты исследования демонстрируют, что внедрение </w:t>
      </w:r>
      <w:proofErr w:type="spellStart"/>
      <w:r>
        <w:t>кроссфункционального</w:t>
      </w:r>
      <w:proofErr w:type="spellEnd"/>
      <w:r>
        <w:t xml:space="preserve"> механизма способствует формированию единой управленческой платформы, объединяющей ресурсы и компетенции различных подразделений, что обеспечивает рост операционной эффективности, повышение вовлеченности партнеров и развитие корпоративной культуры инноваций.</w:t>
      </w:r>
    </w:p>
    <w:p w:rsidR="00602DC5" w:rsidRDefault="00602DC5" w:rsidP="00602DC5">
      <w:pPr>
        <w:pStyle w:val="a8"/>
      </w:pPr>
      <w:proofErr w:type="gramStart"/>
      <w:r>
        <w:rPr>
          <w:spacing w:val="43"/>
        </w:rPr>
        <w:t>Ключевые слова:</w:t>
      </w:r>
      <w:r>
        <w:t xml:space="preserve"> </w:t>
      </w:r>
      <w:proofErr w:type="spellStart"/>
      <w:r>
        <w:t>кроссфункциональное</w:t>
      </w:r>
      <w:proofErr w:type="spellEnd"/>
      <w:r>
        <w:t xml:space="preserve"> взаимодействие; партнерские программы; маркетинг; цифровая трансформация; стратегическое управление; интеграция подразделений; </w:t>
      </w:r>
      <w:proofErr w:type="spellStart"/>
      <w:r>
        <w:t>омниканальные</w:t>
      </w:r>
      <w:proofErr w:type="spellEnd"/>
      <w:r>
        <w:t xml:space="preserve"> коммуникации; инновационные модели сотрудничества; эффективность взаимодействия.</w:t>
      </w:r>
      <w:proofErr w:type="gramEnd"/>
    </w:p>
    <w:p w:rsidR="00602DC5" w:rsidRDefault="00602DC5" w:rsidP="00602DC5">
      <w:pPr>
        <w:pStyle w:val="a9"/>
      </w:pPr>
      <w:r>
        <w:rPr>
          <w:spacing w:val="43"/>
        </w:rPr>
        <w:t xml:space="preserve">Для цитирования: </w:t>
      </w:r>
      <w:proofErr w:type="spellStart"/>
      <w:r>
        <w:t>Ганич</w:t>
      </w:r>
      <w:proofErr w:type="spellEnd"/>
      <w:r>
        <w:t xml:space="preserve"> К. В. Механизм </w:t>
      </w:r>
      <w:proofErr w:type="spellStart"/>
      <w:r>
        <w:t>кроссфункционального</w:t>
      </w:r>
      <w:proofErr w:type="spellEnd"/>
      <w:r>
        <w:t xml:space="preserve"> взаимодействия в диверсификации партнерских программ // Инновационная экономика: информация, аналитика, прогнозы. – 2024. – С 2. – С. 70–76.</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Mechanism of cross-functional interaction in the diversification of partnership programs</w:t>
      </w:r>
    </w:p>
    <w:p w:rsidR="00602DC5" w:rsidRPr="00602DC5" w:rsidRDefault="00602DC5" w:rsidP="00602DC5">
      <w:pPr>
        <w:pStyle w:val="ab"/>
        <w:rPr>
          <w:lang w:val="en-US"/>
        </w:rPr>
      </w:pPr>
      <w:proofErr w:type="spellStart"/>
      <w:r w:rsidRPr="00602DC5">
        <w:rPr>
          <w:lang w:val="en-US"/>
        </w:rPr>
        <w:t>Ganich</w:t>
      </w:r>
      <w:proofErr w:type="spellEnd"/>
      <w:r w:rsidRPr="00602DC5">
        <w:rPr>
          <w:lang w:val="en-US"/>
        </w:rPr>
        <w:t xml:space="preserve"> Karina V. </w:t>
      </w:r>
    </w:p>
    <w:p w:rsidR="00602DC5" w:rsidRPr="00602DC5" w:rsidRDefault="00602DC5" w:rsidP="00602DC5">
      <w:pPr>
        <w:pStyle w:val="ac"/>
        <w:rPr>
          <w:lang w:val="en-US"/>
        </w:rPr>
      </w:pPr>
      <w:r w:rsidRPr="00602DC5">
        <w:rPr>
          <w:lang w:val="en-US"/>
        </w:rPr>
        <w:t xml:space="preserve">Donetsk National University of Economics and Trade named after Mikhail </w:t>
      </w:r>
      <w:proofErr w:type="spellStart"/>
      <w:r w:rsidRPr="00602DC5">
        <w:rPr>
          <w:lang w:val="en-US"/>
        </w:rPr>
        <w:t>Tugan-Baranovsky</w:t>
      </w:r>
      <w:proofErr w:type="spellEnd"/>
      <w:r w:rsidRPr="00602DC5">
        <w:rPr>
          <w:lang w:val="en-US"/>
        </w:rPr>
        <w:t xml:space="preserve">, Donetsk, DPR, </w:t>
      </w:r>
      <w:proofErr w:type="gramStart"/>
      <w:r w:rsidRPr="00602DC5">
        <w:rPr>
          <w:lang w:val="en-US"/>
        </w:rPr>
        <w:t>Russia</w:t>
      </w:r>
      <w:proofErr w:type="gramEnd"/>
      <w:r w:rsidRPr="00602DC5">
        <w:rPr>
          <w:lang w:val="en-US"/>
        </w:rPr>
        <w:t xml:space="preserve"> </w:t>
      </w:r>
    </w:p>
    <w:p w:rsidR="00602DC5" w:rsidRPr="00602DC5" w:rsidRDefault="00602DC5" w:rsidP="00602DC5">
      <w:pPr>
        <w:pStyle w:val="a8"/>
        <w:rPr>
          <w:lang w:val="en-US"/>
        </w:rPr>
      </w:pPr>
      <w:r w:rsidRPr="00602DC5">
        <w:rPr>
          <w:spacing w:val="43"/>
          <w:lang w:val="en-US"/>
        </w:rPr>
        <w:t>Abstract</w:t>
      </w:r>
      <w:r w:rsidRPr="00602DC5">
        <w:rPr>
          <w:lang w:val="en-US"/>
        </w:rPr>
        <w:t>. The article examines the mechanism of cross-functional interaction in the process of diversifying partner programs as a tool to increase the effectiveness of marketing and management decisions in modern organizations. A system model is proposed that includes strategic, tactical and operational levels of interaction between functional departments – marketing, sales, IT, customer service and analytics. Special attention is paid to the flexibility and adaptability of the model, which ensures prompt response to changes in market conditions and consumer behavior. Comparative characteristics of traditional and cross-functional approaches are presented, confirming the advantages of the latter in increasing efficiency, innovation and sustainability of partnership initiatives. The results of the study demonstrate that the introduction of a cross-functional mechanism contributes to the formation of a unified management platform combining the resources and competencies of various departments, which ensures increased operational efficiency, increased partner engagement and the development of a corporate culture of innovation.</w:t>
      </w:r>
    </w:p>
    <w:p w:rsidR="00602DC5" w:rsidRPr="00602DC5" w:rsidRDefault="00602DC5" w:rsidP="00602DC5">
      <w:pPr>
        <w:pStyle w:val="a8"/>
        <w:rPr>
          <w:lang w:val="en-US"/>
        </w:rPr>
      </w:pPr>
      <w:r w:rsidRPr="00602DC5">
        <w:rPr>
          <w:spacing w:val="43"/>
          <w:lang w:val="en-US"/>
        </w:rPr>
        <w:lastRenderedPageBreak/>
        <w:t>Keywords</w:t>
      </w:r>
      <w:r w:rsidRPr="00602DC5">
        <w:rPr>
          <w:lang w:val="en-US"/>
        </w:rPr>
        <w:t xml:space="preserve">: cross-functional interaction; partner programs; marketing; digital transformation; strategic management; unit integration; </w:t>
      </w:r>
      <w:proofErr w:type="spellStart"/>
      <w:r w:rsidRPr="00602DC5">
        <w:rPr>
          <w:lang w:val="en-US"/>
        </w:rPr>
        <w:t>omnichannel</w:t>
      </w:r>
      <w:proofErr w:type="spellEnd"/>
      <w:r w:rsidRPr="00602DC5">
        <w:rPr>
          <w:lang w:val="en-US"/>
        </w:rPr>
        <w:t xml:space="preserve"> communications; innovative models of cooperation; effective interaction.</w:t>
      </w:r>
    </w:p>
    <w:p w:rsidR="00602DC5" w:rsidRPr="00602DC5" w:rsidRDefault="00602DC5" w:rsidP="00602DC5">
      <w:pPr>
        <w:pStyle w:val="forcitation"/>
        <w:rPr>
          <w:lang w:val="en-US"/>
        </w:rPr>
      </w:pPr>
      <w:r w:rsidRPr="00602DC5">
        <w:rPr>
          <w:spacing w:val="43"/>
          <w:lang w:val="en-US"/>
        </w:rPr>
        <w:t>For citation:</w:t>
      </w:r>
      <w:r w:rsidRPr="00602DC5">
        <w:rPr>
          <w:lang w:val="en-US"/>
        </w:rPr>
        <w:t xml:space="preserve"> </w:t>
      </w:r>
      <w:proofErr w:type="spellStart"/>
      <w:r w:rsidRPr="00602DC5">
        <w:rPr>
          <w:lang w:val="en-US"/>
        </w:rPr>
        <w:t>Ganich</w:t>
      </w:r>
      <w:proofErr w:type="spellEnd"/>
      <w:r w:rsidRPr="00602DC5">
        <w:rPr>
          <w:lang w:val="en-US"/>
        </w:rPr>
        <w:t xml:space="preserve"> K. V. Mechanism of cross-functional interaction in the diversification of partnership programs. </w:t>
      </w:r>
      <w:r w:rsidRPr="00602DC5">
        <w:rPr>
          <w:i/>
          <w:iCs/>
          <w:lang w:val="en-US"/>
        </w:rPr>
        <w:t xml:space="preserve">Innovative economy: information, analysis, prognoses, </w:t>
      </w:r>
      <w:r w:rsidRPr="00602DC5">
        <w:rPr>
          <w:lang w:val="en-US"/>
        </w:rPr>
        <w:t>2024, no. S 2, pp. 70–76.</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336</w:t>
      </w:r>
    </w:p>
    <w:p w:rsidR="00602DC5" w:rsidRDefault="00602DC5" w:rsidP="00602DC5">
      <w:pPr>
        <w:pStyle w:val="a5"/>
      </w:pPr>
      <w:r>
        <w:t>Интеграция в функционировании казначейства в системе органов государственной исполнительной власти</w:t>
      </w:r>
    </w:p>
    <w:p w:rsidR="00602DC5" w:rsidRDefault="00602DC5" w:rsidP="00602DC5">
      <w:pPr>
        <w:pStyle w:val="a6"/>
      </w:pPr>
      <w:r>
        <w:t xml:space="preserve">Гладкий Никита Александрович </w:t>
      </w:r>
    </w:p>
    <w:p w:rsidR="00602DC5" w:rsidRDefault="00602DC5" w:rsidP="00602DC5">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Донецкая Народная Республика, Россия </w:t>
      </w:r>
    </w:p>
    <w:p w:rsidR="00602DC5" w:rsidRDefault="00602DC5" w:rsidP="00602DC5">
      <w:pPr>
        <w:pStyle w:val="a6"/>
      </w:pPr>
      <w:proofErr w:type="spellStart"/>
      <w:r>
        <w:t>Маринич</w:t>
      </w:r>
      <w:proofErr w:type="spellEnd"/>
      <w:r>
        <w:t xml:space="preserve"> Юрий Владимирович </w:t>
      </w:r>
    </w:p>
    <w:p w:rsidR="00602DC5" w:rsidRDefault="00602DC5" w:rsidP="00602DC5">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Донецкая Народная Республика, Россия, ngladkiy@yandex.ru</w:t>
      </w:r>
    </w:p>
    <w:p w:rsidR="00602DC5" w:rsidRDefault="00602DC5" w:rsidP="00602DC5">
      <w:pPr>
        <w:pStyle w:val="a8"/>
      </w:pPr>
      <w:r>
        <w:rPr>
          <w:spacing w:val="43"/>
        </w:rPr>
        <w:t>Аннотация</w:t>
      </w:r>
      <w:r>
        <w:t xml:space="preserve">. Научные исследования функционирования современной системы сопровождения и использования бюджетных средств являются приоритетной задачей для органов федерального казначейства в системе органов государственной исполнительной власти. При формировании задач научного исследования важно в период интеграционных процесс, которые в настоящее время осуществляются на новых территориях Донецкой Народной Республики, Луганской Народной Республики, Запорожской и Херсонской областей, более детально представить специфику цифровизации органов казначейства и указать на преимущества интеграции автоматизированной системы управления. Результаты научного исследования направлены на дальнейшее совершенствование стратегии развития казначейства в системе органов государственной исполнительной власти. В системе федеральных органов исполнительной власти организации федерального казначейства представляют собой государственную структуру, на которую возложено решение стратегически важных вопросов развития финансовой системы страны распределения и обеспечения финансовыми ресурсами и бюджетными средствами, четкого выполнения концептуальных задач в сфере федерального бюджета Российской Федерации. Представлена модель приоритетного </w:t>
      </w:r>
      <w:proofErr w:type="spellStart"/>
      <w:r>
        <w:t>стратегирования</w:t>
      </w:r>
      <w:proofErr w:type="spellEnd"/>
      <w:r>
        <w:t xml:space="preserve"> на этапе интеграции федерального казначейства, которая от существующих отличается тем, что включает важные и приоритетные задачи по реализации интеграционных процессов в бюджетной системе и деятельности органов казначейства.</w:t>
      </w:r>
    </w:p>
    <w:p w:rsidR="00602DC5" w:rsidRDefault="00602DC5" w:rsidP="00602DC5">
      <w:pPr>
        <w:pStyle w:val="a8"/>
      </w:pPr>
      <w:proofErr w:type="gramStart"/>
      <w:r>
        <w:rPr>
          <w:spacing w:val="43"/>
        </w:rPr>
        <w:t xml:space="preserve">Ключевые слова: </w:t>
      </w:r>
      <w:r>
        <w:t>финансы; казначейство; казначейское сопровождение; финансовая система; автоматизированная система управления; цифровизация; информатизация; бюджетная система; бюджетный процесс; интеграция.</w:t>
      </w:r>
      <w:proofErr w:type="gramEnd"/>
    </w:p>
    <w:p w:rsidR="00602DC5" w:rsidRDefault="00602DC5" w:rsidP="00602DC5">
      <w:pPr>
        <w:pStyle w:val="a9"/>
      </w:pPr>
      <w:r>
        <w:rPr>
          <w:spacing w:val="43"/>
        </w:rPr>
        <w:t xml:space="preserve">Для цитирования: </w:t>
      </w:r>
      <w:proofErr w:type="gramStart"/>
      <w:r>
        <w:t>Гладкий</w:t>
      </w:r>
      <w:proofErr w:type="gramEnd"/>
      <w:r>
        <w:t xml:space="preserve"> Н. А., </w:t>
      </w:r>
      <w:proofErr w:type="spellStart"/>
      <w:r>
        <w:t>Маринич</w:t>
      </w:r>
      <w:proofErr w:type="spellEnd"/>
      <w:r>
        <w:t xml:space="preserve"> Ю. В. Интеграция в функционировании казначейства в системе органов государственной исполнительной власти // Инновационная экономика: информация, аналитика, прогнозы. – 2024. – С 2. – С. 77–82.</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Integration in the functioning of the treasury in the system of state executive authorities</w:t>
      </w:r>
    </w:p>
    <w:p w:rsidR="00602DC5" w:rsidRPr="00602DC5" w:rsidRDefault="00602DC5" w:rsidP="00602DC5">
      <w:pPr>
        <w:pStyle w:val="ab"/>
        <w:rPr>
          <w:lang w:val="en-US"/>
        </w:rPr>
      </w:pPr>
      <w:proofErr w:type="spellStart"/>
      <w:proofErr w:type="gramStart"/>
      <w:r w:rsidRPr="00602DC5">
        <w:rPr>
          <w:lang w:val="en-US"/>
        </w:rPr>
        <w:t>Gladkiy</w:t>
      </w:r>
      <w:proofErr w:type="spellEnd"/>
      <w:r w:rsidRPr="00602DC5">
        <w:rPr>
          <w:lang w:val="en-US"/>
        </w:rPr>
        <w:t xml:space="preserve"> Nikita A.</w:t>
      </w:r>
      <w:proofErr w:type="gramEnd"/>
      <w:r w:rsidRPr="00602DC5">
        <w:rPr>
          <w:lang w:val="en-US"/>
        </w:rPr>
        <w:t xml:space="preserve"> </w:t>
      </w:r>
    </w:p>
    <w:p w:rsidR="00602DC5" w:rsidRPr="00602DC5" w:rsidRDefault="00602DC5" w:rsidP="00602DC5">
      <w:pPr>
        <w:pStyle w:val="ac"/>
        <w:rPr>
          <w:lang w:val="en-US"/>
        </w:rPr>
      </w:pPr>
      <w:r w:rsidRPr="00602DC5">
        <w:rPr>
          <w:lang w:val="en-US"/>
        </w:rPr>
        <w:lastRenderedPageBreak/>
        <w:t xml:space="preserve">Donetsk National University of Economics and Trade named after </w:t>
      </w:r>
      <w:r w:rsidRPr="00602DC5">
        <w:rPr>
          <w:lang w:val="en-US"/>
        </w:rPr>
        <w:br/>
        <w:t xml:space="preserve">Mikhail </w:t>
      </w:r>
      <w:proofErr w:type="spellStart"/>
      <w:r w:rsidRPr="00602DC5">
        <w:rPr>
          <w:lang w:val="en-US"/>
        </w:rPr>
        <w:t>Tugan-Baranovsky</w:t>
      </w:r>
      <w:proofErr w:type="spellEnd"/>
      <w:r w:rsidRPr="00602DC5">
        <w:rPr>
          <w:lang w:val="en-US"/>
        </w:rPr>
        <w:t xml:space="preserve">, Donetsk, Donetsk People’s Republic, </w:t>
      </w:r>
      <w:proofErr w:type="gramStart"/>
      <w:r w:rsidRPr="00602DC5">
        <w:rPr>
          <w:lang w:val="en-US"/>
        </w:rPr>
        <w:t>Russia</w:t>
      </w:r>
      <w:proofErr w:type="gramEnd"/>
    </w:p>
    <w:p w:rsidR="00602DC5" w:rsidRPr="00602DC5" w:rsidRDefault="00602DC5" w:rsidP="00602DC5">
      <w:pPr>
        <w:pStyle w:val="ab"/>
        <w:rPr>
          <w:lang w:val="en-US"/>
        </w:rPr>
      </w:pPr>
      <w:proofErr w:type="spellStart"/>
      <w:r w:rsidRPr="00602DC5">
        <w:rPr>
          <w:lang w:val="en-US"/>
        </w:rPr>
        <w:t>Marinich</w:t>
      </w:r>
      <w:proofErr w:type="spellEnd"/>
      <w:r w:rsidRPr="00602DC5">
        <w:rPr>
          <w:lang w:val="en-US"/>
        </w:rPr>
        <w:t xml:space="preserve"> Yuri V. </w:t>
      </w:r>
    </w:p>
    <w:p w:rsidR="00602DC5" w:rsidRPr="00602DC5" w:rsidRDefault="00602DC5" w:rsidP="00602DC5">
      <w:pPr>
        <w:pStyle w:val="ac"/>
        <w:rPr>
          <w:lang w:val="en-US"/>
        </w:rPr>
      </w:pPr>
      <w:r w:rsidRPr="00602DC5">
        <w:rPr>
          <w:lang w:val="en-US"/>
        </w:rPr>
        <w:t xml:space="preserve">Donetsk National University of Economics and Trade named after Mikhail </w:t>
      </w:r>
      <w:proofErr w:type="spellStart"/>
      <w:r w:rsidRPr="00602DC5">
        <w:rPr>
          <w:lang w:val="en-US"/>
        </w:rPr>
        <w:t>Tugan-Baranovsky</w:t>
      </w:r>
      <w:proofErr w:type="spellEnd"/>
      <w:r w:rsidRPr="00602DC5">
        <w:rPr>
          <w:lang w:val="en-US"/>
        </w:rPr>
        <w:t>, Donetsk, Donetsk People’s Republic, Russia, ngladkiy@yandex.ru</w:t>
      </w:r>
    </w:p>
    <w:p w:rsidR="00602DC5" w:rsidRPr="00602DC5" w:rsidRDefault="00602DC5" w:rsidP="00602DC5">
      <w:pPr>
        <w:pStyle w:val="a8"/>
        <w:rPr>
          <w:lang w:val="en-US"/>
        </w:rPr>
      </w:pPr>
      <w:r w:rsidRPr="00602DC5">
        <w:rPr>
          <w:spacing w:val="43"/>
          <w:lang w:val="en-US"/>
        </w:rPr>
        <w:t>Abstract</w:t>
      </w:r>
      <w:r w:rsidRPr="00602DC5">
        <w:rPr>
          <w:lang w:val="en-US"/>
        </w:rPr>
        <w:t xml:space="preserve">. Scientific research on the functioning of the modern support system and the use of budgetary funds is a priority task for the federal Treasury bodies in the system of state executive authorities. When forming the tasks of scientific research, it is important to present in more detail the specifics of the digitalization of treasury bodies and to point out the advantages of integrating an automated management system during the integration processes that are currently underway in the new territories of the Donetsk People’s Republic, </w:t>
      </w:r>
      <w:proofErr w:type="spellStart"/>
      <w:r w:rsidRPr="00602DC5">
        <w:rPr>
          <w:lang w:val="en-US"/>
        </w:rPr>
        <w:t>Luhansk</w:t>
      </w:r>
      <w:proofErr w:type="spellEnd"/>
      <w:r w:rsidRPr="00602DC5">
        <w:rPr>
          <w:lang w:val="en-US"/>
        </w:rPr>
        <w:t xml:space="preserve"> People’s Republic, </w:t>
      </w:r>
      <w:proofErr w:type="spellStart"/>
      <w:r w:rsidRPr="00602DC5">
        <w:rPr>
          <w:lang w:val="en-US"/>
        </w:rPr>
        <w:t>Zaporizhia</w:t>
      </w:r>
      <w:proofErr w:type="spellEnd"/>
      <w:r w:rsidRPr="00602DC5">
        <w:rPr>
          <w:lang w:val="en-US"/>
        </w:rPr>
        <w:t xml:space="preserve"> and Kherson regions. The results of the scientific research are aimed at further improving the treasury development strategy in the system of state executive authorities. In the system of federal executive authorities, organizations of the federal Treasury are government structures charged with solving strategically important issues of developing the country’s financial system, allocating and providing financial resources and budgetary funds, and clearly fulfilling conceptual tasks in the field of the federal budget of the Russian Federation. A model of priority strategizing at the stage of integration of the federal Treasury is presented, which differs from the existing ones in that it includes important and priority tasks for the implementation of integration processes in the budget system and the activities of treasury bodies.</w:t>
      </w:r>
    </w:p>
    <w:p w:rsidR="00602DC5" w:rsidRPr="00602DC5" w:rsidRDefault="00602DC5" w:rsidP="00602DC5">
      <w:pPr>
        <w:pStyle w:val="a8"/>
        <w:rPr>
          <w:lang w:val="en-US"/>
        </w:rPr>
      </w:pPr>
      <w:r w:rsidRPr="00602DC5">
        <w:rPr>
          <w:spacing w:val="43"/>
          <w:lang w:val="en-US"/>
        </w:rPr>
        <w:t>Keywords</w:t>
      </w:r>
      <w:r w:rsidRPr="00602DC5">
        <w:rPr>
          <w:lang w:val="en-US"/>
        </w:rPr>
        <w:t xml:space="preserve">: finance; treasury; treasury support; financial system; automated management system; digitalization; </w:t>
      </w:r>
      <w:proofErr w:type="spellStart"/>
      <w:r w:rsidRPr="00602DC5">
        <w:rPr>
          <w:lang w:val="en-US"/>
        </w:rPr>
        <w:t>informatization</w:t>
      </w:r>
      <w:proofErr w:type="spellEnd"/>
      <w:r w:rsidRPr="00602DC5">
        <w:rPr>
          <w:lang w:val="en-US"/>
        </w:rPr>
        <w:t>; budget system; budget process; integration.</w:t>
      </w:r>
    </w:p>
    <w:p w:rsidR="00602DC5" w:rsidRPr="00602DC5" w:rsidRDefault="00602DC5" w:rsidP="00602DC5">
      <w:pPr>
        <w:pStyle w:val="forcitation"/>
        <w:rPr>
          <w:lang w:val="en-US"/>
        </w:rPr>
      </w:pPr>
      <w:r w:rsidRPr="00602DC5">
        <w:rPr>
          <w:spacing w:val="43"/>
          <w:lang w:val="en-US"/>
        </w:rPr>
        <w:t xml:space="preserve">For citation: </w:t>
      </w:r>
      <w:proofErr w:type="spellStart"/>
      <w:r w:rsidRPr="00602DC5">
        <w:rPr>
          <w:lang w:val="en-US"/>
        </w:rPr>
        <w:t>Gladkiy</w:t>
      </w:r>
      <w:proofErr w:type="spellEnd"/>
      <w:r w:rsidRPr="00602DC5">
        <w:rPr>
          <w:lang w:val="en-US"/>
        </w:rPr>
        <w:t xml:space="preserve"> N. A., </w:t>
      </w:r>
      <w:proofErr w:type="spellStart"/>
      <w:r w:rsidRPr="00602DC5">
        <w:rPr>
          <w:lang w:val="en-US"/>
        </w:rPr>
        <w:t>Marinich</w:t>
      </w:r>
      <w:proofErr w:type="spellEnd"/>
      <w:r w:rsidRPr="00602DC5">
        <w:rPr>
          <w:lang w:val="en-US"/>
        </w:rPr>
        <w:t xml:space="preserve"> Yu. V. Integration in the functioning of the treasury in the system of state executive authorities.</w:t>
      </w:r>
      <w:r w:rsidRPr="00602DC5">
        <w:rPr>
          <w:i/>
          <w:iCs/>
          <w:lang w:val="en-US"/>
        </w:rPr>
        <w:t xml:space="preserve"> Innovative economy: information, analysis, prognoses, </w:t>
      </w:r>
      <w:r w:rsidRPr="00602DC5">
        <w:rPr>
          <w:lang w:val="en-US"/>
        </w:rPr>
        <w:t>2024, no. S 2, pp. 77–82.</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 xml:space="preserve">УДК 338 </w:t>
      </w:r>
    </w:p>
    <w:p w:rsidR="00602DC5" w:rsidRDefault="00602DC5" w:rsidP="00602DC5">
      <w:pPr>
        <w:pStyle w:val="a5"/>
      </w:pPr>
      <w:r>
        <w:t>Методологические аспекты адаптивного стратегического управления предприятиями оборонно-промышленного комплекса в условиях Шестого технологического уклада</w:t>
      </w:r>
    </w:p>
    <w:p w:rsidR="00602DC5" w:rsidRDefault="00602DC5" w:rsidP="00602DC5">
      <w:pPr>
        <w:pStyle w:val="a6"/>
      </w:pPr>
      <w:r>
        <w:t xml:space="preserve">Гонтарь Анастасия Александровна </w:t>
      </w:r>
    </w:p>
    <w:p w:rsidR="00602DC5" w:rsidRDefault="00602DC5" w:rsidP="00602DC5">
      <w:pPr>
        <w:pStyle w:val="a7"/>
      </w:pPr>
      <w:r>
        <w:t xml:space="preserve">Военная академия материально-технического обеспечения имени </w:t>
      </w:r>
      <w:r>
        <w:br/>
        <w:t xml:space="preserve">генерала армии А. В. </w:t>
      </w:r>
      <w:proofErr w:type="spellStart"/>
      <w:r>
        <w:t>Хрулева</w:t>
      </w:r>
      <w:proofErr w:type="spellEnd"/>
      <w:r>
        <w:t xml:space="preserve"> Министерства обороны Российской Федерации, Санкт-Петербург, Россия</w:t>
      </w:r>
    </w:p>
    <w:p w:rsidR="00602DC5" w:rsidRDefault="00602DC5" w:rsidP="00602DC5">
      <w:pPr>
        <w:pStyle w:val="a8"/>
      </w:pPr>
      <w:r>
        <w:rPr>
          <w:spacing w:val="43"/>
        </w:rPr>
        <w:t>Аннотация</w:t>
      </w:r>
      <w:r>
        <w:t>. В статье исследуются методологические аспекты трансформации систем стратегического управления предприятиями оборонно-промышленного комплекса (ОПК) в контексте становления Шестого технологического уклада. На основе синтеза методологических подходов разработана концепция адаптивной системы управления, интегрирующая принципы динамического планирования, предиктивной аналитики и сетевой организации. Научная новизна заключается в разработке многоуровневой архитектуры управления, обеспечивающей синергию стратегической стабильности и операционной гибкости в условиях технологической турбулентности. В результате исследования выявлены детерминанты технологического суверенитета и предложен инструментарий для оценки устойчивости производственно-технологических цепочек. Практическая значимость работы определяется возможностью применения разработанных решений для обеспечения технологической автономии и повышения конкурентоспособности предприятий ОПК.</w:t>
      </w:r>
    </w:p>
    <w:p w:rsidR="00602DC5" w:rsidRDefault="00602DC5" w:rsidP="00602DC5">
      <w:pPr>
        <w:pStyle w:val="a8"/>
      </w:pPr>
      <w:r>
        <w:rPr>
          <w:spacing w:val="43"/>
        </w:rPr>
        <w:lastRenderedPageBreak/>
        <w:t>Ключевые слова:</w:t>
      </w:r>
      <w:r>
        <w:t xml:space="preserve"> стратегическое управление; оборонно-промышленный комплекс; технологический суверенитет; адаптивная методология; Шестой технологический уклад; предиктивная аналитика; сетевая организация.</w:t>
      </w:r>
    </w:p>
    <w:p w:rsidR="00602DC5" w:rsidRDefault="00602DC5" w:rsidP="00602DC5">
      <w:pPr>
        <w:pStyle w:val="a9"/>
      </w:pPr>
      <w:r>
        <w:rPr>
          <w:spacing w:val="43"/>
        </w:rPr>
        <w:t xml:space="preserve">Для цитирования: </w:t>
      </w:r>
      <w:r>
        <w:t>Гонтарь А. А. Методологические аспекты адаптивного стратегического управления предприятиями оборонно-промышленного комплекса в условиях Шестого технологического уклада // Инновационная экономика: информация, аналитика, прогнозы. – 2024. – С 2. – С. 83–89.</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Methodological aspects of adaptive strategic management for defense industry enterprises in the conditions of the Sixth technological paradigm</w:t>
      </w:r>
    </w:p>
    <w:p w:rsidR="00602DC5" w:rsidRPr="00602DC5" w:rsidRDefault="00602DC5" w:rsidP="00602DC5">
      <w:pPr>
        <w:pStyle w:val="ab"/>
        <w:rPr>
          <w:lang w:val="en-US"/>
        </w:rPr>
      </w:pPr>
      <w:proofErr w:type="spellStart"/>
      <w:proofErr w:type="gramStart"/>
      <w:r w:rsidRPr="00602DC5">
        <w:rPr>
          <w:lang w:val="en-US"/>
        </w:rPr>
        <w:t>Gontar</w:t>
      </w:r>
      <w:proofErr w:type="spellEnd"/>
      <w:r w:rsidRPr="00602DC5">
        <w:rPr>
          <w:lang w:val="en-US"/>
        </w:rPr>
        <w:t xml:space="preserve"> Anastasia A.</w:t>
      </w:r>
      <w:proofErr w:type="gramEnd"/>
      <w:r w:rsidRPr="00602DC5">
        <w:rPr>
          <w:lang w:val="en-US"/>
        </w:rPr>
        <w:t xml:space="preserve"> </w:t>
      </w:r>
    </w:p>
    <w:p w:rsidR="00602DC5" w:rsidRPr="00602DC5" w:rsidRDefault="00602DC5" w:rsidP="00602DC5">
      <w:pPr>
        <w:pStyle w:val="ac"/>
        <w:rPr>
          <w:lang w:val="en-US"/>
        </w:rPr>
      </w:pPr>
      <w:r w:rsidRPr="00602DC5">
        <w:rPr>
          <w:lang w:val="en-US"/>
        </w:rPr>
        <w:t xml:space="preserve">Military Academy of Logistics named after Army General A.V. </w:t>
      </w:r>
      <w:proofErr w:type="spellStart"/>
      <w:r w:rsidRPr="00602DC5">
        <w:rPr>
          <w:lang w:val="en-US"/>
        </w:rPr>
        <w:t>Khrulev</w:t>
      </w:r>
      <w:proofErr w:type="spellEnd"/>
      <w:r w:rsidRPr="00602DC5">
        <w:rPr>
          <w:lang w:val="en-US"/>
        </w:rPr>
        <w:t xml:space="preserve"> </w:t>
      </w:r>
      <w:r w:rsidRPr="00602DC5">
        <w:rPr>
          <w:lang w:val="en-US"/>
        </w:rPr>
        <w:br/>
        <w:t>of the Ministry of Defense of the Russian Federation, St. Petersburg, Russia</w:t>
      </w:r>
    </w:p>
    <w:p w:rsidR="00602DC5" w:rsidRPr="00602DC5" w:rsidRDefault="00602DC5" w:rsidP="00602DC5">
      <w:pPr>
        <w:pStyle w:val="a8"/>
        <w:rPr>
          <w:lang w:val="en-US"/>
        </w:rPr>
      </w:pPr>
      <w:r w:rsidRPr="00602DC5">
        <w:rPr>
          <w:spacing w:val="43"/>
          <w:lang w:val="en-US"/>
        </w:rPr>
        <w:t>Abstract</w:t>
      </w:r>
      <w:r w:rsidRPr="00602DC5">
        <w:rPr>
          <w:lang w:val="en-US"/>
        </w:rPr>
        <w:t>. The article examines methodological aspects of transforming strategic management systems at defense industry enterprises within the context of the emerging sixth technological paradigm. Through synthesis of methodological approaches, a concept of adaptive management system has been developed, integrating principles of dynamic planning, predictive analytics and network organization. Scientific novelty lies in the development of a multi-level management architecture ensuring synergy between strategic stability and operational flexibility under technological turbulence. The research identifies determinants of technological sovereignty and proposes tools for assessing resilience of production-technological chains. Practical significance of the work is determined by the applicability of developed solutions for ensuring technological autonomy and enhancing competitiveness of defense industry enterprises.</w:t>
      </w:r>
    </w:p>
    <w:p w:rsidR="00602DC5" w:rsidRPr="00602DC5" w:rsidRDefault="00602DC5" w:rsidP="00602DC5">
      <w:pPr>
        <w:pStyle w:val="a8"/>
        <w:rPr>
          <w:lang w:val="en-US"/>
        </w:rPr>
      </w:pPr>
      <w:r w:rsidRPr="00602DC5">
        <w:rPr>
          <w:spacing w:val="43"/>
          <w:lang w:val="en-US"/>
        </w:rPr>
        <w:t>Keywords</w:t>
      </w:r>
      <w:r w:rsidRPr="00602DC5">
        <w:rPr>
          <w:lang w:val="en-US"/>
        </w:rPr>
        <w:t>: strategic management; defense industry; technological sovereignty; adaptive methodology; Sixth technological paradigm; predictive analytics; network organization.</w:t>
      </w:r>
    </w:p>
    <w:p w:rsidR="00602DC5" w:rsidRPr="00602DC5" w:rsidRDefault="00602DC5" w:rsidP="00602DC5">
      <w:pPr>
        <w:pStyle w:val="forcitation"/>
        <w:rPr>
          <w:lang w:val="en-US"/>
        </w:rPr>
      </w:pPr>
      <w:r w:rsidRPr="00602DC5">
        <w:rPr>
          <w:spacing w:val="43"/>
          <w:lang w:val="en-US"/>
        </w:rPr>
        <w:t xml:space="preserve">For citation: </w:t>
      </w:r>
      <w:proofErr w:type="spellStart"/>
      <w:r w:rsidRPr="00602DC5">
        <w:rPr>
          <w:lang w:val="en-US"/>
        </w:rPr>
        <w:t>Gontar</w:t>
      </w:r>
      <w:proofErr w:type="spellEnd"/>
      <w:r w:rsidRPr="00602DC5">
        <w:rPr>
          <w:lang w:val="en-US"/>
        </w:rPr>
        <w:t xml:space="preserve"> A. A. Methodological aspects of adaptive strategic management for defense industry enterprises in the conditions of the Sixth technological paradigm. </w:t>
      </w:r>
      <w:r w:rsidRPr="00602DC5">
        <w:rPr>
          <w:i/>
          <w:iCs/>
          <w:lang w:val="en-US"/>
        </w:rPr>
        <w:t>Innovative economy: information, analysis, prognoses,</w:t>
      </w:r>
      <w:r w:rsidRPr="00602DC5">
        <w:rPr>
          <w:lang w:val="en-US"/>
        </w:rPr>
        <w:t xml:space="preserve"> 2024, no. S 2, pp. 83–89.</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338</w:t>
      </w:r>
    </w:p>
    <w:p w:rsidR="00602DC5" w:rsidRDefault="00602DC5" w:rsidP="00602DC5">
      <w:pPr>
        <w:pStyle w:val="a5"/>
      </w:pPr>
      <w:r>
        <w:t>Совершенствование нормативно-правового обеспечения стратегического управления предприятиями оборонно-промышленного комплекса в условиях технологического суверенитета</w:t>
      </w:r>
    </w:p>
    <w:p w:rsidR="00602DC5" w:rsidRDefault="00602DC5" w:rsidP="00602DC5">
      <w:pPr>
        <w:pStyle w:val="a6"/>
      </w:pPr>
      <w:r>
        <w:t xml:space="preserve">Гонтарь Анастасия Александровна </w:t>
      </w:r>
    </w:p>
    <w:p w:rsidR="00602DC5" w:rsidRDefault="00602DC5" w:rsidP="00602DC5">
      <w:pPr>
        <w:pStyle w:val="a7"/>
      </w:pPr>
      <w:r>
        <w:t xml:space="preserve">Военная академия материально-технического обеспечения имени </w:t>
      </w:r>
      <w:r>
        <w:br/>
        <w:t xml:space="preserve">генерала армии А. В. </w:t>
      </w:r>
      <w:proofErr w:type="spellStart"/>
      <w:r>
        <w:t>Хрулева</w:t>
      </w:r>
      <w:proofErr w:type="spellEnd"/>
      <w:r>
        <w:t xml:space="preserve"> Министерства обороны Российской Федерации, Санкт-Петербург, Россия</w:t>
      </w:r>
    </w:p>
    <w:p w:rsidR="00602DC5" w:rsidRDefault="00602DC5" w:rsidP="00602DC5">
      <w:pPr>
        <w:pStyle w:val="a8"/>
      </w:pPr>
      <w:r>
        <w:rPr>
          <w:spacing w:val="43"/>
        </w:rPr>
        <w:t>Аннотация</w:t>
      </w:r>
      <w:r>
        <w:t xml:space="preserve">. В статье исследуются актуальные проблемы нормативно-правового обеспечения стратегического управления предприятиями оборонно-промышленного комплекса (ОПК) в условиях технологической трансформации и геополитической нестабильности. На основе </w:t>
      </w:r>
      <w:r>
        <w:lastRenderedPageBreak/>
        <w:t xml:space="preserve">комплексного анализа действующего законодательства выявлены системные дисфункции правового регулирования, препятствующие обеспечению технологического суверенитета. Научная новизна заключается в разработке концепции адаптивного правового регулирования, интегрирующей принципы гибкого нормотворчества, </w:t>
      </w:r>
      <w:proofErr w:type="gramStart"/>
      <w:r>
        <w:t>риск-ориентированного</w:t>
      </w:r>
      <w:proofErr w:type="gramEnd"/>
      <w:r>
        <w:t xml:space="preserve"> подхода и технологического нейтралитета. Практическая значимость определяется возможностью применения предложенных решений для формирования сбалансированной системы правовых механизмов, обеспечивающих технологическую автономию ОПК.</w:t>
      </w:r>
    </w:p>
    <w:p w:rsidR="00602DC5" w:rsidRDefault="00602DC5" w:rsidP="00602DC5">
      <w:pPr>
        <w:pStyle w:val="a8"/>
      </w:pPr>
      <w:r>
        <w:rPr>
          <w:spacing w:val="43"/>
        </w:rPr>
        <w:t>Ключевые слова:</w:t>
      </w:r>
      <w:r>
        <w:t xml:space="preserve"> нормативно-правовое регулирование; оборонно-промышленный комплекс; технологический суверенитет; адаптивное регулирование; государственно-частное партнерство; интеллектуальная собственность; кибербезопасность.</w:t>
      </w:r>
    </w:p>
    <w:p w:rsidR="00602DC5" w:rsidRDefault="00602DC5" w:rsidP="00602DC5">
      <w:pPr>
        <w:pStyle w:val="a9"/>
      </w:pPr>
      <w:r>
        <w:rPr>
          <w:spacing w:val="43"/>
        </w:rPr>
        <w:t xml:space="preserve">Для цитирования: </w:t>
      </w:r>
      <w:r>
        <w:t>Гонтарь А. А. Совершенствование нормативно-правового обеспечения стратегического управления предприятиями оборонно-промышленного комплекса в условиях технологического суверенитета // Инновационная экономика: информация, аналитика, прогнозы. – 2024. – С 2. – С. 90–95.</w:t>
      </w:r>
    </w:p>
    <w:p w:rsidR="00602DC5" w:rsidRDefault="00602DC5" w:rsidP="00602DC5">
      <w:pPr>
        <w:pStyle w:val="original"/>
        <w:spacing w:before="170"/>
      </w:pPr>
      <w:r>
        <w:t>Original article</w:t>
      </w:r>
    </w:p>
    <w:p w:rsidR="00602DC5" w:rsidRPr="00602DC5" w:rsidRDefault="00602DC5" w:rsidP="00602DC5">
      <w:pPr>
        <w:pStyle w:val="aa"/>
        <w:rPr>
          <w:lang w:val="en-US"/>
        </w:rPr>
      </w:pPr>
      <w:r w:rsidRPr="00602DC5">
        <w:rPr>
          <w:lang w:val="en-US"/>
        </w:rPr>
        <w:t xml:space="preserve">Improvement of regulatory framework </w:t>
      </w:r>
      <w:r w:rsidRPr="00602DC5">
        <w:rPr>
          <w:lang w:val="en-US"/>
        </w:rPr>
        <w:br/>
        <w:t xml:space="preserve">for strategic management of defense industry enterprises in the context </w:t>
      </w:r>
      <w:r w:rsidRPr="00602DC5">
        <w:rPr>
          <w:lang w:val="en-US"/>
        </w:rPr>
        <w:br/>
        <w:t>of technological sovereignty</w:t>
      </w:r>
    </w:p>
    <w:p w:rsidR="00602DC5" w:rsidRPr="00602DC5" w:rsidRDefault="00602DC5" w:rsidP="00602DC5">
      <w:pPr>
        <w:pStyle w:val="ab"/>
        <w:rPr>
          <w:lang w:val="en-US"/>
        </w:rPr>
      </w:pPr>
      <w:proofErr w:type="spellStart"/>
      <w:proofErr w:type="gramStart"/>
      <w:r w:rsidRPr="00602DC5">
        <w:rPr>
          <w:lang w:val="en-US"/>
        </w:rPr>
        <w:t>Gontar</w:t>
      </w:r>
      <w:proofErr w:type="spellEnd"/>
      <w:r w:rsidRPr="00602DC5">
        <w:rPr>
          <w:lang w:val="en-US"/>
        </w:rPr>
        <w:t xml:space="preserve"> Anastasia A.</w:t>
      </w:r>
      <w:proofErr w:type="gramEnd"/>
      <w:r w:rsidRPr="00602DC5">
        <w:rPr>
          <w:lang w:val="en-US"/>
        </w:rPr>
        <w:t xml:space="preserve"> </w:t>
      </w:r>
    </w:p>
    <w:p w:rsidR="00602DC5" w:rsidRPr="00602DC5" w:rsidRDefault="00602DC5" w:rsidP="00602DC5">
      <w:pPr>
        <w:pStyle w:val="ac"/>
        <w:rPr>
          <w:lang w:val="en-US"/>
        </w:rPr>
      </w:pPr>
      <w:r w:rsidRPr="00602DC5">
        <w:rPr>
          <w:lang w:val="en-US"/>
        </w:rPr>
        <w:t xml:space="preserve">Military Academy of Logistics named after Army General A.V. </w:t>
      </w:r>
      <w:proofErr w:type="spellStart"/>
      <w:r w:rsidRPr="00602DC5">
        <w:rPr>
          <w:lang w:val="en-US"/>
        </w:rPr>
        <w:t>Khrulev</w:t>
      </w:r>
      <w:proofErr w:type="spellEnd"/>
      <w:r w:rsidRPr="00602DC5">
        <w:rPr>
          <w:lang w:val="en-US"/>
        </w:rPr>
        <w:t xml:space="preserve"> </w:t>
      </w:r>
      <w:r w:rsidRPr="00602DC5">
        <w:rPr>
          <w:lang w:val="en-US"/>
        </w:rPr>
        <w:br/>
        <w:t>of the Ministry of Defense of the Russian Federation, St. Petersburg, Russia</w:t>
      </w:r>
    </w:p>
    <w:p w:rsidR="00602DC5" w:rsidRPr="00602DC5" w:rsidRDefault="00602DC5" w:rsidP="00602DC5">
      <w:pPr>
        <w:pStyle w:val="a8"/>
        <w:rPr>
          <w:lang w:val="en-US"/>
        </w:rPr>
      </w:pPr>
      <w:r w:rsidRPr="00602DC5">
        <w:rPr>
          <w:spacing w:val="43"/>
          <w:lang w:val="en-US"/>
        </w:rPr>
        <w:t>Abstract</w:t>
      </w:r>
      <w:r w:rsidRPr="00602DC5">
        <w:rPr>
          <w:lang w:val="en-US"/>
        </w:rPr>
        <w:t xml:space="preserve">. The scientific work examines current problems of regulatory support for strategic management of defense industry enterprises in the context of technological transformation and geopolitical instability. </w:t>
      </w:r>
      <w:proofErr w:type="gramStart"/>
      <w:r w:rsidRPr="00602DC5">
        <w:rPr>
          <w:lang w:val="en-US"/>
        </w:rPr>
        <w:t>Based on a comprehensive analysis of current legislation, systemic dysfunctions of legal regulation that hinder ensuring technological sovereignty have been identified.</w:t>
      </w:r>
      <w:proofErr w:type="gramEnd"/>
      <w:r w:rsidRPr="00602DC5">
        <w:rPr>
          <w:lang w:val="en-US"/>
        </w:rPr>
        <w:t xml:space="preserve"> Scientific novelty lies in the development of an adaptive legal regulation concept integrating principles of flexible rulemaking, risk-oriented approach and technological neutrality. Practical significance is determined by the applicability of proposed solutions for forming a balanced system of legal mechanisms ensuring technological autonomy of the defense industry.</w:t>
      </w:r>
    </w:p>
    <w:p w:rsidR="00602DC5" w:rsidRPr="00602DC5" w:rsidRDefault="00602DC5" w:rsidP="00602DC5">
      <w:pPr>
        <w:pStyle w:val="a8"/>
        <w:rPr>
          <w:lang w:val="en-US"/>
        </w:rPr>
      </w:pPr>
      <w:r w:rsidRPr="00602DC5">
        <w:rPr>
          <w:spacing w:val="43"/>
          <w:lang w:val="en-US"/>
        </w:rPr>
        <w:t>Keywords</w:t>
      </w:r>
      <w:r w:rsidRPr="00602DC5">
        <w:rPr>
          <w:lang w:val="en-US"/>
        </w:rPr>
        <w:t xml:space="preserve">: regulatory framework; defense industry; technological sovereignty; adaptive regulation; public-private partnership; intellectual property; </w:t>
      </w:r>
      <w:proofErr w:type="spellStart"/>
      <w:r w:rsidRPr="00602DC5">
        <w:rPr>
          <w:lang w:val="en-US"/>
        </w:rPr>
        <w:t>cybersecurity</w:t>
      </w:r>
      <w:proofErr w:type="spellEnd"/>
      <w:r w:rsidRPr="00602DC5">
        <w:rPr>
          <w:lang w:val="en-US"/>
        </w:rPr>
        <w:t>.</w:t>
      </w:r>
    </w:p>
    <w:p w:rsidR="00602DC5" w:rsidRPr="00602DC5" w:rsidRDefault="00602DC5" w:rsidP="00602DC5">
      <w:pPr>
        <w:pStyle w:val="forcitation"/>
        <w:rPr>
          <w:lang w:val="en-US"/>
        </w:rPr>
      </w:pPr>
      <w:r w:rsidRPr="00602DC5">
        <w:rPr>
          <w:spacing w:val="43"/>
          <w:lang w:val="en-US"/>
        </w:rPr>
        <w:t xml:space="preserve">For citation: </w:t>
      </w:r>
      <w:proofErr w:type="spellStart"/>
      <w:r w:rsidRPr="00602DC5">
        <w:rPr>
          <w:lang w:val="en-US"/>
        </w:rPr>
        <w:t>Gontar</w:t>
      </w:r>
      <w:proofErr w:type="spellEnd"/>
      <w:r w:rsidRPr="00602DC5">
        <w:rPr>
          <w:lang w:val="en-US"/>
        </w:rPr>
        <w:t xml:space="preserve"> A. A. Improvement of regulatory framework for strategic management of defense industry enterprises in the context of technological sovereignty. </w:t>
      </w:r>
      <w:r w:rsidRPr="00602DC5">
        <w:rPr>
          <w:i/>
          <w:iCs/>
          <w:lang w:val="en-US"/>
        </w:rPr>
        <w:t>Innovative economy: information, analysis, prognoses,</w:t>
      </w:r>
      <w:r w:rsidRPr="00602DC5">
        <w:rPr>
          <w:lang w:val="en-US"/>
        </w:rPr>
        <w:t xml:space="preserve"> 2024, no. S 2, pp. 90–95.</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339.37:004.738.5</w:t>
      </w:r>
    </w:p>
    <w:p w:rsidR="00602DC5" w:rsidRDefault="00602DC5" w:rsidP="00602DC5">
      <w:pPr>
        <w:pStyle w:val="a5"/>
      </w:pPr>
      <w:r>
        <w:t>Цифровые технологии совершенствования репутационного маркетинга</w:t>
      </w:r>
    </w:p>
    <w:p w:rsidR="00602DC5" w:rsidRDefault="00602DC5" w:rsidP="00602DC5">
      <w:pPr>
        <w:pStyle w:val="a6"/>
      </w:pPr>
      <w:proofErr w:type="spellStart"/>
      <w:r>
        <w:t>Гуськова</w:t>
      </w:r>
      <w:proofErr w:type="spellEnd"/>
      <w:r>
        <w:t xml:space="preserve"> Ольга Владимировна </w:t>
      </w:r>
    </w:p>
    <w:p w:rsidR="00602DC5" w:rsidRDefault="00602DC5" w:rsidP="00602DC5">
      <w:pPr>
        <w:pStyle w:val="a7"/>
      </w:pPr>
      <w:r>
        <w:t xml:space="preserve">Луганский государственный университет имени Владимира Даля,  </w:t>
      </w:r>
      <w:r>
        <w:br/>
        <w:t>Луганск, Луганская Народная Республика, Россия, guskova_olga@internet.ru</w:t>
      </w:r>
    </w:p>
    <w:p w:rsidR="00602DC5" w:rsidRDefault="00602DC5" w:rsidP="00602DC5">
      <w:pPr>
        <w:pStyle w:val="a8"/>
      </w:pPr>
      <w:r>
        <w:rPr>
          <w:spacing w:val="43"/>
        </w:rPr>
        <w:t>Аннотация</w:t>
      </w:r>
      <w:r>
        <w:t>. Основная цель статьи заключается в анализе преимуще</w:t>
      </w:r>
      <w:proofErr w:type="gramStart"/>
      <w:r>
        <w:t>ств пр</w:t>
      </w:r>
      <w:proofErr w:type="gramEnd"/>
      <w:r>
        <w:t xml:space="preserve">именения цифровых технологий в </w:t>
      </w:r>
      <w:proofErr w:type="spellStart"/>
      <w:r>
        <w:t>репутационном</w:t>
      </w:r>
      <w:proofErr w:type="spellEnd"/>
      <w:r>
        <w:t xml:space="preserve"> маркетинге. </w:t>
      </w:r>
      <w:proofErr w:type="gramStart"/>
      <w:r>
        <w:t xml:space="preserve">Рассмотрены маркетинговые тренды в системе </w:t>
      </w:r>
      <w:r>
        <w:lastRenderedPageBreak/>
        <w:t xml:space="preserve">продвижения в сети Интернет, формирования репутационного маркетинга на основе цифровых инноваций и цифровых технологий, которые включают использование </w:t>
      </w:r>
      <w:proofErr w:type="spellStart"/>
      <w:r>
        <w:t>нейроинноваций</w:t>
      </w:r>
      <w:proofErr w:type="spellEnd"/>
      <w:r>
        <w:t xml:space="preserve">, что позволяет  сформировать релевантные предложения для персонала и руководства, </w:t>
      </w:r>
      <w:proofErr w:type="spellStart"/>
      <w:r>
        <w:t>нейросетей</w:t>
      </w:r>
      <w:proofErr w:type="spellEnd"/>
      <w:r>
        <w:t>, которые с помощью чат-ботов и виртуальных помощников помогают сформировать коммуникацию на основе искусственного интеллекта, а также применение технологий сбора и обработки больших баз аналитики для формирования конкурентных</w:t>
      </w:r>
      <w:proofErr w:type="gramEnd"/>
      <w:r>
        <w:t xml:space="preserve"> предложений и развития репутационного капитала и устойчивых позиций на рынке труда и использование </w:t>
      </w:r>
      <w:proofErr w:type="spellStart"/>
      <w:r>
        <w:t>нейроинноваций</w:t>
      </w:r>
      <w:proofErr w:type="spellEnd"/>
      <w:r>
        <w:t xml:space="preserve"> и маркетинговых инструментов для организации бенчмаркинга и оценки деятельности предприятий.</w:t>
      </w:r>
    </w:p>
    <w:p w:rsidR="00602DC5" w:rsidRDefault="00602DC5" w:rsidP="00602DC5">
      <w:pPr>
        <w:pStyle w:val="a8"/>
      </w:pPr>
      <w:r>
        <w:rPr>
          <w:spacing w:val="43"/>
        </w:rPr>
        <w:t>Ключевые слова:</w:t>
      </w:r>
      <w:r>
        <w:t xml:space="preserve"> репутация; цифровые технологии; репутационный маркетинг; стратегия; цифровизация; инновации.</w:t>
      </w:r>
    </w:p>
    <w:p w:rsidR="00602DC5" w:rsidRDefault="00602DC5" w:rsidP="00602DC5">
      <w:pPr>
        <w:pStyle w:val="a9"/>
      </w:pPr>
      <w:r>
        <w:rPr>
          <w:spacing w:val="43"/>
        </w:rPr>
        <w:t>Для цитирования:</w:t>
      </w:r>
      <w:r>
        <w:t xml:space="preserve"> </w:t>
      </w:r>
      <w:proofErr w:type="spellStart"/>
      <w:r>
        <w:t>Гуськова</w:t>
      </w:r>
      <w:proofErr w:type="spellEnd"/>
      <w:r>
        <w:t xml:space="preserve"> О. В. Цифровые технологии совершенствования репутационного маркетинга // Инновационная экономика: информация, аналитика, прогнозы. – 2024. – С 2. – С. 96–100.</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Digital technologies for improving reputational marketing</w:t>
      </w:r>
    </w:p>
    <w:p w:rsidR="00602DC5" w:rsidRPr="00602DC5" w:rsidRDefault="00602DC5" w:rsidP="00602DC5">
      <w:pPr>
        <w:pStyle w:val="ab"/>
        <w:rPr>
          <w:lang w:val="en-US"/>
        </w:rPr>
      </w:pPr>
      <w:proofErr w:type="spellStart"/>
      <w:r w:rsidRPr="00602DC5">
        <w:rPr>
          <w:lang w:val="en-US"/>
        </w:rPr>
        <w:t>Guskova</w:t>
      </w:r>
      <w:proofErr w:type="spellEnd"/>
      <w:r w:rsidRPr="00602DC5">
        <w:rPr>
          <w:lang w:val="en-US"/>
        </w:rPr>
        <w:t xml:space="preserve"> Olga V. </w:t>
      </w:r>
    </w:p>
    <w:p w:rsidR="00602DC5" w:rsidRPr="00602DC5" w:rsidRDefault="00602DC5" w:rsidP="00602DC5">
      <w:pPr>
        <w:pStyle w:val="ac"/>
        <w:rPr>
          <w:lang w:val="en-US"/>
        </w:rPr>
      </w:pPr>
      <w:proofErr w:type="spellStart"/>
      <w:r w:rsidRPr="00602DC5">
        <w:rPr>
          <w:lang w:val="en-US"/>
        </w:rPr>
        <w:t>Lugansk</w:t>
      </w:r>
      <w:proofErr w:type="spellEnd"/>
      <w:r w:rsidRPr="00602DC5">
        <w:rPr>
          <w:lang w:val="en-US"/>
        </w:rPr>
        <w:t xml:space="preserve"> State University named after Vladimir Dahl, </w:t>
      </w:r>
      <w:proofErr w:type="spellStart"/>
      <w:r w:rsidRPr="00602DC5">
        <w:rPr>
          <w:lang w:val="en-US"/>
        </w:rPr>
        <w:t>Lugansk</w:t>
      </w:r>
      <w:proofErr w:type="spellEnd"/>
      <w:r w:rsidRPr="00602DC5">
        <w:rPr>
          <w:lang w:val="en-US"/>
        </w:rPr>
        <w:t xml:space="preserve">, </w:t>
      </w:r>
      <w:r w:rsidRPr="00602DC5">
        <w:rPr>
          <w:lang w:val="en-US"/>
        </w:rPr>
        <w:br/>
      </w:r>
      <w:proofErr w:type="spellStart"/>
      <w:r w:rsidRPr="00602DC5">
        <w:rPr>
          <w:lang w:val="en-US"/>
        </w:rPr>
        <w:t>Luhansk</w:t>
      </w:r>
      <w:proofErr w:type="spellEnd"/>
      <w:r w:rsidRPr="00602DC5">
        <w:rPr>
          <w:lang w:val="en-US"/>
        </w:rPr>
        <w:t xml:space="preserve"> People's Republic, Russia, guskova_olga@internet.ru</w:t>
      </w:r>
    </w:p>
    <w:p w:rsidR="00602DC5" w:rsidRPr="00602DC5" w:rsidRDefault="00602DC5" w:rsidP="00602DC5">
      <w:pPr>
        <w:pStyle w:val="a8"/>
        <w:rPr>
          <w:lang w:val="en-US"/>
        </w:rPr>
      </w:pPr>
      <w:r w:rsidRPr="00602DC5">
        <w:rPr>
          <w:spacing w:val="43"/>
          <w:lang w:val="en-US"/>
        </w:rPr>
        <w:t>Abstract</w:t>
      </w:r>
      <w:r w:rsidRPr="00602DC5">
        <w:rPr>
          <w:lang w:val="en-US"/>
        </w:rPr>
        <w:t xml:space="preserve">. The main purpose of the article is to provide an overview of the main advantages of using and applying digital technologies in the development of reputational marketing. As a result of scientific research, the main marketing trends in the Internet promotion system, the formation of reputational marketing based on digital innovations and digital technologies have been formed, which include: the use of </w:t>
      </w:r>
      <w:proofErr w:type="spellStart"/>
      <w:r w:rsidRPr="00602DC5">
        <w:rPr>
          <w:lang w:val="en-US"/>
        </w:rPr>
        <w:t>neuroinnovations</w:t>
      </w:r>
      <w:proofErr w:type="spellEnd"/>
      <w:r w:rsidRPr="00602DC5">
        <w:rPr>
          <w:lang w:val="en-US"/>
        </w:rPr>
        <w:t xml:space="preserve">, which allows you to form relevant proposals for staff and management; neural networks using </w:t>
      </w:r>
      <w:proofErr w:type="spellStart"/>
      <w:r w:rsidRPr="00602DC5">
        <w:rPr>
          <w:lang w:val="en-US"/>
        </w:rPr>
        <w:t>chatbots</w:t>
      </w:r>
      <w:proofErr w:type="spellEnd"/>
      <w:r w:rsidRPr="00602DC5">
        <w:rPr>
          <w:lang w:val="en-US"/>
        </w:rPr>
        <w:t xml:space="preserve"> and virtual assistants help to form communication based on artificial intelligence.; the use of technologies for collecting and processing large databases of analytics to form competitive offers and develop reputational capital and stable positions in the labor market; the use of </w:t>
      </w:r>
      <w:proofErr w:type="spellStart"/>
      <w:r w:rsidRPr="00602DC5">
        <w:rPr>
          <w:lang w:val="en-US"/>
        </w:rPr>
        <w:t>neuroinnovations</w:t>
      </w:r>
      <w:proofErr w:type="spellEnd"/>
      <w:r w:rsidRPr="00602DC5">
        <w:rPr>
          <w:lang w:val="en-US"/>
        </w:rPr>
        <w:t xml:space="preserve"> and marketing tools to organize benchmarking and evaluate the activities of enterprises.</w:t>
      </w:r>
    </w:p>
    <w:p w:rsidR="00602DC5" w:rsidRPr="00602DC5" w:rsidRDefault="00602DC5" w:rsidP="00602DC5">
      <w:pPr>
        <w:pStyle w:val="a8"/>
        <w:rPr>
          <w:lang w:val="en-US"/>
        </w:rPr>
      </w:pPr>
      <w:r w:rsidRPr="00602DC5">
        <w:rPr>
          <w:spacing w:val="43"/>
          <w:lang w:val="en-US"/>
        </w:rPr>
        <w:t>Keywords</w:t>
      </w:r>
      <w:r w:rsidRPr="00602DC5">
        <w:rPr>
          <w:lang w:val="en-US"/>
        </w:rPr>
        <w:t>: reputation; digital technologies; reputation marketing; strategy; digitalization; innovation.</w:t>
      </w:r>
    </w:p>
    <w:p w:rsidR="00602DC5" w:rsidRPr="00602DC5" w:rsidRDefault="00602DC5" w:rsidP="00602DC5">
      <w:pPr>
        <w:pStyle w:val="forcitation"/>
        <w:rPr>
          <w:lang w:val="en-US"/>
        </w:rPr>
      </w:pPr>
      <w:r w:rsidRPr="00602DC5">
        <w:rPr>
          <w:spacing w:val="43"/>
          <w:lang w:val="en-US"/>
        </w:rPr>
        <w:t>For citation</w:t>
      </w:r>
      <w:r w:rsidRPr="00602DC5">
        <w:rPr>
          <w:lang w:val="en-US"/>
        </w:rPr>
        <w:t xml:space="preserve">: </w:t>
      </w:r>
      <w:proofErr w:type="spellStart"/>
      <w:r w:rsidRPr="00602DC5">
        <w:rPr>
          <w:lang w:val="en-US"/>
        </w:rPr>
        <w:t>Guskova</w:t>
      </w:r>
      <w:proofErr w:type="spellEnd"/>
      <w:r w:rsidRPr="00602DC5">
        <w:rPr>
          <w:lang w:val="en-US"/>
        </w:rPr>
        <w:t xml:space="preserve"> O. V. Digital technologies for improving reputational marketing. </w:t>
      </w:r>
      <w:r w:rsidRPr="00602DC5">
        <w:rPr>
          <w:i/>
          <w:iCs/>
          <w:lang w:val="en-US"/>
        </w:rPr>
        <w:t>Innovative economy: information, analysis, prognoses,</w:t>
      </w:r>
      <w:r w:rsidRPr="00602DC5">
        <w:rPr>
          <w:lang w:val="en-US"/>
        </w:rPr>
        <w:t xml:space="preserve"> 2024, no. S 2, pp. 96–100.</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338.46</w:t>
      </w:r>
    </w:p>
    <w:p w:rsidR="00602DC5" w:rsidRDefault="00602DC5" w:rsidP="00602DC5">
      <w:pPr>
        <w:pStyle w:val="a5"/>
      </w:pPr>
      <w:r>
        <w:t>Теоретические основы и практические аспекты сферы услуг в региональной экономике Донецкой Народной Республики</w:t>
      </w:r>
    </w:p>
    <w:p w:rsidR="00602DC5" w:rsidRDefault="00602DC5" w:rsidP="00602DC5">
      <w:pPr>
        <w:pStyle w:val="a6"/>
      </w:pPr>
      <w:r>
        <w:t xml:space="preserve">Демидов Сергей Сергеевич </w:t>
      </w:r>
    </w:p>
    <w:p w:rsidR="00602DC5" w:rsidRDefault="00602DC5" w:rsidP="00602DC5">
      <w:pPr>
        <w:pStyle w:val="a7"/>
      </w:pPr>
      <w:r>
        <w:t xml:space="preserve">Донецкий национальный университет экономики и торговли имени </w:t>
      </w:r>
      <w:r>
        <w:br/>
        <w:t>Михаила-</w:t>
      </w:r>
      <w:proofErr w:type="spellStart"/>
      <w:r>
        <w:t>Туган</w:t>
      </w:r>
      <w:proofErr w:type="spellEnd"/>
      <w:r>
        <w:t xml:space="preserve"> Барановского, Донецк, ДНР, Россия, serzh.demidoff@yandex.ru</w:t>
      </w:r>
    </w:p>
    <w:p w:rsidR="00602DC5" w:rsidRDefault="00602DC5" w:rsidP="00602DC5">
      <w:pPr>
        <w:pStyle w:val="a8"/>
      </w:pPr>
      <w:r>
        <w:rPr>
          <w:spacing w:val="43"/>
        </w:rPr>
        <w:t>Аннотация</w:t>
      </w:r>
      <w:r>
        <w:t xml:space="preserve">. В статье рассматривается значение сферы услуг для региональной экономики. Анализируется эволюция понятия «услуга» через призму различных теоретических подходов, от классических определений до современных интерпретаций. Особое внимание уделяется нематериальному характеру услуг, их интерактивной природе и роли в удовлетворении </w:t>
      </w:r>
      <w:r>
        <w:lastRenderedPageBreak/>
        <w:t>потребностей заказчиков услуг. Представлен критический анализ существующих рыночных моделей услуг, подчеркивается трансформация рынка услуг под влиянием технологических изменений и персонализации.</w:t>
      </w:r>
    </w:p>
    <w:p w:rsidR="00602DC5" w:rsidRDefault="00602DC5" w:rsidP="00602DC5">
      <w:pPr>
        <w:pStyle w:val="a8"/>
      </w:pPr>
      <w:proofErr w:type="gramStart"/>
      <w:r>
        <w:rPr>
          <w:spacing w:val="43"/>
        </w:rPr>
        <w:t xml:space="preserve">Ключевые слова: </w:t>
      </w:r>
      <w:r>
        <w:t>услуга; региональная экономика; теории услуг; рыночные модели услуг; рыночные отношения; заказчики услуг; персонализация услуг; трансформация услуг.</w:t>
      </w:r>
      <w:proofErr w:type="gramEnd"/>
    </w:p>
    <w:p w:rsidR="00602DC5" w:rsidRDefault="00602DC5" w:rsidP="00602DC5">
      <w:pPr>
        <w:pStyle w:val="a9"/>
      </w:pPr>
      <w:r>
        <w:rPr>
          <w:spacing w:val="43"/>
        </w:rPr>
        <w:t>Для цитирования:</w:t>
      </w:r>
      <w:r>
        <w:t xml:space="preserve"> Демидов С. С. Теоретические основы и практические аспекты сферы услуг в региональной экономике Донецкой Народной Республики // Инновационная экономика: информация, аналитика, прогнозы. – 2024. – С 2. – С. 101–109.</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Theoretical foundations and practical aspects of the services sector in the regional economy of the DPR</w:t>
      </w:r>
    </w:p>
    <w:p w:rsidR="00602DC5" w:rsidRPr="00602DC5" w:rsidRDefault="00602DC5" w:rsidP="00602DC5">
      <w:pPr>
        <w:pStyle w:val="ab"/>
        <w:rPr>
          <w:lang w:val="en-US"/>
        </w:rPr>
      </w:pPr>
      <w:proofErr w:type="spellStart"/>
      <w:proofErr w:type="gramStart"/>
      <w:r w:rsidRPr="00602DC5">
        <w:rPr>
          <w:lang w:val="en-US"/>
        </w:rPr>
        <w:t>Demidov</w:t>
      </w:r>
      <w:proofErr w:type="spellEnd"/>
      <w:r w:rsidRPr="00602DC5">
        <w:rPr>
          <w:lang w:val="en-US"/>
        </w:rPr>
        <w:t xml:space="preserve"> Sergey S.</w:t>
      </w:r>
      <w:proofErr w:type="gramEnd"/>
      <w:r w:rsidRPr="00602DC5">
        <w:rPr>
          <w:lang w:val="en-US"/>
        </w:rPr>
        <w:t xml:space="preserve"> </w:t>
      </w:r>
    </w:p>
    <w:p w:rsidR="00602DC5" w:rsidRPr="00602DC5" w:rsidRDefault="00602DC5" w:rsidP="00602DC5">
      <w:pPr>
        <w:pStyle w:val="ac"/>
        <w:rPr>
          <w:lang w:val="en-US"/>
        </w:rPr>
      </w:pPr>
      <w:r w:rsidRPr="00602DC5">
        <w:rPr>
          <w:lang w:val="en-US"/>
        </w:rPr>
        <w:t xml:space="preserve">Mikhail </w:t>
      </w:r>
      <w:proofErr w:type="spellStart"/>
      <w:r w:rsidRPr="00602DC5">
        <w:rPr>
          <w:lang w:val="en-US"/>
        </w:rPr>
        <w:t>Tugan</w:t>
      </w:r>
      <w:proofErr w:type="spellEnd"/>
      <w:r w:rsidRPr="00602DC5">
        <w:rPr>
          <w:lang w:val="en-US"/>
        </w:rPr>
        <w:t xml:space="preserve"> </w:t>
      </w:r>
      <w:proofErr w:type="spellStart"/>
      <w:r w:rsidRPr="00602DC5">
        <w:rPr>
          <w:lang w:val="en-US"/>
        </w:rPr>
        <w:t>Baranovsky</w:t>
      </w:r>
      <w:proofErr w:type="spellEnd"/>
      <w:r w:rsidRPr="00602DC5">
        <w:rPr>
          <w:lang w:val="en-US"/>
        </w:rPr>
        <w:t xml:space="preserve"> Donetsk National University of Economics and Trade, Donetsk, DPR, Russia, serzh.demidoff@yandex.ru</w:t>
      </w:r>
    </w:p>
    <w:p w:rsidR="00602DC5" w:rsidRPr="00602DC5" w:rsidRDefault="00602DC5" w:rsidP="00602DC5">
      <w:pPr>
        <w:pStyle w:val="a8"/>
        <w:rPr>
          <w:lang w:val="en-US"/>
        </w:rPr>
      </w:pPr>
      <w:r w:rsidRPr="00602DC5">
        <w:rPr>
          <w:spacing w:val="43"/>
          <w:lang w:val="en-US"/>
        </w:rPr>
        <w:t>Abstract</w:t>
      </w:r>
      <w:r w:rsidRPr="00602DC5">
        <w:rPr>
          <w:lang w:val="en-US"/>
        </w:rPr>
        <w:t>. The article examines the importance of the service sector for the regional economy. The evolution of the concept of “service” is analyzed through the prism of various theoretical approaches, from classical definitions to modern interpretations. Special attention is paid to the intangible nature of services, their interactive nature and their role in meeting the needs of service customers. A critical analysis of the existing market models of services is presented, the transformation of the service market under the influence of technological changes and personalization is emphasized.</w:t>
      </w:r>
    </w:p>
    <w:p w:rsidR="00602DC5" w:rsidRPr="00602DC5" w:rsidRDefault="00602DC5" w:rsidP="00602DC5">
      <w:pPr>
        <w:pStyle w:val="a8"/>
        <w:rPr>
          <w:lang w:val="en-US"/>
        </w:rPr>
      </w:pPr>
      <w:r w:rsidRPr="00602DC5">
        <w:rPr>
          <w:spacing w:val="43"/>
          <w:lang w:val="en-US"/>
        </w:rPr>
        <w:t>Keywords</w:t>
      </w:r>
      <w:r w:rsidRPr="00602DC5">
        <w:rPr>
          <w:lang w:val="en-US"/>
        </w:rPr>
        <w:t>: service; regional economy; service theories; market models of services; market relations; service customers; service personalization; and service transformation.</w:t>
      </w:r>
    </w:p>
    <w:p w:rsidR="00602DC5" w:rsidRPr="00602DC5" w:rsidRDefault="00602DC5" w:rsidP="00602DC5">
      <w:pPr>
        <w:pStyle w:val="forcitation"/>
        <w:rPr>
          <w:lang w:val="en-US"/>
        </w:rPr>
      </w:pPr>
      <w:r w:rsidRPr="00602DC5">
        <w:rPr>
          <w:spacing w:val="43"/>
          <w:lang w:val="en-US"/>
        </w:rPr>
        <w:t>For citation:</w:t>
      </w:r>
      <w:r w:rsidRPr="00602DC5">
        <w:rPr>
          <w:lang w:val="en-US"/>
        </w:rPr>
        <w:t xml:space="preserve"> </w:t>
      </w:r>
      <w:proofErr w:type="spellStart"/>
      <w:r w:rsidRPr="00602DC5">
        <w:rPr>
          <w:lang w:val="en-US"/>
        </w:rPr>
        <w:t>Demidov</w:t>
      </w:r>
      <w:proofErr w:type="spellEnd"/>
      <w:r w:rsidRPr="00602DC5">
        <w:rPr>
          <w:lang w:val="en-US"/>
        </w:rPr>
        <w:t xml:space="preserve"> S. S. Theoretical foundations and practical aspects of the services sector in the regional economy of the DPR.</w:t>
      </w:r>
      <w:r w:rsidRPr="00602DC5">
        <w:rPr>
          <w:i/>
          <w:iCs/>
          <w:lang w:val="en-US"/>
        </w:rPr>
        <w:t xml:space="preserve"> Innovative economy: information, analysis, prognoses, </w:t>
      </w:r>
      <w:r w:rsidRPr="00602DC5">
        <w:rPr>
          <w:lang w:val="en-US"/>
        </w:rPr>
        <w:t>2024, no. S 2, pp. 101–109.</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338.46:004.738.5</w:t>
      </w:r>
    </w:p>
    <w:p w:rsidR="00602DC5" w:rsidRDefault="00602DC5" w:rsidP="00602DC5">
      <w:pPr>
        <w:pStyle w:val="a5"/>
      </w:pPr>
      <w:r>
        <w:t>К вопросу об организационно-экономическом обеспечении механизма оказания цифровых услуг: зарубежный опыт и российские перспективы</w:t>
      </w:r>
    </w:p>
    <w:p w:rsidR="00602DC5" w:rsidRDefault="00602DC5" w:rsidP="00602DC5">
      <w:pPr>
        <w:pStyle w:val="a6"/>
      </w:pPr>
      <w:r>
        <w:t xml:space="preserve">Ильченко Александр Александрович </w:t>
      </w:r>
    </w:p>
    <w:p w:rsidR="00602DC5" w:rsidRDefault="00602DC5" w:rsidP="00602DC5">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alex_ilchenko@mail.ru</w:t>
      </w:r>
    </w:p>
    <w:p w:rsidR="00602DC5" w:rsidRDefault="00602DC5" w:rsidP="00602DC5">
      <w:pPr>
        <w:pStyle w:val="a8"/>
      </w:pPr>
      <w:r>
        <w:rPr>
          <w:spacing w:val="43"/>
        </w:rPr>
        <w:t>Аннотация</w:t>
      </w:r>
      <w:r>
        <w:t>. В статье проведен комплексный анализ организационно-экономического обеспечения предоставления цифровых услуг в странах Европейского Союза. Исследованы ключевые инфраструктурные компоненты цифровизации, включая развитие телекоммуникационных сетей, человеческого капитала и кадрового потенциала. Особое внимание уделено стратегическим инициативам ЕС в области цифровой трансформации, таким как программа «</w:t>
      </w:r>
      <w:proofErr w:type="spellStart"/>
      <w:r>
        <w:t>Europe’s</w:t>
      </w:r>
      <w:proofErr w:type="spellEnd"/>
      <w:r>
        <w:t xml:space="preserve"> </w:t>
      </w:r>
      <w:proofErr w:type="spellStart"/>
      <w:r>
        <w:t>Digital</w:t>
      </w:r>
      <w:proofErr w:type="spellEnd"/>
      <w:r>
        <w:t xml:space="preserve"> </w:t>
      </w:r>
      <w:proofErr w:type="spellStart"/>
      <w:r>
        <w:t>Decade</w:t>
      </w:r>
      <w:proofErr w:type="spellEnd"/>
      <w:r>
        <w:t xml:space="preserve"> 2030» и механизм «</w:t>
      </w:r>
      <w:proofErr w:type="spellStart"/>
      <w:r>
        <w:t>Recovery</w:t>
      </w:r>
      <w:proofErr w:type="spellEnd"/>
      <w:r>
        <w:t xml:space="preserve"> </w:t>
      </w:r>
      <w:proofErr w:type="spellStart"/>
      <w:r>
        <w:t>and</w:t>
      </w:r>
      <w:proofErr w:type="spellEnd"/>
      <w:r>
        <w:t xml:space="preserve"> </w:t>
      </w:r>
      <w:proofErr w:type="spellStart"/>
      <w:r>
        <w:t>Resilience</w:t>
      </w:r>
      <w:proofErr w:type="spellEnd"/>
      <w:r>
        <w:t xml:space="preserve"> </w:t>
      </w:r>
      <w:proofErr w:type="spellStart"/>
      <w:r>
        <w:t>Facility</w:t>
      </w:r>
      <w:proofErr w:type="spellEnd"/>
      <w:r>
        <w:t xml:space="preserve">». На основе сравнительного анализа институциональных моделей Швеции, Германии и Австрии предложена концептуальная модель организационно-экономического обеспечения цифровых услуг для регионов России, включающая структурные и управленческие компоненты. Модель предусматривает институционально-правовое обеспечение, приоритетные направления развития </w:t>
      </w:r>
      <w:r>
        <w:lastRenderedPageBreak/>
        <w:t>и меры по кибербезопасности. Результаты исследования могут быть использованы при формировании национальной политики цифровой трансформации.</w:t>
      </w:r>
    </w:p>
    <w:p w:rsidR="00602DC5" w:rsidRDefault="00602DC5" w:rsidP="00602DC5">
      <w:pPr>
        <w:pStyle w:val="a8"/>
      </w:pPr>
      <w:proofErr w:type="gramStart"/>
      <w:r>
        <w:rPr>
          <w:spacing w:val="43"/>
        </w:rPr>
        <w:t>Ключевые слова:</w:t>
      </w:r>
      <w:r>
        <w:t xml:space="preserve"> организационно-экономическое обеспечение; цифровизация; цифровая экономика; цифровые услуги; Европейский Союз; электронное правительство; цифровая трансформация; институциональная модель; кибербезопасность; цифровые навыки; ИКТ; государственное управление.</w:t>
      </w:r>
      <w:proofErr w:type="gramEnd"/>
    </w:p>
    <w:p w:rsidR="00602DC5" w:rsidRDefault="00602DC5" w:rsidP="00602DC5">
      <w:pPr>
        <w:pStyle w:val="a9"/>
      </w:pPr>
      <w:r>
        <w:rPr>
          <w:spacing w:val="43"/>
        </w:rPr>
        <w:t>Для цитирования</w:t>
      </w:r>
      <w:r>
        <w:t xml:space="preserve">: Ильченко А. А. К вопросу об организационно-экономическом обеспечении механизма оказания цифровых услуг: зарубежный опыт и российские перспективы // Инновационная экономика: информация, аналитика, прогнозы. – 2024. – </w:t>
      </w:r>
      <w:r>
        <w:br/>
        <w:t>С 2. – С. 110–117.</w:t>
      </w:r>
    </w:p>
    <w:p w:rsidR="00602DC5" w:rsidRDefault="00602DC5" w:rsidP="00602DC5">
      <w:pPr>
        <w:pStyle w:val="original"/>
      </w:pPr>
      <w:r>
        <w:t>Original article</w:t>
      </w:r>
    </w:p>
    <w:p w:rsidR="00602DC5" w:rsidRPr="00602DC5" w:rsidRDefault="00602DC5" w:rsidP="00602DC5">
      <w:pPr>
        <w:pStyle w:val="aa"/>
        <w:rPr>
          <w:lang w:val="en-US"/>
        </w:rPr>
      </w:pPr>
      <w:r w:rsidRPr="00602DC5">
        <w:rPr>
          <w:lang w:val="en-US"/>
        </w:rPr>
        <w:t>On the issue of organizational and economic support for the provision of digital services: foreign experience and domestic prospects</w:t>
      </w:r>
    </w:p>
    <w:p w:rsidR="00602DC5" w:rsidRPr="00602DC5" w:rsidRDefault="00602DC5" w:rsidP="00602DC5">
      <w:pPr>
        <w:pStyle w:val="ab"/>
        <w:rPr>
          <w:lang w:val="en-US"/>
        </w:rPr>
      </w:pPr>
      <w:proofErr w:type="spellStart"/>
      <w:proofErr w:type="gramStart"/>
      <w:r w:rsidRPr="00602DC5">
        <w:rPr>
          <w:lang w:val="en-US"/>
        </w:rPr>
        <w:t>Ilchenko</w:t>
      </w:r>
      <w:proofErr w:type="spellEnd"/>
      <w:r w:rsidRPr="00602DC5">
        <w:rPr>
          <w:lang w:val="en-US"/>
        </w:rPr>
        <w:t xml:space="preserve"> </w:t>
      </w:r>
      <w:proofErr w:type="spellStart"/>
      <w:r w:rsidRPr="00602DC5">
        <w:rPr>
          <w:lang w:val="en-US"/>
        </w:rPr>
        <w:t>Aleksandr</w:t>
      </w:r>
      <w:proofErr w:type="spellEnd"/>
      <w:r w:rsidRPr="00602DC5">
        <w:rPr>
          <w:lang w:val="en-US"/>
        </w:rPr>
        <w:t xml:space="preserve"> A.</w:t>
      </w:r>
      <w:proofErr w:type="gramEnd"/>
      <w:r w:rsidRPr="00602DC5">
        <w:rPr>
          <w:lang w:val="en-US"/>
        </w:rPr>
        <w:t xml:space="preserve"> </w:t>
      </w:r>
    </w:p>
    <w:p w:rsidR="00602DC5" w:rsidRPr="00602DC5" w:rsidRDefault="00602DC5" w:rsidP="00602DC5">
      <w:pPr>
        <w:pStyle w:val="ac"/>
        <w:rPr>
          <w:lang w:val="en-US"/>
        </w:rPr>
      </w:pPr>
      <w:r w:rsidRPr="00602DC5">
        <w:rPr>
          <w:lang w:val="en-US"/>
        </w:rPr>
        <w:t xml:space="preserve">Donetsk National University OF Economics and Trade named after </w:t>
      </w:r>
      <w:r w:rsidRPr="00602DC5">
        <w:rPr>
          <w:lang w:val="en-US"/>
        </w:rPr>
        <w:br/>
        <w:t xml:space="preserve">Mikhail </w:t>
      </w:r>
      <w:proofErr w:type="spellStart"/>
      <w:r w:rsidRPr="00602DC5">
        <w:rPr>
          <w:lang w:val="en-US"/>
        </w:rPr>
        <w:t>Tugan-Baranovsky</w:t>
      </w:r>
      <w:proofErr w:type="spellEnd"/>
      <w:r w:rsidRPr="00602DC5">
        <w:rPr>
          <w:lang w:val="en-US"/>
        </w:rPr>
        <w:t>, Donetsk, DPR, Russia, alex_ilchenko@mail.ru</w:t>
      </w:r>
    </w:p>
    <w:p w:rsidR="00602DC5" w:rsidRPr="00602DC5" w:rsidRDefault="00602DC5" w:rsidP="00602DC5">
      <w:pPr>
        <w:pStyle w:val="a8"/>
        <w:rPr>
          <w:lang w:val="en-US"/>
        </w:rPr>
      </w:pPr>
      <w:r w:rsidRPr="00602DC5">
        <w:rPr>
          <w:spacing w:val="43"/>
          <w:lang w:val="en-US"/>
        </w:rPr>
        <w:t>Abstract</w:t>
      </w:r>
      <w:r w:rsidRPr="00602DC5">
        <w:rPr>
          <w:lang w:val="en-US"/>
        </w:rPr>
        <w:t xml:space="preserve">. The article provides a comprehensive analysis of the organizational and economic support for the provision of digital services in the European Union countries. Key infrastructural components of digitalization are investigated, including the development of telecommunication networks, human capital, and personnel potential. Special attention is paid to the EU’s strategic initiatives in the field of digital transformation, such as the “Europe’s Digital Decade 2030” program and the “Recovery and Resilience Facility” mechanism. Based on a comparative analysis of the institutional models of Sweden, Germany, and Austria, a conceptual model of organizational and economic support for digital services for the regions of Russia is proposed, comprising structural and managerial components. The model includes institutional and legal support, priority development areas, and </w:t>
      </w:r>
      <w:proofErr w:type="spellStart"/>
      <w:r w:rsidRPr="00602DC5">
        <w:rPr>
          <w:lang w:val="en-US"/>
        </w:rPr>
        <w:t>cybersecurity</w:t>
      </w:r>
      <w:proofErr w:type="spellEnd"/>
      <w:r w:rsidRPr="00602DC5">
        <w:rPr>
          <w:lang w:val="en-US"/>
        </w:rPr>
        <w:t xml:space="preserve"> measures. The research results can be used in shaping national digital transformation policy.</w:t>
      </w:r>
    </w:p>
    <w:p w:rsidR="00602DC5" w:rsidRPr="00602DC5" w:rsidRDefault="00602DC5" w:rsidP="00602DC5">
      <w:pPr>
        <w:pStyle w:val="a8"/>
        <w:rPr>
          <w:lang w:val="en-US"/>
        </w:rPr>
      </w:pPr>
      <w:r w:rsidRPr="00602DC5">
        <w:rPr>
          <w:spacing w:val="43"/>
          <w:lang w:val="en-US"/>
        </w:rPr>
        <w:t>Keywords</w:t>
      </w:r>
      <w:r w:rsidRPr="00602DC5">
        <w:rPr>
          <w:lang w:val="en-US"/>
        </w:rPr>
        <w:t xml:space="preserve">: organizational and economic support; digitalization; digital economy; digital services; European Union; e-government; digital transformation; institutional model; </w:t>
      </w:r>
      <w:proofErr w:type="spellStart"/>
      <w:r w:rsidRPr="00602DC5">
        <w:rPr>
          <w:lang w:val="en-US"/>
        </w:rPr>
        <w:t>cybersecurity</w:t>
      </w:r>
      <w:proofErr w:type="spellEnd"/>
      <w:r w:rsidRPr="00602DC5">
        <w:rPr>
          <w:lang w:val="en-US"/>
        </w:rPr>
        <w:t>; digital skills; ICT; public administration.</w:t>
      </w:r>
    </w:p>
    <w:p w:rsidR="00602DC5" w:rsidRPr="00602DC5" w:rsidRDefault="00602DC5" w:rsidP="00602DC5">
      <w:pPr>
        <w:pStyle w:val="forcitation"/>
        <w:rPr>
          <w:lang w:val="en-US"/>
        </w:rPr>
      </w:pPr>
      <w:r w:rsidRPr="00602DC5">
        <w:rPr>
          <w:spacing w:val="43"/>
          <w:lang w:val="en-US"/>
        </w:rPr>
        <w:t xml:space="preserve">For citation: </w:t>
      </w:r>
      <w:proofErr w:type="spellStart"/>
      <w:r w:rsidRPr="00602DC5">
        <w:rPr>
          <w:lang w:val="en-US"/>
        </w:rPr>
        <w:t>Ilchenko</w:t>
      </w:r>
      <w:proofErr w:type="spellEnd"/>
      <w:r w:rsidRPr="00602DC5">
        <w:rPr>
          <w:lang w:val="en-US"/>
        </w:rPr>
        <w:t xml:space="preserve"> A. A. On the issue of organizational and economic support for the provision of digital services: foreign experience and domestic prospects. </w:t>
      </w:r>
      <w:r w:rsidRPr="00602DC5">
        <w:rPr>
          <w:i/>
          <w:iCs/>
          <w:lang w:val="en-US"/>
        </w:rPr>
        <w:t xml:space="preserve">Innovative economy: information, analysis, prognoses, </w:t>
      </w:r>
      <w:r w:rsidRPr="00602DC5">
        <w:rPr>
          <w:lang w:val="en-US"/>
        </w:rPr>
        <w:t>2024, no. S 2, pp. 110–117.</w:t>
      </w:r>
    </w:p>
    <w:p w:rsidR="00602DC5" w:rsidRDefault="00602DC5" w:rsidP="00602DC5">
      <w:pPr>
        <w:pStyle w:val="a3"/>
      </w:pPr>
      <w:proofErr w:type="spellStart"/>
      <w:r>
        <w:t>Научная</w:t>
      </w:r>
      <w:proofErr w:type="spellEnd"/>
      <w:r>
        <w:t xml:space="preserve"> </w:t>
      </w:r>
      <w:proofErr w:type="spellStart"/>
      <w:r>
        <w:t>статья</w:t>
      </w:r>
      <w:proofErr w:type="spellEnd"/>
    </w:p>
    <w:p w:rsidR="00602DC5" w:rsidRDefault="00602DC5" w:rsidP="00602DC5">
      <w:pPr>
        <w:pStyle w:val="a4"/>
      </w:pPr>
      <w:r>
        <w:t>УДК 332</w:t>
      </w:r>
    </w:p>
    <w:p w:rsidR="00602DC5" w:rsidRDefault="00602DC5" w:rsidP="00602DC5">
      <w:pPr>
        <w:pStyle w:val="a5"/>
      </w:pPr>
      <w:r>
        <w:t xml:space="preserve">Концепция адаптивной резилиентности </w:t>
      </w:r>
      <w:r>
        <w:br/>
        <w:t xml:space="preserve">как основа регионального развития </w:t>
      </w:r>
      <w:r>
        <w:br/>
        <w:t>ТНК в России</w:t>
      </w:r>
    </w:p>
    <w:p w:rsidR="00602DC5" w:rsidRDefault="00602DC5" w:rsidP="00602DC5">
      <w:pPr>
        <w:pStyle w:val="a6"/>
      </w:pPr>
      <w:r>
        <w:t xml:space="preserve">Котов Андрей Владимирович </w:t>
      </w:r>
    </w:p>
    <w:p w:rsidR="00602DC5" w:rsidRDefault="00602DC5" w:rsidP="00602DC5">
      <w:pPr>
        <w:pStyle w:val="a7"/>
      </w:pPr>
      <w:r>
        <w:t xml:space="preserve">ООО «ВТА», kotov@netman.ru </w:t>
      </w:r>
    </w:p>
    <w:p w:rsidR="00602DC5" w:rsidRDefault="00602DC5" w:rsidP="00602DC5">
      <w:pPr>
        <w:pStyle w:val="a8"/>
      </w:pPr>
      <w:r>
        <w:rPr>
          <w:spacing w:val="43"/>
        </w:rPr>
        <w:t>Аннотация</w:t>
      </w:r>
      <w:r>
        <w:t xml:space="preserve">. В статье обосновывается концепция адаптивной </w:t>
      </w:r>
      <w:proofErr w:type="spellStart"/>
      <w:r>
        <w:t>резилиентности</w:t>
      </w:r>
      <w:proofErr w:type="spellEnd"/>
      <w:r>
        <w:t xml:space="preserve"> транснациональных корпораций (ТНК) в условиях пространственной неоднородности социально-экономического развития российских регионов. Показано, что традиционные модели устойчивости ТНК, ориентированные на глобальные или национальные уровни анализа, оказываются </w:t>
      </w:r>
      <w:r>
        <w:lastRenderedPageBreak/>
        <w:t xml:space="preserve">недостаточными в среде с высокой институциональной асимметрией, инфраструктурной фрагментацией и дифференциацией кадрово-технологических ресурсов. Научная новизна исследования заключается в выделении региона как самостоятельного уровня формирования </w:t>
      </w:r>
      <w:proofErr w:type="spellStart"/>
      <w:r>
        <w:t>резилиентности</w:t>
      </w:r>
      <w:proofErr w:type="spellEnd"/>
      <w:r>
        <w:t xml:space="preserve"> корпоративных систем и в разработке авторской многоуровневой модели, включающей операционную, институциональную и стратегическую составляющие устойчивости. Представлена типология региональных детерминант, влияющих на способность ТНК адаптироваться к внешним и внутренним шокам, а также предложена </w:t>
      </w:r>
      <w:proofErr w:type="spellStart"/>
      <w:r>
        <w:t>уровнев</w:t>
      </w:r>
      <w:proofErr w:type="gramStart"/>
      <w:r>
        <w:t>a</w:t>
      </w:r>
      <w:proofErr w:type="gramEnd"/>
      <w:r>
        <w:t>я</w:t>
      </w:r>
      <w:proofErr w:type="spellEnd"/>
      <w:r>
        <w:t xml:space="preserve"> архитектура адаптивной </w:t>
      </w:r>
      <w:proofErr w:type="spellStart"/>
      <w:r>
        <w:t>резилиентности</w:t>
      </w:r>
      <w:proofErr w:type="spellEnd"/>
      <w:r>
        <w:t>, отражающая распределенную природу корпоративных систем в условиях современной турбулентности. Полученные результаты формируют теоретическую основу для разработки стратегий устойчивого присутствия ТНК в России и расширяют понятийный аппарат современной теории международного бизнеса.</w:t>
      </w:r>
    </w:p>
    <w:p w:rsidR="00602DC5" w:rsidRDefault="00602DC5" w:rsidP="00602DC5">
      <w:pPr>
        <w:pStyle w:val="a8"/>
      </w:pPr>
      <w:r>
        <w:rPr>
          <w:spacing w:val="43"/>
        </w:rPr>
        <w:t>Ключевые слова:</w:t>
      </w:r>
      <w:r>
        <w:t xml:space="preserve"> транснациональные корпорации; адаптивная </w:t>
      </w:r>
      <w:proofErr w:type="spellStart"/>
      <w:r>
        <w:t>резилиентность</w:t>
      </w:r>
      <w:proofErr w:type="spellEnd"/>
      <w:r>
        <w:t>; региональная устойчивость; институциональная асимметрия; глобальные цепочки стоимости; региональная экономика; корпоративные стратегии; распределенные производственные сети; цифровая устойчивость; региональная дифференциация.</w:t>
      </w:r>
    </w:p>
    <w:p w:rsidR="00602DC5" w:rsidRDefault="00602DC5" w:rsidP="00602DC5">
      <w:pPr>
        <w:pStyle w:val="a9"/>
      </w:pPr>
      <w:r>
        <w:rPr>
          <w:spacing w:val="43"/>
        </w:rPr>
        <w:t>Для цитирования:</w:t>
      </w:r>
      <w:r>
        <w:t xml:space="preserve"> Котов А. В. Концепция адаптивной </w:t>
      </w:r>
      <w:proofErr w:type="spellStart"/>
      <w:r>
        <w:t>резилиентности</w:t>
      </w:r>
      <w:proofErr w:type="spellEnd"/>
      <w:r>
        <w:t xml:space="preserve"> как основа регионального развития ТНК в России // Инновационная экономика: информация, аналитика, прогнозы. – 2024. – С 2. – С. 118–122.</w:t>
      </w:r>
    </w:p>
    <w:p w:rsidR="00602DC5" w:rsidRDefault="00602DC5" w:rsidP="00602DC5">
      <w:pPr>
        <w:pStyle w:val="original"/>
      </w:pPr>
      <w:r>
        <w:t xml:space="preserve">Original article </w:t>
      </w:r>
    </w:p>
    <w:p w:rsidR="00602DC5" w:rsidRPr="00602DC5" w:rsidRDefault="00602DC5" w:rsidP="00602DC5">
      <w:pPr>
        <w:pStyle w:val="aa"/>
        <w:rPr>
          <w:lang w:val="en-US"/>
        </w:rPr>
      </w:pPr>
      <w:r w:rsidRPr="00602DC5">
        <w:rPr>
          <w:lang w:val="en-US"/>
        </w:rPr>
        <w:t xml:space="preserve">The Concept of Adaptive Resilience as </w:t>
      </w:r>
      <w:r w:rsidRPr="00602DC5">
        <w:rPr>
          <w:lang w:val="en-US"/>
        </w:rPr>
        <w:br/>
        <w:t xml:space="preserve">a Basis for the Regional Development </w:t>
      </w:r>
      <w:r w:rsidRPr="00602DC5">
        <w:rPr>
          <w:lang w:val="en-US"/>
        </w:rPr>
        <w:br/>
        <w:t>of MNCs in Russia</w:t>
      </w:r>
    </w:p>
    <w:p w:rsidR="00602DC5" w:rsidRPr="00602DC5" w:rsidRDefault="00602DC5" w:rsidP="00602DC5">
      <w:pPr>
        <w:pStyle w:val="ab"/>
        <w:rPr>
          <w:lang w:val="en-US"/>
        </w:rPr>
      </w:pPr>
      <w:proofErr w:type="spellStart"/>
      <w:r w:rsidRPr="00602DC5">
        <w:rPr>
          <w:lang w:val="en-US"/>
        </w:rPr>
        <w:t>Kotov</w:t>
      </w:r>
      <w:proofErr w:type="spellEnd"/>
      <w:r w:rsidRPr="00602DC5">
        <w:rPr>
          <w:lang w:val="en-US"/>
        </w:rPr>
        <w:t xml:space="preserve"> </w:t>
      </w:r>
      <w:proofErr w:type="spellStart"/>
      <w:r w:rsidRPr="00602DC5">
        <w:rPr>
          <w:lang w:val="en-US"/>
        </w:rPr>
        <w:t>Andrey</w:t>
      </w:r>
      <w:proofErr w:type="spellEnd"/>
      <w:r w:rsidRPr="00602DC5">
        <w:rPr>
          <w:lang w:val="en-US"/>
        </w:rPr>
        <w:t xml:space="preserve"> V. </w:t>
      </w:r>
    </w:p>
    <w:p w:rsidR="00602DC5" w:rsidRPr="00602DC5" w:rsidRDefault="00602DC5" w:rsidP="00602DC5">
      <w:pPr>
        <w:pStyle w:val="ac"/>
        <w:rPr>
          <w:lang w:val="en-US"/>
        </w:rPr>
      </w:pPr>
      <w:r w:rsidRPr="00602DC5">
        <w:rPr>
          <w:lang w:val="en-US"/>
        </w:rPr>
        <w:t>VTA LLC, kotov@netman.ru</w:t>
      </w:r>
    </w:p>
    <w:p w:rsidR="00602DC5" w:rsidRPr="00602DC5" w:rsidRDefault="00602DC5" w:rsidP="00602DC5">
      <w:pPr>
        <w:pStyle w:val="a8"/>
        <w:rPr>
          <w:lang w:val="en-US"/>
        </w:rPr>
      </w:pPr>
      <w:r w:rsidRPr="00602DC5">
        <w:rPr>
          <w:spacing w:val="43"/>
          <w:lang w:val="en-US"/>
        </w:rPr>
        <w:t>Abstract</w:t>
      </w:r>
      <w:r w:rsidRPr="00602DC5">
        <w:rPr>
          <w:lang w:val="en-US"/>
        </w:rPr>
        <w:t>. The article substantiates the concept of adaptive resilience of multinational corporations (MNCs) within the context of the spatial heterogeneity of socio-economic development across Russian regions. It is demonstrated that traditional models of MNC resilience, oriented primarily toward global or national levels of analysis, are insufficient in an environment characterized by pronounced institutional asymmetry, infrastructural fragmentation, and differentiation in human and technological resources. The scientific novelty of the study lies in identifying the region as an independent level at which corporate resilience is formed, as well as in developing an original multi-level model that includes operational, institutional, and strategic dimensions of resilience. The article presents a typology of regional determinants that shape the ability of MNCs to adapt to external and internal shocks, and proposes a multi-layered architecture of adaptive resilience reflecting the distributed nature of contemporary corporate systems under conditions of global turbulence. The results provide a theoretical foundation for designing strategies aimed at ensuring the sustainable presence of MNCs in Russia and contribute to extending the conceptual framework of modern international business theory.</w:t>
      </w:r>
    </w:p>
    <w:p w:rsidR="00602DC5" w:rsidRPr="00602DC5" w:rsidRDefault="00602DC5" w:rsidP="00602DC5">
      <w:pPr>
        <w:pStyle w:val="a8"/>
        <w:rPr>
          <w:lang w:val="en-US"/>
        </w:rPr>
      </w:pPr>
      <w:r w:rsidRPr="00602DC5">
        <w:rPr>
          <w:spacing w:val="43"/>
          <w:lang w:val="en-US"/>
        </w:rPr>
        <w:t>Keywords</w:t>
      </w:r>
      <w:r w:rsidRPr="00602DC5">
        <w:rPr>
          <w:lang w:val="en-US"/>
        </w:rPr>
        <w:t>: multinational corporations; adaptive resilience; regional resilience; institutional asymmetry; global value chains; regional economy; corporate strategies; distributed production networks; digital resilience; regional differentiation.</w:t>
      </w:r>
    </w:p>
    <w:p w:rsidR="00602DC5" w:rsidRPr="00715A54" w:rsidRDefault="00602DC5" w:rsidP="00602DC5">
      <w:pPr>
        <w:pStyle w:val="forcitation"/>
        <w:rPr>
          <w:lang w:val="en-US"/>
        </w:rPr>
      </w:pPr>
      <w:r w:rsidRPr="00602DC5">
        <w:rPr>
          <w:spacing w:val="43"/>
          <w:lang w:val="en-US"/>
        </w:rPr>
        <w:t>For citation:</w:t>
      </w:r>
      <w:r w:rsidRPr="00602DC5">
        <w:rPr>
          <w:lang w:val="en-US"/>
        </w:rPr>
        <w:t xml:space="preserve"> </w:t>
      </w:r>
      <w:proofErr w:type="spellStart"/>
      <w:r w:rsidRPr="00602DC5">
        <w:rPr>
          <w:lang w:val="en-US"/>
        </w:rPr>
        <w:t>Kotov</w:t>
      </w:r>
      <w:proofErr w:type="spellEnd"/>
      <w:r w:rsidRPr="00602DC5">
        <w:rPr>
          <w:lang w:val="en-US"/>
        </w:rPr>
        <w:t xml:space="preserve"> A. V. </w:t>
      </w:r>
      <w:proofErr w:type="gramStart"/>
      <w:r w:rsidRPr="00602DC5">
        <w:rPr>
          <w:lang w:val="en-US"/>
        </w:rPr>
        <w:t>The Concept of Adaptive Resilience as a Basis for the Regional Development of MNCs in Russia.</w:t>
      </w:r>
      <w:proofErr w:type="gramEnd"/>
      <w:r w:rsidRPr="00602DC5">
        <w:rPr>
          <w:lang w:val="en-US"/>
        </w:rPr>
        <w:t xml:space="preserve"> </w:t>
      </w:r>
      <w:r w:rsidRPr="00715A54">
        <w:rPr>
          <w:i/>
          <w:iCs/>
          <w:lang w:val="en-US"/>
        </w:rPr>
        <w:t>Innovative economy: information, analysis, prognoses,</w:t>
      </w:r>
      <w:r w:rsidRPr="00715A54">
        <w:rPr>
          <w:lang w:val="en-US"/>
        </w:rPr>
        <w:t xml:space="preserve"> 2024, no. S 2, pp. 118–122.</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330:004</w:t>
      </w:r>
    </w:p>
    <w:p w:rsidR="00715A54" w:rsidRDefault="00715A54" w:rsidP="00715A54">
      <w:pPr>
        <w:pStyle w:val="a5"/>
      </w:pPr>
      <w:r>
        <w:t>Инновационные методы управления проектами и рисками в условиях цифровизации</w:t>
      </w:r>
    </w:p>
    <w:p w:rsidR="00715A54" w:rsidRDefault="00715A54" w:rsidP="00715A54">
      <w:pPr>
        <w:pStyle w:val="a6"/>
      </w:pPr>
      <w:r>
        <w:lastRenderedPageBreak/>
        <w:t xml:space="preserve">Кравец Елена Олеговна </w:t>
      </w:r>
    </w:p>
    <w:p w:rsidR="00715A54" w:rsidRDefault="00715A54" w:rsidP="00715A54">
      <w:pPr>
        <w:pStyle w:val="a7"/>
      </w:pPr>
      <w:r>
        <w:t xml:space="preserve">Донецкий государственный университет, Донецк, Донецкая Народная </w:t>
      </w:r>
      <w:r>
        <w:br/>
        <w:t>Республика, Россия, e.o.kravets@mail.ru</w:t>
      </w:r>
    </w:p>
    <w:p w:rsidR="00715A54" w:rsidRDefault="00715A54" w:rsidP="00715A54">
      <w:pPr>
        <w:pStyle w:val="a8"/>
      </w:pPr>
      <w:r>
        <w:rPr>
          <w:spacing w:val="43"/>
        </w:rPr>
        <w:t>Аннотация</w:t>
      </w:r>
      <w:r>
        <w:t xml:space="preserve">. В последние годы цифровизация становится ключевым фактором, определяющим развитие различных отраслей экономики. Быстрое внедрение цифровых технологий и платформ приводит к значительным изменениям в управлении проектами и рисками. Например, по данным </w:t>
      </w:r>
      <w:proofErr w:type="spellStart"/>
      <w:r>
        <w:t>McKinsey</w:t>
      </w:r>
      <w:proofErr w:type="spellEnd"/>
      <w:r>
        <w:t xml:space="preserve"> </w:t>
      </w:r>
      <w:proofErr w:type="spellStart"/>
      <w:r>
        <w:t>Global</w:t>
      </w:r>
      <w:proofErr w:type="spellEnd"/>
      <w:r>
        <w:t xml:space="preserve"> </w:t>
      </w:r>
      <w:proofErr w:type="spellStart"/>
      <w:r>
        <w:t>Institute</w:t>
      </w:r>
      <w:proofErr w:type="spellEnd"/>
      <w:r>
        <w:t xml:space="preserve">, цифровизация может увеличить глобальный ВВП на 13 </w:t>
      </w:r>
      <w:proofErr w:type="gramStart"/>
      <w:r>
        <w:t>трлн</w:t>
      </w:r>
      <w:proofErr w:type="gramEnd"/>
      <w:r>
        <w:t xml:space="preserve"> долларов к 2030 году, но требует адаптации управленческих подходов, чтобы минимизировать риски, такие как кибератаки или сбои в цепочках поставок. В условиях цифровизации появляются новые вызовы и возможности для управления проектами и рисками. Традиционные подходы часто оказываются недостаточно гибкими и оперативными. Поэтому наряду с классическими методами все большее распространение получают инновационные подходы, адаптированные к динамичной цифровой среде. В статье представлена сравнительная характеристика инновационных методов управления рисками проекта в условиях цифровизации. Проанализированы инновационные методы управления проектами в условиях неопределенности. Разработаны рекомендации по применению инновационных методов управления проектами в условиях цифровизации. </w:t>
      </w:r>
    </w:p>
    <w:p w:rsidR="00715A54" w:rsidRDefault="00715A54" w:rsidP="00715A54">
      <w:pPr>
        <w:pStyle w:val="a8"/>
      </w:pPr>
      <w:proofErr w:type="gramStart"/>
      <w:r>
        <w:rPr>
          <w:spacing w:val="43"/>
        </w:rPr>
        <w:t>Ключевые слова</w:t>
      </w:r>
      <w:r>
        <w:t>: инновации; метод; цифровизация; проект; риск; неопределенность; гибкий подход; инновационные методы; управление проектами; подход.</w:t>
      </w:r>
      <w:proofErr w:type="gramEnd"/>
    </w:p>
    <w:p w:rsidR="00715A54" w:rsidRDefault="00715A54" w:rsidP="00715A54">
      <w:pPr>
        <w:pStyle w:val="a9"/>
      </w:pPr>
      <w:r>
        <w:rPr>
          <w:spacing w:val="43"/>
        </w:rPr>
        <w:t>Для цитирования:</w:t>
      </w:r>
      <w:r>
        <w:t xml:space="preserve"> Кравец Е. О. Инновационные методы управления проектами и рисками в условиях цифровизации // Инновационная экономика: информация, аналитика, прогнозы. – 2024. – С 2. – С. 123–129.</w:t>
      </w:r>
    </w:p>
    <w:p w:rsidR="00715A54" w:rsidRDefault="00715A54" w:rsidP="00715A54">
      <w:pPr>
        <w:pStyle w:val="original"/>
      </w:pPr>
      <w:r>
        <w:t xml:space="preserve">Original article </w:t>
      </w:r>
    </w:p>
    <w:p w:rsidR="00715A54" w:rsidRPr="00715A54" w:rsidRDefault="00715A54" w:rsidP="00715A54">
      <w:pPr>
        <w:pStyle w:val="aa"/>
        <w:rPr>
          <w:lang w:val="en-US"/>
        </w:rPr>
      </w:pPr>
      <w:r w:rsidRPr="00715A54">
        <w:rPr>
          <w:lang w:val="en-US"/>
        </w:rPr>
        <w:t>Innovative methods of project and risk management in the context of digitalization</w:t>
      </w:r>
    </w:p>
    <w:p w:rsidR="00715A54" w:rsidRPr="00715A54" w:rsidRDefault="00715A54" w:rsidP="00715A54">
      <w:pPr>
        <w:pStyle w:val="ab"/>
        <w:rPr>
          <w:lang w:val="en-US"/>
        </w:rPr>
      </w:pPr>
      <w:proofErr w:type="spellStart"/>
      <w:proofErr w:type="gramStart"/>
      <w:r w:rsidRPr="00715A54">
        <w:rPr>
          <w:lang w:val="en-US"/>
        </w:rPr>
        <w:t>Kravets</w:t>
      </w:r>
      <w:proofErr w:type="spellEnd"/>
      <w:r w:rsidRPr="00715A54">
        <w:rPr>
          <w:lang w:val="en-US"/>
        </w:rPr>
        <w:t xml:space="preserve"> Elena O.</w:t>
      </w:r>
      <w:proofErr w:type="gramEnd"/>
      <w:r w:rsidRPr="00715A54">
        <w:rPr>
          <w:lang w:val="en-US"/>
        </w:rPr>
        <w:t xml:space="preserve"> </w:t>
      </w:r>
    </w:p>
    <w:p w:rsidR="00715A54" w:rsidRPr="00715A54" w:rsidRDefault="00715A54" w:rsidP="00715A54">
      <w:pPr>
        <w:pStyle w:val="ac"/>
        <w:rPr>
          <w:spacing w:val="-5"/>
          <w:lang w:val="en-US"/>
        </w:rPr>
      </w:pPr>
      <w:r w:rsidRPr="00715A54">
        <w:rPr>
          <w:spacing w:val="-5"/>
          <w:lang w:val="en-US"/>
        </w:rPr>
        <w:t>Donetsk State University, Donetsk, Donetsk People’s Republic, Russia, e.o.kravets@mail.ru</w:t>
      </w:r>
    </w:p>
    <w:p w:rsidR="00715A54" w:rsidRPr="00715A54" w:rsidRDefault="00715A54" w:rsidP="00715A54">
      <w:pPr>
        <w:pStyle w:val="a8"/>
        <w:rPr>
          <w:lang w:val="en-US"/>
        </w:rPr>
      </w:pPr>
      <w:r w:rsidRPr="00715A54">
        <w:rPr>
          <w:spacing w:val="43"/>
          <w:lang w:val="en-US"/>
        </w:rPr>
        <w:t>Abstract</w:t>
      </w:r>
      <w:r w:rsidRPr="00715A54">
        <w:rPr>
          <w:lang w:val="en-US"/>
        </w:rPr>
        <w:t xml:space="preserve">. In recent years, digitalization has become a key factor in the development of various sectors of the economy. The rapid adoption of digital technologies and platforms is leading to significant changes in project and risk management. For example, according to the McKinsey Global Institute, digitalization could increase global GDP by \$13 trillion by 2030, but it requires adaptation of management approaches to minimize risks such as </w:t>
      </w:r>
      <w:proofErr w:type="spellStart"/>
      <w:r w:rsidRPr="00715A54">
        <w:rPr>
          <w:lang w:val="en-US"/>
        </w:rPr>
        <w:t>cyberattacks</w:t>
      </w:r>
      <w:proofErr w:type="spellEnd"/>
      <w:r w:rsidRPr="00715A54">
        <w:rPr>
          <w:lang w:val="en-US"/>
        </w:rPr>
        <w:t xml:space="preserve"> or supply chain disruptions. In the context of digitalization, there are new challenges and opportunities for project and risk management. Traditional approaches are often insufficiently flexible and responsive. Therefore, along with classical methods, innovative approaches that are adapted to the dynamic digital environment are becoming increasingly popular. This paper provides a comparative analysis of innovative methods for managing project risks in the context of digitalization. It examines innovative methods for project management in an uncertain environment.</w:t>
      </w:r>
    </w:p>
    <w:p w:rsidR="00715A54" w:rsidRPr="00715A54" w:rsidRDefault="00715A54" w:rsidP="00715A54">
      <w:pPr>
        <w:pStyle w:val="a8"/>
        <w:rPr>
          <w:lang w:val="en-US"/>
        </w:rPr>
      </w:pPr>
      <w:r w:rsidRPr="00715A54">
        <w:rPr>
          <w:spacing w:val="43"/>
          <w:lang w:val="en-US"/>
        </w:rPr>
        <w:t>Keywords</w:t>
      </w:r>
      <w:r w:rsidRPr="00715A54">
        <w:rPr>
          <w:lang w:val="en-US"/>
        </w:rPr>
        <w:t>: innovation; method; digitalization; project; risk; uncertainty; flexible approach; innovative methods; project management; approach.</w:t>
      </w:r>
    </w:p>
    <w:p w:rsidR="00715A54" w:rsidRPr="00715A54" w:rsidRDefault="00715A54" w:rsidP="00715A54">
      <w:pPr>
        <w:pStyle w:val="forcitation"/>
        <w:rPr>
          <w:lang w:val="en-US"/>
        </w:rPr>
      </w:pPr>
      <w:r w:rsidRPr="00715A54">
        <w:rPr>
          <w:spacing w:val="43"/>
          <w:lang w:val="en-US"/>
        </w:rPr>
        <w:t>For citation:</w:t>
      </w:r>
      <w:r w:rsidRPr="00715A54">
        <w:rPr>
          <w:lang w:val="en-US"/>
        </w:rPr>
        <w:t xml:space="preserve"> </w:t>
      </w:r>
      <w:proofErr w:type="spellStart"/>
      <w:r w:rsidRPr="00715A54">
        <w:rPr>
          <w:lang w:val="en-US"/>
        </w:rPr>
        <w:t>Kravets</w:t>
      </w:r>
      <w:proofErr w:type="spellEnd"/>
      <w:r w:rsidRPr="00715A54">
        <w:rPr>
          <w:lang w:val="en-US"/>
        </w:rPr>
        <w:t xml:space="preserve"> E. O. Innovative methods of project and risk management in the context of digitalization.</w:t>
      </w:r>
      <w:r w:rsidRPr="00715A54">
        <w:rPr>
          <w:i/>
          <w:iCs/>
          <w:lang w:val="en-US"/>
        </w:rPr>
        <w:t xml:space="preserve"> Innovative economy: information, analysis, prognoses, </w:t>
      </w:r>
      <w:r w:rsidRPr="00715A54">
        <w:rPr>
          <w:lang w:val="en-US"/>
        </w:rPr>
        <w:t xml:space="preserve">2024, no. S 2, </w:t>
      </w:r>
      <w:r w:rsidRPr="00715A54">
        <w:rPr>
          <w:lang w:val="en-US"/>
        </w:rPr>
        <w:br/>
        <w:t>pp. 123–129.</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336</w:t>
      </w:r>
    </w:p>
    <w:p w:rsidR="00715A54" w:rsidRDefault="00715A54" w:rsidP="00715A54">
      <w:pPr>
        <w:pStyle w:val="a5"/>
        <w:spacing w:before="57"/>
      </w:pPr>
      <w:r>
        <w:t>Механизм устойчивого развития регионов на базе рыночной энтропии венчурного рынка: структура, параметры и результаты апробации индекса ИЭС</w:t>
      </w:r>
    </w:p>
    <w:p w:rsidR="00715A54" w:rsidRDefault="00715A54" w:rsidP="00715A54">
      <w:pPr>
        <w:pStyle w:val="a6"/>
      </w:pPr>
      <w:r>
        <w:lastRenderedPageBreak/>
        <w:t>Кравченко Антон Игоревич</w:t>
      </w:r>
    </w:p>
    <w:p w:rsidR="00715A54" w:rsidRDefault="00715A54" w:rsidP="00715A54">
      <w:pPr>
        <w:pStyle w:val="a7"/>
      </w:pPr>
      <w:proofErr w:type="spellStart"/>
      <w:r>
        <w:t>Quantgem</w:t>
      </w:r>
      <w:proofErr w:type="spellEnd"/>
      <w:r>
        <w:t xml:space="preserve"> </w:t>
      </w:r>
      <w:proofErr w:type="spellStart"/>
      <w:r>
        <w:t>Mathematics</w:t>
      </w:r>
      <w:proofErr w:type="spellEnd"/>
      <w:r>
        <w:t>, Anton.kravch@gmail.com</w:t>
      </w:r>
    </w:p>
    <w:p w:rsidR="00715A54" w:rsidRDefault="00715A54" w:rsidP="00715A54">
      <w:pPr>
        <w:pStyle w:val="a8"/>
      </w:pPr>
      <w:r>
        <w:rPr>
          <w:spacing w:val="43"/>
        </w:rPr>
        <w:t>Аннотация</w:t>
      </w:r>
      <w:r>
        <w:t>. В статье исследуется механизм устойчивого развития регионов на основе концепции институционально-</w:t>
      </w:r>
      <w:proofErr w:type="spellStart"/>
      <w:r>
        <w:t>энтропийной</w:t>
      </w:r>
      <w:proofErr w:type="spellEnd"/>
      <w:r>
        <w:t xml:space="preserve"> сопряженности (ИЭС). Предложен интегральный индекс ИЭС, включающий институциональный, венчурный, цифровой и инновационный </w:t>
      </w:r>
      <w:proofErr w:type="spellStart"/>
      <w:r>
        <w:t>субиндексы</w:t>
      </w:r>
      <w:proofErr w:type="spellEnd"/>
      <w:r>
        <w:t>. Проведена апробация индекса на данных 2024 года по 25 регионам Российской Федерации. Полученные результаты позволяют рассматривать рыночную энтропию как ресурс адаптивного развития, а индекс ИЭС как инструмент количественной диагностики устойчивости. Модель может быть использована в практике стратегического планирования регионов и оценке эффективности инновационной и цифровой политики.</w:t>
      </w:r>
    </w:p>
    <w:p w:rsidR="00715A54" w:rsidRDefault="00715A54" w:rsidP="00715A54">
      <w:pPr>
        <w:pStyle w:val="a8"/>
      </w:pPr>
      <w:r>
        <w:t>Ключевые слова: региональная устойчивость; энтропия; венчурный рынок; цифровая зрелость; институциональная среда; индекс ИЭС; инновационная система.</w:t>
      </w:r>
    </w:p>
    <w:p w:rsidR="00715A54" w:rsidRDefault="00715A54" w:rsidP="00715A54">
      <w:pPr>
        <w:pStyle w:val="a9"/>
      </w:pPr>
      <w:r>
        <w:rPr>
          <w:spacing w:val="43"/>
        </w:rPr>
        <w:t xml:space="preserve">Для цитирования: </w:t>
      </w:r>
      <w:r>
        <w:t>Кравченко А. И. Механизм устойчивого развития регионов на базе рыночной энтропии венчурного рынка: структура, параметры и результаты апробации индекса ИЭС // Инновационная экономика: информация, аналитика, прогнозы. – 2024. – С 2. – С. 130–135.</w:t>
      </w:r>
    </w:p>
    <w:p w:rsidR="00715A54" w:rsidRDefault="00715A54" w:rsidP="00715A54">
      <w:pPr>
        <w:pStyle w:val="original"/>
        <w:spacing w:before="170"/>
      </w:pPr>
      <w:r>
        <w:t xml:space="preserve">Original article </w:t>
      </w:r>
    </w:p>
    <w:p w:rsidR="00715A54" w:rsidRPr="00715A54" w:rsidRDefault="00715A54" w:rsidP="00715A54">
      <w:pPr>
        <w:pStyle w:val="aa"/>
        <w:spacing w:before="57"/>
        <w:rPr>
          <w:lang w:val="en-US"/>
        </w:rPr>
      </w:pPr>
      <w:r w:rsidRPr="00715A54">
        <w:rPr>
          <w:lang w:val="en-US"/>
        </w:rPr>
        <w:t xml:space="preserve">A Mechanism for Sustainable Regional Development Based on Market Entropy </w:t>
      </w:r>
      <w:r w:rsidRPr="00715A54">
        <w:rPr>
          <w:lang w:val="en-US"/>
        </w:rPr>
        <w:br/>
        <w:t>of the Venture Capital Sector: Structure, Parameters, and Results of the IES Index Approbation</w:t>
      </w:r>
    </w:p>
    <w:p w:rsidR="00715A54" w:rsidRPr="00715A54" w:rsidRDefault="00715A54" w:rsidP="00715A54">
      <w:pPr>
        <w:pStyle w:val="ab"/>
        <w:rPr>
          <w:lang w:val="en-US"/>
        </w:rPr>
      </w:pPr>
      <w:proofErr w:type="spellStart"/>
      <w:r w:rsidRPr="00715A54">
        <w:rPr>
          <w:lang w:val="en-US"/>
        </w:rPr>
        <w:t>Kravchenko</w:t>
      </w:r>
      <w:proofErr w:type="spellEnd"/>
      <w:r w:rsidRPr="00715A54">
        <w:rPr>
          <w:lang w:val="en-US"/>
        </w:rPr>
        <w:t xml:space="preserve"> Anton I. </w:t>
      </w:r>
    </w:p>
    <w:p w:rsidR="00715A54" w:rsidRPr="00715A54" w:rsidRDefault="00715A54" w:rsidP="00715A54">
      <w:pPr>
        <w:pStyle w:val="ac"/>
        <w:rPr>
          <w:lang w:val="en-US"/>
        </w:rPr>
      </w:pPr>
      <w:proofErr w:type="spellStart"/>
      <w:r w:rsidRPr="00715A54">
        <w:rPr>
          <w:lang w:val="en-US"/>
        </w:rPr>
        <w:t>Quantgem</w:t>
      </w:r>
      <w:proofErr w:type="spellEnd"/>
      <w:r w:rsidRPr="00715A54">
        <w:rPr>
          <w:lang w:val="en-US"/>
        </w:rPr>
        <w:t xml:space="preserve"> Mathematics, Anton.kravch@gmail.com</w:t>
      </w:r>
    </w:p>
    <w:p w:rsidR="00715A54" w:rsidRPr="00715A54" w:rsidRDefault="00715A54" w:rsidP="00715A54">
      <w:pPr>
        <w:pStyle w:val="a8"/>
        <w:rPr>
          <w:lang w:val="en-US"/>
        </w:rPr>
      </w:pPr>
      <w:r w:rsidRPr="00715A54">
        <w:rPr>
          <w:spacing w:val="43"/>
          <w:lang w:val="en-US"/>
        </w:rPr>
        <w:t>Abstract</w:t>
      </w:r>
      <w:r w:rsidRPr="00715A54">
        <w:rPr>
          <w:lang w:val="en-US"/>
        </w:rPr>
        <w:t>. The article examines approaches to ensuring the sustainable development of industrial holdings under conditions of high market entropy in the venture capital sector. The study analyzes the impact of uncertainty on managerial processes and proposes innovative strategies that include the implementation of cognitive technologies, predictive analytics, cyber-physical systems, and the principles of open innovation. The article provides examples from international practice and discusses the specifics of the Russian context. It concludes that achieving long-term competitiveness and sustainable growth amid global economic uncertainty requires the integration of advanced technologies and adaptive management.</w:t>
      </w:r>
    </w:p>
    <w:p w:rsidR="00715A54" w:rsidRPr="00715A54" w:rsidRDefault="00715A54" w:rsidP="00715A54">
      <w:pPr>
        <w:pStyle w:val="a8"/>
        <w:rPr>
          <w:lang w:val="en-US"/>
        </w:rPr>
      </w:pPr>
      <w:r w:rsidRPr="00715A54">
        <w:rPr>
          <w:spacing w:val="43"/>
          <w:lang w:val="en-US"/>
        </w:rPr>
        <w:t>Keywords</w:t>
      </w:r>
      <w:r w:rsidRPr="00715A54">
        <w:rPr>
          <w:lang w:val="en-US"/>
        </w:rPr>
        <w:t>: sustainable development; industrial holdings; market entropy; venture capital sector; adaptive management; cognitive technologies; predictive analytics; cyber-physical systems; open innovation; competitiveness.</w:t>
      </w:r>
    </w:p>
    <w:p w:rsidR="00715A54" w:rsidRPr="00715A54" w:rsidRDefault="00715A54" w:rsidP="00715A54">
      <w:pPr>
        <w:pStyle w:val="forcitation"/>
        <w:rPr>
          <w:lang w:val="en-US"/>
        </w:rPr>
      </w:pPr>
      <w:r w:rsidRPr="00715A54">
        <w:rPr>
          <w:spacing w:val="43"/>
          <w:lang w:val="en-US"/>
        </w:rPr>
        <w:t xml:space="preserve">For citation: </w:t>
      </w:r>
      <w:proofErr w:type="spellStart"/>
      <w:r w:rsidRPr="00715A54">
        <w:rPr>
          <w:lang w:val="en-US"/>
        </w:rPr>
        <w:t>Kravchenko</w:t>
      </w:r>
      <w:proofErr w:type="spellEnd"/>
      <w:r w:rsidRPr="00715A54">
        <w:rPr>
          <w:lang w:val="en-US"/>
        </w:rPr>
        <w:t xml:space="preserve"> A. I. A Mechanism for Sustainable Regional Development Based on Market Entropy of the Venture Capital Sector: Structure, Parameters, and Results of the IES Index Approbation</w:t>
      </w:r>
      <w:r w:rsidRPr="00715A54">
        <w:rPr>
          <w:i/>
          <w:iCs/>
          <w:lang w:val="en-US"/>
        </w:rPr>
        <w:t xml:space="preserve">. Innovative economy: information, analysis, prognoses, </w:t>
      </w:r>
      <w:r w:rsidRPr="00715A54">
        <w:rPr>
          <w:lang w:val="en-US"/>
        </w:rPr>
        <w:t xml:space="preserve">2024, no. S 2, </w:t>
      </w:r>
      <w:r w:rsidRPr="00715A54">
        <w:rPr>
          <w:lang w:val="en-US"/>
        </w:rPr>
        <w:br/>
        <w:t>pp. 130–135.</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336</w:t>
      </w:r>
    </w:p>
    <w:p w:rsidR="00715A54" w:rsidRDefault="00715A54" w:rsidP="00715A54">
      <w:pPr>
        <w:pStyle w:val="a5"/>
      </w:pPr>
      <w:r>
        <w:t>Положительные аспекты использования сенсорного брендинга на фоне структурных вызовов конкурентной экономики</w:t>
      </w:r>
    </w:p>
    <w:p w:rsidR="00715A54" w:rsidRDefault="00715A54" w:rsidP="00715A54">
      <w:pPr>
        <w:pStyle w:val="a6"/>
      </w:pPr>
      <w:r>
        <w:lastRenderedPageBreak/>
        <w:t xml:space="preserve">Мелентьева Оксана Владимировна </w:t>
      </w:r>
    </w:p>
    <w:p w:rsidR="00715A54" w:rsidRDefault="00715A54" w:rsidP="00715A54">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Донецкая Народная Республика, </w:t>
      </w:r>
      <w:r>
        <w:br/>
        <w:t>Россия, melentjeva.oksanai@yandex.ru</w:t>
      </w:r>
    </w:p>
    <w:p w:rsidR="00715A54" w:rsidRDefault="00715A54" w:rsidP="00715A54">
      <w:pPr>
        <w:pStyle w:val="a6"/>
      </w:pPr>
      <w:proofErr w:type="spellStart"/>
      <w:r>
        <w:t>Княжевский</w:t>
      </w:r>
      <w:proofErr w:type="spellEnd"/>
      <w:r>
        <w:t xml:space="preserve"> Илья Игоревич </w:t>
      </w:r>
    </w:p>
    <w:p w:rsidR="00715A54" w:rsidRDefault="00715A54" w:rsidP="00715A54">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Донецкая Народная Республика, </w:t>
      </w:r>
      <w:r>
        <w:br/>
        <w:t>Россия, kniazhevskyi91@mail.ru</w:t>
      </w:r>
    </w:p>
    <w:p w:rsidR="00715A54" w:rsidRDefault="00715A54" w:rsidP="00715A54">
      <w:pPr>
        <w:pStyle w:val="a8"/>
      </w:pPr>
      <w:r>
        <w:rPr>
          <w:spacing w:val="43"/>
        </w:rPr>
        <w:t>Аннотация</w:t>
      </w:r>
      <w:r>
        <w:t xml:space="preserve">. Сенсорный маркетинг – это мощная тактика, используемая компаниями для воздействия как минимум на одно из пяти органов чувств и создания запоминающегося впечатления у потребителей. Он направлен на стимулирование когнитивных, эмоциональных и поведенческих реакций, которые могут повысить лояльность клиентов и усилить пропаганду бренда. Результаты научного исследования указывают, что стратегия сенсорного маркетинга использует различные сенсорные стимулы, такие как зрение, звук, обоняние, вкус и осязание, чтобы привлечь (вовлечь) клиентов и целевую аудиторию на более глубоком уровне. Внедряя сенсорный </w:t>
      </w:r>
      <w:proofErr w:type="spellStart"/>
      <w:r>
        <w:t>брендинг</w:t>
      </w:r>
      <w:proofErr w:type="spellEnd"/>
      <w:r>
        <w:t xml:space="preserve">, компании могут создавать впечатления, которые находят отклик у целевой аудитории и отличают их от конкурентов. Систематизированы основные преимущества использования сенсорного маркетинга и внедрения инновационных технологий на фоне адаптации к структурным вызовам. Представлены современные маркетинговые технологии, которые используются в сенсорном маркетинге и формируют преимущества для развития сенсорного </w:t>
      </w:r>
      <w:proofErr w:type="spellStart"/>
      <w:r>
        <w:t>брендинга</w:t>
      </w:r>
      <w:proofErr w:type="spellEnd"/>
      <w:r>
        <w:t>, что позволит при формировании стратегии развития сенсорного маркетинга четко определить зоны ответственности для маркетологов и PR-менеджеров, влияние которых направлено на совершенствование маркетинга.</w:t>
      </w:r>
    </w:p>
    <w:p w:rsidR="00715A54" w:rsidRDefault="00715A54" w:rsidP="00715A54">
      <w:pPr>
        <w:pStyle w:val="a8"/>
      </w:pPr>
      <w:r>
        <w:rPr>
          <w:spacing w:val="43"/>
        </w:rPr>
        <w:t xml:space="preserve">Ключевые слова: </w:t>
      </w:r>
      <w:r>
        <w:t xml:space="preserve">сенсорный маркетинг; сенсорный </w:t>
      </w:r>
      <w:proofErr w:type="spellStart"/>
      <w:r>
        <w:t>брендинг</w:t>
      </w:r>
      <w:proofErr w:type="spellEnd"/>
      <w:r>
        <w:t>; маркетинговые технологии; эмоции; вовлеченность; целевая аудитория.</w:t>
      </w:r>
    </w:p>
    <w:p w:rsidR="00715A54" w:rsidRDefault="00715A54" w:rsidP="00715A54">
      <w:pPr>
        <w:pStyle w:val="a9"/>
      </w:pPr>
      <w:r>
        <w:rPr>
          <w:spacing w:val="43"/>
        </w:rPr>
        <w:t xml:space="preserve">Для цитирования: </w:t>
      </w:r>
      <w:r>
        <w:t xml:space="preserve">Мелентьева О. В., </w:t>
      </w:r>
      <w:proofErr w:type="spellStart"/>
      <w:r>
        <w:t>Княжевский</w:t>
      </w:r>
      <w:proofErr w:type="spellEnd"/>
      <w:r>
        <w:t xml:space="preserve"> И. И. Положительные аспекты использования сенсорного </w:t>
      </w:r>
      <w:proofErr w:type="spellStart"/>
      <w:r>
        <w:t>брендинга</w:t>
      </w:r>
      <w:proofErr w:type="spellEnd"/>
      <w:r>
        <w:t xml:space="preserve"> на фоне структурных вызовов конкурентной экономики // Инновационная экономика: информация, аналитика, прогнозы. – 2024. – С 2. – </w:t>
      </w:r>
      <w:r>
        <w:br/>
        <w:t>С. 136–141.</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Positive aspects of using sensory branding against the background of structural challenges of a competitive economy</w:t>
      </w:r>
    </w:p>
    <w:p w:rsidR="00715A54" w:rsidRPr="00715A54" w:rsidRDefault="00715A54" w:rsidP="00715A54">
      <w:pPr>
        <w:pStyle w:val="ab"/>
        <w:rPr>
          <w:lang w:val="en-US"/>
        </w:rPr>
      </w:pPr>
      <w:proofErr w:type="spellStart"/>
      <w:r w:rsidRPr="00715A54">
        <w:rPr>
          <w:lang w:val="en-US"/>
        </w:rPr>
        <w:t>Melentieva</w:t>
      </w:r>
      <w:proofErr w:type="spellEnd"/>
      <w:r w:rsidRPr="00715A54">
        <w:rPr>
          <w:lang w:val="en-US"/>
        </w:rPr>
        <w:t xml:space="preserve"> Oksana V. </w:t>
      </w:r>
    </w:p>
    <w:p w:rsidR="00715A54" w:rsidRPr="00715A54" w:rsidRDefault="00715A54" w:rsidP="00715A54">
      <w:pPr>
        <w:pStyle w:val="ac"/>
        <w:rPr>
          <w:lang w:val="en-US"/>
        </w:rPr>
      </w:pPr>
      <w:r w:rsidRPr="00715A54">
        <w:rPr>
          <w:lang w:val="en-US"/>
        </w:rPr>
        <w:t xml:space="preserve">Donetsk National University of Economics and Trade named after Mikhail </w:t>
      </w:r>
      <w:proofErr w:type="spellStart"/>
      <w:r w:rsidRPr="00715A54">
        <w:rPr>
          <w:lang w:val="en-US"/>
        </w:rPr>
        <w:t>Tugan-Baranovsky</w:t>
      </w:r>
      <w:proofErr w:type="spellEnd"/>
      <w:r w:rsidRPr="00715A54">
        <w:rPr>
          <w:lang w:val="en-US"/>
        </w:rPr>
        <w:t>, Donetsk, Donetsk People’s Republic, Russia, melentjeva.oksanai@yandex.ru</w:t>
      </w:r>
    </w:p>
    <w:p w:rsidR="00715A54" w:rsidRPr="00715A54" w:rsidRDefault="00715A54" w:rsidP="00715A54">
      <w:pPr>
        <w:pStyle w:val="ab"/>
        <w:rPr>
          <w:lang w:val="en-US"/>
        </w:rPr>
      </w:pPr>
      <w:proofErr w:type="spellStart"/>
      <w:r w:rsidRPr="00715A54">
        <w:rPr>
          <w:lang w:val="en-US"/>
        </w:rPr>
        <w:t>Knyazhevsky</w:t>
      </w:r>
      <w:proofErr w:type="spellEnd"/>
      <w:r w:rsidRPr="00715A54">
        <w:rPr>
          <w:lang w:val="en-US"/>
        </w:rPr>
        <w:t xml:space="preserve"> </w:t>
      </w:r>
      <w:proofErr w:type="spellStart"/>
      <w:r w:rsidRPr="00715A54">
        <w:rPr>
          <w:lang w:val="en-US"/>
        </w:rPr>
        <w:t>Ilya</w:t>
      </w:r>
      <w:proofErr w:type="spellEnd"/>
      <w:r w:rsidRPr="00715A54">
        <w:rPr>
          <w:lang w:val="en-US"/>
        </w:rPr>
        <w:t xml:space="preserve"> I. </w:t>
      </w:r>
    </w:p>
    <w:p w:rsidR="00715A54" w:rsidRPr="00715A54" w:rsidRDefault="00715A54" w:rsidP="00715A54">
      <w:pPr>
        <w:pStyle w:val="ac"/>
        <w:rPr>
          <w:lang w:val="en-US"/>
        </w:rPr>
      </w:pPr>
      <w:r w:rsidRPr="00715A54">
        <w:rPr>
          <w:lang w:val="en-US"/>
        </w:rPr>
        <w:t xml:space="preserve">Donetsk National University of Economics and Trade named after Mikhail </w:t>
      </w:r>
      <w:proofErr w:type="spellStart"/>
      <w:r w:rsidRPr="00715A54">
        <w:rPr>
          <w:lang w:val="en-US"/>
        </w:rPr>
        <w:t>Tugan-Baranovsky</w:t>
      </w:r>
      <w:proofErr w:type="spellEnd"/>
      <w:r w:rsidRPr="00715A54">
        <w:rPr>
          <w:lang w:val="en-US"/>
        </w:rPr>
        <w:t>, Donetsk, Donetsk People’s Republic, Russia, kniazhevskyi91@mail.ru</w:t>
      </w:r>
    </w:p>
    <w:p w:rsidR="00715A54" w:rsidRPr="00715A54" w:rsidRDefault="00715A54" w:rsidP="00715A54">
      <w:pPr>
        <w:pStyle w:val="a8"/>
        <w:rPr>
          <w:lang w:val="en-US"/>
        </w:rPr>
      </w:pPr>
      <w:r w:rsidRPr="00715A54">
        <w:rPr>
          <w:spacing w:val="43"/>
          <w:lang w:val="en-US"/>
        </w:rPr>
        <w:t>Abstract</w:t>
      </w:r>
      <w:r w:rsidRPr="00715A54">
        <w:rPr>
          <w:lang w:val="en-US"/>
        </w:rPr>
        <w:t xml:space="preserve">. Sensory marketing is a powerful tactic used by companies to influence at least one of the five senses and create a memorable impression for consumers. It aims to stimulate cognitive, emotional, and behavioral responses that can increase customer loyalty and enhance brand promotion. The results of scientific research indicate that the sensory marketing strategy uses various sensory stimuli such as sight, sound, smell, taste and touch to attract (engage) customers and target audience on a deeper level. By integrating sensory branding into their marketing efforts, companies can create immersive experiences that resonate with their target audience and set them apart from their competitors. The main advantages of using sensory marketing and the introduction of innovative technologies against the </w:t>
      </w:r>
      <w:r w:rsidRPr="00715A54">
        <w:rPr>
          <w:lang w:val="en-US"/>
        </w:rPr>
        <w:lastRenderedPageBreak/>
        <w:t>background of adaptation to structural challenges are systematized. Modern marketing technologies that are used in sensory marketing and form advantages for the development of sensory branding are presented, which will make it possible to clearly identify areas of responsibility for marketers and PR managers whose influence is aimed at improving marketing when forming a strategy for the development of sensory marketing.</w:t>
      </w:r>
    </w:p>
    <w:p w:rsidR="00715A54" w:rsidRPr="00715A54" w:rsidRDefault="00715A54" w:rsidP="00715A54">
      <w:pPr>
        <w:pStyle w:val="a8"/>
        <w:rPr>
          <w:lang w:val="en-US"/>
        </w:rPr>
      </w:pPr>
      <w:r w:rsidRPr="00715A54">
        <w:rPr>
          <w:spacing w:val="43"/>
          <w:lang w:val="en-US"/>
        </w:rPr>
        <w:t>Keywords</w:t>
      </w:r>
      <w:r w:rsidRPr="00715A54">
        <w:rPr>
          <w:lang w:val="en-US"/>
        </w:rPr>
        <w:t>: sensory marketing; sensory branding; marketing technologies; emotions; engagement; target audience.</w:t>
      </w:r>
    </w:p>
    <w:p w:rsidR="00715A54" w:rsidRPr="00715A54" w:rsidRDefault="00715A54" w:rsidP="00715A54">
      <w:pPr>
        <w:pStyle w:val="forcitation"/>
        <w:rPr>
          <w:lang w:val="en-US"/>
        </w:rPr>
      </w:pPr>
      <w:r w:rsidRPr="00715A54">
        <w:rPr>
          <w:spacing w:val="43"/>
          <w:lang w:val="en-US"/>
        </w:rPr>
        <w:t>For citation:</w:t>
      </w:r>
      <w:r w:rsidRPr="00715A54">
        <w:rPr>
          <w:lang w:val="en-US"/>
        </w:rPr>
        <w:t xml:space="preserve"> </w:t>
      </w:r>
      <w:proofErr w:type="spellStart"/>
      <w:r w:rsidRPr="00715A54">
        <w:rPr>
          <w:lang w:val="en-US"/>
        </w:rPr>
        <w:t>Melentieva</w:t>
      </w:r>
      <w:proofErr w:type="spellEnd"/>
      <w:r w:rsidRPr="00715A54">
        <w:rPr>
          <w:lang w:val="en-US"/>
        </w:rPr>
        <w:t xml:space="preserve"> O. V., </w:t>
      </w:r>
      <w:proofErr w:type="spellStart"/>
      <w:r w:rsidRPr="00715A54">
        <w:rPr>
          <w:lang w:val="en-US"/>
        </w:rPr>
        <w:t>Knyazhevsky</w:t>
      </w:r>
      <w:proofErr w:type="spellEnd"/>
      <w:r w:rsidRPr="00715A54">
        <w:rPr>
          <w:lang w:val="en-US"/>
        </w:rPr>
        <w:t xml:space="preserve"> I. I. Positive aspects of using sensory branding against the background of structural challenges of a competitive economy. </w:t>
      </w:r>
      <w:r w:rsidRPr="00715A54">
        <w:rPr>
          <w:i/>
          <w:iCs/>
          <w:lang w:val="en-US"/>
        </w:rPr>
        <w:t>Innovative economy: information, analysis, prognoses,</w:t>
      </w:r>
      <w:r w:rsidRPr="00715A54">
        <w:rPr>
          <w:lang w:val="en-US"/>
        </w:rPr>
        <w:t xml:space="preserve"> 2024, no. S 2, pp. 136–141.</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338.4</w:t>
      </w:r>
    </w:p>
    <w:p w:rsidR="00715A54" w:rsidRDefault="00715A54" w:rsidP="00715A54">
      <w:pPr>
        <w:pStyle w:val="a5"/>
      </w:pPr>
      <w:r>
        <w:t>Особенности разработки инновационных технологий при производстве оборонной продукции</w:t>
      </w:r>
    </w:p>
    <w:p w:rsidR="00715A54" w:rsidRDefault="00715A54" w:rsidP="00715A54">
      <w:pPr>
        <w:pStyle w:val="a6"/>
      </w:pPr>
      <w:r>
        <w:t xml:space="preserve">Николаев Вячеслав Петрович </w:t>
      </w:r>
    </w:p>
    <w:p w:rsidR="00715A54" w:rsidRDefault="00715A54" w:rsidP="00715A54">
      <w:pPr>
        <w:pStyle w:val="a7"/>
      </w:pPr>
      <w:r>
        <w:t>Военный университет имени князя Александра Невского, Москва, Россия, nikolaew401@rambler.ru</w:t>
      </w:r>
    </w:p>
    <w:p w:rsidR="00715A54" w:rsidRDefault="00715A54" w:rsidP="00715A54">
      <w:pPr>
        <w:pStyle w:val="a6"/>
      </w:pPr>
      <w:r>
        <w:t xml:space="preserve">Клюев Роман Сергеевич </w:t>
      </w:r>
    </w:p>
    <w:p w:rsidR="00715A54" w:rsidRDefault="00715A54" w:rsidP="00715A54">
      <w:pPr>
        <w:pStyle w:val="a7"/>
      </w:pPr>
      <w:r>
        <w:t>АО «Концерн ВКО» «Алмаз – Антей», Москва, Россия, r.klyev@almaz-antey.ru</w:t>
      </w:r>
    </w:p>
    <w:p w:rsidR="00715A54" w:rsidRDefault="00715A54" w:rsidP="00715A54">
      <w:pPr>
        <w:pStyle w:val="a8"/>
      </w:pPr>
      <w:r>
        <w:rPr>
          <w:spacing w:val="43"/>
        </w:rPr>
        <w:t>Аннотация</w:t>
      </w:r>
      <w:r>
        <w:t>. Научно-технологическое развитие страны предполагает переход к инновационной модели в высокотехнологичной сфере производства продукции, в том числе и оборонного назначения. Целью реализации при производстве оборонной продукции инновационных технологических проектов является внедрение отдельных видов инновационных технологий с учетом уровней готовности технологий и производства.</w:t>
      </w:r>
    </w:p>
    <w:p w:rsidR="00715A54" w:rsidRDefault="00715A54" w:rsidP="00715A54">
      <w:pPr>
        <w:pStyle w:val="a8"/>
      </w:pPr>
      <w:proofErr w:type="gramStart"/>
      <w:r>
        <w:rPr>
          <w:spacing w:val="43"/>
        </w:rPr>
        <w:t>Ключевые слова:</w:t>
      </w:r>
      <w:r>
        <w:t xml:space="preserve"> инновации; технология; научно-техническая деятельность; жизненный цикл; опытно-конструкторская работа; вооружение; военная и специальная техника.</w:t>
      </w:r>
      <w:proofErr w:type="gramEnd"/>
    </w:p>
    <w:p w:rsidR="00715A54" w:rsidRDefault="00715A54" w:rsidP="00715A54">
      <w:pPr>
        <w:pStyle w:val="a9"/>
      </w:pPr>
      <w:r>
        <w:rPr>
          <w:spacing w:val="43"/>
        </w:rPr>
        <w:t xml:space="preserve">Для цитирования: </w:t>
      </w:r>
      <w:r>
        <w:t>Николаев В. П., Клюев Р. С. Особенности разработки инновационных технологий при производстве оборонной продукции // Инновационная экономика: информация, аналитика, прогнозы. – 2024. – С 2. – С. 142–149.</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Features of the development of innovative technologies in production defense products</w:t>
      </w:r>
    </w:p>
    <w:p w:rsidR="00715A54" w:rsidRPr="00715A54" w:rsidRDefault="00715A54" w:rsidP="00715A54">
      <w:pPr>
        <w:pStyle w:val="ab"/>
        <w:rPr>
          <w:lang w:val="en-US"/>
        </w:rPr>
      </w:pPr>
      <w:proofErr w:type="spellStart"/>
      <w:r w:rsidRPr="00715A54">
        <w:rPr>
          <w:lang w:val="en-US"/>
        </w:rPr>
        <w:t>Nikolaev</w:t>
      </w:r>
      <w:proofErr w:type="spellEnd"/>
      <w:r w:rsidRPr="00715A54">
        <w:rPr>
          <w:lang w:val="en-US"/>
        </w:rPr>
        <w:t xml:space="preserve"> </w:t>
      </w:r>
      <w:proofErr w:type="spellStart"/>
      <w:r w:rsidRPr="00715A54">
        <w:rPr>
          <w:lang w:val="en-US"/>
        </w:rPr>
        <w:t>Vyacheslav</w:t>
      </w:r>
      <w:proofErr w:type="spellEnd"/>
      <w:r w:rsidRPr="00715A54">
        <w:rPr>
          <w:lang w:val="en-US"/>
        </w:rPr>
        <w:t xml:space="preserve"> P. </w:t>
      </w:r>
    </w:p>
    <w:p w:rsidR="00715A54" w:rsidRPr="00715A54" w:rsidRDefault="00715A54" w:rsidP="00715A54">
      <w:pPr>
        <w:pStyle w:val="ac"/>
        <w:rPr>
          <w:lang w:val="en-US"/>
        </w:rPr>
      </w:pPr>
      <w:r w:rsidRPr="00715A54">
        <w:rPr>
          <w:lang w:val="en-US"/>
        </w:rPr>
        <w:t xml:space="preserve">Prince Alexander </w:t>
      </w:r>
      <w:proofErr w:type="spellStart"/>
      <w:r w:rsidRPr="00715A54">
        <w:rPr>
          <w:lang w:val="en-US"/>
        </w:rPr>
        <w:t>Nevsky</w:t>
      </w:r>
      <w:proofErr w:type="spellEnd"/>
      <w:r w:rsidRPr="00715A54">
        <w:rPr>
          <w:lang w:val="en-US"/>
        </w:rPr>
        <w:t xml:space="preserve"> Military University, Moscow, Russia, nikolaew401@rambler.ru</w:t>
      </w:r>
    </w:p>
    <w:p w:rsidR="00715A54" w:rsidRPr="00715A54" w:rsidRDefault="00715A54" w:rsidP="00715A54">
      <w:pPr>
        <w:pStyle w:val="ab"/>
        <w:rPr>
          <w:lang w:val="en-US"/>
        </w:rPr>
      </w:pPr>
      <w:proofErr w:type="spellStart"/>
      <w:r w:rsidRPr="00715A54">
        <w:rPr>
          <w:lang w:val="en-US"/>
        </w:rPr>
        <w:t>Klyuev</w:t>
      </w:r>
      <w:proofErr w:type="spellEnd"/>
      <w:r w:rsidRPr="00715A54">
        <w:rPr>
          <w:lang w:val="en-US"/>
        </w:rPr>
        <w:t xml:space="preserve"> Roman S. </w:t>
      </w:r>
    </w:p>
    <w:p w:rsidR="00715A54" w:rsidRPr="00715A54" w:rsidRDefault="00715A54" w:rsidP="00715A54">
      <w:pPr>
        <w:pStyle w:val="ac"/>
        <w:rPr>
          <w:lang w:val="en-US"/>
        </w:rPr>
      </w:pPr>
      <w:r w:rsidRPr="00715A54">
        <w:rPr>
          <w:lang w:val="en-US"/>
        </w:rPr>
        <w:t xml:space="preserve">JSC Air Defense Concern </w:t>
      </w:r>
      <w:proofErr w:type="spellStart"/>
      <w:r w:rsidRPr="00715A54">
        <w:rPr>
          <w:lang w:val="en-US"/>
        </w:rPr>
        <w:t>Almaz-Antey</w:t>
      </w:r>
      <w:proofErr w:type="spellEnd"/>
      <w:r w:rsidRPr="00715A54">
        <w:rPr>
          <w:lang w:val="en-US"/>
        </w:rPr>
        <w:t>, Moscow, Russia, r.klyev@almaz-antey.ru</w:t>
      </w:r>
    </w:p>
    <w:p w:rsidR="00715A54" w:rsidRPr="00715A54" w:rsidRDefault="00715A54" w:rsidP="00715A54">
      <w:pPr>
        <w:pStyle w:val="a8"/>
        <w:rPr>
          <w:lang w:val="en-US"/>
        </w:rPr>
      </w:pPr>
      <w:r w:rsidRPr="00715A54">
        <w:rPr>
          <w:spacing w:val="43"/>
          <w:lang w:val="en-US"/>
        </w:rPr>
        <w:t>Abstract</w:t>
      </w:r>
      <w:r w:rsidRPr="00715A54">
        <w:rPr>
          <w:lang w:val="en-US"/>
        </w:rPr>
        <w:t xml:space="preserve">. The scientific and technological development of the country presupposes the transition to an innovative model in the high-tech sphere of production, including for defense purposes. The purpose of implementing innovative technological projects in the production of defense products is to introduce certain types of innovative technologies, taking into account the levels of technology and production readiness. </w:t>
      </w:r>
    </w:p>
    <w:p w:rsidR="00715A54" w:rsidRPr="00715A54" w:rsidRDefault="00715A54" w:rsidP="00715A54">
      <w:pPr>
        <w:pStyle w:val="a8"/>
        <w:rPr>
          <w:lang w:val="en-US"/>
        </w:rPr>
      </w:pPr>
      <w:r w:rsidRPr="00715A54">
        <w:rPr>
          <w:spacing w:val="43"/>
          <w:lang w:val="en-US"/>
        </w:rPr>
        <w:lastRenderedPageBreak/>
        <w:t>Keywords</w:t>
      </w:r>
      <w:r w:rsidRPr="00715A54">
        <w:rPr>
          <w:lang w:val="en-US"/>
        </w:rPr>
        <w:t>: innovation; technology; scientific and technical activity; life cycle; development work; armament; military and special equipment.</w:t>
      </w:r>
    </w:p>
    <w:p w:rsidR="00715A54" w:rsidRPr="00715A54" w:rsidRDefault="00715A54" w:rsidP="00715A54">
      <w:pPr>
        <w:pStyle w:val="forcitation"/>
        <w:rPr>
          <w:lang w:val="en-US"/>
        </w:rPr>
      </w:pPr>
      <w:r w:rsidRPr="00715A54">
        <w:rPr>
          <w:spacing w:val="43"/>
          <w:lang w:val="en-US"/>
        </w:rPr>
        <w:t>For citation:</w:t>
      </w:r>
      <w:r w:rsidRPr="00715A54">
        <w:rPr>
          <w:lang w:val="en-US"/>
        </w:rPr>
        <w:t xml:space="preserve"> </w:t>
      </w:r>
      <w:proofErr w:type="spellStart"/>
      <w:r w:rsidRPr="00715A54">
        <w:rPr>
          <w:lang w:val="en-US"/>
        </w:rPr>
        <w:t>Nikolaev</w:t>
      </w:r>
      <w:proofErr w:type="spellEnd"/>
      <w:r w:rsidRPr="00715A54">
        <w:rPr>
          <w:lang w:val="en-US"/>
        </w:rPr>
        <w:t xml:space="preserve"> V. P., </w:t>
      </w:r>
      <w:proofErr w:type="spellStart"/>
      <w:r w:rsidRPr="00715A54">
        <w:rPr>
          <w:lang w:val="en-US"/>
        </w:rPr>
        <w:t>Klyuev</w:t>
      </w:r>
      <w:proofErr w:type="spellEnd"/>
      <w:r w:rsidRPr="00715A54">
        <w:rPr>
          <w:lang w:val="en-US"/>
        </w:rPr>
        <w:t xml:space="preserve"> R. S. Features of the development of innovative technologies in production defense products. </w:t>
      </w:r>
      <w:r w:rsidRPr="00715A54">
        <w:rPr>
          <w:i/>
          <w:iCs/>
          <w:lang w:val="en-US"/>
        </w:rPr>
        <w:t xml:space="preserve">Innovative economy: information, analysis, prognoses, </w:t>
      </w:r>
      <w:r w:rsidRPr="00715A54">
        <w:rPr>
          <w:lang w:val="en-US"/>
        </w:rPr>
        <w:t>2024, no. S 2, pp. 142–149.</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338.4</w:t>
      </w:r>
    </w:p>
    <w:p w:rsidR="00715A54" w:rsidRDefault="00715A54" w:rsidP="00715A54">
      <w:pPr>
        <w:pStyle w:val="a5"/>
      </w:pPr>
      <w:r>
        <w:t>Использование технологий и изделий двойного применения при производстве высокотехнологичной продукции предприятиями оборонно-промышленного комплекса</w:t>
      </w:r>
    </w:p>
    <w:p w:rsidR="00715A54" w:rsidRDefault="00715A54" w:rsidP="00715A54">
      <w:pPr>
        <w:pStyle w:val="a6"/>
      </w:pPr>
      <w:r>
        <w:t xml:space="preserve">Николаев Вячеслав Петрович </w:t>
      </w:r>
    </w:p>
    <w:p w:rsidR="00715A54" w:rsidRDefault="00715A54" w:rsidP="00715A54">
      <w:pPr>
        <w:pStyle w:val="a7"/>
      </w:pPr>
      <w:r>
        <w:t xml:space="preserve">Военный университет имени князя Александра Невского, </w:t>
      </w:r>
      <w:r>
        <w:br/>
        <w:t>Москва, Россия, nikolaew401@rambler.ru</w:t>
      </w:r>
    </w:p>
    <w:p w:rsidR="00715A54" w:rsidRDefault="00715A54" w:rsidP="00715A54">
      <w:pPr>
        <w:pStyle w:val="a6"/>
      </w:pPr>
      <w:r>
        <w:t xml:space="preserve">Решетников Никита Сергеевич </w:t>
      </w:r>
    </w:p>
    <w:p w:rsidR="00715A54" w:rsidRDefault="00715A54" w:rsidP="00715A54">
      <w:pPr>
        <w:pStyle w:val="a7"/>
      </w:pPr>
      <w:r>
        <w:t xml:space="preserve">МИРЭА – Российский технологический университет, </w:t>
      </w:r>
      <w:r>
        <w:br/>
        <w:t>Москва, Россия, oglihard.nokr@yandex.ru</w:t>
      </w:r>
    </w:p>
    <w:p w:rsidR="00715A54" w:rsidRDefault="00715A54" w:rsidP="00715A54">
      <w:pPr>
        <w:pStyle w:val="a8"/>
      </w:pPr>
      <w:r>
        <w:rPr>
          <w:spacing w:val="43"/>
        </w:rPr>
        <w:t>Аннотация</w:t>
      </w:r>
      <w:r>
        <w:t>. В современных условиях процесс создания высокотехнологической продукции характеризуется постепенной интеграцией военного и гражданского секторов экономики и предусматривает осуществление государственной поддержки инновационных проектов в целях разработки технологий и изделий двойного применения, их использование для обеспечения технологической независимости предприятий оборонно-промышленного комплекса в условиях международных санкций.</w:t>
      </w:r>
    </w:p>
    <w:p w:rsidR="00715A54" w:rsidRDefault="00715A54" w:rsidP="00715A54">
      <w:pPr>
        <w:pStyle w:val="a8"/>
      </w:pPr>
      <w:r>
        <w:rPr>
          <w:spacing w:val="43"/>
        </w:rPr>
        <w:t xml:space="preserve">Ключевые слова: </w:t>
      </w:r>
      <w:r>
        <w:t>инновационные проекты; оборонно-промышленный комплекс; инжиниринг; государственно-частное партнерство; высокотехнологичная продукция; технологии и изделия двойного применения.</w:t>
      </w:r>
    </w:p>
    <w:p w:rsidR="00715A54" w:rsidRDefault="00715A54" w:rsidP="00715A54">
      <w:pPr>
        <w:pStyle w:val="a9"/>
      </w:pPr>
      <w:r>
        <w:rPr>
          <w:spacing w:val="43"/>
        </w:rPr>
        <w:t>Для цитирования:</w:t>
      </w:r>
      <w:r>
        <w:t xml:space="preserve"> Николаев В. П., Решетников Н. С. Использование технологий и изделий двойного применения при производстве высокотехнологичной продукции предприятиями оборонно-промышленного комплекса // Инновационная экономика: информация, аналитика, прогнозы. – 2024. – С 2. – С. 150–156.</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Use of dual-use technologies and products applications in the production of high-tech products produced by enterprises of the military-industrial complex</w:t>
      </w:r>
    </w:p>
    <w:p w:rsidR="00715A54" w:rsidRPr="00715A54" w:rsidRDefault="00715A54" w:rsidP="00715A54">
      <w:pPr>
        <w:pStyle w:val="ab"/>
        <w:rPr>
          <w:lang w:val="en-US"/>
        </w:rPr>
      </w:pPr>
      <w:proofErr w:type="spellStart"/>
      <w:r w:rsidRPr="00715A54">
        <w:rPr>
          <w:lang w:val="en-US"/>
        </w:rPr>
        <w:t>Nikolaev</w:t>
      </w:r>
      <w:proofErr w:type="spellEnd"/>
      <w:r w:rsidRPr="00715A54">
        <w:rPr>
          <w:lang w:val="en-US"/>
        </w:rPr>
        <w:t xml:space="preserve"> </w:t>
      </w:r>
      <w:proofErr w:type="spellStart"/>
      <w:r w:rsidRPr="00715A54">
        <w:rPr>
          <w:lang w:val="en-US"/>
        </w:rPr>
        <w:t>Vyacheslav</w:t>
      </w:r>
      <w:proofErr w:type="spellEnd"/>
      <w:r w:rsidRPr="00715A54">
        <w:rPr>
          <w:lang w:val="en-US"/>
        </w:rPr>
        <w:t xml:space="preserve"> P. </w:t>
      </w:r>
    </w:p>
    <w:p w:rsidR="00715A54" w:rsidRPr="00715A54" w:rsidRDefault="00715A54" w:rsidP="00715A54">
      <w:pPr>
        <w:pStyle w:val="ac"/>
        <w:rPr>
          <w:lang w:val="en-US"/>
        </w:rPr>
      </w:pPr>
      <w:r w:rsidRPr="00715A54">
        <w:rPr>
          <w:lang w:val="en-US"/>
        </w:rPr>
        <w:t xml:space="preserve">Prince Alexander </w:t>
      </w:r>
      <w:proofErr w:type="spellStart"/>
      <w:r w:rsidRPr="00715A54">
        <w:rPr>
          <w:lang w:val="en-US"/>
        </w:rPr>
        <w:t>Nevsky</w:t>
      </w:r>
      <w:proofErr w:type="spellEnd"/>
      <w:r w:rsidRPr="00715A54">
        <w:rPr>
          <w:lang w:val="en-US"/>
        </w:rPr>
        <w:t xml:space="preserve"> Military University, Moscow, Russia, nikolaew401@rambler.ru</w:t>
      </w:r>
    </w:p>
    <w:p w:rsidR="00715A54" w:rsidRPr="00715A54" w:rsidRDefault="00715A54" w:rsidP="00715A54">
      <w:pPr>
        <w:pStyle w:val="ab"/>
        <w:rPr>
          <w:lang w:val="en-US"/>
        </w:rPr>
      </w:pPr>
      <w:proofErr w:type="spellStart"/>
      <w:r w:rsidRPr="00715A54">
        <w:rPr>
          <w:lang w:val="en-US"/>
        </w:rPr>
        <w:t>Reshetnikov</w:t>
      </w:r>
      <w:proofErr w:type="spellEnd"/>
      <w:r w:rsidRPr="00715A54">
        <w:rPr>
          <w:lang w:val="en-US"/>
        </w:rPr>
        <w:t xml:space="preserve"> Nikita S. </w:t>
      </w:r>
    </w:p>
    <w:p w:rsidR="00715A54" w:rsidRPr="00715A54" w:rsidRDefault="00715A54" w:rsidP="00715A54">
      <w:pPr>
        <w:pStyle w:val="ac"/>
        <w:rPr>
          <w:lang w:val="en-US"/>
        </w:rPr>
      </w:pPr>
      <w:r w:rsidRPr="00715A54">
        <w:rPr>
          <w:lang w:val="en-US"/>
        </w:rPr>
        <w:t>MIREA – Russian Technological University, Moscow, Russia, oglihard.nokr@yandex.ru</w:t>
      </w:r>
    </w:p>
    <w:p w:rsidR="00715A54" w:rsidRPr="00715A54" w:rsidRDefault="00715A54" w:rsidP="00715A54">
      <w:pPr>
        <w:pStyle w:val="a8"/>
        <w:rPr>
          <w:lang w:val="en-US"/>
        </w:rPr>
      </w:pPr>
      <w:r w:rsidRPr="00715A54">
        <w:rPr>
          <w:spacing w:val="43"/>
          <w:lang w:val="en-US"/>
        </w:rPr>
        <w:t>Abstract</w:t>
      </w:r>
      <w:r w:rsidRPr="00715A54">
        <w:rPr>
          <w:lang w:val="en-US"/>
        </w:rPr>
        <w:t xml:space="preserve">. In modern conditions, the process of creating high-tech products is characterized by the gradual integration of the military and civilian sectors of the economy and provides for state support for innovative projects in order to develop technologies and dual-use products, their use to ensure the </w:t>
      </w:r>
      <w:r w:rsidRPr="00715A54">
        <w:rPr>
          <w:lang w:val="en-US"/>
        </w:rPr>
        <w:lastRenderedPageBreak/>
        <w:t xml:space="preserve">technological independence of enterprises of the military-industrial complex in the face of international sanctions. </w:t>
      </w:r>
    </w:p>
    <w:p w:rsidR="00715A54" w:rsidRPr="00715A54" w:rsidRDefault="00715A54" w:rsidP="00715A54">
      <w:pPr>
        <w:pStyle w:val="a8"/>
        <w:rPr>
          <w:lang w:val="en-US"/>
        </w:rPr>
      </w:pPr>
      <w:r w:rsidRPr="00715A54">
        <w:rPr>
          <w:spacing w:val="43"/>
          <w:lang w:val="en-US"/>
        </w:rPr>
        <w:t xml:space="preserve">Keywords: </w:t>
      </w:r>
      <w:r w:rsidRPr="00715A54">
        <w:rPr>
          <w:lang w:val="en-US"/>
        </w:rPr>
        <w:t>innovative projects; military-industrial complex; engineering; public-private partnership; high-tech products; technologies and dual-use products.</w:t>
      </w:r>
    </w:p>
    <w:p w:rsidR="00715A54" w:rsidRPr="00715A54" w:rsidRDefault="00715A54" w:rsidP="00715A54">
      <w:pPr>
        <w:pStyle w:val="forcitation"/>
        <w:rPr>
          <w:lang w:val="en-US"/>
        </w:rPr>
      </w:pPr>
      <w:r w:rsidRPr="00715A54">
        <w:rPr>
          <w:spacing w:val="43"/>
          <w:lang w:val="en-US"/>
        </w:rPr>
        <w:t>For citation:</w:t>
      </w:r>
      <w:r w:rsidRPr="00715A54">
        <w:rPr>
          <w:lang w:val="en-US"/>
        </w:rPr>
        <w:t xml:space="preserve"> </w:t>
      </w:r>
      <w:proofErr w:type="spellStart"/>
      <w:r w:rsidRPr="00715A54">
        <w:rPr>
          <w:lang w:val="en-US"/>
        </w:rPr>
        <w:t>Nikolaev</w:t>
      </w:r>
      <w:proofErr w:type="spellEnd"/>
      <w:r w:rsidRPr="00715A54">
        <w:rPr>
          <w:lang w:val="en-US"/>
        </w:rPr>
        <w:t xml:space="preserve"> V. P., </w:t>
      </w:r>
      <w:proofErr w:type="spellStart"/>
      <w:r w:rsidRPr="00715A54">
        <w:rPr>
          <w:lang w:val="en-US"/>
        </w:rPr>
        <w:t>Reshetnikov</w:t>
      </w:r>
      <w:proofErr w:type="spellEnd"/>
      <w:r w:rsidRPr="00715A54">
        <w:rPr>
          <w:lang w:val="en-US"/>
        </w:rPr>
        <w:t xml:space="preserve"> N. S. Use of dual-use technologies and products applications in the production of high-tech products produced by enterprises of the military-industrial complex. </w:t>
      </w:r>
      <w:r w:rsidRPr="00715A54">
        <w:rPr>
          <w:i/>
          <w:iCs/>
          <w:lang w:val="en-US"/>
        </w:rPr>
        <w:t>Innovative economy: information, analysis, prognoses,</w:t>
      </w:r>
      <w:r w:rsidRPr="00715A54">
        <w:rPr>
          <w:lang w:val="en-US"/>
        </w:rPr>
        <w:t xml:space="preserve"> 2024, no. S 2, </w:t>
      </w:r>
      <w:r w:rsidRPr="00715A54">
        <w:rPr>
          <w:lang w:val="en-US"/>
        </w:rPr>
        <w:br/>
        <w:t>pp. 150–156.</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332</w:t>
      </w:r>
    </w:p>
    <w:p w:rsidR="00715A54" w:rsidRDefault="00715A54" w:rsidP="00715A54">
      <w:pPr>
        <w:pStyle w:val="a5"/>
      </w:pPr>
      <w:r>
        <w:t>О тенденциях, вызовах и перспективах развития российского рынка консалтинговых услуг</w:t>
      </w:r>
    </w:p>
    <w:p w:rsidR="00715A54" w:rsidRDefault="00715A54" w:rsidP="00715A54">
      <w:pPr>
        <w:pStyle w:val="a6"/>
      </w:pPr>
      <w:proofErr w:type="spellStart"/>
      <w:r>
        <w:t>Пенькова</w:t>
      </w:r>
      <w:proofErr w:type="spellEnd"/>
      <w:r>
        <w:t xml:space="preserve"> Инесса Вячеславовна </w:t>
      </w:r>
    </w:p>
    <w:p w:rsidR="00715A54" w:rsidRDefault="00715A54" w:rsidP="00715A54">
      <w:pPr>
        <w:pStyle w:val="a7"/>
      </w:pPr>
      <w:r>
        <w:t xml:space="preserve">Санкт-Петербургский гуманитарный университет профсоюзов, </w:t>
      </w:r>
      <w:r>
        <w:br/>
        <w:t>Санкт-Петербург, Россия,  panacea_inessa@mail.ru</w:t>
      </w:r>
    </w:p>
    <w:p w:rsidR="00715A54" w:rsidRDefault="00715A54" w:rsidP="00715A54">
      <w:pPr>
        <w:pStyle w:val="a8"/>
      </w:pPr>
      <w:r>
        <w:rPr>
          <w:spacing w:val="43"/>
        </w:rPr>
        <w:t>Аннотация</w:t>
      </w:r>
      <w:r>
        <w:t>. В статье рассматривается современное состояние российского рынка консалтинговых услуг, анализируются основные тенденции и факторы, влияющие на его развитие. Особое внимание уделяется спросу на различные виды консалтинга, конкурентной среде, а также вызовам и перспективам, стоящим перед компаниями в данной сфере. Предложены направления развития исследуемого рынка, направленные на повышение прозрачности, качества и эффективности консалтинговых услуг, а также на поддержку малого и среднего бизнеса и цифровизацию отрасли.</w:t>
      </w:r>
    </w:p>
    <w:p w:rsidR="00715A54" w:rsidRDefault="00715A54" w:rsidP="00715A54">
      <w:pPr>
        <w:pStyle w:val="a8"/>
      </w:pPr>
      <w:r>
        <w:rPr>
          <w:spacing w:val="43"/>
        </w:rPr>
        <w:t xml:space="preserve">Ключевые слова: </w:t>
      </w:r>
      <w:r>
        <w:t>консалтинг; консалтинговые услуги; рынок консалтинговых услуг; финансовый консалтинг; IT-консалтинг; развитие бизнеса; конкуренция; цифровизация; инновации.</w:t>
      </w:r>
    </w:p>
    <w:p w:rsidR="00715A54" w:rsidRDefault="00715A54" w:rsidP="00715A54">
      <w:pPr>
        <w:pStyle w:val="a9"/>
      </w:pPr>
      <w:r>
        <w:rPr>
          <w:spacing w:val="43"/>
        </w:rPr>
        <w:t>Для цитирования:</w:t>
      </w:r>
      <w:r>
        <w:t xml:space="preserve"> </w:t>
      </w:r>
      <w:proofErr w:type="spellStart"/>
      <w:r>
        <w:t>Пенькова</w:t>
      </w:r>
      <w:proofErr w:type="spellEnd"/>
      <w:r>
        <w:t xml:space="preserve"> И. В. О тенденциях, вызовах и перспективах развития российского рынка консалтинговых услуг // Инновационная экономика: информация, аналитика, прогнозы. – 2024. – С 2. – С. 157–164.</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Trends, challenges, and prospects for the development of the russian consulting services market</w:t>
      </w:r>
    </w:p>
    <w:p w:rsidR="00715A54" w:rsidRPr="00715A54" w:rsidRDefault="00715A54" w:rsidP="00715A54">
      <w:pPr>
        <w:pStyle w:val="ab"/>
        <w:rPr>
          <w:lang w:val="en-US"/>
        </w:rPr>
      </w:pPr>
      <w:proofErr w:type="spellStart"/>
      <w:r w:rsidRPr="00715A54">
        <w:rPr>
          <w:lang w:val="en-US"/>
        </w:rPr>
        <w:t>Penkova</w:t>
      </w:r>
      <w:proofErr w:type="spellEnd"/>
      <w:r w:rsidRPr="00715A54">
        <w:rPr>
          <w:lang w:val="en-US"/>
        </w:rPr>
        <w:t xml:space="preserve"> </w:t>
      </w:r>
      <w:proofErr w:type="spellStart"/>
      <w:r w:rsidRPr="00715A54">
        <w:rPr>
          <w:lang w:val="en-US"/>
        </w:rPr>
        <w:t>Inessa</w:t>
      </w:r>
      <w:proofErr w:type="spellEnd"/>
      <w:r w:rsidRPr="00715A54">
        <w:rPr>
          <w:lang w:val="en-US"/>
        </w:rPr>
        <w:t xml:space="preserve"> V. </w:t>
      </w:r>
    </w:p>
    <w:p w:rsidR="00715A54" w:rsidRPr="00715A54" w:rsidRDefault="00715A54" w:rsidP="00715A54">
      <w:pPr>
        <w:pStyle w:val="ac"/>
        <w:rPr>
          <w:lang w:val="en-US"/>
        </w:rPr>
      </w:pPr>
      <w:r w:rsidRPr="00715A54">
        <w:rPr>
          <w:lang w:val="en-US"/>
        </w:rPr>
        <w:t>St. Petersburg Humanitarian University of Trade Unions, Saint Petersburg, Russia, panacea_inessa@mail.ru</w:t>
      </w:r>
    </w:p>
    <w:p w:rsidR="00715A54" w:rsidRPr="00715A54" w:rsidRDefault="00715A54" w:rsidP="00715A54">
      <w:pPr>
        <w:pStyle w:val="a8"/>
        <w:rPr>
          <w:lang w:val="en-US"/>
        </w:rPr>
      </w:pPr>
      <w:r w:rsidRPr="00715A54">
        <w:rPr>
          <w:spacing w:val="43"/>
          <w:lang w:val="en-US"/>
        </w:rPr>
        <w:t>Abstract</w:t>
      </w:r>
      <w:r w:rsidRPr="00715A54">
        <w:rPr>
          <w:lang w:val="en-US"/>
        </w:rPr>
        <w:t>. The article examines the current state of the Russian consulting services market and analyzes the main trends and factors influencing its development. Special attention is paid to the demand for various types of consulting, the competitive environment, as well as the challenges and prospects facing companies in this field. The article proposes directions for the development of the studied market, aimed at improving the transparency, quality, and efficiency of consulting services, as well as supporting small and medium-sized businesses and digitalizing the industry.</w:t>
      </w:r>
    </w:p>
    <w:p w:rsidR="00715A54" w:rsidRPr="00715A54" w:rsidRDefault="00715A54" w:rsidP="00715A54">
      <w:pPr>
        <w:pStyle w:val="a8"/>
        <w:rPr>
          <w:lang w:val="en-US"/>
        </w:rPr>
      </w:pPr>
      <w:r w:rsidRPr="00715A54">
        <w:rPr>
          <w:spacing w:val="43"/>
          <w:lang w:val="en-US"/>
        </w:rPr>
        <w:t>Keywords</w:t>
      </w:r>
      <w:r w:rsidRPr="00715A54">
        <w:rPr>
          <w:lang w:val="en-US"/>
        </w:rPr>
        <w:t>: consulting; consulting services; consulting services market; financial consulting; IT consulting; business development; competition; digitalization; and innovation.</w:t>
      </w:r>
    </w:p>
    <w:p w:rsidR="00715A54" w:rsidRPr="00715A54" w:rsidRDefault="00715A54" w:rsidP="00715A54">
      <w:pPr>
        <w:pStyle w:val="forcitation"/>
        <w:rPr>
          <w:lang w:val="en-US"/>
        </w:rPr>
      </w:pPr>
      <w:r w:rsidRPr="00715A54">
        <w:rPr>
          <w:spacing w:val="43"/>
          <w:lang w:val="en-US"/>
        </w:rPr>
        <w:lastRenderedPageBreak/>
        <w:t xml:space="preserve">For citation: </w:t>
      </w:r>
      <w:proofErr w:type="spellStart"/>
      <w:r w:rsidRPr="00715A54">
        <w:rPr>
          <w:lang w:val="en-US"/>
        </w:rPr>
        <w:t>Penkova</w:t>
      </w:r>
      <w:proofErr w:type="spellEnd"/>
      <w:r w:rsidRPr="00715A54">
        <w:rPr>
          <w:lang w:val="en-US"/>
        </w:rPr>
        <w:t xml:space="preserve"> I. V. Trends, challenges, and prospects for the development of the </w:t>
      </w:r>
      <w:proofErr w:type="spellStart"/>
      <w:proofErr w:type="gramStart"/>
      <w:r w:rsidRPr="00715A54">
        <w:rPr>
          <w:lang w:val="en-US"/>
        </w:rPr>
        <w:t>russian</w:t>
      </w:r>
      <w:proofErr w:type="spellEnd"/>
      <w:proofErr w:type="gramEnd"/>
      <w:r w:rsidRPr="00715A54">
        <w:rPr>
          <w:lang w:val="en-US"/>
        </w:rPr>
        <w:t xml:space="preserve"> consulting services market.</w:t>
      </w:r>
      <w:r w:rsidRPr="00715A54">
        <w:rPr>
          <w:i/>
          <w:iCs/>
          <w:lang w:val="en-US"/>
        </w:rPr>
        <w:t xml:space="preserve"> Innovative economy: information, analysis, prognoses, </w:t>
      </w:r>
      <w:r w:rsidRPr="00715A54">
        <w:rPr>
          <w:lang w:val="en-US"/>
        </w:rPr>
        <w:t>2024, no. S 2, pp. 157–164.</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332</w:t>
      </w:r>
    </w:p>
    <w:p w:rsidR="00715A54" w:rsidRDefault="00715A54" w:rsidP="00715A54">
      <w:pPr>
        <w:pStyle w:val="a5"/>
      </w:pPr>
      <w:r>
        <w:t xml:space="preserve">Рекомендации по оценке </w:t>
      </w:r>
      <w:proofErr w:type="gramStart"/>
      <w:r>
        <w:t>результативности функционирования системы стратегического планирования социально-экономического развития региона</w:t>
      </w:r>
      <w:proofErr w:type="gramEnd"/>
    </w:p>
    <w:p w:rsidR="00715A54" w:rsidRDefault="00715A54" w:rsidP="00715A54">
      <w:pPr>
        <w:pStyle w:val="a6"/>
      </w:pPr>
      <w:r>
        <w:t xml:space="preserve">Перевозчикова Наталия Александровна </w:t>
      </w:r>
    </w:p>
    <w:p w:rsidR="00715A54" w:rsidRDefault="00715A54" w:rsidP="00715A54">
      <w:pPr>
        <w:pStyle w:val="a7"/>
      </w:pPr>
      <w:r>
        <w:t>Институт экономических исследований, Донецк, ДНР, Россия</w:t>
      </w:r>
    </w:p>
    <w:p w:rsidR="00715A54" w:rsidRDefault="00715A54" w:rsidP="00715A54">
      <w:pPr>
        <w:pStyle w:val="a6"/>
      </w:pPr>
      <w:proofErr w:type="spellStart"/>
      <w:r>
        <w:t>Половян</w:t>
      </w:r>
      <w:proofErr w:type="spellEnd"/>
      <w:r>
        <w:t xml:space="preserve"> Олег Владимирович </w:t>
      </w:r>
    </w:p>
    <w:p w:rsidR="00715A54" w:rsidRDefault="00715A54" w:rsidP="00715A54">
      <w:pPr>
        <w:pStyle w:val="a7"/>
      </w:pPr>
      <w:r>
        <w:t>Институт экономических исследований, Донецк, ДНР, Россия</w:t>
      </w:r>
    </w:p>
    <w:p w:rsidR="00715A54" w:rsidRDefault="00715A54" w:rsidP="00715A54">
      <w:pPr>
        <w:pStyle w:val="a8"/>
      </w:pPr>
      <w:r>
        <w:rPr>
          <w:spacing w:val="43"/>
        </w:rPr>
        <w:t>Аннотация</w:t>
      </w:r>
      <w:r>
        <w:t xml:space="preserve">. В статье рассматриваются теоретико-методологические и практические аспекты </w:t>
      </w:r>
      <w:proofErr w:type="gramStart"/>
      <w:r>
        <w:t>оценки результативности функционирования системы стратегического планирования социально-экономического развития региона</w:t>
      </w:r>
      <w:proofErr w:type="gramEnd"/>
      <w:r>
        <w:t>. Актуальность темы обусловлена необходимостью повышения эффективности стратегического управления в условиях усиливающихся внешнеэкономических и институциональных вызовов, а также растущего запроса на сбалансированное и устойчивое развитие территорий. Предложена модель, позволяющая оценить степень достижения стратегических целей с учетом краткосрочных и долгосрочных эффектов управленческих решений. Модель основана на концепции «взвешенного равновесия» между текущими социально-экономическими результатами и накоплением регионального капитала, включающего человеческий, институциональный и инновационный потенциал. Введены параметры «дисконтирования будущего», отражающие давление электоральных циклов и федеральных установок, а также «</w:t>
      </w:r>
      <w:proofErr w:type="spellStart"/>
      <w:r>
        <w:t>энтропийный</w:t>
      </w:r>
      <w:proofErr w:type="spellEnd"/>
      <w:r>
        <w:t xml:space="preserve"> штраф», стимулирующий баланс краткосрочной эффективности и долгосрочной устойчивости.</w:t>
      </w:r>
    </w:p>
    <w:p w:rsidR="00715A54" w:rsidRDefault="00715A54" w:rsidP="00715A54">
      <w:pPr>
        <w:pStyle w:val="a8"/>
      </w:pPr>
      <w:r>
        <w:rPr>
          <w:spacing w:val="43"/>
        </w:rPr>
        <w:t>Ключевые слова:</w:t>
      </w:r>
      <w:r>
        <w:t xml:space="preserve"> эффективность; результативность; социально-экономическое развитие; стратегическое планирование; моделирование.</w:t>
      </w:r>
    </w:p>
    <w:p w:rsidR="00715A54" w:rsidRDefault="00715A54" w:rsidP="00715A54">
      <w:pPr>
        <w:pStyle w:val="a9"/>
      </w:pPr>
      <w:r>
        <w:rPr>
          <w:spacing w:val="43"/>
        </w:rPr>
        <w:t>Для цитирования:</w:t>
      </w:r>
      <w:r>
        <w:t xml:space="preserve"> Перевозчикова Н. А., </w:t>
      </w:r>
      <w:proofErr w:type="spellStart"/>
      <w:r>
        <w:t>Половян</w:t>
      </w:r>
      <w:proofErr w:type="spellEnd"/>
      <w:r>
        <w:t xml:space="preserve"> О. В. Рекомендации по оценке </w:t>
      </w:r>
      <w:proofErr w:type="gramStart"/>
      <w:r>
        <w:t>результативности функционирования системы стратегического планирования социально-экономического развития региона</w:t>
      </w:r>
      <w:proofErr w:type="gramEnd"/>
      <w:r>
        <w:t xml:space="preserve"> // Инновационная экономика: информация, аналитика, прогнозы. – 2024. – С 2. – С. 165–171.</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 xml:space="preserve">Recommendations for assessing </w:t>
      </w:r>
      <w:r w:rsidRPr="00715A54">
        <w:rPr>
          <w:lang w:val="en-US"/>
        </w:rPr>
        <w:br/>
        <w:t xml:space="preserve">the effectiveness of the strategic planning system for socio-economic development </w:t>
      </w:r>
      <w:r w:rsidRPr="00715A54">
        <w:rPr>
          <w:lang w:val="en-US"/>
        </w:rPr>
        <w:br/>
        <w:t>of the region</w:t>
      </w:r>
    </w:p>
    <w:p w:rsidR="00715A54" w:rsidRPr="00715A54" w:rsidRDefault="00715A54" w:rsidP="00715A54">
      <w:pPr>
        <w:pStyle w:val="ab"/>
        <w:rPr>
          <w:lang w:val="en-US"/>
        </w:rPr>
      </w:pPr>
      <w:proofErr w:type="spellStart"/>
      <w:proofErr w:type="gramStart"/>
      <w:r w:rsidRPr="00715A54">
        <w:rPr>
          <w:lang w:val="en-US"/>
        </w:rPr>
        <w:t>Perevozchikova</w:t>
      </w:r>
      <w:proofErr w:type="spellEnd"/>
      <w:r w:rsidRPr="00715A54">
        <w:rPr>
          <w:lang w:val="en-US"/>
        </w:rPr>
        <w:t xml:space="preserve"> Natalya A.</w:t>
      </w:r>
      <w:proofErr w:type="gramEnd"/>
      <w:r w:rsidRPr="00715A54">
        <w:rPr>
          <w:lang w:val="en-US"/>
        </w:rPr>
        <w:t xml:space="preserve"> </w:t>
      </w:r>
    </w:p>
    <w:p w:rsidR="00715A54" w:rsidRPr="00715A54" w:rsidRDefault="00715A54" w:rsidP="00715A54">
      <w:pPr>
        <w:pStyle w:val="ac"/>
        <w:rPr>
          <w:lang w:val="en-US"/>
        </w:rPr>
      </w:pPr>
      <w:r w:rsidRPr="00715A54">
        <w:rPr>
          <w:lang w:val="en-US"/>
        </w:rPr>
        <w:t xml:space="preserve">Institute of Economic Research, Donetsk, Donetsk People’s Republic, </w:t>
      </w:r>
      <w:r w:rsidRPr="00715A54">
        <w:rPr>
          <w:lang w:val="en-US"/>
        </w:rPr>
        <w:br/>
        <w:t>Russia, minina17@mail.ru</w:t>
      </w:r>
    </w:p>
    <w:p w:rsidR="00715A54" w:rsidRPr="00715A54" w:rsidRDefault="00715A54" w:rsidP="00715A54">
      <w:pPr>
        <w:pStyle w:val="ab"/>
        <w:rPr>
          <w:lang w:val="en-US"/>
        </w:rPr>
      </w:pPr>
      <w:proofErr w:type="spellStart"/>
      <w:r w:rsidRPr="00715A54">
        <w:rPr>
          <w:lang w:val="en-US"/>
        </w:rPr>
        <w:t>Polovian</w:t>
      </w:r>
      <w:proofErr w:type="spellEnd"/>
      <w:r w:rsidRPr="00715A54">
        <w:rPr>
          <w:lang w:val="en-US"/>
        </w:rPr>
        <w:t xml:space="preserve"> Oleg V. </w:t>
      </w:r>
    </w:p>
    <w:p w:rsidR="00715A54" w:rsidRPr="00715A54" w:rsidRDefault="00715A54" w:rsidP="00715A54">
      <w:pPr>
        <w:pStyle w:val="ac"/>
        <w:rPr>
          <w:lang w:val="en-US"/>
        </w:rPr>
      </w:pPr>
      <w:r w:rsidRPr="00715A54">
        <w:rPr>
          <w:lang w:val="en-US"/>
        </w:rPr>
        <w:t xml:space="preserve">Institute of Economic Research, Donetsk, Donetsk People’s Republic, Russia, </w:t>
      </w:r>
      <w:r w:rsidRPr="00715A54">
        <w:rPr>
          <w:lang w:val="en-US"/>
        </w:rPr>
        <w:br/>
        <w:t>oleg-arx@inbox.ru</w:t>
      </w:r>
    </w:p>
    <w:p w:rsidR="00715A54" w:rsidRPr="00715A54" w:rsidRDefault="00715A54" w:rsidP="00715A54">
      <w:pPr>
        <w:pStyle w:val="a8"/>
        <w:rPr>
          <w:lang w:val="en-US"/>
        </w:rPr>
      </w:pPr>
      <w:r w:rsidRPr="00715A54">
        <w:rPr>
          <w:spacing w:val="43"/>
          <w:lang w:val="en-US"/>
        </w:rPr>
        <w:lastRenderedPageBreak/>
        <w:t>Abstract</w:t>
      </w:r>
      <w:r w:rsidRPr="00715A54">
        <w:rPr>
          <w:lang w:val="en-US"/>
        </w:rPr>
        <w:t xml:space="preserve">. </w:t>
      </w:r>
      <w:r w:rsidRPr="00715A54">
        <w:rPr>
          <w:spacing w:val="2"/>
          <w:lang w:val="en-US"/>
        </w:rPr>
        <w:t>The article examines the theoretical, methodological, and practical aspects of evaluating the effectiveness of the strategic planning system for regional socio-economic development. The relevance of the study is determined by the growing need to enhance strategic governance amid intensifying external, economic, and institutional challenges, as well as the demand for balanced and sustainable territorial growth. A model is proposed that enables the assessment of the degree to which strategic goals are achieved, taking into account both short-term and long-term effects of managerial decisions. The model is based on the concept of a “weighted equilibrium” between current socio-economic outcomes and the accumulation of regional capital, including human, institutional, and innovation components. It introduces a “future discount” parameter reflecting electoral cycles and federal policy pressure, as well as an “entropy penalty” that stimulates the balance between short-term efficiency and long-term sustainability.</w:t>
      </w:r>
    </w:p>
    <w:p w:rsidR="00715A54" w:rsidRPr="00715A54" w:rsidRDefault="00715A54" w:rsidP="00715A54">
      <w:pPr>
        <w:pStyle w:val="a8"/>
        <w:rPr>
          <w:lang w:val="en-US"/>
        </w:rPr>
      </w:pPr>
      <w:r w:rsidRPr="00715A54">
        <w:rPr>
          <w:spacing w:val="43"/>
          <w:lang w:val="en-US"/>
        </w:rPr>
        <w:t>Keywords</w:t>
      </w:r>
      <w:r w:rsidRPr="00715A54">
        <w:rPr>
          <w:lang w:val="en-US"/>
        </w:rPr>
        <w:t>: efficiency; performance evaluation; socio-economic development; strategic planning; modeling.</w:t>
      </w:r>
    </w:p>
    <w:p w:rsidR="00715A54" w:rsidRPr="00715A54" w:rsidRDefault="00715A54" w:rsidP="00715A54">
      <w:pPr>
        <w:pStyle w:val="forcitation"/>
        <w:rPr>
          <w:lang w:val="en-US"/>
        </w:rPr>
      </w:pPr>
      <w:r w:rsidRPr="00715A54">
        <w:rPr>
          <w:spacing w:val="43"/>
          <w:lang w:val="en-US"/>
        </w:rPr>
        <w:t>For citation:</w:t>
      </w:r>
      <w:r w:rsidRPr="00715A54">
        <w:rPr>
          <w:lang w:val="en-US"/>
        </w:rPr>
        <w:t xml:space="preserve"> </w:t>
      </w:r>
      <w:proofErr w:type="spellStart"/>
      <w:r w:rsidRPr="00715A54">
        <w:rPr>
          <w:lang w:val="en-US"/>
        </w:rPr>
        <w:t>Perevozchikova</w:t>
      </w:r>
      <w:proofErr w:type="spellEnd"/>
      <w:r w:rsidRPr="00715A54">
        <w:rPr>
          <w:lang w:val="en-US"/>
        </w:rPr>
        <w:t xml:space="preserve"> N. A., </w:t>
      </w:r>
      <w:proofErr w:type="spellStart"/>
      <w:r w:rsidRPr="00715A54">
        <w:rPr>
          <w:lang w:val="en-US"/>
        </w:rPr>
        <w:t>Polovian</w:t>
      </w:r>
      <w:proofErr w:type="spellEnd"/>
      <w:r w:rsidRPr="00715A54">
        <w:rPr>
          <w:lang w:val="en-US"/>
        </w:rPr>
        <w:t xml:space="preserve"> O. V. Recommendations for assessing the effectiveness of the strategic planning system for socio-economic development of the region.  </w:t>
      </w:r>
      <w:r w:rsidRPr="00715A54">
        <w:rPr>
          <w:i/>
          <w:iCs/>
          <w:lang w:val="en-US"/>
        </w:rPr>
        <w:t>Innovative economy: information, analysis, prognoses,</w:t>
      </w:r>
      <w:r w:rsidRPr="00715A54">
        <w:rPr>
          <w:lang w:val="en-US"/>
        </w:rPr>
        <w:t xml:space="preserve"> 2024, no. S 2, pp. 165–171.</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339</w:t>
      </w:r>
    </w:p>
    <w:p w:rsidR="00715A54" w:rsidRDefault="00715A54" w:rsidP="00715A54">
      <w:pPr>
        <w:pStyle w:val="a5"/>
      </w:pPr>
      <w:r>
        <w:t>Игровые техники на рынке компьютерных игр: маркетинговый акцент</w:t>
      </w:r>
    </w:p>
    <w:p w:rsidR="00715A54" w:rsidRDefault="00715A54" w:rsidP="00715A54">
      <w:pPr>
        <w:pStyle w:val="a6"/>
      </w:pPr>
      <w:proofErr w:type="spellStart"/>
      <w:r>
        <w:t>Перьков</w:t>
      </w:r>
      <w:proofErr w:type="spellEnd"/>
      <w:r>
        <w:t xml:space="preserve"> Александр Владимирович </w:t>
      </w:r>
    </w:p>
    <w:p w:rsidR="00715A54" w:rsidRDefault="00715A54" w:rsidP="00715A54">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Донецкая Народная Республика, Россия </w:t>
      </w:r>
    </w:p>
    <w:p w:rsidR="00715A54" w:rsidRDefault="00715A54" w:rsidP="00715A54">
      <w:pPr>
        <w:pStyle w:val="a8"/>
      </w:pPr>
      <w:r>
        <w:rPr>
          <w:spacing w:val="43"/>
        </w:rPr>
        <w:t>Аннотация</w:t>
      </w:r>
      <w:r>
        <w:t xml:space="preserve">. В статье анализируется использование игровых приемов и маркетинга в компьютерных играх. Рассматривается, как цифровизация и события, вроде пандемии COVID-19, повлияли на рост рынка игр, достигшего 184 </w:t>
      </w:r>
      <w:proofErr w:type="gramStart"/>
      <w:r>
        <w:t>млрд</w:t>
      </w:r>
      <w:proofErr w:type="gramEnd"/>
      <w:r>
        <w:t xml:space="preserve"> долларов в 2023 году. </w:t>
      </w:r>
      <w:proofErr w:type="gramStart"/>
      <w:r>
        <w:t>Сформированы комплекс игровых техник на рынке компьютерных игр с учетом маркетингового акцента на инновациях, которые используются на специфическим рынке.</w:t>
      </w:r>
      <w:proofErr w:type="gramEnd"/>
      <w:r>
        <w:t xml:space="preserve"> Описаны принципы </w:t>
      </w:r>
      <w:proofErr w:type="spellStart"/>
      <w:r>
        <w:t>геймификации</w:t>
      </w:r>
      <w:proofErr w:type="spellEnd"/>
      <w:r>
        <w:t xml:space="preserve">, психология игрового дизайна (эффект Зейгарник, </w:t>
      </w:r>
      <w:proofErr w:type="spellStart"/>
      <w:r>
        <w:t>дофаминовые</w:t>
      </w:r>
      <w:proofErr w:type="spellEnd"/>
      <w:r>
        <w:t xml:space="preserve"> циклы) и способы монетизации (</w:t>
      </w:r>
      <w:proofErr w:type="spellStart"/>
      <w:r>
        <w:t>Free-to-Play</w:t>
      </w:r>
      <w:proofErr w:type="spellEnd"/>
      <w:r>
        <w:t xml:space="preserve">, сезонные абонементы). Подчеркивается роль </w:t>
      </w:r>
      <w:proofErr w:type="spellStart"/>
      <w:r>
        <w:t>стриминга</w:t>
      </w:r>
      <w:proofErr w:type="spellEnd"/>
      <w:r>
        <w:t xml:space="preserve">, </w:t>
      </w:r>
      <w:proofErr w:type="spellStart"/>
      <w:r>
        <w:t>киберспорта</w:t>
      </w:r>
      <w:proofErr w:type="spellEnd"/>
      <w:r>
        <w:t xml:space="preserve"> и </w:t>
      </w:r>
      <w:proofErr w:type="spellStart"/>
      <w:r>
        <w:t>предзаказов</w:t>
      </w:r>
      <w:proofErr w:type="spellEnd"/>
      <w:r>
        <w:t xml:space="preserve"> в продвижении. В конце обсуждаются вопросы этики агрессивной монетизации и будущее индустрии, включая модель игры как сервис, виртуальную реальность и искусственный интеллект. </w:t>
      </w:r>
    </w:p>
    <w:p w:rsidR="00715A54" w:rsidRDefault="00715A54" w:rsidP="00715A54">
      <w:pPr>
        <w:pStyle w:val="a8"/>
      </w:pPr>
      <w:r>
        <w:rPr>
          <w:spacing w:val="43"/>
        </w:rPr>
        <w:t>Ключевые слова:</w:t>
      </w:r>
      <w:r>
        <w:t xml:space="preserve"> игровые приемы; компьютерные игры; маркетинг; </w:t>
      </w:r>
      <w:proofErr w:type="spellStart"/>
      <w:r>
        <w:t>геймификация</w:t>
      </w:r>
      <w:proofErr w:type="spellEnd"/>
      <w:r>
        <w:t xml:space="preserve">; монетизация; </w:t>
      </w:r>
      <w:proofErr w:type="spellStart"/>
      <w:r>
        <w:t>Free-to-Play</w:t>
      </w:r>
      <w:proofErr w:type="spellEnd"/>
      <w:r>
        <w:t xml:space="preserve">; </w:t>
      </w:r>
      <w:proofErr w:type="spellStart"/>
      <w:r>
        <w:t>киберспорт</w:t>
      </w:r>
      <w:proofErr w:type="spellEnd"/>
      <w:r>
        <w:t xml:space="preserve">; </w:t>
      </w:r>
      <w:proofErr w:type="spellStart"/>
      <w:r>
        <w:t>стриминг</w:t>
      </w:r>
      <w:proofErr w:type="spellEnd"/>
      <w:r>
        <w:t>; психология поведения; виртуальная реальность.</w:t>
      </w:r>
    </w:p>
    <w:p w:rsidR="00715A54" w:rsidRDefault="00715A54" w:rsidP="00715A54">
      <w:pPr>
        <w:pStyle w:val="a9"/>
      </w:pPr>
      <w:r>
        <w:rPr>
          <w:spacing w:val="43"/>
        </w:rPr>
        <w:t>Для цитирования:</w:t>
      </w:r>
      <w:r>
        <w:t xml:space="preserve"> </w:t>
      </w:r>
      <w:proofErr w:type="spellStart"/>
      <w:r>
        <w:t>Перьков</w:t>
      </w:r>
      <w:proofErr w:type="spellEnd"/>
      <w:r>
        <w:t xml:space="preserve"> А. В. Игровые техники на рынке компьютерных игр: маркетинговый акцент // Инновационная экономика: информация, аналитика, прогнозы. – 2024. – </w:t>
      </w:r>
      <w:r>
        <w:br/>
        <w:t>С 2. – С. 172–176.</w:t>
      </w:r>
    </w:p>
    <w:p w:rsidR="00715A54" w:rsidRDefault="00715A54" w:rsidP="00715A54">
      <w:pPr>
        <w:pStyle w:val="original"/>
      </w:pPr>
      <w:r>
        <w:t xml:space="preserve">Original article </w:t>
      </w:r>
    </w:p>
    <w:p w:rsidR="00715A54" w:rsidRPr="00715A54" w:rsidRDefault="00715A54" w:rsidP="00715A54">
      <w:pPr>
        <w:pStyle w:val="aa"/>
        <w:rPr>
          <w:lang w:val="en-US"/>
        </w:rPr>
      </w:pPr>
      <w:r w:rsidRPr="00715A54">
        <w:rPr>
          <w:lang w:val="en-US"/>
        </w:rPr>
        <w:t>Gaming techniques in the computer game market: marketing focus</w:t>
      </w:r>
    </w:p>
    <w:p w:rsidR="00715A54" w:rsidRPr="00715A54" w:rsidRDefault="00715A54" w:rsidP="00715A54">
      <w:pPr>
        <w:pStyle w:val="ab"/>
        <w:rPr>
          <w:lang w:val="en-US"/>
        </w:rPr>
      </w:pPr>
      <w:proofErr w:type="spellStart"/>
      <w:r w:rsidRPr="00715A54">
        <w:rPr>
          <w:lang w:val="en-US"/>
        </w:rPr>
        <w:t>Perkov</w:t>
      </w:r>
      <w:proofErr w:type="spellEnd"/>
      <w:r w:rsidRPr="00715A54">
        <w:rPr>
          <w:lang w:val="en-US"/>
        </w:rPr>
        <w:t xml:space="preserve"> Alexander V. </w:t>
      </w:r>
    </w:p>
    <w:p w:rsidR="00715A54" w:rsidRPr="00715A54" w:rsidRDefault="00715A54" w:rsidP="00715A54">
      <w:pPr>
        <w:pStyle w:val="ac"/>
        <w:rPr>
          <w:lang w:val="en-US"/>
        </w:rPr>
      </w:pPr>
      <w:r w:rsidRPr="00715A54">
        <w:rPr>
          <w:lang w:val="en-US"/>
        </w:rPr>
        <w:t xml:space="preserve">Donetsk National University of Economics and Trade named </w:t>
      </w:r>
      <w:r w:rsidRPr="00715A54">
        <w:rPr>
          <w:lang w:val="en-US"/>
        </w:rPr>
        <w:br/>
        <w:t xml:space="preserve">after Mikhail </w:t>
      </w:r>
      <w:proofErr w:type="spellStart"/>
      <w:r w:rsidRPr="00715A54">
        <w:rPr>
          <w:lang w:val="en-US"/>
        </w:rPr>
        <w:t>Tugan-Baranovsky</w:t>
      </w:r>
      <w:proofErr w:type="spellEnd"/>
      <w:r w:rsidRPr="00715A54">
        <w:rPr>
          <w:lang w:val="en-US"/>
        </w:rPr>
        <w:t xml:space="preserve">, Donetsk, Donetsk People’s Republic, </w:t>
      </w:r>
      <w:proofErr w:type="gramStart"/>
      <w:r w:rsidRPr="00715A54">
        <w:rPr>
          <w:lang w:val="en-US"/>
        </w:rPr>
        <w:t>Russia</w:t>
      </w:r>
      <w:proofErr w:type="gramEnd"/>
    </w:p>
    <w:p w:rsidR="00715A54" w:rsidRPr="00715A54" w:rsidRDefault="00715A54" w:rsidP="00715A54">
      <w:pPr>
        <w:pStyle w:val="a8"/>
        <w:rPr>
          <w:lang w:val="en-US"/>
        </w:rPr>
      </w:pPr>
      <w:r w:rsidRPr="00715A54">
        <w:rPr>
          <w:spacing w:val="43"/>
          <w:lang w:val="en-US"/>
        </w:rPr>
        <w:t>Abstract</w:t>
      </w:r>
      <w:r w:rsidRPr="00715A54">
        <w:rPr>
          <w:lang w:val="en-US"/>
        </w:rPr>
        <w:t xml:space="preserve">. The article analyzes the use of gaming techniques and marketing in computer games. It examines how digitalization and events like the COVID-19 pandemic have affected the growth of the </w:t>
      </w:r>
      <w:r w:rsidRPr="00715A54">
        <w:rPr>
          <w:lang w:val="en-US"/>
        </w:rPr>
        <w:lastRenderedPageBreak/>
        <w:t xml:space="preserve">gaming market, which reached $184 billion in 2023. A set of gaming techniques has been developed in the computer game market, taking into account the marketing emphasis on innovations that are used in a specific market. The principles of </w:t>
      </w:r>
      <w:proofErr w:type="spellStart"/>
      <w:r w:rsidRPr="00715A54">
        <w:rPr>
          <w:lang w:val="en-US"/>
        </w:rPr>
        <w:t>gamification</w:t>
      </w:r>
      <w:proofErr w:type="spellEnd"/>
      <w:r w:rsidRPr="00715A54">
        <w:rPr>
          <w:lang w:val="en-US"/>
        </w:rPr>
        <w:t xml:space="preserve">, the </w:t>
      </w:r>
      <w:proofErr w:type="gramStart"/>
      <w:r w:rsidRPr="00715A54">
        <w:rPr>
          <w:lang w:val="en-US"/>
        </w:rPr>
        <w:t>psychology of game design</w:t>
      </w:r>
      <w:proofErr w:type="gramEnd"/>
      <w:r w:rsidRPr="00715A54">
        <w:rPr>
          <w:lang w:val="en-US"/>
        </w:rPr>
        <w:t xml:space="preserve"> (the </w:t>
      </w:r>
      <w:proofErr w:type="spellStart"/>
      <w:r w:rsidRPr="00715A54">
        <w:rPr>
          <w:lang w:val="en-US"/>
        </w:rPr>
        <w:t>Zeigarnik</w:t>
      </w:r>
      <w:proofErr w:type="spellEnd"/>
      <w:r w:rsidRPr="00715A54">
        <w:rPr>
          <w:lang w:val="en-US"/>
        </w:rPr>
        <w:t xml:space="preserve"> effect, dopamine cycles) and monetization methods (Free-to-Play, season passes) are described. The role of streaming, </w:t>
      </w:r>
      <w:proofErr w:type="spellStart"/>
      <w:r w:rsidRPr="00715A54">
        <w:rPr>
          <w:lang w:val="en-US"/>
        </w:rPr>
        <w:t>esports</w:t>
      </w:r>
      <w:proofErr w:type="spellEnd"/>
      <w:r w:rsidRPr="00715A54">
        <w:rPr>
          <w:lang w:val="en-US"/>
        </w:rPr>
        <w:t xml:space="preserve">, and pre-orders in promotion is emphasized. At the end, the ethics of aggressive monetization and the future of the industry are discussed, including the game-as-a-service model, virtual reality and artificial intelligence. </w:t>
      </w:r>
    </w:p>
    <w:p w:rsidR="00715A54" w:rsidRPr="00715A54" w:rsidRDefault="00715A54" w:rsidP="00715A54">
      <w:pPr>
        <w:pStyle w:val="a8"/>
        <w:rPr>
          <w:lang w:val="en-US"/>
        </w:rPr>
      </w:pPr>
      <w:r w:rsidRPr="00715A54">
        <w:rPr>
          <w:spacing w:val="43"/>
          <w:lang w:val="en-US"/>
        </w:rPr>
        <w:t>Keywords</w:t>
      </w:r>
      <w:r w:rsidRPr="00715A54">
        <w:rPr>
          <w:lang w:val="en-US"/>
        </w:rPr>
        <w:t xml:space="preserve">: gaming techniques; computer games; marketing; </w:t>
      </w:r>
      <w:proofErr w:type="spellStart"/>
      <w:r w:rsidRPr="00715A54">
        <w:rPr>
          <w:lang w:val="en-US"/>
        </w:rPr>
        <w:t>gamification</w:t>
      </w:r>
      <w:proofErr w:type="spellEnd"/>
      <w:r w:rsidRPr="00715A54">
        <w:rPr>
          <w:lang w:val="en-US"/>
        </w:rPr>
        <w:t xml:space="preserve">, monetization; Free-to-Play; </w:t>
      </w:r>
      <w:proofErr w:type="spellStart"/>
      <w:r w:rsidRPr="00715A54">
        <w:rPr>
          <w:lang w:val="en-US"/>
        </w:rPr>
        <w:t>esports</w:t>
      </w:r>
      <w:proofErr w:type="spellEnd"/>
      <w:r w:rsidRPr="00715A54">
        <w:rPr>
          <w:lang w:val="en-US"/>
        </w:rPr>
        <w:t>; streaming; psychology of behavior; virtual reality.</w:t>
      </w:r>
    </w:p>
    <w:p w:rsidR="00715A54" w:rsidRPr="00715A54" w:rsidRDefault="00715A54" w:rsidP="00715A54">
      <w:pPr>
        <w:pStyle w:val="forcitation"/>
        <w:rPr>
          <w:lang w:val="en-US"/>
        </w:rPr>
      </w:pPr>
      <w:r w:rsidRPr="00715A54">
        <w:rPr>
          <w:spacing w:val="43"/>
          <w:lang w:val="en-US"/>
        </w:rPr>
        <w:t>For citation:</w:t>
      </w:r>
      <w:r w:rsidRPr="00715A54">
        <w:rPr>
          <w:lang w:val="en-US"/>
        </w:rPr>
        <w:t xml:space="preserve"> </w:t>
      </w:r>
      <w:proofErr w:type="spellStart"/>
      <w:r w:rsidRPr="00715A54">
        <w:rPr>
          <w:lang w:val="en-US"/>
        </w:rPr>
        <w:t>Perkov</w:t>
      </w:r>
      <w:proofErr w:type="spellEnd"/>
      <w:r w:rsidRPr="00715A54">
        <w:rPr>
          <w:lang w:val="en-US"/>
        </w:rPr>
        <w:t xml:space="preserve"> A. V. Gaming techniques in the computer game market: marketing focus. </w:t>
      </w:r>
      <w:r w:rsidRPr="00715A54">
        <w:rPr>
          <w:i/>
          <w:iCs/>
          <w:lang w:val="en-US"/>
        </w:rPr>
        <w:t xml:space="preserve">Innovative economy: information, analysis, prognoses, </w:t>
      </w:r>
      <w:r w:rsidRPr="00715A54">
        <w:rPr>
          <w:lang w:val="en-US"/>
        </w:rPr>
        <w:t>2024, no. S 2, pp. 172–176.</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339</w:t>
      </w:r>
    </w:p>
    <w:p w:rsidR="00715A54" w:rsidRDefault="00715A54" w:rsidP="00715A54">
      <w:pPr>
        <w:pStyle w:val="a5"/>
      </w:pPr>
      <w:r>
        <w:t>Методологическая система повышения эффективности услуг в сфере рекреации</w:t>
      </w:r>
    </w:p>
    <w:p w:rsidR="00715A54" w:rsidRDefault="00715A54" w:rsidP="00715A54">
      <w:pPr>
        <w:pStyle w:val="a6"/>
      </w:pPr>
      <w:r>
        <w:t xml:space="preserve">Петрушевская Виктория Викторовна </w:t>
      </w:r>
    </w:p>
    <w:p w:rsidR="00715A54" w:rsidRDefault="00715A54" w:rsidP="00715A54">
      <w:pPr>
        <w:pStyle w:val="a7"/>
      </w:pPr>
      <w:r>
        <w:t xml:space="preserve">Донецкий институт управления – филиал Российской академии народного </w:t>
      </w:r>
      <w:r>
        <w:br/>
        <w:t xml:space="preserve">хозяйства и государственной службы при Президенте Российской </w:t>
      </w:r>
      <w:r>
        <w:br/>
        <w:t>Федерации, Донецк, ДНР, Россия, k_fin302@donampa.ru</w:t>
      </w:r>
    </w:p>
    <w:p w:rsidR="00715A54" w:rsidRDefault="00715A54" w:rsidP="00715A54">
      <w:pPr>
        <w:pStyle w:val="a8"/>
      </w:pPr>
      <w:r>
        <w:rPr>
          <w:spacing w:val="43"/>
        </w:rPr>
        <w:t>Аннотация</w:t>
      </w:r>
      <w:r>
        <w:t xml:space="preserve">. Актуальность </w:t>
      </w:r>
      <w:proofErr w:type="gramStart"/>
      <w:r>
        <w:t>исследования методологической системы повышения эффективности услуг</w:t>
      </w:r>
      <w:proofErr w:type="gramEnd"/>
      <w:r>
        <w:t xml:space="preserve"> в сфере рекреации определяется социально-экономическими, культурными и технологическими факторами, влияющими на развитие туризма, отдыха и оздоровления. Современные вызовы, включая цифровизацию, изменение потребительских предпочтений и ро</w:t>
      </w:r>
      <w:proofErr w:type="gramStart"/>
      <w:r>
        <w:t>ст стр</w:t>
      </w:r>
      <w:proofErr w:type="gramEnd"/>
      <w:r>
        <w:t xml:space="preserve">ессовых нагрузок, требуют разработки комплексного подхода к управлению рекреационными предприятиями. </w:t>
      </w:r>
      <w:proofErr w:type="gramStart"/>
      <w:r>
        <w:t>Предлагаемая методологическая система интегрирует социально-экономический, маркетинговый, управленческий и инновационный подходы, обеспечивая адаптивность, инновационность, системность и ориентацию на ценностно-эмоциональный опыт клиентов.</w:t>
      </w:r>
      <w:proofErr w:type="gramEnd"/>
      <w:r>
        <w:t xml:space="preserve"> Применение многоуровневых индикаторов позволяет оптимизировать ресурсы, повысить качество услуг и поддержать устойчивое развитие отрасли.</w:t>
      </w:r>
    </w:p>
    <w:p w:rsidR="00715A54" w:rsidRDefault="00715A54" w:rsidP="00715A54">
      <w:pPr>
        <w:pStyle w:val="a8"/>
      </w:pPr>
      <w:proofErr w:type="gramStart"/>
      <w:r>
        <w:rPr>
          <w:spacing w:val="43"/>
        </w:rPr>
        <w:t>Ключевые слова:</w:t>
      </w:r>
      <w:r>
        <w:t xml:space="preserve"> рекреационные услуги; методологическая система; эффективность; инновации; адаптивность; эмоциональный маркетинг; устойчивое развитие.</w:t>
      </w:r>
      <w:proofErr w:type="gramEnd"/>
    </w:p>
    <w:p w:rsidR="00715A54" w:rsidRDefault="00715A54" w:rsidP="00715A54">
      <w:pPr>
        <w:pStyle w:val="a9"/>
      </w:pPr>
      <w:r>
        <w:rPr>
          <w:spacing w:val="43"/>
        </w:rPr>
        <w:t>Для цитирования</w:t>
      </w:r>
      <w:r>
        <w:t>: Петрушевская В. В. Методологическая система повышения эффективности услуг в сфере рекреации // Инновационная экономика: информация, аналитика, прогнозы. – 2024. – С 2. – С. 177–181.</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Methodological system for improving the efficiency of recreational services</w:t>
      </w:r>
    </w:p>
    <w:p w:rsidR="00715A54" w:rsidRPr="00715A54" w:rsidRDefault="00715A54" w:rsidP="00715A54">
      <w:pPr>
        <w:pStyle w:val="ab"/>
        <w:rPr>
          <w:lang w:val="en-US"/>
        </w:rPr>
      </w:pPr>
      <w:proofErr w:type="spellStart"/>
      <w:proofErr w:type="gramStart"/>
      <w:r w:rsidRPr="00715A54">
        <w:rPr>
          <w:lang w:val="en-US"/>
        </w:rPr>
        <w:t>Petrushevskaya</w:t>
      </w:r>
      <w:proofErr w:type="spellEnd"/>
      <w:r w:rsidRPr="00715A54">
        <w:rPr>
          <w:lang w:val="en-US"/>
        </w:rPr>
        <w:t xml:space="preserve"> Victoria V.</w:t>
      </w:r>
      <w:proofErr w:type="gramEnd"/>
      <w:r w:rsidRPr="00715A54">
        <w:rPr>
          <w:lang w:val="en-US"/>
        </w:rPr>
        <w:t xml:space="preserve"> </w:t>
      </w:r>
    </w:p>
    <w:p w:rsidR="00715A54" w:rsidRPr="00715A54" w:rsidRDefault="00715A54" w:rsidP="00715A54">
      <w:pPr>
        <w:pStyle w:val="ac"/>
        <w:rPr>
          <w:lang w:val="en-US"/>
        </w:rPr>
      </w:pPr>
      <w:r w:rsidRPr="00715A54">
        <w:rPr>
          <w:lang w:val="en-US"/>
        </w:rPr>
        <w:t xml:space="preserve">Donetsk Institute of Management – Branch of the Russian Presidential Academy </w:t>
      </w:r>
      <w:r w:rsidRPr="00715A54">
        <w:rPr>
          <w:lang w:val="en-US"/>
        </w:rPr>
        <w:br/>
        <w:t xml:space="preserve">of National Economy and Public Administration, Donetsk, DPR, Russia </w:t>
      </w:r>
    </w:p>
    <w:p w:rsidR="00715A54" w:rsidRPr="00715A54" w:rsidRDefault="00715A54" w:rsidP="00715A54">
      <w:pPr>
        <w:pStyle w:val="a8"/>
        <w:rPr>
          <w:lang w:val="en-US"/>
        </w:rPr>
      </w:pPr>
      <w:r w:rsidRPr="00715A54">
        <w:rPr>
          <w:spacing w:val="43"/>
          <w:lang w:val="en-US"/>
        </w:rPr>
        <w:t>Abstract</w:t>
      </w:r>
      <w:r w:rsidRPr="00715A54">
        <w:rPr>
          <w:lang w:val="en-US"/>
        </w:rPr>
        <w:t xml:space="preserve">. The relevance of the research of the methodological system for improving the efficiency of services in the field of recreation is determined by socio-economic, cultural and technological factors affecting the development of tourism, recreation and recreation. Modern challenges, including digitalization, changing consumer preferences and increasing stress loads, require the development of an integrated approach to the management of recreational enterprises. The proposed methodological </w:t>
      </w:r>
      <w:r w:rsidRPr="00715A54">
        <w:rPr>
          <w:lang w:val="en-US"/>
        </w:rPr>
        <w:lastRenderedPageBreak/>
        <w:t>system integrates socio-economic, marketing, managerial and innovative approaches, ensuring adaptability, innovation, consistency and focus on the value-emotional experience of clients. The use of multi-level indicators makes it possible to optimize resources, improve the quality of services and support the sustainable development of the industry.</w:t>
      </w:r>
    </w:p>
    <w:p w:rsidR="00715A54" w:rsidRPr="00715A54" w:rsidRDefault="00715A54" w:rsidP="00715A54">
      <w:pPr>
        <w:pStyle w:val="a8"/>
        <w:rPr>
          <w:lang w:val="en-US"/>
        </w:rPr>
      </w:pPr>
      <w:r w:rsidRPr="00715A54">
        <w:rPr>
          <w:spacing w:val="43"/>
          <w:lang w:val="en-US"/>
        </w:rPr>
        <w:t>Keywords</w:t>
      </w:r>
      <w:r w:rsidRPr="00715A54">
        <w:rPr>
          <w:lang w:val="en-US"/>
        </w:rPr>
        <w:t>: recreational services; methodological system; efficiency; innovation; adaptability; emotional marketing; sustainable development.</w:t>
      </w:r>
    </w:p>
    <w:p w:rsidR="00715A54" w:rsidRPr="00715A54" w:rsidRDefault="00715A54" w:rsidP="00715A54">
      <w:pPr>
        <w:pStyle w:val="forcitation"/>
        <w:rPr>
          <w:lang w:val="en-US"/>
        </w:rPr>
      </w:pPr>
      <w:r w:rsidRPr="00715A54">
        <w:rPr>
          <w:spacing w:val="43"/>
          <w:lang w:val="en-US"/>
        </w:rPr>
        <w:t>For citation:</w:t>
      </w:r>
      <w:r w:rsidRPr="00715A54">
        <w:rPr>
          <w:lang w:val="en-US"/>
        </w:rPr>
        <w:t xml:space="preserve"> </w:t>
      </w:r>
      <w:proofErr w:type="spellStart"/>
      <w:r w:rsidRPr="00715A54">
        <w:rPr>
          <w:lang w:val="en-US"/>
        </w:rPr>
        <w:t>Petrushevskaya</w:t>
      </w:r>
      <w:proofErr w:type="spellEnd"/>
      <w:r w:rsidRPr="00715A54">
        <w:rPr>
          <w:lang w:val="en-US"/>
        </w:rPr>
        <w:t xml:space="preserve"> V. V. Methodological system for improving the efficiency of recreational services. </w:t>
      </w:r>
      <w:r w:rsidRPr="00715A54">
        <w:rPr>
          <w:i/>
          <w:iCs/>
          <w:lang w:val="en-US"/>
        </w:rPr>
        <w:t>Innovative economy: information, analysis, prognoses,</w:t>
      </w:r>
      <w:r w:rsidRPr="00715A54">
        <w:rPr>
          <w:lang w:val="en-US"/>
        </w:rPr>
        <w:t xml:space="preserve"> 2024, no. S 2, </w:t>
      </w:r>
      <w:r w:rsidRPr="00715A54">
        <w:rPr>
          <w:lang w:val="en-US"/>
        </w:rPr>
        <w:br/>
        <w:t>pp. 177–181.</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330:004</w:t>
      </w:r>
    </w:p>
    <w:p w:rsidR="00715A54" w:rsidRDefault="00715A54" w:rsidP="00715A54">
      <w:pPr>
        <w:pStyle w:val="a5"/>
      </w:pPr>
      <w:r>
        <w:t xml:space="preserve">Цифровизация сферы услуг как фактор экономического роста: юриспруденция </w:t>
      </w:r>
      <w:r>
        <w:br/>
        <w:t>в контексте цифровой трансформации</w:t>
      </w:r>
    </w:p>
    <w:p w:rsidR="00715A54" w:rsidRDefault="00715A54" w:rsidP="00715A54">
      <w:pPr>
        <w:pStyle w:val="a6"/>
      </w:pPr>
      <w:proofErr w:type="spellStart"/>
      <w:r>
        <w:t>Половян</w:t>
      </w:r>
      <w:proofErr w:type="spellEnd"/>
      <w:r>
        <w:t xml:space="preserve"> Алексей Владимирович </w:t>
      </w:r>
    </w:p>
    <w:p w:rsidR="00715A54" w:rsidRDefault="00715A54" w:rsidP="00715A54">
      <w:pPr>
        <w:pStyle w:val="a7"/>
      </w:pPr>
      <w:r>
        <w:t xml:space="preserve">Институт экономических исследований, Донецк, </w:t>
      </w:r>
      <w:r>
        <w:br/>
        <w:t xml:space="preserve">Донецкая Народная Республика, Россия, polovyan@yandex.ru </w:t>
      </w:r>
    </w:p>
    <w:p w:rsidR="00715A54" w:rsidRDefault="00715A54" w:rsidP="00715A54">
      <w:pPr>
        <w:pStyle w:val="a6"/>
      </w:pPr>
      <w:r>
        <w:t xml:space="preserve">Синицына Карина Игоревна </w:t>
      </w:r>
    </w:p>
    <w:p w:rsidR="00715A54" w:rsidRDefault="00715A54" w:rsidP="00715A54">
      <w:pPr>
        <w:pStyle w:val="a7"/>
      </w:pPr>
      <w:r>
        <w:t xml:space="preserve">Институт экономических исследований, Донецк, </w:t>
      </w:r>
      <w:r>
        <w:br/>
        <w:t>Донецкая Народная Республика, Россия, sinitsinak@mail.ru</w:t>
      </w:r>
    </w:p>
    <w:p w:rsidR="00715A54" w:rsidRDefault="00715A54" w:rsidP="00715A54">
      <w:pPr>
        <w:pStyle w:val="a8"/>
      </w:pPr>
      <w:r>
        <w:rPr>
          <w:spacing w:val="43"/>
        </w:rPr>
        <w:t>Аннотация</w:t>
      </w:r>
      <w:r>
        <w:t xml:space="preserve">. В условиях цифровой трансформации мировой экономики сфера услуг, и в частности юриспруденция как высококвалифицированная интеллектуальная отрасль, становится ключевым объектом анализа в контексте устойчивого экономического роста. </w:t>
      </w:r>
      <w:proofErr w:type="gramStart"/>
      <w:r>
        <w:t xml:space="preserve">В статье последовательно рассматриваются четыре взаимосвязанных механизма влияния цифровизации на экономическую динамику: радикальное снижение транзакционных издержек за счет внедрения электронных судебных систем, онлайн-платформ юридического консультирования, ИИ-аналитики и блокчейн-реестров; повышение прозрачности и предсказуемости </w:t>
      </w:r>
      <w:proofErr w:type="spellStart"/>
      <w:r>
        <w:t>правоприменения</w:t>
      </w:r>
      <w:proofErr w:type="spellEnd"/>
      <w:r>
        <w:t xml:space="preserve"> через открытые цифровые правовые базы, алгоритмизацию административных процедур; автоматизация рутинных юридических операций, высвобождающая профессиональные ресурсы для стратегического правового сопровождения инновационных бизнес-моделей;</w:t>
      </w:r>
      <w:proofErr w:type="gramEnd"/>
      <w:r>
        <w:t xml:space="preserve"> интеграция цифровых юридических сервисов в единую национальную цифровую инфраструктуру. Делается вывод, что цифровизация юриспруденции выходит за рамки технологического </w:t>
      </w:r>
      <w:proofErr w:type="spellStart"/>
      <w:r>
        <w:t>модернизационного</w:t>
      </w:r>
      <w:proofErr w:type="spellEnd"/>
      <w:r>
        <w:t xml:space="preserve"> тренда и представляет собой системный фактор институциональной модернизации, напрямую способствующий росту инвестиционной привлекательности, формализации экономических отношений, снижению коррупционных рисков и укреплению цифрового суверенитета. В этих условиях развитие цифровых юридических решений должно рассматриваться как стратегический приоритет государственной экономической и цифровой политики.</w:t>
      </w:r>
    </w:p>
    <w:p w:rsidR="00715A54" w:rsidRDefault="00715A54" w:rsidP="00715A54">
      <w:pPr>
        <w:pStyle w:val="a8"/>
      </w:pPr>
      <w:r>
        <w:rPr>
          <w:spacing w:val="43"/>
        </w:rPr>
        <w:t>Ключевые слова:</w:t>
      </w:r>
      <w:r>
        <w:t xml:space="preserve"> цифровизация; сфера услуг; экономический рост; юриспруденция; транзакционные издержки; искусственный интеллект; блокчейн; цифровая инфраструктура.</w:t>
      </w:r>
    </w:p>
    <w:p w:rsidR="00715A54" w:rsidRDefault="00715A54" w:rsidP="00715A54">
      <w:pPr>
        <w:pStyle w:val="a9"/>
      </w:pPr>
      <w:r>
        <w:rPr>
          <w:spacing w:val="43"/>
        </w:rPr>
        <w:t>Для цитирования:</w:t>
      </w:r>
      <w:r>
        <w:t xml:space="preserve"> </w:t>
      </w:r>
      <w:proofErr w:type="spellStart"/>
      <w:r>
        <w:t>Половян</w:t>
      </w:r>
      <w:proofErr w:type="spellEnd"/>
      <w:r>
        <w:t xml:space="preserve"> А. В., Синицына К. И. Цифровизация сферы услуг как фактор экономического роста: юриспруденция в контексте цифровой трансформации // Инновационная экономика: информация, аналитика, прогнозы. – 2024. – С 2. – С. 182–189.</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lastRenderedPageBreak/>
        <w:t>Digitalization of the service sector as a factor of economic growth: jurisprudence in the context of digital transformation</w:t>
      </w:r>
    </w:p>
    <w:p w:rsidR="00715A54" w:rsidRPr="00715A54" w:rsidRDefault="00715A54" w:rsidP="00715A54">
      <w:pPr>
        <w:pStyle w:val="ab"/>
        <w:rPr>
          <w:lang w:val="en-US"/>
        </w:rPr>
      </w:pPr>
      <w:proofErr w:type="spellStart"/>
      <w:r w:rsidRPr="00715A54">
        <w:rPr>
          <w:lang w:val="en-US"/>
        </w:rPr>
        <w:t>Polovyan</w:t>
      </w:r>
      <w:proofErr w:type="spellEnd"/>
      <w:r w:rsidRPr="00715A54">
        <w:rPr>
          <w:lang w:val="en-US"/>
        </w:rPr>
        <w:t xml:space="preserve"> Aleksey V. </w:t>
      </w:r>
    </w:p>
    <w:p w:rsidR="00715A54" w:rsidRPr="00715A54" w:rsidRDefault="00715A54" w:rsidP="00715A54">
      <w:pPr>
        <w:pStyle w:val="ac"/>
        <w:rPr>
          <w:lang w:val="en-US"/>
        </w:rPr>
      </w:pPr>
      <w:r w:rsidRPr="00715A54">
        <w:rPr>
          <w:lang w:val="en-US"/>
        </w:rPr>
        <w:t xml:space="preserve">Economic Research Institute, Donetsk, Donetsk People’s Republic, Russia, </w:t>
      </w:r>
      <w:r w:rsidRPr="00715A54">
        <w:rPr>
          <w:lang w:val="en-US"/>
        </w:rPr>
        <w:br/>
        <w:t>polovyan@yandex.ru</w:t>
      </w:r>
    </w:p>
    <w:p w:rsidR="00715A54" w:rsidRPr="00715A54" w:rsidRDefault="00715A54" w:rsidP="00715A54">
      <w:pPr>
        <w:pStyle w:val="ab"/>
        <w:rPr>
          <w:lang w:val="en-US"/>
        </w:rPr>
      </w:pPr>
      <w:proofErr w:type="spellStart"/>
      <w:r w:rsidRPr="00715A54">
        <w:rPr>
          <w:lang w:val="en-US"/>
        </w:rPr>
        <w:t>Sinitsyna</w:t>
      </w:r>
      <w:proofErr w:type="spellEnd"/>
      <w:r w:rsidRPr="00715A54">
        <w:rPr>
          <w:lang w:val="en-US"/>
        </w:rPr>
        <w:t xml:space="preserve"> Karina I. </w:t>
      </w:r>
    </w:p>
    <w:p w:rsidR="00715A54" w:rsidRPr="00715A54" w:rsidRDefault="00715A54" w:rsidP="00715A54">
      <w:pPr>
        <w:pStyle w:val="ac"/>
        <w:rPr>
          <w:lang w:val="en-US"/>
        </w:rPr>
      </w:pPr>
      <w:r w:rsidRPr="00715A54">
        <w:rPr>
          <w:lang w:val="en-US"/>
        </w:rPr>
        <w:t xml:space="preserve">Economic Research Institute, Donetsk, Donetsk People’s Republic, Russia, </w:t>
      </w:r>
      <w:r w:rsidRPr="00715A54">
        <w:rPr>
          <w:lang w:val="en-US"/>
        </w:rPr>
        <w:br/>
        <w:t>sinitsinak@mail.ru</w:t>
      </w:r>
    </w:p>
    <w:p w:rsidR="00715A54" w:rsidRPr="00715A54" w:rsidRDefault="00715A54" w:rsidP="00715A54">
      <w:pPr>
        <w:pStyle w:val="a8"/>
        <w:rPr>
          <w:lang w:val="en-US"/>
        </w:rPr>
      </w:pPr>
      <w:r w:rsidRPr="00715A54">
        <w:rPr>
          <w:spacing w:val="43"/>
          <w:lang w:val="en-US"/>
        </w:rPr>
        <w:t>Abstract</w:t>
      </w:r>
      <w:r w:rsidRPr="00715A54">
        <w:rPr>
          <w:lang w:val="en-US"/>
        </w:rPr>
        <w:t xml:space="preserve">. In the context of the deep digital transformation of the global economy, the service sector, and in particular law as a highly qualified intellectual industry, is becoming a key object of analysis in the context of sustainable economic growth. The article consistently examines four interrelated mechanisms of the impact of digitalization on economic dynamics: (1) radical reduction of transaction costs through the introduction of electronic judicial systems, online legal consulting platforms, AI analytics and </w:t>
      </w:r>
      <w:proofErr w:type="spellStart"/>
      <w:r w:rsidRPr="00715A54">
        <w:rPr>
          <w:lang w:val="en-US"/>
        </w:rPr>
        <w:t>blockchain</w:t>
      </w:r>
      <w:proofErr w:type="spellEnd"/>
      <w:r w:rsidRPr="00715A54">
        <w:rPr>
          <w:lang w:val="en-US"/>
        </w:rPr>
        <w:t xml:space="preserve"> registries; (2) increasing transparency and predictability of law enforcement through open digital legal frameworks, </w:t>
      </w:r>
      <w:proofErr w:type="spellStart"/>
      <w:r w:rsidRPr="00715A54">
        <w:rPr>
          <w:lang w:val="en-US"/>
        </w:rPr>
        <w:t>algorithmization</w:t>
      </w:r>
      <w:proofErr w:type="spellEnd"/>
      <w:r w:rsidRPr="00715A54">
        <w:rPr>
          <w:lang w:val="en-US"/>
        </w:rPr>
        <w:t xml:space="preserve"> of administrative procedures; (3) automation of routine legal operations, freeing up professional resources for strategic legal support of innovative business models; (4) the integration of digital legal services into a single national digital infrastructure. The authors conclude that the digitalization of jurisprudence goes beyond the technological modernization trend and represents a systemic factor of institutional modernization, directly contributing to the growth of investment attractiveness, formalization of economic relations, reduction of corruption risks and strengthening digital sovereignty. In these circumstances, the development of digital legal solutions should be considered as a strategic priority of the state economic and digital policy.</w:t>
      </w:r>
    </w:p>
    <w:p w:rsidR="00715A54" w:rsidRPr="00715A54" w:rsidRDefault="00715A54" w:rsidP="00715A54">
      <w:pPr>
        <w:pStyle w:val="a8"/>
        <w:rPr>
          <w:lang w:val="en-US"/>
        </w:rPr>
      </w:pPr>
      <w:r w:rsidRPr="00715A54">
        <w:rPr>
          <w:spacing w:val="43"/>
          <w:lang w:val="en-US"/>
        </w:rPr>
        <w:t>Keywords</w:t>
      </w:r>
      <w:r w:rsidRPr="00715A54">
        <w:rPr>
          <w:lang w:val="en-US"/>
        </w:rPr>
        <w:t xml:space="preserve">: digitalization; service sector; economic growth; law; transaction costs; artificial intelligence; </w:t>
      </w:r>
      <w:proofErr w:type="spellStart"/>
      <w:r w:rsidRPr="00715A54">
        <w:rPr>
          <w:lang w:val="en-US"/>
        </w:rPr>
        <w:t>blockchain</w:t>
      </w:r>
      <w:proofErr w:type="spellEnd"/>
      <w:r w:rsidRPr="00715A54">
        <w:rPr>
          <w:lang w:val="en-US"/>
        </w:rPr>
        <w:t>; digital infrastructure.</w:t>
      </w:r>
    </w:p>
    <w:p w:rsidR="00715A54" w:rsidRPr="00715A54" w:rsidRDefault="00715A54" w:rsidP="00715A54">
      <w:pPr>
        <w:pStyle w:val="forcitation"/>
        <w:rPr>
          <w:lang w:val="en-US"/>
        </w:rPr>
      </w:pPr>
      <w:r w:rsidRPr="00715A54">
        <w:rPr>
          <w:spacing w:val="43"/>
          <w:lang w:val="en-US"/>
        </w:rPr>
        <w:t xml:space="preserve">For citation: </w:t>
      </w:r>
      <w:proofErr w:type="spellStart"/>
      <w:r w:rsidRPr="00715A54">
        <w:rPr>
          <w:lang w:val="en-US"/>
        </w:rPr>
        <w:t>Polovyan</w:t>
      </w:r>
      <w:proofErr w:type="spellEnd"/>
      <w:r w:rsidRPr="00715A54">
        <w:rPr>
          <w:lang w:val="en-US"/>
        </w:rPr>
        <w:t xml:space="preserve"> A. V., </w:t>
      </w:r>
      <w:proofErr w:type="spellStart"/>
      <w:r w:rsidRPr="00715A54">
        <w:rPr>
          <w:lang w:val="en-US"/>
        </w:rPr>
        <w:t>Sinitsyna</w:t>
      </w:r>
      <w:proofErr w:type="spellEnd"/>
      <w:r w:rsidRPr="00715A54">
        <w:rPr>
          <w:lang w:val="en-US"/>
        </w:rPr>
        <w:t xml:space="preserve"> K. I. Digitalization of the service sector as a factor of economic growth: jurisprudence in the context of digital transformation. </w:t>
      </w:r>
      <w:r w:rsidRPr="00715A54">
        <w:rPr>
          <w:i/>
          <w:iCs/>
          <w:lang w:val="en-US"/>
        </w:rPr>
        <w:t>Innovative economy: information, analysis, prognoses,</w:t>
      </w:r>
      <w:r w:rsidRPr="00715A54">
        <w:rPr>
          <w:lang w:val="en-US"/>
        </w:rPr>
        <w:t xml:space="preserve"> 2024, no. S 2, pp. 182–189.</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338.46</w:t>
      </w:r>
    </w:p>
    <w:p w:rsidR="00715A54" w:rsidRDefault="00715A54" w:rsidP="00715A54">
      <w:pPr>
        <w:pStyle w:val="a5"/>
      </w:pPr>
      <w:r>
        <w:t>Трансформация российского консалтингового рынка в условиях санкционного давления</w:t>
      </w:r>
    </w:p>
    <w:p w:rsidR="00715A54" w:rsidRDefault="00715A54" w:rsidP="00715A54">
      <w:pPr>
        <w:pStyle w:val="a6"/>
      </w:pPr>
      <w:proofErr w:type="spellStart"/>
      <w:r>
        <w:t>Половян</w:t>
      </w:r>
      <w:proofErr w:type="spellEnd"/>
      <w:r>
        <w:t xml:space="preserve"> Алексей Владимирович </w:t>
      </w:r>
    </w:p>
    <w:p w:rsidR="00715A54" w:rsidRDefault="00715A54" w:rsidP="00715A54">
      <w:pPr>
        <w:pStyle w:val="a7"/>
      </w:pPr>
      <w:r>
        <w:t xml:space="preserve">Донецкий государственный университет, Донецк, </w:t>
      </w:r>
      <w:r>
        <w:br/>
        <w:t xml:space="preserve">Донецкая Народная Республика, Россия, polovyan@yandex.ru </w:t>
      </w:r>
    </w:p>
    <w:p w:rsidR="00715A54" w:rsidRDefault="00715A54" w:rsidP="00715A54">
      <w:pPr>
        <w:pStyle w:val="a6"/>
      </w:pPr>
      <w:r>
        <w:t xml:space="preserve">Синицына Карина Игоревна </w:t>
      </w:r>
    </w:p>
    <w:p w:rsidR="00715A54" w:rsidRDefault="00715A54" w:rsidP="00715A54">
      <w:pPr>
        <w:pStyle w:val="a7"/>
      </w:pPr>
      <w:r>
        <w:t xml:space="preserve">Донецкий государственный университет, Донецк, </w:t>
      </w:r>
      <w:r>
        <w:br/>
        <w:t>Донецкая Народная Республика, Россия, sinitsinak@mail.ru</w:t>
      </w:r>
    </w:p>
    <w:p w:rsidR="00715A54" w:rsidRDefault="00715A54" w:rsidP="00715A54">
      <w:pPr>
        <w:pStyle w:val="a8"/>
      </w:pPr>
      <w:r>
        <w:rPr>
          <w:spacing w:val="43"/>
        </w:rPr>
        <w:t>Аннотация</w:t>
      </w:r>
      <w:r>
        <w:t xml:space="preserve">. В статье представлен анализ трансформации российского консалтингового рынка в 2022 г. на фоне санкционного давления и ухода иностранных компаний. На основе данных рейтинга RAEX показано, что совокупная выручка крупнейших консалтинговых компаний выросла на 8  %, достигнув 126,8 </w:t>
      </w:r>
      <w:proofErr w:type="gramStart"/>
      <w:r>
        <w:t>млрд</w:t>
      </w:r>
      <w:proofErr w:type="gramEnd"/>
      <w:r>
        <w:t xml:space="preserve"> руб., несмотря на инфляцию и экономические ограничения. Выявлены ключевые сдвиги в структуре спроса: усиление роли стратегического и производственного консалтинга, ускорение цифровой трансформации, рост потребности в услугах по управлению сделками слияний и поглощений, оценке активов и государственной поддержке бизнеса. На основе экспертных оценок обоснована гипотеза о том, что консалтинг становится </w:t>
      </w:r>
      <w:r>
        <w:lastRenderedPageBreak/>
        <w:t>важным инструментом обеспечения устойчивости и стратегической перезагрузки российской экономики. Сформулированы рекомендации для органов власти по созданию благоприятных условий для развития отечественного консалтингового сектора.</w:t>
      </w:r>
    </w:p>
    <w:p w:rsidR="00715A54" w:rsidRDefault="00715A54" w:rsidP="00715A54">
      <w:pPr>
        <w:pStyle w:val="a8"/>
      </w:pPr>
      <w:proofErr w:type="gramStart"/>
      <w:r>
        <w:rPr>
          <w:spacing w:val="43"/>
        </w:rPr>
        <w:t xml:space="preserve">Ключевые слова: </w:t>
      </w:r>
      <w:r>
        <w:t>консалтинг; санкции; импортозамещение; стратегическое планирование; цифровая трансформация; оценка бизнеса; государственная поддержка; устойчивое развитие.</w:t>
      </w:r>
      <w:proofErr w:type="gramEnd"/>
    </w:p>
    <w:p w:rsidR="00715A54" w:rsidRDefault="00715A54" w:rsidP="00715A54">
      <w:pPr>
        <w:pStyle w:val="a9"/>
      </w:pPr>
      <w:r>
        <w:rPr>
          <w:spacing w:val="43"/>
        </w:rPr>
        <w:t xml:space="preserve">Для цитирования: </w:t>
      </w:r>
      <w:proofErr w:type="spellStart"/>
      <w:r>
        <w:t>Половян</w:t>
      </w:r>
      <w:proofErr w:type="spellEnd"/>
      <w:r>
        <w:t xml:space="preserve"> А. В., Синицына К. И. Трансформация российского консалтингового рынка в условиях санкционного давления // Инновационная экономика: информация, аналитика, прогнозы. – 2024. – С 2. – С. 190–195.</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Transformation of the russian consulting market in the context of sanctions pressure</w:t>
      </w:r>
    </w:p>
    <w:p w:rsidR="00715A54" w:rsidRPr="00715A54" w:rsidRDefault="00715A54" w:rsidP="00715A54">
      <w:pPr>
        <w:pStyle w:val="ab"/>
        <w:rPr>
          <w:lang w:val="en-US"/>
        </w:rPr>
      </w:pPr>
      <w:proofErr w:type="spellStart"/>
      <w:r w:rsidRPr="00715A54">
        <w:rPr>
          <w:lang w:val="en-US"/>
        </w:rPr>
        <w:t>Polovyan</w:t>
      </w:r>
      <w:proofErr w:type="spellEnd"/>
      <w:r w:rsidRPr="00715A54">
        <w:rPr>
          <w:lang w:val="en-US"/>
        </w:rPr>
        <w:t xml:space="preserve"> Aleksey V. </w:t>
      </w:r>
    </w:p>
    <w:p w:rsidR="00715A54" w:rsidRPr="00715A54" w:rsidRDefault="00715A54" w:rsidP="00715A54">
      <w:pPr>
        <w:pStyle w:val="ac"/>
        <w:rPr>
          <w:lang w:val="en-US"/>
        </w:rPr>
      </w:pPr>
      <w:r w:rsidRPr="00715A54">
        <w:rPr>
          <w:lang w:val="en-US"/>
        </w:rPr>
        <w:t xml:space="preserve">Donetsk State University, Donetsk, Donetsk People’s Republic, Russia, </w:t>
      </w:r>
      <w:r w:rsidRPr="00715A54">
        <w:rPr>
          <w:lang w:val="en-US"/>
        </w:rPr>
        <w:br/>
        <w:t>polovyan@yandex.ru</w:t>
      </w:r>
    </w:p>
    <w:p w:rsidR="00715A54" w:rsidRPr="00715A54" w:rsidRDefault="00715A54" w:rsidP="00715A54">
      <w:pPr>
        <w:pStyle w:val="ab"/>
        <w:rPr>
          <w:lang w:val="en-US"/>
        </w:rPr>
      </w:pPr>
      <w:proofErr w:type="spellStart"/>
      <w:r w:rsidRPr="00715A54">
        <w:rPr>
          <w:lang w:val="en-US"/>
        </w:rPr>
        <w:t>Sinitsyna</w:t>
      </w:r>
      <w:proofErr w:type="spellEnd"/>
      <w:r w:rsidRPr="00715A54">
        <w:rPr>
          <w:lang w:val="en-US"/>
        </w:rPr>
        <w:t xml:space="preserve"> Karina I. </w:t>
      </w:r>
    </w:p>
    <w:p w:rsidR="00715A54" w:rsidRPr="00715A54" w:rsidRDefault="00715A54" w:rsidP="00715A54">
      <w:pPr>
        <w:pStyle w:val="ac"/>
        <w:rPr>
          <w:lang w:val="en-US"/>
        </w:rPr>
      </w:pPr>
      <w:r w:rsidRPr="00715A54">
        <w:rPr>
          <w:lang w:val="en-US"/>
        </w:rPr>
        <w:t xml:space="preserve">Donetsk State University, Donetsk, Donetsk People’s Republic, Russia, </w:t>
      </w:r>
      <w:r w:rsidRPr="00715A54">
        <w:rPr>
          <w:lang w:val="en-US"/>
        </w:rPr>
        <w:br/>
        <w:t>sinitsinak@mail.ru</w:t>
      </w:r>
    </w:p>
    <w:p w:rsidR="00715A54" w:rsidRPr="00715A54" w:rsidRDefault="00715A54" w:rsidP="00715A54">
      <w:pPr>
        <w:pStyle w:val="a8"/>
        <w:rPr>
          <w:lang w:val="en-US"/>
        </w:rPr>
      </w:pPr>
      <w:r w:rsidRPr="00715A54">
        <w:rPr>
          <w:spacing w:val="43"/>
          <w:lang w:val="en-US"/>
        </w:rPr>
        <w:t>Abstract</w:t>
      </w:r>
      <w:r w:rsidRPr="00715A54">
        <w:rPr>
          <w:lang w:val="en-US"/>
        </w:rPr>
        <w:t>. The article presents an analysis of the transformation of the Russian consulting market in 2022 against the background of sanctions pressure and the departure of foreign companies. Based on the RAEX rating data, it is shown that the total revenue of the largest consulting companies increased by 8 %, reaching 126</w:t>
      </w:r>
      <w:proofErr w:type="gramStart"/>
      <w:r w:rsidRPr="00715A54">
        <w:rPr>
          <w:lang w:val="en-US"/>
        </w:rPr>
        <w:t>,8</w:t>
      </w:r>
      <w:proofErr w:type="gramEnd"/>
      <w:r w:rsidRPr="00715A54">
        <w:rPr>
          <w:lang w:val="en-US"/>
        </w:rPr>
        <w:t xml:space="preserve"> billion RUB, despite inflation and economic constraints. Key shifts in the demand structure have been identified: strengthening the role of strategic and production consulting, accelerating digital transformation, and increasing demand for M&amp;A process management services, asset valuation, and government business support. Based on expert assessments, the hypothesis is substantiated that consulting is becoming an important tool for ensuring the sustainability and strategic reboot of the Russian economy. Recommendations are formulated for the authorities to create favorable conditions for the development of the domestic consulting sector.</w:t>
      </w:r>
    </w:p>
    <w:p w:rsidR="00715A54" w:rsidRPr="00715A54" w:rsidRDefault="00715A54" w:rsidP="00715A54">
      <w:pPr>
        <w:pStyle w:val="a8"/>
        <w:rPr>
          <w:lang w:val="en-US"/>
        </w:rPr>
      </w:pPr>
      <w:r w:rsidRPr="00715A54">
        <w:rPr>
          <w:spacing w:val="43"/>
          <w:lang w:val="en-US"/>
        </w:rPr>
        <w:t>Keywords</w:t>
      </w:r>
      <w:r w:rsidRPr="00715A54">
        <w:rPr>
          <w:lang w:val="en-US"/>
        </w:rPr>
        <w:t>: consulting; sanctions; import substitution; strategic planning; digital transformation; business assessment; government support; sustainable development.</w:t>
      </w:r>
    </w:p>
    <w:p w:rsidR="00715A54" w:rsidRPr="00715A54" w:rsidRDefault="00715A54" w:rsidP="00715A54">
      <w:pPr>
        <w:pStyle w:val="forcitation"/>
        <w:rPr>
          <w:lang w:val="en-US"/>
        </w:rPr>
      </w:pPr>
      <w:r w:rsidRPr="00715A54">
        <w:rPr>
          <w:spacing w:val="43"/>
          <w:lang w:val="en-US"/>
        </w:rPr>
        <w:t>For citation:</w:t>
      </w:r>
      <w:r w:rsidRPr="00715A54">
        <w:rPr>
          <w:lang w:val="en-US"/>
        </w:rPr>
        <w:t xml:space="preserve"> </w:t>
      </w:r>
      <w:proofErr w:type="spellStart"/>
      <w:r w:rsidRPr="00715A54">
        <w:rPr>
          <w:lang w:val="en-US"/>
        </w:rPr>
        <w:t>Polovyan</w:t>
      </w:r>
      <w:proofErr w:type="spellEnd"/>
      <w:r w:rsidRPr="00715A54">
        <w:rPr>
          <w:lang w:val="en-US"/>
        </w:rPr>
        <w:t xml:space="preserve"> A. V., </w:t>
      </w:r>
      <w:proofErr w:type="spellStart"/>
      <w:r w:rsidRPr="00715A54">
        <w:rPr>
          <w:lang w:val="en-US"/>
        </w:rPr>
        <w:t>Sinitsyna</w:t>
      </w:r>
      <w:proofErr w:type="spellEnd"/>
      <w:r w:rsidRPr="00715A54">
        <w:rPr>
          <w:lang w:val="en-US"/>
        </w:rPr>
        <w:t xml:space="preserve"> K. I. Transformation of the </w:t>
      </w:r>
      <w:proofErr w:type="spellStart"/>
      <w:proofErr w:type="gramStart"/>
      <w:r w:rsidRPr="00715A54">
        <w:rPr>
          <w:lang w:val="en-US"/>
        </w:rPr>
        <w:t>russian</w:t>
      </w:r>
      <w:proofErr w:type="spellEnd"/>
      <w:proofErr w:type="gramEnd"/>
      <w:r w:rsidRPr="00715A54">
        <w:rPr>
          <w:lang w:val="en-US"/>
        </w:rPr>
        <w:t xml:space="preserve"> consulting market in the context of sanctions pressure. </w:t>
      </w:r>
      <w:r w:rsidRPr="00715A54">
        <w:rPr>
          <w:i/>
          <w:iCs/>
          <w:lang w:val="en-US"/>
        </w:rPr>
        <w:t>Innovative economy: information, analysis, prognoses,</w:t>
      </w:r>
      <w:r w:rsidRPr="00715A54">
        <w:rPr>
          <w:lang w:val="en-US"/>
        </w:rPr>
        <w:t xml:space="preserve"> 2024, no. S 2, pp. 190–195.</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330</w:t>
      </w:r>
    </w:p>
    <w:p w:rsidR="00715A54" w:rsidRDefault="00715A54" w:rsidP="00715A54">
      <w:pPr>
        <w:pStyle w:val="a5"/>
      </w:pPr>
      <w:r>
        <w:t>Природа бизнес-процессов как предпосылка их прогнозирования в современных условиях</w:t>
      </w:r>
    </w:p>
    <w:p w:rsidR="00715A54" w:rsidRDefault="00715A54" w:rsidP="00715A54">
      <w:pPr>
        <w:pStyle w:val="a6"/>
      </w:pPr>
      <w:proofErr w:type="spellStart"/>
      <w:r>
        <w:t>Пундик</w:t>
      </w:r>
      <w:proofErr w:type="spellEnd"/>
      <w:r>
        <w:t xml:space="preserve"> Михаил Александрович </w:t>
      </w:r>
    </w:p>
    <w:p w:rsidR="00715A54" w:rsidRDefault="00715A54" w:rsidP="00715A54">
      <w:pPr>
        <w:pStyle w:val="a7"/>
      </w:pPr>
      <w:r>
        <w:t xml:space="preserve">Донецкий национальный университет экономики и торговли имени Михаила </w:t>
      </w:r>
      <w:proofErr w:type="spellStart"/>
      <w:r>
        <w:t>Туган</w:t>
      </w:r>
      <w:proofErr w:type="spellEnd"/>
      <w:r>
        <w:t xml:space="preserve">-Барановского, Донецк, ДНР, Россия </w:t>
      </w:r>
    </w:p>
    <w:p w:rsidR="00715A54" w:rsidRDefault="00715A54" w:rsidP="00715A54">
      <w:pPr>
        <w:pStyle w:val="a8"/>
      </w:pPr>
      <w:r>
        <w:rPr>
          <w:spacing w:val="43"/>
        </w:rPr>
        <w:t>Аннотация</w:t>
      </w:r>
      <w:r>
        <w:t xml:space="preserve">. В статье рассматривается природа бизнес-процессов как основа их прогнозирования в современных условиях. Раскрывается понятие бизнес-процесса как последовательной взаимосвязи целей, задач, решений и действий, преобразующих входные ресурсы в конечный ценный продукт или услугу для клиента и достижения стратегической цели организации. Проводится историко-эволюционный анализ бизнес-процессов, начиная с древних </w:t>
      </w:r>
      <w:r>
        <w:lastRenderedPageBreak/>
        <w:t xml:space="preserve">цивилизаций и заканчивая современностью, с выделением ключевых этапов их развития и реструктуризации. Детально представлена классификация бизнес-процессов по различным признакам, включая уровни воздействия на добавленную стоимость, ориентированность, место в цепи формирования стоимости и другие критерии. Особое внимание уделяется процессно-структурированному подходу к управлению бизнес-процессами, который рассматривается как эффективный инструмент для обеспечения устойчивости и конкурентоспособности </w:t>
      </w:r>
      <w:proofErr w:type="gramStart"/>
      <w:r>
        <w:t>организаций</w:t>
      </w:r>
      <w:proofErr w:type="gramEnd"/>
      <w:r>
        <w:t xml:space="preserve"> в условиях динамично развивающейся экономики России. Подчеркивается важность интеграции научных знаний и практических инструментов для формирования эффективных механизмов управления бизнес-процессами.</w:t>
      </w:r>
    </w:p>
    <w:p w:rsidR="00715A54" w:rsidRDefault="00715A54" w:rsidP="00715A54">
      <w:pPr>
        <w:pStyle w:val="a8"/>
      </w:pPr>
      <w:r>
        <w:rPr>
          <w:spacing w:val="43"/>
        </w:rPr>
        <w:t>Ключевые слова</w:t>
      </w:r>
      <w:r>
        <w:t>: бизнес-процессы; классификация; реинжиниринг; жизненный цикл процесса.</w:t>
      </w:r>
    </w:p>
    <w:p w:rsidR="00715A54" w:rsidRDefault="00715A54" w:rsidP="00715A54">
      <w:pPr>
        <w:pStyle w:val="a9"/>
      </w:pPr>
      <w:r>
        <w:rPr>
          <w:spacing w:val="43"/>
        </w:rPr>
        <w:t xml:space="preserve">Для цитирования: </w:t>
      </w:r>
      <w:proofErr w:type="spellStart"/>
      <w:r>
        <w:t>Пундик</w:t>
      </w:r>
      <w:proofErr w:type="spellEnd"/>
      <w:r>
        <w:t xml:space="preserve"> М. А. Природа бизнес-процессов как предпосылка их прогнозирования в современных условиях // Инновационная экономика: информация, аналитика, прогнозы. – 2024. – С 2. – С. 196–204.</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The nature of business processes as a prerequisite for their forecasting in modern conditions</w:t>
      </w:r>
    </w:p>
    <w:p w:rsidR="00715A54" w:rsidRPr="00715A54" w:rsidRDefault="00715A54" w:rsidP="00715A54">
      <w:pPr>
        <w:pStyle w:val="ab"/>
        <w:rPr>
          <w:lang w:val="en-US"/>
        </w:rPr>
      </w:pPr>
      <w:proofErr w:type="spellStart"/>
      <w:proofErr w:type="gramStart"/>
      <w:r w:rsidRPr="00715A54">
        <w:rPr>
          <w:lang w:val="en-US"/>
        </w:rPr>
        <w:t>Pundik</w:t>
      </w:r>
      <w:proofErr w:type="spellEnd"/>
      <w:r w:rsidRPr="00715A54">
        <w:rPr>
          <w:lang w:val="en-US"/>
        </w:rPr>
        <w:t xml:space="preserve"> Mikhail A.</w:t>
      </w:r>
      <w:proofErr w:type="gramEnd"/>
      <w:r w:rsidRPr="00715A54">
        <w:rPr>
          <w:lang w:val="en-US"/>
        </w:rPr>
        <w:t xml:space="preserve"> </w:t>
      </w:r>
    </w:p>
    <w:p w:rsidR="00715A54" w:rsidRPr="00715A54" w:rsidRDefault="00715A54" w:rsidP="00715A54">
      <w:pPr>
        <w:pStyle w:val="ac"/>
        <w:rPr>
          <w:lang w:val="en-US"/>
        </w:rPr>
      </w:pPr>
      <w:r w:rsidRPr="00715A54">
        <w:rPr>
          <w:lang w:val="en-US"/>
        </w:rPr>
        <w:t xml:space="preserve">Donetsk National University of Economics and Trade named </w:t>
      </w:r>
      <w:r w:rsidRPr="00715A54">
        <w:rPr>
          <w:lang w:val="en-US"/>
        </w:rPr>
        <w:br/>
        <w:t xml:space="preserve">Mikhail </w:t>
      </w:r>
      <w:proofErr w:type="spellStart"/>
      <w:r w:rsidRPr="00715A54">
        <w:rPr>
          <w:lang w:val="en-US"/>
        </w:rPr>
        <w:t>Tugan-Baranovsky</w:t>
      </w:r>
      <w:proofErr w:type="spellEnd"/>
      <w:r w:rsidRPr="00715A54">
        <w:rPr>
          <w:lang w:val="en-US"/>
        </w:rPr>
        <w:t xml:space="preserve">, Donetsk, DPR, </w:t>
      </w:r>
      <w:proofErr w:type="gramStart"/>
      <w:r w:rsidRPr="00715A54">
        <w:rPr>
          <w:lang w:val="en-US"/>
        </w:rPr>
        <w:t>Russia</w:t>
      </w:r>
      <w:proofErr w:type="gramEnd"/>
      <w:r w:rsidRPr="00715A54">
        <w:rPr>
          <w:lang w:val="en-US"/>
        </w:rPr>
        <w:t xml:space="preserve"> </w:t>
      </w:r>
    </w:p>
    <w:p w:rsidR="00715A54" w:rsidRPr="00715A54" w:rsidRDefault="00715A54" w:rsidP="00715A54">
      <w:pPr>
        <w:pStyle w:val="a8"/>
        <w:rPr>
          <w:lang w:val="en-US"/>
        </w:rPr>
      </w:pPr>
      <w:r w:rsidRPr="00715A54">
        <w:rPr>
          <w:spacing w:val="43"/>
          <w:lang w:val="en-US"/>
        </w:rPr>
        <w:t>Abstract</w:t>
      </w:r>
      <w:r w:rsidRPr="00715A54">
        <w:rPr>
          <w:lang w:val="en-US"/>
        </w:rPr>
        <w:t>. The article examines the nature of business processes as the basis for their forecasting in modern conditions. The concept of a business process is revealed as a consistent relationship of goals, objectives, decisions and actions that transform input resources into a final valuable product or service for the client and achieve the strategic goal of the organization. A historical and evolutionary analysis of business processes, starting from ancient civilizations and ending with modernity, is carried out, highlighting the key stages of their development and restructuring. The classification of business processes according to various criteria is presented in detail, including the levels of impact on value added, orientation, place in the value chain, and other criteria. Special attention is paid to the process-structured approach to business process management, which is considered as an effective tool for ensuring the sustainability and competitiveness of organizations in a dynamically developing Russian economy. In conclusion, the importance of integrating scientific knowledge and practical tools for the formation of effective business process management mechanisms is emphasized.</w:t>
      </w:r>
    </w:p>
    <w:p w:rsidR="00715A54" w:rsidRPr="00715A54" w:rsidRDefault="00715A54" w:rsidP="00715A54">
      <w:pPr>
        <w:pStyle w:val="a8"/>
        <w:rPr>
          <w:lang w:val="en-US"/>
        </w:rPr>
      </w:pPr>
      <w:r w:rsidRPr="00715A54">
        <w:rPr>
          <w:spacing w:val="43"/>
          <w:lang w:val="en-US"/>
        </w:rPr>
        <w:t>Keywords</w:t>
      </w:r>
      <w:r w:rsidRPr="00715A54">
        <w:rPr>
          <w:lang w:val="en-US"/>
        </w:rPr>
        <w:t>: business processes; classification; reengineering; process lifecycle.</w:t>
      </w:r>
    </w:p>
    <w:p w:rsidR="00715A54" w:rsidRPr="00715A54" w:rsidRDefault="00715A54" w:rsidP="00715A54">
      <w:pPr>
        <w:pStyle w:val="forcitation"/>
        <w:rPr>
          <w:lang w:val="en-US"/>
        </w:rPr>
      </w:pPr>
      <w:r w:rsidRPr="00715A54">
        <w:rPr>
          <w:spacing w:val="43"/>
          <w:lang w:val="en-US"/>
        </w:rPr>
        <w:t xml:space="preserve">For citation: </w:t>
      </w:r>
      <w:proofErr w:type="spellStart"/>
      <w:r w:rsidRPr="00715A54">
        <w:rPr>
          <w:lang w:val="en-US"/>
        </w:rPr>
        <w:t>Pundik</w:t>
      </w:r>
      <w:proofErr w:type="spellEnd"/>
      <w:r w:rsidRPr="00715A54">
        <w:rPr>
          <w:lang w:val="en-US"/>
        </w:rPr>
        <w:t xml:space="preserve"> M. A. The nature of business processes as a prerequisite for their forecasting in modern conditions. </w:t>
      </w:r>
      <w:r w:rsidRPr="00715A54">
        <w:rPr>
          <w:i/>
          <w:iCs/>
          <w:lang w:val="en-US"/>
        </w:rPr>
        <w:t xml:space="preserve">Innovative economy: information, analysis, prognoses, </w:t>
      </w:r>
      <w:r w:rsidRPr="00715A54">
        <w:rPr>
          <w:lang w:val="en-US"/>
        </w:rPr>
        <w:t>2024, no. S 2, pp. 196–204.</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339</w:t>
      </w:r>
    </w:p>
    <w:p w:rsidR="00715A54" w:rsidRDefault="00715A54" w:rsidP="00715A54">
      <w:pPr>
        <w:pStyle w:val="a5"/>
      </w:pPr>
      <w:r>
        <w:t xml:space="preserve">Современные стратегии виртуального продвижения на маркетплейсах </w:t>
      </w:r>
    </w:p>
    <w:p w:rsidR="00715A54" w:rsidRDefault="00715A54" w:rsidP="00715A54">
      <w:pPr>
        <w:pStyle w:val="a6"/>
      </w:pPr>
      <w:r>
        <w:t xml:space="preserve">Рябко Андрей Юрьевич </w:t>
      </w:r>
    </w:p>
    <w:p w:rsidR="00715A54" w:rsidRDefault="00715A54" w:rsidP="00715A54">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w:t>
      </w:r>
    </w:p>
    <w:p w:rsidR="00715A54" w:rsidRDefault="00715A54" w:rsidP="00715A54">
      <w:pPr>
        <w:pStyle w:val="a8"/>
      </w:pPr>
      <w:r>
        <w:rPr>
          <w:spacing w:val="43"/>
        </w:rPr>
        <w:t>Аннотация</w:t>
      </w:r>
      <w:r>
        <w:t xml:space="preserve">. В статье рассматриваются современные стратегии виртуального продвижения на </w:t>
      </w:r>
      <w:proofErr w:type="spellStart"/>
      <w:r>
        <w:t>маркетплейсах</w:t>
      </w:r>
      <w:proofErr w:type="spellEnd"/>
      <w:r>
        <w:t xml:space="preserve"> в условиях насыщенного рынка электронной коммерции. Актуальность темы обусловлена необходимостью для </w:t>
      </w:r>
      <w:proofErr w:type="gramStart"/>
      <w:r>
        <w:t>бизнес-единиц</w:t>
      </w:r>
      <w:proofErr w:type="gramEnd"/>
      <w:r>
        <w:t xml:space="preserve"> данного сегмента использовать комплексные </w:t>
      </w:r>
      <w:r>
        <w:lastRenderedPageBreak/>
        <w:t xml:space="preserve">подходы для удержания конкурентных преимуществ. </w:t>
      </w:r>
      <w:proofErr w:type="spellStart"/>
      <w:proofErr w:type="gramStart"/>
      <w:r>
        <w:t>C</w:t>
      </w:r>
      <w:proofErr w:type="gramEnd"/>
      <w:r>
        <w:t>истематизированы</w:t>
      </w:r>
      <w:proofErr w:type="spellEnd"/>
      <w:r>
        <w:t xml:space="preserve"> основные стратегии виртуального продвижения на </w:t>
      </w:r>
      <w:proofErr w:type="spellStart"/>
      <w:r>
        <w:t>маркетплейсах</w:t>
      </w:r>
      <w:proofErr w:type="spellEnd"/>
      <w:r>
        <w:t xml:space="preserve">, рассмотрена роль отдельных маркетинговых инструментов в повышении конкурентоспособности цифровых платформ.   </w:t>
      </w:r>
    </w:p>
    <w:p w:rsidR="00715A54" w:rsidRDefault="00715A54" w:rsidP="00715A54">
      <w:pPr>
        <w:pStyle w:val="a8"/>
      </w:pPr>
      <w:r>
        <w:rPr>
          <w:spacing w:val="43"/>
        </w:rPr>
        <w:t>Ключевые слова:</w:t>
      </w:r>
      <w:r>
        <w:t xml:space="preserve"> стратегии; маркетинг; маркетинговое </w:t>
      </w:r>
      <w:proofErr w:type="spellStart"/>
      <w:r>
        <w:t>стратегирование</w:t>
      </w:r>
      <w:proofErr w:type="spellEnd"/>
      <w:r>
        <w:t xml:space="preserve">; виртуальное продвижение; </w:t>
      </w:r>
      <w:proofErr w:type="spellStart"/>
      <w:r>
        <w:t>маркетплейсы</w:t>
      </w:r>
      <w:proofErr w:type="spellEnd"/>
      <w:r>
        <w:t>; электронная коммерция.</w:t>
      </w:r>
    </w:p>
    <w:p w:rsidR="00715A54" w:rsidRDefault="00715A54" w:rsidP="00715A54">
      <w:pPr>
        <w:pStyle w:val="a9"/>
      </w:pPr>
      <w:r>
        <w:rPr>
          <w:spacing w:val="43"/>
        </w:rPr>
        <w:t>Для цитирования</w:t>
      </w:r>
      <w:r>
        <w:t xml:space="preserve">: Рябко А. Ю. Современные стратегии виртуального продвижения на </w:t>
      </w:r>
      <w:proofErr w:type="spellStart"/>
      <w:r>
        <w:t>маркетплейсах</w:t>
      </w:r>
      <w:proofErr w:type="spellEnd"/>
      <w:r>
        <w:t xml:space="preserve"> // Инновационная экономика: информация, аналитика, прогнозы. – 2024. – С 2. – С. 205–212.</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 xml:space="preserve">Modern strategies for virtual promotion </w:t>
      </w:r>
      <w:r w:rsidRPr="00715A54">
        <w:rPr>
          <w:lang w:val="en-US"/>
        </w:rPr>
        <w:br/>
        <w:t>on marketplaces</w:t>
      </w:r>
    </w:p>
    <w:p w:rsidR="00715A54" w:rsidRPr="00715A54" w:rsidRDefault="00715A54" w:rsidP="00715A54">
      <w:pPr>
        <w:pStyle w:val="ab"/>
        <w:rPr>
          <w:lang w:val="en-US"/>
        </w:rPr>
      </w:pPr>
      <w:proofErr w:type="spellStart"/>
      <w:r w:rsidRPr="00715A54">
        <w:rPr>
          <w:lang w:val="en-US"/>
        </w:rPr>
        <w:t>Ryabko</w:t>
      </w:r>
      <w:proofErr w:type="spellEnd"/>
      <w:r w:rsidRPr="00715A54">
        <w:rPr>
          <w:lang w:val="en-US"/>
        </w:rPr>
        <w:t xml:space="preserve"> </w:t>
      </w:r>
      <w:proofErr w:type="spellStart"/>
      <w:r w:rsidRPr="00715A54">
        <w:rPr>
          <w:lang w:val="en-US"/>
        </w:rPr>
        <w:t>Andrey</w:t>
      </w:r>
      <w:proofErr w:type="spellEnd"/>
      <w:r w:rsidRPr="00715A54">
        <w:rPr>
          <w:lang w:val="en-US"/>
        </w:rPr>
        <w:t xml:space="preserve"> Yu. </w:t>
      </w:r>
    </w:p>
    <w:p w:rsidR="00715A54" w:rsidRPr="00715A54" w:rsidRDefault="00715A54" w:rsidP="00715A54">
      <w:pPr>
        <w:pStyle w:val="ac"/>
        <w:rPr>
          <w:lang w:val="en-US"/>
        </w:rPr>
      </w:pPr>
      <w:r w:rsidRPr="00715A54">
        <w:rPr>
          <w:lang w:val="en-US"/>
        </w:rPr>
        <w:t xml:space="preserve">Donetsk National University of Economics and Trade named after </w:t>
      </w:r>
      <w:r w:rsidRPr="00715A54">
        <w:rPr>
          <w:lang w:val="en-US"/>
        </w:rPr>
        <w:br/>
        <w:t xml:space="preserve">Mikhail </w:t>
      </w:r>
      <w:proofErr w:type="spellStart"/>
      <w:r w:rsidRPr="00715A54">
        <w:rPr>
          <w:lang w:val="en-US"/>
        </w:rPr>
        <w:t>Tugan-Baranovsky</w:t>
      </w:r>
      <w:proofErr w:type="spellEnd"/>
      <w:r w:rsidRPr="00715A54">
        <w:rPr>
          <w:lang w:val="en-US"/>
        </w:rPr>
        <w:t xml:space="preserve">, Donetsk, DPR, </w:t>
      </w:r>
      <w:proofErr w:type="gramStart"/>
      <w:r w:rsidRPr="00715A54">
        <w:rPr>
          <w:lang w:val="en-US"/>
        </w:rPr>
        <w:t>Russia</w:t>
      </w:r>
      <w:proofErr w:type="gramEnd"/>
    </w:p>
    <w:p w:rsidR="00715A54" w:rsidRPr="00715A54" w:rsidRDefault="00715A54" w:rsidP="00715A54">
      <w:pPr>
        <w:pStyle w:val="a8"/>
        <w:rPr>
          <w:lang w:val="en-US"/>
        </w:rPr>
      </w:pPr>
      <w:r w:rsidRPr="00715A54">
        <w:rPr>
          <w:spacing w:val="43"/>
          <w:lang w:val="en-US"/>
        </w:rPr>
        <w:t>Abstract</w:t>
      </w:r>
      <w:r w:rsidRPr="00715A54">
        <w:rPr>
          <w:lang w:val="en-US"/>
        </w:rPr>
        <w:t>. This article examines modern strategies for virtual promotion on marketplaces in a saturated e-commerce market. The relevance of this topic stems from the need for businesses in this segment to use integrated approaches to maintain a competitive advantage. This paper systematizes the main strategies for virtual promotion on marketplaces and examines the role of individual marketing tools in enhancing the competitiveness of digital platforms.</w:t>
      </w:r>
    </w:p>
    <w:p w:rsidR="00715A54" w:rsidRPr="00715A54" w:rsidRDefault="00715A54" w:rsidP="00715A54">
      <w:pPr>
        <w:pStyle w:val="a8"/>
        <w:rPr>
          <w:lang w:val="en-US"/>
        </w:rPr>
      </w:pPr>
      <w:r w:rsidRPr="00715A54">
        <w:rPr>
          <w:spacing w:val="43"/>
          <w:lang w:val="en-US"/>
        </w:rPr>
        <w:t>Keywords</w:t>
      </w:r>
      <w:r w:rsidRPr="00715A54">
        <w:rPr>
          <w:lang w:val="en-US"/>
        </w:rPr>
        <w:t>: strategies; marketing; marketing strategizing; virtual promotion; marketplaces; e-commerce.</w:t>
      </w:r>
    </w:p>
    <w:p w:rsidR="00715A54" w:rsidRPr="00715A54" w:rsidRDefault="00715A54" w:rsidP="00715A54">
      <w:pPr>
        <w:pStyle w:val="forcitation"/>
        <w:rPr>
          <w:lang w:val="en-US"/>
        </w:rPr>
      </w:pPr>
      <w:r w:rsidRPr="00715A54">
        <w:rPr>
          <w:spacing w:val="43"/>
          <w:lang w:val="en-US"/>
        </w:rPr>
        <w:t>For citation:</w:t>
      </w:r>
      <w:r w:rsidRPr="00715A54">
        <w:rPr>
          <w:lang w:val="en-US"/>
        </w:rPr>
        <w:t xml:space="preserve"> </w:t>
      </w:r>
      <w:proofErr w:type="spellStart"/>
      <w:r w:rsidRPr="00715A54">
        <w:rPr>
          <w:lang w:val="en-US"/>
        </w:rPr>
        <w:t>Ryabko</w:t>
      </w:r>
      <w:proofErr w:type="spellEnd"/>
      <w:r w:rsidRPr="00715A54">
        <w:rPr>
          <w:lang w:val="en-US"/>
        </w:rPr>
        <w:t xml:space="preserve"> A. Yu. </w:t>
      </w:r>
      <w:proofErr w:type="gramStart"/>
      <w:r w:rsidRPr="00715A54">
        <w:rPr>
          <w:lang w:val="en-US"/>
        </w:rPr>
        <w:t>Modern strategies for virtual promotion on marketplaces.</w:t>
      </w:r>
      <w:proofErr w:type="gramEnd"/>
      <w:r w:rsidRPr="00715A54">
        <w:rPr>
          <w:lang w:val="en-US"/>
        </w:rPr>
        <w:t xml:space="preserve"> </w:t>
      </w:r>
      <w:r w:rsidRPr="00715A54">
        <w:rPr>
          <w:i/>
          <w:iCs/>
          <w:lang w:val="en-US"/>
        </w:rPr>
        <w:t>Innovative economy: information, analysis, prognoses,</w:t>
      </w:r>
      <w:r w:rsidRPr="00715A54">
        <w:rPr>
          <w:lang w:val="en-US"/>
        </w:rPr>
        <w:t xml:space="preserve"> 2024, no. S 2, pp. 205–212.</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332</w:t>
      </w:r>
    </w:p>
    <w:p w:rsidR="00715A54" w:rsidRDefault="00715A54" w:rsidP="00715A54">
      <w:pPr>
        <w:pStyle w:val="a5"/>
      </w:pPr>
      <w:r>
        <w:t>Концепция устойчивого развития региона через мультипликативный эффект крупного бизнеса</w:t>
      </w:r>
    </w:p>
    <w:p w:rsidR="00715A54" w:rsidRDefault="00715A54" w:rsidP="00715A54">
      <w:pPr>
        <w:pStyle w:val="a6"/>
      </w:pPr>
      <w:r>
        <w:t xml:space="preserve">Суханов Александр Александрович </w:t>
      </w:r>
    </w:p>
    <w:p w:rsidR="00715A54" w:rsidRDefault="00715A54" w:rsidP="00715A54">
      <w:pPr>
        <w:pStyle w:val="a7"/>
      </w:pPr>
      <w:r>
        <w:t>ООО «</w:t>
      </w:r>
      <w:proofErr w:type="spellStart"/>
      <w:r>
        <w:t>Отус</w:t>
      </w:r>
      <w:proofErr w:type="spellEnd"/>
      <w:r>
        <w:t xml:space="preserve"> онлайн-образование», </w:t>
      </w:r>
      <w:proofErr w:type="spellStart"/>
      <w:r>
        <w:t>alexander@sukhanov.space</w:t>
      </w:r>
      <w:proofErr w:type="spellEnd"/>
    </w:p>
    <w:p w:rsidR="00715A54" w:rsidRDefault="00715A54" w:rsidP="00715A54">
      <w:pPr>
        <w:pStyle w:val="a8"/>
      </w:pPr>
      <w:r>
        <w:rPr>
          <w:spacing w:val="43"/>
        </w:rPr>
        <w:t>Аннотация</w:t>
      </w:r>
      <w:r>
        <w:t>. В статье раскрывается концепция устойчивого развития региона, основанная на мультипликативном эффекте крупного бизнеса как ключевого источника экономической, социальной и инфраструктурной устойчивости. Обосновывается, что устойчивость регионального развития формируется не только вследствие внутренней политики региона, но и благодаря инвестиционным, производственным, социальным и инновационным эффектам крупных компаний. Уточняется структура мультипликаторов: налогового, инвестиционного, инфраструктурного, технологического, социального и институционального. Предложены две авторские таблицы, отражающие параметры мультипликативного воздействия и результаты их проявления в региональных экономиках России. Сформулированы выводы о необходимости институционального укрепления корпоративно-регионального взаимодействия и стратегического включения крупных компаний в систему регионального планирования.</w:t>
      </w:r>
    </w:p>
    <w:p w:rsidR="00715A54" w:rsidRDefault="00715A54" w:rsidP="00715A54">
      <w:pPr>
        <w:pStyle w:val="a8"/>
      </w:pPr>
      <w:r>
        <w:rPr>
          <w:spacing w:val="43"/>
        </w:rPr>
        <w:t>Ключевые слова:</w:t>
      </w:r>
      <w:r>
        <w:t xml:space="preserve"> устойчивое развитие региона; крупный бизнес; мультипликативный эффект; инфраструктурные проекты; региональная экономика; структура роста.</w:t>
      </w:r>
    </w:p>
    <w:p w:rsidR="00715A54" w:rsidRDefault="00715A54" w:rsidP="00715A54">
      <w:pPr>
        <w:pStyle w:val="a9"/>
      </w:pPr>
      <w:r>
        <w:rPr>
          <w:spacing w:val="43"/>
        </w:rPr>
        <w:lastRenderedPageBreak/>
        <w:t xml:space="preserve">Для цитирования: </w:t>
      </w:r>
      <w:r>
        <w:t>Суханов А. А. Концепция устойчивого развития региона через мультипликативный эффект крупного бизнеса // Инновационная экономика: информация, аналитика, прогнозы. – 2024. – С 2. – С. 213–217.</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 xml:space="preserve">The Concept of Sustainable Regional Development through the Multiplicative </w:t>
      </w:r>
      <w:r w:rsidRPr="00715A54">
        <w:rPr>
          <w:lang w:val="en-US"/>
        </w:rPr>
        <w:br/>
        <w:t xml:space="preserve">Effect of Large Businesses </w:t>
      </w:r>
    </w:p>
    <w:p w:rsidR="00715A54" w:rsidRPr="00715A54" w:rsidRDefault="00715A54" w:rsidP="00715A54">
      <w:pPr>
        <w:pStyle w:val="ab"/>
        <w:rPr>
          <w:lang w:val="en-US"/>
        </w:rPr>
      </w:pPr>
      <w:proofErr w:type="spellStart"/>
      <w:r w:rsidRPr="00715A54">
        <w:rPr>
          <w:lang w:val="en-US"/>
        </w:rPr>
        <w:t>Sukhanov</w:t>
      </w:r>
      <w:proofErr w:type="spellEnd"/>
      <w:r w:rsidRPr="00715A54">
        <w:rPr>
          <w:lang w:val="en-US"/>
        </w:rPr>
        <w:t xml:space="preserve"> A. A. </w:t>
      </w:r>
    </w:p>
    <w:p w:rsidR="00715A54" w:rsidRPr="00715A54" w:rsidRDefault="00715A54" w:rsidP="00715A54">
      <w:pPr>
        <w:pStyle w:val="ac"/>
        <w:rPr>
          <w:lang w:val="en-US"/>
        </w:rPr>
      </w:pPr>
      <w:proofErr w:type="spellStart"/>
      <w:r w:rsidRPr="00715A54">
        <w:rPr>
          <w:lang w:val="en-US"/>
        </w:rPr>
        <w:t>Otus</w:t>
      </w:r>
      <w:proofErr w:type="spellEnd"/>
      <w:r w:rsidRPr="00715A54">
        <w:rPr>
          <w:lang w:val="en-US"/>
        </w:rPr>
        <w:t xml:space="preserve"> Online Education LLC, </w:t>
      </w:r>
      <w:proofErr w:type="spellStart"/>
      <w:r w:rsidRPr="00715A54">
        <w:rPr>
          <w:lang w:val="en-US"/>
        </w:rPr>
        <w:t>alexander@sukhanov.space</w:t>
      </w:r>
      <w:proofErr w:type="spellEnd"/>
    </w:p>
    <w:p w:rsidR="00715A54" w:rsidRPr="00715A54" w:rsidRDefault="00715A54" w:rsidP="00715A54">
      <w:pPr>
        <w:pStyle w:val="a8"/>
        <w:rPr>
          <w:lang w:val="en-US"/>
        </w:rPr>
      </w:pPr>
      <w:r w:rsidRPr="00715A54">
        <w:rPr>
          <w:spacing w:val="43"/>
          <w:lang w:val="en-US"/>
        </w:rPr>
        <w:t>Abstract</w:t>
      </w:r>
      <w:r w:rsidRPr="00715A54">
        <w:rPr>
          <w:lang w:val="en-US"/>
        </w:rPr>
        <w:t>. The article presents a concept of sustainable regional development based on the multiplicative effect of large businesses as a key source of economic, social, and infrastructural stability. The analysis demonstrates that regional sustainability is formed not only as a result of internal regional policy but also due to the investment, production, social, and innovation effects generated by major companies. The structure of multipliers is clarified, including tax, investment, infrastructural, technological, social, and institutional components. Two authorial tables are proposed to reflect the parameters of multiplicative influence and the outcomes of their manifestation in regional economies of Russia. The study formulates conclusions on the need to strengthen institutional corporate–regional interaction and to ensure the strategic integration of large businesses into regional planning frameworks.</w:t>
      </w:r>
    </w:p>
    <w:p w:rsidR="00715A54" w:rsidRPr="00715A54" w:rsidRDefault="00715A54" w:rsidP="00715A54">
      <w:pPr>
        <w:pStyle w:val="a8"/>
        <w:rPr>
          <w:lang w:val="en-US"/>
        </w:rPr>
      </w:pPr>
      <w:r w:rsidRPr="00715A54">
        <w:rPr>
          <w:spacing w:val="43"/>
          <w:lang w:val="en-US"/>
        </w:rPr>
        <w:t>Keywords</w:t>
      </w:r>
      <w:r w:rsidRPr="00715A54">
        <w:rPr>
          <w:lang w:val="en-US"/>
        </w:rPr>
        <w:t>: sustainable regional development; large businesses; multiplicative effect; infrastructural projects; regional economy; growth structure.</w:t>
      </w:r>
    </w:p>
    <w:p w:rsidR="00715A54" w:rsidRPr="00715A54" w:rsidRDefault="00715A54" w:rsidP="00715A54">
      <w:pPr>
        <w:pStyle w:val="forcitation"/>
        <w:rPr>
          <w:lang w:val="en-US"/>
        </w:rPr>
      </w:pPr>
      <w:r w:rsidRPr="00715A54">
        <w:rPr>
          <w:spacing w:val="43"/>
          <w:lang w:val="en-US"/>
        </w:rPr>
        <w:t xml:space="preserve">For citation: </w:t>
      </w:r>
      <w:proofErr w:type="spellStart"/>
      <w:r w:rsidRPr="00715A54">
        <w:rPr>
          <w:lang w:val="en-US"/>
        </w:rPr>
        <w:t>Sukhanov</w:t>
      </w:r>
      <w:proofErr w:type="spellEnd"/>
      <w:r w:rsidRPr="00715A54">
        <w:rPr>
          <w:lang w:val="en-US"/>
        </w:rPr>
        <w:t xml:space="preserve"> A. A. </w:t>
      </w:r>
      <w:proofErr w:type="gramStart"/>
      <w:r w:rsidRPr="00715A54">
        <w:rPr>
          <w:lang w:val="en-US"/>
        </w:rPr>
        <w:t>The Concept of Sustainable Regional Development through the Multiplicative Effect of Large Businesses.</w:t>
      </w:r>
      <w:proofErr w:type="gramEnd"/>
      <w:r w:rsidRPr="00715A54">
        <w:rPr>
          <w:i/>
          <w:iCs/>
          <w:lang w:val="en-US"/>
        </w:rPr>
        <w:t xml:space="preserve"> Innovative economy: information, analysis, prognoses, </w:t>
      </w:r>
      <w:r w:rsidRPr="00715A54">
        <w:rPr>
          <w:lang w:val="en-US"/>
        </w:rPr>
        <w:t>2024, no. S 2, pp. 213–217.</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336</w:t>
      </w:r>
    </w:p>
    <w:p w:rsidR="00715A54" w:rsidRDefault="00715A54" w:rsidP="00715A54">
      <w:pPr>
        <w:pStyle w:val="a5"/>
      </w:pPr>
      <w:r>
        <w:t>Инновационные аспекты функционирования казначейской системы исполнения бюджетов</w:t>
      </w:r>
    </w:p>
    <w:p w:rsidR="00715A54" w:rsidRDefault="00715A54" w:rsidP="00715A54">
      <w:pPr>
        <w:pStyle w:val="a6"/>
      </w:pPr>
      <w:r>
        <w:t xml:space="preserve">Томашевский Геннадий Валериевич </w:t>
      </w:r>
    </w:p>
    <w:p w:rsidR="00715A54" w:rsidRDefault="00715A54" w:rsidP="00715A54">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Донецкая Народная Республика, Россия, gtomash2@mail.ru</w:t>
      </w:r>
    </w:p>
    <w:p w:rsidR="00715A54" w:rsidRDefault="00715A54" w:rsidP="00715A54">
      <w:pPr>
        <w:pStyle w:val="a8"/>
      </w:pPr>
      <w:r>
        <w:rPr>
          <w:spacing w:val="43"/>
        </w:rPr>
        <w:t>Аннотация</w:t>
      </w:r>
      <w:r>
        <w:t xml:space="preserve">. Актуальность научного </w:t>
      </w:r>
      <w:proofErr w:type="gramStart"/>
      <w:r>
        <w:t>изучения инновационных аспектов функционирования казначейской системы исполнения бюджетов</w:t>
      </w:r>
      <w:proofErr w:type="gramEnd"/>
      <w:r>
        <w:t xml:space="preserve"> обусловлена интеграционными процессами, которые осуществляются государственными органами исполнительной власти и происходят в бюджетной сфере с целью трансформации экономики новых территорий к стандартам и требованиям экономической политики страны. </w:t>
      </w:r>
      <w:proofErr w:type="gramStart"/>
      <w:r>
        <w:t>Наблюдается интерес и возрастает роль трансформации и адаптации существующих механизмов  реализации государственных задач в развития органов казначейства и казначейской системы исполнения бюджетов и финансовой системы государства в целом, которые в комплексе представляют собой устойчивый и адаптивный рычаг сопровождения процессов распределения и перераспределения бюджетных средств и финансовых ресурсов по обеспечению функционирования финансовой и бюджетной систем, реализации стратегических целей национальных интересов и</w:t>
      </w:r>
      <w:proofErr w:type="gramEnd"/>
      <w:r>
        <w:t xml:space="preserve"> суверенитета государства. Представлен перечень важных экономических проблем, которые оказывают влияние на развитие казначейской системы исполнения бюджетов, формируют стратегические задачи в развитии бюджетной сферы и указывают на первоочередные мероприятия, которые требуют быстрого реагирования и решения. </w:t>
      </w:r>
      <w:r>
        <w:lastRenderedPageBreak/>
        <w:t>Направления цифрового развития казначейской системы исполнения бюджетов и их информационного обеспечения решают комплекс важных стратегических задач в развитии бюджетной сферы, что весьма актуально для новых территорий и их экономического развития.</w:t>
      </w:r>
    </w:p>
    <w:p w:rsidR="00715A54" w:rsidRDefault="00715A54" w:rsidP="00715A54">
      <w:pPr>
        <w:pStyle w:val="a8"/>
      </w:pPr>
      <w:r>
        <w:rPr>
          <w:spacing w:val="43"/>
        </w:rPr>
        <w:t>Ключевые слова:</w:t>
      </w:r>
      <w:r>
        <w:t xml:space="preserve"> инновации; бюджет; бюджетная политика; казначейская система; информационная система; автоматизированная система.</w:t>
      </w:r>
    </w:p>
    <w:p w:rsidR="00715A54" w:rsidRDefault="00715A54" w:rsidP="00715A54">
      <w:pPr>
        <w:pStyle w:val="a9"/>
      </w:pPr>
      <w:r>
        <w:rPr>
          <w:spacing w:val="43"/>
        </w:rPr>
        <w:t xml:space="preserve">Для цитирования: </w:t>
      </w:r>
      <w:r>
        <w:t>Томашевский Г. В. Инновационные аспекты функционирования казначейской системы исполнения бюджетов // Инновационная экономика: информация, аналитика, прогнозы. – 2024. – С 2. – С. 218–223.</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Innovative aspects of the treasury budget execution system</w:t>
      </w:r>
    </w:p>
    <w:p w:rsidR="00715A54" w:rsidRPr="00715A54" w:rsidRDefault="00715A54" w:rsidP="00715A54">
      <w:pPr>
        <w:pStyle w:val="ab"/>
        <w:rPr>
          <w:lang w:val="en-US"/>
        </w:rPr>
      </w:pPr>
      <w:proofErr w:type="spellStart"/>
      <w:r w:rsidRPr="00715A54">
        <w:rPr>
          <w:lang w:val="en-US"/>
        </w:rPr>
        <w:t>Tomashevsky</w:t>
      </w:r>
      <w:proofErr w:type="spellEnd"/>
      <w:r w:rsidRPr="00715A54">
        <w:rPr>
          <w:lang w:val="en-US"/>
        </w:rPr>
        <w:t xml:space="preserve"> Gennady V. </w:t>
      </w:r>
    </w:p>
    <w:p w:rsidR="00715A54" w:rsidRPr="00715A54" w:rsidRDefault="00715A54" w:rsidP="00715A54">
      <w:pPr>
        <w:pStyle w:val="ac"/>
        <w:rPr>
          <w:lang w:val="en-US"/>
        </w:rPr>
      </w:pPr>
      <w:r w:rsidRPr="00715A54">
        <w:rPr>
          <w:lang w:val="en-US"/>
        </w:rPr>
        <w:t xml:space="preserve">Donetsk National University of Economics and Trade named after Mikhail </w:t>
      </w:r>
      <w:r w:rsidRPr="00715A54">
        <w:rPr>
          <w:lang w:val="en-US"/>
        </w:rPr>
        <w:br/>
      </w:r>
      <w:proofErr w:type="spellStart"/>
      <w:r w:rsidRPr="00715A54">
        <w:rPr>
          <w:lang w:val="en-US"/>
        </w:rPr>
        <w:t>Tugan-Baranovsky</w:t>
      </w:r>
      <w:proofErr w:type="spellEnd"/>
      <w:r w:rsidRPr="00715A54">
        <w:rPr>
          <w:lang w:val="en-US"/>
        </w:rPr>
        <w:t>, Donetsk, Donetsk People’s Republic, Russia, gtomash2@mail.ru</w:t>
      </w:r>
    </w:p>
    <w:p w:rsidR="00715A54" w:rsidRPr="00715A54" w:rsidRDefault="00715A54" w:rsidP="00715A54">
      <w:pPr>
        <w:pStyle w:val="a8"/>
        <w:rPr>
          <w:lang w:val="en-US"/>
        </w:rPr>
      </w:pPr>
      <w:r w:rsidRPr="00715A54">
        <w:rPr>
          <w:spacing w:val="43"/>
          <w:lang w:val="en-US"/>
        </w:rPr>
        <w:t>Abstract</w:t>
      </w:r>
      <w:r w:rsidRPr="00715A54">
        <w:rPr>
          <w:lang w:val="en-US"/>
        </w:rPr>
        <w:t>. The relevance of scientific research on the innovative aspects of the treasury budget execution system is determined by the integration processes that are carried out by state executive authorities and occur in the budgetary sphere in order to transform the economy of new territories to the standards and requirements of the country’s economic policy. There is an interest and an increasing role of transformation and adaptation of existing mechanisms for the implementation of government tasks in the development of treasury bodies and the treasury budget execution system and the financial system of the state as a whole, which together represent a stable and stable, adaptive and effective lever to support the processes of allocation and redistribution of budgetary funds and financial resources to ensure the functioning of financial and budgetary systems, implementation of strategic goals of national interests and sovereignty of the state. The article presents a list of important economic problems that affect the development of the Treasury budget execution system, form strategic objectives in the development of the public sector and indicate priority measures that require rapid response and solutions. The directions of digital development of the treasury budget execution system and their information support solve a set of important strategic tasks in the development of the budgetary sphere, which is very important for new territories and their economic development.</w:t>
      </w:r>
    </w:p>
    <w:p w:rsidR="00715A54" w:rsidRPr="00715A54" w:rsidRDefault="00715A54" w:rsidP="00715A54">
      <w:pPr>
        <w:pStyle w:val="a8"/>
        <w:rPr>
          <w:lang w:val="en-US"/>
        </w:rPr>
      </w:pPr>
      <w:r w:rsidRPr="00715A54">
        <w:rPr>
          <w:spacing w:val="43"/>
          <w:lang w:val="en-US"/>
        </w:rPr>
        <w:t>Keywords</w:t>
      </w:r>
      <w:r w:rsidRPr="00715A54">
        <w:rPr>
          <w:lang w:val="en-US"/>
        </w:rPr>
        <w:t>: innovation; budget; budget policy; treasury system; information system; automated system.</w:t>
      </w:r>
    </w:p>
    <w:p w:rsidR="00715A54" w:rsidRPr="00715A54" w:rsidRDefault="00715A54" w:rsidP="00715A54">
      <w:pPr>
        <w:pStyle w:val="forcitation"/>
        <w:rPr>
          <w:lang w:val="en-US"/>
        </w:rPr>
      </w:pPr>
      <w:r w:rsidRPr="00715A54">
        <w:rPr>
          <w:spacing w:val="43"/>
          <w:lang w:val="en-US"/>
        </w:rPr>
        <w:t>For citation:</w:t>
      </w:r>
      <w:r w:rsidRPr="00715A54">
        <w:rPr>
          <w:lang w:val="en-US"/>
        </w:rPr>
        <w:t xml:space="preserve"> </w:t>
      </w:r>
      <w:proofErr w:type="spellStart"/>
      <w:r w:rsidRPr="00715A54">
        <w:rPr>
          <w:lang w:val="en-US"/>
        </w:rPr>
        <w:t>Tomashevsky</w:t>
      </w:r>
      <w:proofErr w:type="spellEnd"/>
      <w:r w:rsidRPr="00715A54">
        <w:rPr>
          <w:lang w:val="en-US"/>
        </w:rPr>
        <w:t xml:space="preserve"> G. V. Innovative aspects of the treasury budget execution system. </w:t>
      </w:r>
      <w:r w:rsidRPr="00715A54">
        <w:rPr>
          <w:i/>
          <w:iCs/>
          <w:lang w:val="en-US"/>
        </w:rPr>
        <w:t>Innovative economy: information, analysis, prognoses,</w:t>
      </w:r>
      <w:r w:rsidRPr="00715A54">
        <w:rPr>
          <w:lang w:val="en-US"/>
        </w:rPr>
        <w:t xml:space="preserve"> 2024, no. S 2, pp. 218–223.</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339.33:004</w:t>
      </w:r>
    </w:p>
    <w:p w:rsidR="00715A54" w:rsidRDefault="00715A54" w:rsidP="00715A54">
      <w:pPr>
        <w:pStyle w:val="a5"/>
      </w:pPr>
      <w:r>
        <w:t xml:space="preserve">Логико-конструктивный подход </w:t>
      </w:r>
      <w:r>
        <w:br/>
        <w:t>к цифровизации розничной торговли</w:t>
      </w:r>
    </w:p>
    <w:p w:rsidR="00715A54" w:rsidRDefault="00715A54" w:rsidP="00715A54">
      <w:pPr>
        <w:pStyle w:val="a6"/>
      </w:pPr>
      <w:r>
        <w:t xml:space="preserve">Тумаков Евгений Александрович </w:t>
      </w:r>
    </w:p>
    <w:p w:rsidR="00715A54" w:rsidRDefault="00715A54" w:rsidP="00715A54">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w:t>
      </w:r>
    </w:p>
    <w:p w:rsidR="00715A54" w:rsidRDefault="00715A54" w:rsidP="00715A54">
      <w:pPr>
        <w:pStyle w:val="a8"/>
      </w:pPr>
      <w:r>
        <w:rPr>
          <w:spacing w:val="43"/>
        </w:rPr>
        <w:t>Аннотация</w:t>
      </w:r>
      <w:r>
        <w:t xml:space="preserve">. Статья посвящена исследованию процессов цифровизации и цифровой трансформации рынка услуг розничной торговли. Рассмотрены основные понятия цифровой экономики, цифровизации и цифровой трансформации; проанализированы подходы к внедрению цифровых технологий в торговые процессы; выявлены ключевые эффекты цифровизации для розничного предприятия; обоснованы направления формирования цифровых </w:t>
      </w:r>
      <w:proofErr w:type="gramStart"/>
      <w:r>
        <w:t>бизнес-моделей</w:t>
      </w:r>
      <w:proofErr w:type="gramEnd"/>
      <w:r>
        <w:t xml:space="preserve"> и </w:t>
      </w:r>
      <w:r>
        <w:lastRenderedPageBreak/>
        <w:t>сервисов. Реализация предложенных подходов направлена на повышение эффективности торговых операций, оптимизацию взаимодействия с потребителями и партнерами, а также формирование конкурентных преимуществ розничных предприятий.</w:t>
      </w:r>
    </w:p>
    <w:p w:rsidR="00715A54" w:rsidRDefault="00715A54" w:rsidP="00715A54">
      <w:pPr>
        <w:pStyle w:val="a8"/>
      </w:pPr>
      <w:r>
        <w:rPr>
          <w:spacing w:val="43"/>
        </w:rPr>
        <w:t xml:space="preserve">Ключевые слова: </w:t>
      </w:r>
      <w:r>
        <w:t>цифровизация; предприятие; розничная торговля; бизнес-процесс; экономика.</w:t>
      </w:r>
    </w:p>
    <w:p w:rsidR="00715A54" w:rsidRDefault="00715A54" w:rsidP="00715A54">
      <w:pPr>
        <w:pStyle w:val="a9"/>
      </w:pPr>
      <w:r>
        <w:rPr>
          <w:spacing w:val="43"/>
        </w:rPr>
        <w:t>Для цитирования:</w:t>
      </w:r>
      <w:r>
        <w:t xml:space="preserve"> Тумаков Е. А. Логико-конструктивный подход к цифровизации розничной торговли // Инновационная экономика: информация, аналитика, прогнозы. – 2024. – С 2. – С. 224–231.</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A logical-constructive approach to retail digitalization</w:t>
      </w:r>
    </w:p>
    <w:p w:rsidR="00715A54" w:rsidRPr="00715A54" w:rsidRDefault="00715A54" w:rsidP="00715A54">
      <w:pPr>
        <w:pStyle w:val="ab"/>
        <w:rPr>
          <w:lang w:val="en-US"/>
        </w:rPr>
      </w:pPr>
      <w:proofErr w:type="spellStart"/>
      <w:proofErr w:type="gramStart"/>
      <w:r w:rsidRPr="00715A54">
        <w:rPr>
          <w:lang w:val="en-US"/>
        </w:rPr>
        <w:t>Tumakov</w:t>
      </w:r>
      <w:proofErr w:type="spellEnd"/>
      <w:r w:rsidRPr="00715A54">
        <w:rPr>
          <w:lang w:val="en-US"/>
        </w:rPr>
        <w:t xml:space="preserve"> </w:t>
      </w:r>
      <w:proofErr w:type="spellStart"/>
      <w:r w:rsidRPr="00715A54">
        <w:rPr>
          <w:lang w:val="en-US"/>
        </w:rPr>
        <w:t>Evgeny</w:t>
      </w:r>
      <w:proofErr w:type="spellEnd"/>
      <w:r w:rsidRPr="00715A54">
        <w:rPr>
          <w:lang w:val="en-US"/>
        </w:rPr>
        <w:t xml:space="preserve"> A.</w:t>
      </w:r>
      <w:proofErr w:type="gramEnd"/>
      <w:r w:rsidRPr="00715A54">
        <w:rPr>
          <w:lang w:val="en-US"/>
        </w:rPr>
        <w:t xml:space="preserve"> </w:t>
      </w:r>
    </w:p>
    <w:p w:rsidR="00715A54" w:rsidRPr="00715A54" w:rsidRDefault="00715A54" w:rsidP="00715A54">
      <w:pPr>
        <w:pStyle w:val="ac"/>
        <w:rPr>
          <w:lang w:val="en-US"/>
        </w:rPr>
      </w:pPr>
      <w:r w:rsidRPr="00715A54">
        <w:rPr>
          <w:lang w:val="en-US"/>
        </w:rPr>
        <w:t xml:space="preserve">Donetsk National University of Economics and Trade named after </w:t>
      </w:r>
      <w:r w:rsidRPr="00715A54">
        <w:rPr>
          <w:lang w:val="en-US"/>
        </w:rPr>
        <w:br/>
        <w:t xml:space="preserve">Mikhail </w:t>
      </w:r>
      <w:proofErr w:type="spellStart"/>
      <w:r w:rsidRPr="00715A54">
        <w:rPr>
          <w:lang w:val="en-US"/>
        </w:rPr>
        <w:t>Tugan-Baranovsky</w:t>
      </w:r>
      <w:proofErr w:type="spellEnd"/>
      <w:r w:rsidRPr="00715A54">
        <w:rPr>
          <w:lang w:val="en-US"/>
        </w:rPr>
        <w:t xml:space="preserve">, Donetsk, DPR, </w:t>
      </w:r>
      <w:proofErr w:type="gramStart"/>
      <w:r w:rsidRPr="00715A54">
        <w:rPr>
          <w:lang w:val="en-US"/>
        </w:rPr>
        <w:t>Russia</w:t>
      </w:r>
      <w:proofErr w:type="gramEnd"/>
      <w:r w:rsidRPr="00715A54">
        <w:rPr>
          <w:lang w:val="en-US"/>
        </w:rPr>
        <w:t xml:space="preserve"> </w:t>
      </w:r>
    </w:p>
    <w:p w:rsidR="00715A54" w:rsidRPr="00715A54" w:rsidRDefault="00715A54" w:rsidP="00715A54">
      <w:pPr>
        <w:pStyle w:val="a8"/>
        <w:rPr>
          <w:lang w:val="en-US"/>
        </w:rPr>
      </w:pPr>
      <w:r w:rsidRPr="00715A54">
        <w:rPr>
          <w:spacing w:val="43"/>
          <w:lang w:val="en-US"/>
        </w:rPr>
        <w:t>Abstract</w:t>
      </w:r>
      <w:r w:rsidRPr="00715A54">
        <w:rPr>
          <w:lang w:val="en-US"/>
        </w:rPr>
        <w:t>. This article examines the digitalization and digital transformation processes in the retail services market. The study aims to: examine the key concepts of the digital economy, digitalization, and digital transformation; analyze approaches to implementing digital technologies in retail processes; identify key digitalization effects for retailers; and substantiate the development of digital business models and services. Implementation of the proposed approaches is aimed at increasing the efficiency of retail operations, optimizing interactions with consumers and partners, and developing competitive advantages for retailers.</w:t>
      </w:r>
    </w:p>
    <w:p w:rsidR="00715A54" w:rsidRPr="00715A54" w:rsidRDefault="00715A54" w:rsidP="00715A54">
      <w:pPr>
        <w:pStyle w:val="a8"/>
        <w:rPr>
          <w:lang w:val="en-US"/>
        </w:rPr>
      </w:pPr>
      <w:r w:rsidRPr="00715A54">
        <w:rPr>
          <w:spacing w:val="43"/>
          <w:lang w:val="en-US"/>
        </w:rPr>
        <w:t>Keywords</w:t>
      </w:r>
      <w:r w:rsidRPr="00715A54">
        <w:rPr>
          <w:lang w:val="en-US"/>
        </w:rPr>
        <w:t>: digitalization; enterprise; retail; business process; economics.</w:t>
      </w:r>
    </w:p>
    <w:p w:rsidR="00715A54" w:rsidRPr="00715A54" w:rsidRDefault="00715A54" w:rsidP="00715A54">
      <w:pPr>
        <w:pStyle w:val="forcitation"/>
        <w:rPr>
          <w:lang w:val="en-US"/>
        </w:rPr>
      </w:pPr>
      <w:r w:rsidRPr="00715A54">
        <w:rPr>
          <w:spacing w:val="43"/>
          <w:lang w:val="en-US"/>
        </w:rPr>
        <w:t xml:space="preserve">For citation: </w:t>
      </w:r>
      <w:proofErr w:type="spellStart"/>
      <w:r w:rsidRPr="00715A54">
        <w:rPr>
          <w:lang w:val="en-US"/>
        </w:rPr>
        <w:t>Tumakov</w:t>
      </w:r>
      <w:proofErr w:type="spellEnd"/>
      <w:r w:rsidRPr="00715A54">
        <w:rPr>
          <w:lang w:val="en-US"/>
        </w:rPr>
        <w:t xml:space="preserve"> E. A. </w:t>
      </w:r>
      <w:proofErr w:type="gramStart"/>
      <w:r w:rsidRPr="00715A54">
        <w:rPr>
          <w:lang w:val="en-US"/>
        </w:rPr>
        <w:t>A logical-constructive approach to retail digitalization.</w:t>
      </w:r>
      <w:proofErr w:type="gramEnd"/>
      <w:r w:rsidRPr="00715A54">
        <w:rPr>
          <w:i/>
          <w:iCs/>
          <w:lang w:val="en-US"/>
        </w:rPr>
        <w:t xml:space="preserve"> Innovative </w:t>
      </w:r>
      <w:proofErr w:type="gramStart"/>
      <w:r w:rsidRPr="00715A54">
        <w:rPr>
          <w:i/>
          <w:iCs/>
          <w:lang w:val="en-US"/>
        </w:rPr>
        <w:t>economy</w:t>
      </w:r>
      <w:proofErr w:type="gramEnd"/>
      <w:r w:rsidRPr="00715A54">
        <w:rPr>
          <w:i/>
          <w:iCs/>
          <w:lang w:val="en-US"/>
        </w:rPr>
        <w:t>: information, analysis, prognoses,</w:t>
      </w:r>
      <w:r w:rsidRPr="00715A54">
        <w:rPr>
          <w:lang w:val="en-US"/>
        </w:rPr>
        <w:t xml:space="preserve"> 2024, no. S 2, pp. 224–231.</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339</w:t>
      </w:r>
    </w:p>
    <w:p w:rsidR="00715A54" w:rsidRDefault="00715A54" w:rsidP="00715A54">
      <w:pPr>
        <w:pStyle w:val="a5"/>
      </w:pPr>
      <w:r>
        <w:t>Маркетинговые инновации в системе дополнительного профессионального образования</w:t>
      </w:r>
    </w:p>
    <w:p w:rsidR="00715A54" w:rsidRDefault="00715A54" w:rsidP="00715A54">
      <w:pPr>
        <w:pStyle w:val="a6"/>
      </w:pPr>
      <w:proofErr w:type="spellStart"/>
      <w:r>
        <w:t>Тхориков</w:t>
      </w:r>
      <w:proofErr w:type="spellEnd"/>
      <w:r>
        <w:t xml:space="preserve"> Борис Александрович </w:t>
      </w:r>
    </w:p>
    <w:p w:rsidR="00715A54" w:rsidRDefault="00715A54" w:rsidP="00715A54">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info@rguk.ru</w:t>
      </w:r>
      <w:proofErr w:type="gramEnd"/>
    </w:p>
    <w:p w:rsidR="00715A54" w:rsidRDefault="00715A54" w:rsidP="00715A54">
      <w:pPr>
        <w:pStyle w:val="a8"/>
      </w:pPr>
      <w:r>
        <w:rPr>
          <w:spacing w:val="43"/>
        </w:rPr>
        <w:t>Аннотация</w:t>
      </w:r>
      <w:r>
        <w:t xml:space="preserve">. Дополнительное профессиональное образование является основным элементом системы непрерывного образования в течение всей жизни. Изучение современных аспектов его развития является приоритетной задачей ученых и работников системы образования, что особенно актуально в период кризиса, пандемии, проведения СВО. При организации маркетинговых исследований важно обратить внимание на современные тенденции развития дополнительного профессионального образования, специфику применения и использования маркетинга инноваций, проблемы развития дополнительных профессиональных программ и их актуализации в соответствии с национальными программами развития и запросами рынка труда. Систематизированы рекомендации по совершенствованию дополнительного профессионального образования в условиях расширения влияния инновационной составляющей в маркетинговой политике образовательных организаций. Сформированы концептуальные векторы развития, </w:t>
      </w:r>
      <w:r>
        <w:lastRenderedPageBreak/>
        <w:t>которые включают современные тенденции развития системы образования и определяют основу стратегии развития маркетинга инноваций в рассматриваемой сфере.</w:t>
      </w:r>
    </w:p>
    <w:p w:rsidR="00715A54" w:rsidRDefault="00715A54" w:rsidP="00715A54">
      <w:pPr>
        <w:pStyle w:val="a8"/>
      </w:pPr>
      <w:r>
        <w:rPr>
          <w:spacing w:val="43"/>
        </w:rPr>
        <w:t>Ключевые слова:</w:t>
      </w:r>
      <w:r>
        <w:t xml:space="preserve"> система образования; дополнительное профессиональное образование; маркетинг; инновации; программы дополнительного образования; образовательные услуги.</w:t>
      </w:r>
    </w:p>
    <w:p w:rsidR="00715A54" w:rsidRDefault="00715A54" w:rsidP="00715A54">
      <w:pPr>
        <w:pStyle w:val="a9"/>
      </w:pPr>
      <w:r>
        <w:rPr>
          <w:spacing w:val="43"/>
        </w:rPr>
        <w:t>Для цитирования</w:t>
      </w:r>
      <w:r>
        <w:t xml:space="preserve">: </w:t>
      </w:r>
      <w:proofErr w:type="spellStart"/>
      <w:r>
        <w:t>Тхориков</w:t>
      </w:r>
      <w:proofErr w:type="spellEnd"/>
      <w:r>
        <w:t xml:space="preserve"> Б. А. Маркетинговые инновации в системе дополнительного профессионального образования // Инновационная экономика: информация, аналитика, прогнозы. – 2024. – С 2. – С. 232–237.</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 xml:space="preserve">Marketing innovations in the system </w:t>
      </w:r>
      <w:r w:rsidRPr="00715A54">
        <w:rPr>
          <w:lang w:val="en-US"/>
        </w:rPr>
        <w:br/>
        <w:t>of additional professional education</w:t>
      </w:r>
    </w:p>
    <w:p w:rsidR="00715A54" w:rsidRPr="00715A54" w:rsidRDefault="00715A54" w:rsidP="00715A54">
      <w:pPr>
        <w:pStyle w:val="ab"/>
        <w:rPr>
          <w:lang w:val="en-US"/>
        </w:rPr>
      </w:pPr>
      <w:proofErr w:type="spellStart"/>
      <w:proofErr w:type="gramStart"/>
      <w:r w:rsidRPr="00715A54">
        <w:rPr>
          <w:lang w:val="en-US"/>
        </w:rPr>
        <w:t>Thorikov</w:t>
      </w:r>
      <w:proofErr w:type="spellEnd"/>
      <w:r w:rsidRPr="00715A54">
        <w:rPr>
          <w:lang w:val="en-US"/>
        </w:rPr>
        <w:t xml:space="preserve"> Boris A.</w:t>
      </w:r>
      <w:proofErr w:type="gramEnd"/>
      <w:r w:rsidRPr="00715A54">
        <w:rPr>
          <w:lang w:val="en-US"/>
        </w:rPr>
        <w:t xml:space="preserve"> </w:t>
      </w:r>
    </w:p>
    <w:p w:rsidR="00715A54" w:rsidRPr="00715A54" w:rsidRDefault="00715A54" w:rsidP="00715A54">
      <w:pPr>
        <w:pStyle w:val="ac"/>
        <w:rPr>
          <w:lang w:val="en-US"/>
        </w:rPr>
      </w:pPr>
      <w:r w:rsidRPr="00715A54">
        <w:rPr>
          <w:lang w:val="en-US"/>
        </w:rPr>
        <w:t xml:space="preserve">A. N. Kosygin Russian State University (Technology. </w:t>
      </w:r>
      <w:proofErr w:type="gramStart"/>
      <w:r w:rsidRPr="00715A54">
        <w:rPr>
          <w:lang w:val="en-US"/>
        </w:rPr>
        <w:t>Design.</w:t>
      </w:r>
      <w:proofErr w:type="gramEnd"/>
      <w:r w:rsidRPr="00715A54">
        <w:rPr>
          <w:lang w:val="en-US"/>
        </w:rPr>
        <w:t xml:space="preserve"> Art), Moscow, Russia, info@rguk.ru</w:t>
      </w:r>
    </w:p>
    <w:p w:rsidR="00715A54" w:rsidRPr="00715A54" w:rsidRDefault="00715A54" w:rsidP="00715A54">
      <w:pPr>
        <w:pStyle w:val="a8"/>
        <w:rPr>
          <w:lang w:val="en-US"/>
        </w:rPr>
      </w:pPr>
      <w:r w:rsidRPr="00715A54">
        <w:rPr>
          <w:spacing w:val="43"/>
          <w:lang w:val="en-US"/>
        </w:rPr>
        <w:t>Abstract</w:t>
      </w:r>
      <w:r w:rsidRPr="00715A54">
        <w:rPr>
          <w:lang w:val="en-US"/>
        </w:rPr>
        <w:t xml:space="preserve">. Additional professional education is the main element of the lifelong learning system. The study of modern aspects of the development of higher professional education is a priority task for scientists and education system workers, which is especially important during the crisis, pandemic, and the implementation of CW. When organizing marketing research, it is important to pay attention to current trends in the development of vocational training, the specifics of the application and use of innovation marketing in the organization of vocational training activities, the problems of developing additional professional programs and updating them in accordance with national development programs and labor market demands. The main recommendations for improving vocational education in the context of expanding the influence of the innovative component in the marketing policy of educational organizations are systematized. Conceptual development vectors have been formed, which include current trends in the development of vocational education, trends in the development of the education system and determine the basis for the strategy for the development of innovation marketing in the vocational education system. </w:t>
      </w:r>
    </w:p>
    <w:p w:rsidR="00715A54" w:rsidRPr="00715A54" w:rsidRDefault="00715A54" w:rsidP="00715A54">
      <w:pPr>
        <w:pStyle w:val="a8"/>
        <w:rPr>
          <w:lang w:val="en-US"/>
        </w:rPr>
      </w:pPr>
      <w:r w:rsidRPr="00715A54">
        <w:rPr>
          <w:spacing w:val="43"/>
          <w:lang w:val="en-US"/>
        </w:rPr>
        <w:t>Keywords</w:t>
      </w:r>
      <w:r w:rsidRPr="00715A54">
        <w:rPr>
          <w:lang w:val="en-US"/>
        </w:rPr>
        <w:t xml:space="preserve">: education system; additional professional education; marketing; </w:t>
      </w:r>
      <w:proofErr w:type="spellStart"/>
      <w:r w:rsidRPr="00715A54">
        <w:rPr>
          <w:lang w:val="en-US"/>
        </w:rPr>
        <w:t>innovations</w:t>
      </w:r>
      <w:proofErr w:type="gramStart"/>
      <w:r w:rsidRPr="00715A54">
        <w:rPr>
          <w:lang w:val="en-US"/>
        </w:rPr>
        <w:t>;additional</w:t>
      </w:r>
      <w:proofErr w:type="spellEnd"/>
      <w:proofErr w:type="gramEnd"/>
      <w:r w:rsidRPr="00715A54">
        <w:rPr>
          <w:lang w:val="en-US"/>
        </w:rPr>
        <w:t xml:space="preserve"> education programs; educational services.</w:t>
      </w:r>
    </w:p>
    <w:p w:rsidR="00715A54" w:rsidRPr="00715A54" w:rsidRDefault="00715A54" w:rsidP="00715A54">
      <w:pPr>
        <w:pStyle w:val="forcitation"/>
        <w:rPr>
          <w:lang w:val="en-US"/>
        </w:rPr>
      </w:pPr>
      <w:r w:rsidRPr="00715A54">
        <w:rPr>
          <w:spacing w:val="43"/>
          <w:lang w:val="en-US"/>
        </w:rPr>
        <w:t xml:space="preserve">For citation: </w:t>
      </w:r>
      <w:proofErr w:type="spellStart"/>
      <w:r w:rsidRPr="00715A54">
        <w:rPr>
          <w:lang w:val="en-US"/>
        </w:rPr>
        <w:t>Thorikov</w:t>
      </w:r>
      <w:proofErr w:type="spellEnd"/>
      <w:r w:rsidRPr="00715A54">
        <w:rPr>
          <w:lang w:val="en-US"/>
        </w:rPr>
        <w:t xml:space="preserve"> B. A. Marketing innovations in the system of additional professional education. </w:t>
      </w:r>
      <w:r w:rsidRPr="00715A54">
        <w:rPr>
          <w:i/>
          <w:iCs/>
          <w:lang w:val="en-US"/>
        </w:rPr>
        <w:t xml:space="preserve">Innovative economy: information, analysis, prognoses, </w:t>
      </w:r>
      <w:r w:rsidRPr="00715A54">
        <w:rPr>
          <w:lang w:val="en-US"/>
        </w:rPr>
        <w:t>2024, no. S 2, pp. 232–237.</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330</w:t>
      </w:r>
    </w:p>
    <w:p w:rsidR="00715A54" w:rsidRDefault="00715A54" w:rsidP="00715A54">
      <w:pPr>
        <w:pStyle w:val="a5"/>
      </w:pPr>
      <w:r>
        <w:t>Генезис концепции креативных индустрий</w:t>
      </w:r>
    </w:p>
    <w:p w:rsidR="00715A54" w:rsidRDefault="00715A54" w:rsidP="00715A54">
      <w:pPr>
        <w:pStyle w:val="a6"/>
      </w:pPr>
      <w:proofErr w:type="spellStart"/>
      <w:r>
        <w:t>Чепелева</w:t>
      </w:r>
      <w:proofErr w:type="spellEnd"/>
      <w:r>
        <w:t xml:space="preserve"> Ирина Алексеевна </w:t>
      </w:r>
    </w:p>
    <w:p w:rsidR="00715A54" w:rsidRDefault="00715A54" w:rsidP="00715A54">
      <w:pPr>
        <w:pStyle w:val="a7"/>
      </w:pPr>
      <w:r>
        <w:t xml:space="preserve">Донецкий национальный университет экономики и торговли имени Михаила </w:t>
      </w:r>
      <w:proofErr w:type="spellStart"/>
      <w:r>
        <w:t>Туган</w:t>
      </w:r>
      <w:proofErr w:type="spellEnd"/>
      <w:r>
        <w:t xml:space="preserve">-Барановского, Донецк, ДНР, Россия </w:t>
      </w:r>
    </w:p>
    <w:p w:rsidR="00715A54" w:rsidRDefault="00715A54" w:rsidP="00715A54">
      <w:pPr>
        <w:pStyle w:val="a8"/>
      </w:pPr>
      <w:r>
        <w:rPr>
          <w:spacing w:val="43"/>
        </w:rPr>
        <w:t>Аннотация</w:t>
      </w:r>
      <w:r>
        <w:t xml:space="preserve">. Статья посвящена реконструкции генезиса концепции креативных индустрий и ее трансформации из </w:t>
      </w:r>
      <w:proofErr w:type="spellStart"/>
      <w:r>
        <w:t>культуроцентричного</w:t>
      </w:r>
      <w:proofErr w:type="spellEnd"/>
      <w:r>
        <w:t xml:space="preserve"> понятия в междисциплинарную социально-экономическую модель. Методологическая основа исследования включает историко-генетический и сравнительный анализ, а также институциональный подход. Предложена развернутая периодизация эволюции концепции креативных индустрий, охватывающая семь последовательных этапов, систематизирующая ключевые дискурсивные сдвиги и формирующая теоретико-методологическую основу для дальнейшего комплексного анализа динамики креативного сектора. Для каждого этапа раскрыты ключевые исследовательские фокусы, авторские ядра и управляющие институты, обусловившие смену аналитических акцентов. </w:t>
      </w:r>
      <w:r>
        <w:lastRenderedPageBreak/>
        <w:t>Теоретическая значимость работы заключается в уточнении периодизации и категориального аппарата, что создает базу для дальнейших исследований креативного сектора.</w:t>
      </w:r>
    </w:p>
    <w:p w:rsidR="00715A54" w:rsidRDefault="00715A54" w:rsidP="00715A54">
      <w:pPr>
        <w:pStyle w:val="a8"/>
      </w:pPr>
      <w:proofErr w:type="gramStart"/>
      <w:r>
        <w:rPr>
          <w:spacing w:val="43"/>
        </w:rPr>
        <w:t>Ключевые слова:</w:t>
      </w:r>
      <w:r>
        <w:t xml:space="preserve"> креативные индустрии; концепция; генезис; периодизация; индустрия культуры; креативная экосистема; маркетинговая парадигма.</w:t>
      </w:r>
      <w:proofErr w:type="gramEnd"/>
    </w:p>
    <w:p w:rsidR="00715A54" w:rsidRDefault="00715A54" w:rsidP="00715A54">
      <w:pPr>
        <w:pStyle w:val="a9"/>
      </w:pPr>
      <w:r>
        <w:rPr>
          <w:spacing w:val="43"/>
        </w:rPr>
        <w:t xml:space="preserve">Для цитирования: </w:t>
      </w:r>
      <w:proofErr w:type="spellStart"/>
      <w:r>
        <w:t>Чепелева</w:t>
      </w:r>
      <w:proofErr w:type="spellEnd"/>
      <w:r>
        <w:t xml:space="preserve"> И. А. Генезис концепции креативных индустрий // Инновационная экономика: информация, аналитика, прогнозы. – 2024. – С 2. – С. 238–243.</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The genesis of the creative industries concept</w:t>
      </w:r>
    </w:p>
    <w:p w:rsidR="00715A54" w:rsidRPr="00715A54" w:rsidRDefault="00715A54" w:rsidP="00715A54">
      <w:pPr>
        <w:pStyle w:val="ab"/>
        <w:rPr>
          <w:lang w:val="en-US"/>
        </w:rPr>
      </w:pPr>
      <w:proofErr w:type="spellStart"/>
      <w:proofErr w:type="gramStart"/>
      <w:r w:rsidRPr="00715A54">
        <w:rPr>
          <w:lang w:val="en-US"/>
        </w:rPr>
        <w:t>Chepeleva</w:t>
      </w:r>
      <w:proofErr w:type="spellEnd"/>
      <w:r w:rsidRPr="00715A54">
        <w:rPr>
          <w:lang w:val="en-US"/>
        </w:rPr>
        <w:t xml:space="preserve"> Irina A.</w:t>
      </w:r>
      <w:proofErr w:type="gramEnd"/>
    </w:p>
    <w:p w:rsidR="00715A54" w:rsidRPr="00715A54" w:rsidRDefault="00715A54" w:rsidP="00715A54">
      <w:pPr>
        <w:pStyle w:val="ac"/>
        <w:rPr>
          <w:lang w:val="en-US"/>
        </w:rPr>
      </w:pPr>
      <w:r w:rsidRPr="00715A54">
        <w:rPr>
          <w:lang w:val="en-US"/>
        </w:rPr>
        <w:t xml:space="preserve">Donetsk National University of Economics and Trade named after Mikhail </w:t>
      </w:r>
      <w:proofErr w:type="spellStart"/>
      <w:r w:rsidRPr="00715A54">
        <w:rPr>
          <w:lang w:val="en-US"/>
        </w:rPr>
        <w:t>Tugan-Baranovsky</w:t>
      </w:r>
      <w:proofErr w:type="spellEnd"/>
      <w:r w:rsidRPr="00715A54">
        <w:rPr>
          <w:lang w:val="en-US"/>
        </w:rPr>
        <w:t xml:space="preserve">, Donetsk, DPR, </w:t>
      </w:r>
      <w:proofErr w:type="gramStart"/>
      <w:r w:rsidRPr="00715A54">
        <w:rPr>
          <w:lang w:val="en-US"/>
        </w:rPr>
        <w:t>Russia</w:t>
      </w:r>
      <w:proofErr w:type="gramEnd"/>
      <w:r w:rsidRPr="00715A54">
        <w:rPr>
          <w:lang w:val="en-US"/>
        </w:rPr>
        <w:t xml:space="preserve"> </w:t>
      </w:r>
    </w:p>
    <w:p w:rsidR="00715A54" w:rsidRPr="00715A54" w:rsidRDefault="00715A54" w:rsidP="00715A54">
      <w:pPr>
        <w:pStyle w:val="a8"/>
        <w:rPr>
          <w:lang w:val="en-US"/>
        </w:rPr>
      </w:pPr>
      <w:r w:rsidRPr="00715A54">
        <w:rPr>
          <w:spacing w:val="43"/>
          <w:lang w:val="en-US"/>
        </w:rPr>
        <w:t>Abstract</w:t>
      </w:r>
      <w:r w:rsidRPr="00715A54">
        <w:rPr>
          <w:lang w:val="en-US"/>
        </w:rPr>
        <w:t xml:space="preserve">. The article is devoted to the reconstruction of the genesis of the concept of creative industries and its transformation from a </w:t>
      </w:r>
      <w:proofErr w:type="spellStart"/>
      <w:r w:rsidRPr="00715A54">
        <w:rPr>
          <w:lang w:val="en-US"/>
        </w:rPr>
        <w:t>culturocentric</w:t>
      </w:r>
      <w:proofErr w:type="spellEnd"/>
      <w:r w:rsidRPr="00715A54">
        <w:rPr>
          <w:lang w:val="en-US"/>
        </w:rPr>
        <w:t xml:space="preserve"> concept into an interdisciplinary socio-economic model. The methodological basis of the research includes historical, genetic and comparative analysis, as well as an institutional approach. The author proposes a detailed periodization of the evolution of the concept of creative industries, covering seven consecutive stages, which systematizes key discursive shifts and forms a theoretical and methodological basis for further comprehensive analysis of the dynamics of the creative sector. For each stage, the key research focuses, authorial cores and governing institutions that led to a change in analytical accents are revealed.  The theoretical significance of the work lies in clarifying the periodization and categorical apparatus, which creates the basis for further research of the creative sector.</w:t>
      </w:r>
    </w:p>
    <w:p w:rsidR="00715A54" w:rsidRPr="00715A54" w:rsidRDefault="00715A54" w:rsidP="00715A54">
      <w:pPr>
        <w:pStyle w:val="a8"/>
        <w:rPr>
          <w:lang w:val="en-US"/>
        </w:rPr>
      </w:pPr>
      <w:r w:rsidRPr="00715A54">
        <w:rPr>
          <w:spacing w:val="43"/>
          <w:lang w:val="en-US"/>
        </w:rPr>
        <w:t>Keywords</w:t>
      </w:r>
      <w:r w:rsidRPr="00715A54">
        <w:rPr>
          <w:lang w:val="en-US"/>
        </w:rPr>
        <w:t>: creative industries; concept; genesis; periodization; cultural industry; creative ecosystem; the marketing paradigm.</w:t>
      </w:r>
    </w:p>
    <w:p w:rsidR="00715A54" w:rsidRPr="00715A54" w:rsidRDefault="00715A54" w:rsidP="00715A54">
      <w:pPr>
        <w:pStyle w:val="forcitation"/>
        <w:rPr>
          <w:lang w:val="en-US"/>
        </w:rPr>
      </w:pPr>
      <w:r w:rsidRPr="00715A54">
        <w:rPr>
          <w:spacing w:val="43"/>
          <w:lang w:val="en-US"/>
        </w:rPr>
        <w:t>For citation:</w:t>
      </w:r>
      <w:r w:rsidRPr="00715A54">
        <w:rPr>
          <w:lang w:val="en-US"/>
        </w:rPr>
        <w:t xml:space="preserve"> </w:t>
      </w:r>
      <w:proofErr w:type="spellStart"/>
      <w:r w:rsidRPr="00715A54">
        <w:rPr>
          <w:lang w:val="en-US"/>
        </w:rPr>
        <w:t>Chepeleva</w:t>
      </w:r>
      <w:proofErr w:type="spellEnd"/>
      <w:r w:rsidRPr="00715A54">
        <w:rPr>
          <w:lang w:val="en-US"/>
        </w:rPr>
        <w:t xml:space="preserve"> I. A. </w:t>
      </w:r>
      <w:proofErr w:type="gramStart"/>
      <w:r w:rsidRPr="00715A54">
        <w:rPr>
          <w:lang w:val="en-US"/>
        </w:rPr>
        <w:t>The genesis of the creative industries concept.</w:t>
      </w:r>
      <w:proofErr w:type="gramEnd"/>
      <w:r w:rsidRPr="00715A54">
        <w:rPr>
          <w:i/>
          <w:iCs/>
          <w:lang w:val="en-US"/>
        </w:rPr>
        <w:t xml:space="preserve"> Innovative economy: information, analysis, prognoses, </w:t>
      </w:r>
      <w:r w:rsidRPr="00715A54">
        <w:rPr>
          <w:lang w:val="en-US"/>
        </w:rPr>
        <w:t>2024, no. S 2, pp. 238–243.</w:t>
      </w:r>
    </w:p>
    <w:p w:rsidR="00715A54" w:rsidRDefault="00715A54" w:rsidP="00715A54">
      <w:pPr>
        <w:pStyle w:val="a3"/>
      </w:pPr>
      <w:proofErr w:type="spellStart"/>
      <w:r>
        <w:t>Научная</w:t>
      </w:r>
      <w:proofErr w:type="spellEnd"/>
      <w:r>
        <w:t xml:space="preserve"> </w:t>
      </w:r>
      <w:proofErr w:type="spellStart"/>
      <w:r>
        <w:t>статья</w:t>
      </w:r>
      <w:proofErr w:type="spellEnd"/>
    </w:p>
    <w:p w:rsidR="00715A54" w:rsidRDefault="00715A54" w:rsidP="00715A54">
      <w:pPr>
        <w:pStyle w:val="a4"/>
      </w:pPr>
      <w:r>
        <w:t>УДК 332</w:t>
      </w:r>
    </w:p>
    <w:p w:rsidR="00715A54" w:rsidRDefault="00715A54" w:rsidP="00715A54">
      <w:pPr>
        <w:pStyle w:val="a5"/>
      </w:pPr>
      <w:r>
        <w:t xml:space="preserve">Современные этапы организации </w:t>
      </w:r>
      <w:r>
        <w:br/>
        <w:t>социально-этического маркетинга</w:t>
      </w:r>
    </w:p>
    <w:p w:rsidR="00715A54" w:rsidRDefault="00715A54" w:rsidP="00715A54">
      <w:pPr>
        <w:pStyle w:val="a6"/>
      </w:pPr>
      <w:r>
        <w:t xml:space="preserve">Чумаченко Галина Валерьевна </w:t>
      </w:r>
    </w:p>
    <w:p w:rsidR="00715A54" w:rsidRDefault="00715A54" w:rsidP="00715A54">
      <w:pPr>
        <w:pStyle w:val="a7"/>
      </w:pPr>
      <w:r>
        <w:t xml:space="preserve">Луганский государственный университет имени Владимира Даля, </w:t>
      </w:r>
      <w:r>
        <w:br/>
        <w:t>Луганск, Луганская Народная Республика, Россия, rekruting2022@inbox.ru</w:t>
      </w:r>
    </w:p>
    <w:p w:rsidR="00715A54" w:rsidRDefault="00715A54" w:rsidP="00715A54">
      <w:pPr>
        <w:pStyle w:val="a6"/>
      </w:pPr>
      <w:proofErr w:type="spellStart"/>
      <w:r>
        <w:t>Шова</w:t>
      </w:r>
      <w:proofErr w:type="spellEnd"/>
      <w:r>
        <w:t xml:space="preserve"> Наталья Александровна </w:t>
      </w:r>
    </w:p>
    <w:p w:rsidR="00715A54" w:rsidRDefault="00715A54" w:rsidP="00715A54">
      <w:pPr>
        <w:pStyle w:val="a7"/>
      </w:pPr>
      <w:r>
        <w:t xml:space="preserve">Луганский государственный университет имени Владимира Даля, </w:t>
      </w:r>
      <w:r>
        <w:br/>
        <w:t>Луганск, Луганская Народная Республика, Россия, rekruting2022@inbox.ru</w:t>
      </w:r>
    </w:p>
    <w:p w:rsidR="00715A54" w:rsidRDefault="00715A54" w:rsidP="00715A54">
      <w:pPr>
        <w:pStyle w:val="a8"/>
      </w:pPr>
      <w:r>
        <w:rPr>
          <w:spacing w:val="43"/>
        </w:rPr>
        <w:t>Аннотация</w:t>
      </w:r>
      <w:r>
        <w:t xml:space="preserve">. В условиях осуществления интеграционных мероприятий возникла необходимость совершенствования социально-этического маркетинга, которая появилась в связи с необходимостью приведения бизнеса в соответствие с </w:t>
      </w:r>
      <w:proofErr w:type="gramStart"/>
      <w:r>
        <w:t>требованиями</w:t>
      </w:r>
      <w:proofErr w:type="gramEnd"/>
      <w:r>
        <w:t xml:space="preserve"> как современной рыночной экономики, так и принципами социальной ответственности перед отдельными потребителями и обществом. Цель статьи заключается в определении роли социально-этического маркетинга в организации социально-экономической политики компаний и систематизация современных этапов развития социально-этического маркетинга, определение набора маркетинговых инструментов для реализации основных задач устойчивого развития экономики страны в целом. </w:t>
      </w:r>
      <w:proofErr w:type="gramStart"/>
      <w:r>
        <w:t xml:space="preserve">Результаты функционирования и организации социально-этического маркетинга проявляются: в создании выгоды и пользы для потребителей, позитивном влиянии на общество и его восприятии </w:t>
      </w:r>
      <w:r>
        <w:lastRenderedPageBreak/>
        <w:t xml:space="preserve">продукции, товаров и услуг, в защите окружающей среды и </w:t>
      </w:r>
      <w:proofErr w:type="spellStart"/>
      <w:r>
        <w:t>экологичности</w:t>
      </w:r>
      <w:proofErr w:type="spellEnd"/>
      <w:r>
        <w:t xml:space="preserve"> всех бизнес-процессов, решении социальных проблем и социальной защищенности, финансовой поддержке общественных организаций и фондов, повышение благоприятного имиджа компаний, формирование рекламных кампаний, направленных на решение экологических проблем и охрану окружающей</w:t>
      </w:r>
      <w:proofErr w:type="gramEnd"/>
      <w:r>
        <w:t xml:space="preserve"> среды, защиту этических норм организации деятельности компаний, этических требований к продукции, товарам и услугам.</w:t>
      </w:r>
    </w:p>
    <w:p w:rsidR="00715A54" w:rsidRDefault="00715A54" w:rsidP="00715A54">
      <w:pPr>
        <w:pStyle w:val="a8"/>
      </w:pPr>
      <w:r>
        <w:rPr>
          <w:spacing w:val="43"/>
        </w:rPr>
        <w:t>Ключевые слова</w:t>
      </w:r>
      <w:r>
        <w:t>: маркетинг; социально-этический маркетинг; концепция; охрана окружающей среды; экология; социальная политика.</w:t>
      </w:r>
    </w:p>
    <w:p w:rsidR="00715A54" w:rsidRDefault="00715A54" w:rsidP="00715A54">
      <w:pPr>
        <w:pStyle w:val="a9"/>
      </w:pPr>
      <w:r>
        <w:rPr>
          <w:spacing w:val="43"/>
        </w:rPr>
        <w:t>Для цитирования:</w:t>
      </w:r>
      <w:r>
        <w:t xml:space="preserve"> Чумаченко Г. В., </w:t>
      </w:r>
      <w:proofErr w:type="spellStart"/>
      <w:r>
        <w:t>Шова</w:t>
      </w:r>
      <w:proofErr w:type="spellEnd"/>
      <w:r>
        <w:t xml:space="preserve"> Н. А. Современные этапы организации социально-этического маркетинга // Инновационная экономика: информация, аналитика, прогнозы. – 2024. – С 2. – С. 244–249.</w:t>
      </w:r>
    </w:p>
    <w:p w:rsidR="00715A54" w:rsidRDefault="00715A54" w:rsidP="00715A54">
      <w:pPr>
        <w:pStyle w:val="original"/>
      </w:pPr>
      <w:r>
        <w:t>Original article</w:t>
      </w:r>
    </w:p>
    <w:p w:rsidR="00715A54" w:rsidRPr="00715A54" w:rsidRDefault="00715A54" w:rsidP="00715A54">
      <w:pPr>
        <w:pStyle w:val="aa"/>
        <w:rPr>
          <w:lang w:val="en-US"/>
        </w:rPr>
      </w:pPr>
      <w:r w:rsidRPr="00715A54">
        <w:rPr>
          <w:lang w:val="en-US"/>
        </w:rPr>
        <w:t xml:space="preserve">Modern stages of the organization </w:t>
      </w:r>
      <w:r w:rsidRPr="00715A54">
        <w:rPr>
          <w:lang w:val="en-US"/>
        </w:rPr>
        <w:br/>
        <w:t>of social and ethical marketing</w:t>
      </w:r>
    </w:p>
    <w:p w:rsidR="00715A54" w:rsidRPr="00715A54" w:rsidRDefault="00715A54" w:rsidP="00715A54">
      <w:pPr>
        <w:pStyle w:val="ab"/>
        <w:rPr>
          <w:lang w:val="en-US"/>
        </w:rPr>
      </w:pPr>
      <w:proofErr w:type="spellStart"/>
      <w:r w:rsidRPr="00715A54">
        <w:rPr>
          <w:lang w:val="en-US"/>
        </w:rPr>
        <w:t>Chumachenko</w:t>
      </w:r>
      <w:proofErr w:type="spellEnd"/>
      <w:r w:rsidRPr="00715A54">
        <w:rPr>
          <w:lang w:val="en-US"/>
        </w:rPr>
        <w:t xml:space="preserve"> Galina V. </w:t>
      </w:r>
    </w:p>
    <w:p w:rsidR="00715A54" w:rsidRPr="00715A54" w:rsidRDefault="00715A54" w:rsidP="00715A54">
      <w:pPr>
        <w:pStyle w:val="ac"/>
        <w:rPr>
          <w:lang w:val="en-US"/>
        </w:rPr>
      </w:pPr>
      <w:r w:rsidRPr="00715A54">
        <w:rPr>
          <w:lang w:val="en-US"/>
        </w:rPr>
        <w:t xml:space="preserve">Vladimir Dahl </w:t>
      </w:r>
      <w:proofErr w:type="spellStart"/>
      <w:r w:rsidRPr="00715A54">
        <w:rPr>
          <w:lang w:val="en-US"/>
        </w:rPr>
        <w:t>Luhansk</w:t>
      </w:r>
      <w:proofErr w:type="spellEnd"/>
      <w:r w:rsidRPr="00715A54">
        <w:rPr>
          <w:lang w:val="en-US"/>
        </w:rPr>
        <w:t xml:space="preserve"> State University, </w:t>
      </w:r>
      <w:proofErr w:type="spellStart"/>
      <w:r w:rsidRPr="00715A54">
        <w:rPr>
          <w:lang w:val="en-US"/>
        </w:rPr>
        <w:t>Luhansk</w:t>
      </w:r>
      <w:proofErr w:type="spellEnd"/>
      <w:r w:rsidRPr="00715A54">
        <w:rPr>
          <w:lang w:val="en-US"/>
        </w:rPr>
        <w:t xml:space="preserve">, </w:t>
      </w:r>
      <w:proofErr w:type="spellStart"/>
      <w:r w:rsidRPr="00715A54">
        <w:rPr>
          <w:lang w:val="en-US"/>
        </w:rPr>
        <w:t>Luhansk</w:t>
      </w:r>
      <w:proofErr w:type="spellEnd"/>
      <w:r w:rsidRPr="00715A54">
        <w:rPr>
          <w:lang w:val="en-US"/>
        </w:rPr>
        <w:t xml:space="preserve"> People’s Republic, Russia, rekruting2022@inbox.ru</w:t>
      </w:r>
    </w:p>
    <w:p w:rsidR="00715A54" w:rsidRPr="00715A54" w:rsidRDefault="00715A54" w:rsidP="00715A54">
      <w:pPr>
        <w:pStyle w:val="ab"/>
        <w:rPr>
          <w:lang w:val="en-US"/>
        </w:rPr>
      </w:pPr>
      <w:proofErr w:type="spellStart"/>
      <w:proofErr w:type="gramStart"/>
      <w:r w:rsidRPr="00715A54">
        <w:rPr>
          <w:lang w:val="en-US"/>
        </w:rPr>
        <w:t>Shova</w:t>
      </w:r>
      <w:proofErr w:type="spellEnd"/>
      <w:r w:rsidRPr="00715A54">
        <w:rPr>
          <w:lang w:val="en-US"/>
        </w:rPr>
        <w:t xml:space="preserve"> Natalia A.</w:t>
      </w:r>
      <w:proofErr w:type="gramEnd"/>
      <w:r w:rsidRPr="00715A54">
        <w:rPr>
          <w:lang w:val="en-US"/>
        </w:rPr>
        <w:t xml:space="preserve"> </w:t>
      </w:r>
    </w:p>
    <w:p w:rsidR="00715A54" w:rsidRPr="00715A54" w:rsidRDefault="00715A54" w:rsidP="00715A54">
      <w:pPr>
        <w:pStyle w:val="ac"/>
        <w:rPr>
          <w:lang w:val="en-US"/>
        </w:rPr>
      </w:pPr>
      <w:r w:rsidRPr="00715A54">
        <w:rPr>
          <w:lang w:val="en-US"/>
        </w:rPr>
        <w:t xml:space="preserve">Vladimir Dahl </w:t>
      </w:r>
      <w:proofErr w:type="spellStart"/>
      <w:r w:rsidRPr="00715A54">
        <w:rPr>
          <w:lang w:val="en-US"/>
        </w:rPr>
        <w:t>Luhansk</w:t>
      </w:r>
      <w:proofErr w:type="spellEnd"/>
      <w:r w:rsidRPr="00715A54">
        <w:rPr>
          <w:lang w:val="en-US"/>
        </w:rPr>
        <w:t xml:space="preserve"> State University, </w:t>
      </w:r>
      <w:proofErr w:type="spellStart"/>
      <w:r w:rsidRPr="00715A54">
        <w:rPr>
          <w:lang w:val="en-US"/>
        </w:rPr>
        <w:t>Luhansk</w:t>
      </w:r>
      <w:proofErr w:type="spellEnd"/>
      <w:r w:rsidRPr="00715A54">
        <w:rPr>
          <w:lang w:val="en-US"/>
        </w:rPr>
        <w:t xml:space="preserve">, </w:t>
      </w:r>
      <w:proofErr w:type="spellStart"/>
      <w:r w:rsidRPr="00715A54">
        <w:rPr>
          <w:lang w:val="en-US"/>
        </w:rPr>
        <w:t>Luhansk</w:t>
      </w:r>
      <w:proofErr w:type="spellEnd"/>
      <w:r w:rsidRPr="00715A54">
        <w:rPr>
          <w:lang w:val="en-US"/>
        </w:rPr>
        <w:t xml:space="preserve"> People’s Republic, Russia, rekruting2022@inbox.ru</w:t>
      </w:r>
    </w:p>
    <w:p w:rsidR="00715A54" w:rsidRPr="00715A54" w:rsidRDefault="00715A54" w:rsidP="00715A54">
      <w:pPr>
        <w:pStyle w:val="a8"/>
        <w:rPr>
          <w:lang w:val="en-US"/>
        </w:rPr>
      </w:pPr>
      <w:r w:rsidRPr="00715A54">
        <w:rPr>
          <w:spacing w:val="43"/>
          <w:lang w:val="en-US"/>
        </w:rPr>
        <w:t>Abstract</w:t>
      </w:r>
      <w:r w:rsidRPr="00715A54">
        <w:rPr>
          <w:lang w:val="en-US"/>
        </w:rPr>
        <w:t>. In the context of the implementation of integration measures, there was a need to improve social and ethical marketing, which appeared in connection with the need to bring business in line with the requirements of both the modern market economy and the principles of social responsibility to individual consumers and society. The purpose of the article is to define the role of socio-ethical marketing in the organization of socio-economic policy of companies and systematize the current stages of the development of socio-ethical marketing, identify a set of marketing tools for the implementation of the main objectives of sustainable development of the country’s economy as a whole. The results of the functioning and organization of socio-ethical marketing are manifested in the creation of benefits and benefits for consumers, a positive impact on society and its perception of products, goods and services, environmental protection and environmental friendliness of all business processes, solving social problems and social security, financial support for public organizations and foundations, improving the favorable image of companies, the formation of advertising campaigns aimed at solving environmental problems and protecting the environment, protecting the ethical standards of the organization of companies, ethical requirements for products, goods, and services.</w:t>
      </w:r>
    </w:p>
    <w:p w:rsidR="00715A54" w:rsidRPr="00715A54" w:rsidRDefault="00715A54" w:rsidP="00715A54">
      <w:pPr>
        <w:pStyle w:val="a8"/>
        <w:rPr>
          <w:lang w:val="en-US"/>
        </w:rPr>
      </w:pPr>
      <w:r w:rsidRPr="00715A54">
        <w:rPr>
          <w:spacing w:val="43"/>
          <w:lang w:val="en-US"/>
        </w:rPr>
        <w:t>Keywords</w:t>
      </w:r>
      <w:r w:rsidRPr="00715A54">
        <w:rPr>
          <w:lang w:val="en-US"/>
        </w:rPr>
        <w:t>: marketing; socio-ethical marketing; concept; environmental protection; ecology; social policy.</w:t>
      </w:r>
    </w:p>
    <w:p w:rsidR="00715A54" w:rsidRDefault="00715A54" w:rsidP="00715A54">
      <w:pPr>
        <w:pStyle w:val="forcitation"/>
      </w:pPr>
      <w:r w:rsidRPr="00715A54">
        <w:rPr>
          <w:spacing w:val="43"/>
          <w:lang w:val="en-US"/>
        </w:rPr>
        <w:t xml:space="preserve">For citation: </w:t>
      </w:r>
      <w:proofErr w:type="spellStart"/>
      <w:r w:rsidRPr="00715A54">
        <w:rPr>
          <w:lang w:val="en-US"/>
        </w:rPr>
        <w:t>Chumachenko</w:t>
      </w:r>
      <w:proofErr w:type="spellEnd"/>
      <w:r w:rsidRPr="00715A54">
        <w:rPr>
          <w:lang w:val="en-US"/>
        </w:rPr>
        <w:t xml:space="preserve"> G. V., </w:t>
      </w:r>
      <w:proofErr w:type="spellStart"/>
      <w:r w:rsidRPr="00715A54">
        <w:rPr>
          <w:lang w:val="en-US"/>
        </w:rPr>
        <w:t>Shova</w:t>
      </w:r>
      <w:proofErr w:type="spellEnd"/>
      <w:r w:rsidRPr="00715A54">
        <w:rPr>
          <w:lang w:val="en-US"/>
        </w:rPr>
        <w:t xml:space="preserve"> N. A. Modern stages of the organization of social and ethical marketing. </w:t>
      </w:r>
      <w:proofErr w:type="spellStart"/>
      <w:r>
        <w:rPr>
          <w:i/>
          <w:iCs/>
        </w:rPr>
        <w:t>Innovative</w:t>
      </w:r>
      <w:proofErr w:type="spellEnd"/>
      <w:r>
        <w:rPr>
          <w:i/>
          <w:iCs/>
        </w:rPr>
        <w:t xml:space="preserve"> </w:t>
      </w:r>
      <w:proofErr w:type="spellStart"/>
      <w:r>
        <w:rPr>
          <w:i/>
          <w:iCs/>
        </w:rPr>
        <w:t>economy</w:t>
      </w:r>
      <w:proofErr w:type="spellEnd"/>
      <w:r>
        <w:rPr>
          <w:i/>
          <w:iCs/>
        </w:rPr>
        <w:t xml:space="preserve">: </w:t>
      </w:r>
      <w:proofErr w:type="spellStart"/>
      <w:r>
        <w:rPr>
          <w:i/>
          <w:iCs/>
        </w:rPr>
        <w:t>information</w:t>
      </w:r>
      <w:proofErr w:type="spellEnd"/>
      <w:r>
        <w:rPr>
          <w:i/>
          <w:iCs/>
        </w:rPr>
        <w:t xml:space="preserve">, </w:t>
      </w:r>
      <w:proofErr w:type="spellStart"/>
      <w:r>
        <w:rPr>
          <w:i/>
          <w:iCs/>
        </w:rPr>
        <w:t>analysis</w:t>
      </w:r>
      <w:proofErr w:type="spellEnd"/>
      <w:r>
        <w:rPr>
          <w:i/>
          <w:iCs/>
        </w:rPr>
        <w:t xml:space="preserve">, </w:t>
      </w:r>
      <w:proofErr w:type="spellStart"/>
      <w:r>
        <w:rPr>
          <w:i/>
          <w:iCs/>
        </w:rPr>
        <w:t>prognoses</w:t>
      </w:r>
      <w:proofErr w:type="spellEnd"/>
      <w:r>
        <w:rPr>
          <w:i/>
          <w:iCs/>
        </w:rPr>
        <w:t>,</w:t>
      </w:r>
      <w:r>
        <w:t xml:space="preserve"> 2024, </w:t>
      </w:r>
      <w:proofErr w:type="spellStart"/>
      <w:r>
        <w:t>no</w:t>
      </w:r>
      <w:proofErr w:type="spellEnd"/>
      <w:r>
        <w:t xml:space="preserve">. S 2, </w:t>
      </w:r>
      <w:r>
        <w:br/>
      </w:r>
      <w:proofErr w:type="spellStart"/>
      <w:r>
        <w:t>pp</w:t>
      </w:r>
      <w:proofErr w:type="spellEnd"/>
      <w:r>
        <w:t>. 244–249.</w:t>
      </w:r>
    </w:p>
    <w:p w:rsidR="008C5DD1" w:rsidRPr="00715A54" w:rsidRDefault="008C5DD1">
      <w:pPr>
        <w:rPr>
          <w:lang w:val="en-US"/>
        </w:rPr>
      </w:pPr>
    </w:p>
    <w:sectPr w:rsidR="008C5DD1" w:rsidRPr="00715A54" w:rsidSect="004F4C8F">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D7"/>
    <w:rsid w:val="00602DC5"/>
    <w:rsid w:val="00715A54"/>
    <w:rsid w:val="00886BD7"/>
    <w:rsid w:val="008C5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602DC5"/>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602DC5"/>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602DC5"/>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602DC5"/>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602DC5"/>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602DC5"/>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602DC5"/>
  </w:style>
  <w:style w:type="paragraph" w:customStyle="1" w:styleId="a9">
    <w:name w:val="для цитирования"/>
    <w:basedOn w:val="forcitation"/>
    <w:uiPriority w:val="99"/>
    <w:rsid w:val="00602DC5"/>
  </w:style>
  <w:style w:type="paragraph" w:customStyle="1" w:styleId="original">
    <w:name w:val="original"/>
    <w:basedOn w:val="a"/>
    <w:uiPriority w:val="99"/>
    <w:rsid w:val="00602DC5"/>
    <w:pPr>
      <w:autoSpaceDE w:val="0"/>
      <w:autoSpaceDN w:val="0"/>
      <w:adjustRightInd w:val="0"/>
      <w:spacing w:before="227" w:after="227" w:line="288" w:lineRule="auto"/>
      <w:textAlignment w:val="center"/>
    </w:pPr>
    <w:rPr>
      <w:rFonts w:ascii="Arial" w:hAnsi="Arial" w:cs="Arial"/>
      <w:color w:val="000000"/>
      <w:sz w:val="24"/>
      <w:szCs w:val="24"/>
      <w:lang w:val="en-US"/>
    </w:rPr>
  </w:style>
  <w:style w:type="paragraph" w:customStyle="1" w:styleId="aa">
    <w:name w:val="Заголовок статьи_англ"/>
    <w:basedOn w:val="a5"/>
    <w:uiPriority w:val="99"/>
    <w:rsid w:val="00602DC5"/>
  </w:style>
  <w:style w:type="paragraph" w:customStyle="1" w:styleId="ab">
    <w:name w:val="Автор_англ"/>
    <w:basedOn w:val="a6"/>
    <w:uiPriority w:val="99"/>
    <w:rsid w:val="00602DC5"/>
  </w:style>
  <w:style w:type="paragraph" w:customStyle="1" w:styleId="ac">
    <w:name w:val="автор_кандидат_англ"/>
    <w:basedOn w:val="a7"/>
    <w:uiPriority w:val="99"/>
    <w:rsid w:val="00602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602DC5"/>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602DC5"/>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602DC5"/>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602DC5"/>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602DC5"/>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602DC5"/>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602DC5"/>
  </w:style>
  <w:style w:type="paragraph" w:customStyle="1" w:styleId="a9">
    <w:name w:val="для цитирования"/>
    <w:basedOn w:val="forcitation"/>
    <w:uiPriority w:val="99"/>
    <w:rsid w:val="00602DC5"/>
  </w:style>
  <w:style w:type="paragraph" w:customStyle="1" w:styleId="original">
    <w:name w:val="original"/>
    <w:basedOn w:val="a"/>
    <w:uiPriority w:val="99"/>
    <w:rsid w:val="00602DC5"/>
    <w:pPr>
      <w:autoSpaceDE w:val="0"/>
      <w:autoSpaceDN w:val="0"/>
      <w:adjustRightInd w:val="0"/>
      <w:spacing w:before="227" w:after="227" w:line="288" w:lineRule="auto"/>
      <w:textAlignment w:val="center"/>
    </w:pPr>
    <w:rPr>
      <w:rFonts w:ascii="Arial" w:hAnsi="Arial" w:cs="Arial"/>
      <w:color w:val="000000"/>
      <w:sz w:val="24"/>
      <w:szCs w:val="24"/>
      <w:lang w:val="en-US"/>
    </w:rPr>
  </w:style>
  <w:style w:type="paragraph" w:customStyle="1" w:styleId="aa">
    <w:name w:val="Заголовок статьи_англ"/>
    <w:basedOn w:val="a5"/>
    <w:uiPriority w:val="99"/>
    <w:rsid w:val="00602DC5"/>
  </w:style>
  <w:style w:type="paragraph" w:customStyle="1" w:styleId="ab">
    <w:name w:val="Автор_англ"/>
    <w:basedOn w:val="a6"/>
    <w:uiPriority w:val="99"/>
    <w:rsid w:val="00602DC5"/>
  </w:style>
  <w:style w:type="paragraph" w:customStyle="1" w:styleId="ac">
    <w:name w:val="автор_кандидат_англ"/>
    <w:basedOn w:val="a7"/>
    <w:uiPriority w:val="99"/>
    <w:rsid w:val="00602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38</Pages>
  <Words>17015</Words>
  <Characters>96989</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2025-12-28T10:56:00Z</dcterms:created>
  <dcterms:modified xsi:type="dcterms:W3CDTF">2025-12-28T11:08:00Z</dcterms:modified>
</cp:coreProperties>
</file>