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60" w:rsidRPr="00C33A60" w:rsidRDefault="00C33A60" w:rsidP="00C33A60">
      <w:pPr>
        <w:pStyle w:val="a3"/>
        <w:rPr>
          <w:lang w:val="ru-RU"/>
        </w:rPr>
      </w:pPr>
      <w:r w:rsidRPr="00C33A60">
        <w:rPr>
          <w:lang w:val="ru-RU"/>
        </w:rPr>
        <w:t>Научная статья</w:t>
      </w:r>
    </w:p>
    <w:p w:rsidR="00C33A60" w:rsidRPr="00C33A60" w:rsidRDefault="00C33A60" w:rsidP="00C33A60">
      <w:pPr>
        <w:pStyle w:val="a3"/>
        <w:rPr>
          <w:lang w:val="ru-RU"/>
        </w:rPr>
      </w:pPr>
      <w:r w:rsidRPr="00C33A60">
        <w:rPr>
          <w:lang w:val="ru-RU"/>
        </w:rPr>
        <w:t>УДК 332</w:t>
      </w:r>
    </w:p>
    <w:p w:rsidR="00C33A60" w:rsidRPr="00C33A60" w:rsidRDefault="00C33A60" w:rsidP="00C33A60">
      <w:pPr>
        <w:pStyle w:val="a3"/>
        <w:rPr>
          <w:lang w:val="ru-RU"/>
        </w:rPr>
      </w:pPr>
      <w:proofErr w:type="spellStart"/>
      <w:proofErr w:type="gramStart"/>
      <w:r>
        <w:t>doi</w:t>
      </w:r>
      <w:proofErr w:type="spellEnd"/>
      <w:proofErr w:type="gramEnd"/>
      <w:r w:rsidRPr="00C33A60">
        <w:rPr>
          <w:lang w:val="ru-RU"/>
        </w:rPr>
        <w:t>: 10.47576/2949-1916.2024.1.1.001</w:t>
      </w:r>
    </w:p>
    <w:p w:rsidR="00C33A60" w:rsidRDefault="00C33A60" w:rsidP="00C33A60">
      <w:pPr>
        <w:pStyle w:val="a4"/>
      </w:pPr>
      <w:r>
        <w:t>Развитие маркетинга территорий в контексте реализации экологических приоритетов</w:t>
      </w:r>
    </w:p>
    <w:p w:rsidR="00C33A60" w:rsidRDefault="00C33A60" w:rsidP="00C33A60">
      <w:pPr>
        <w:pStyle w:val="a5"/>
      </w:pPr>
      <w:r>
        <w:t>Антонов Владимир Николаевич</w:t>
      </w:r>
    </w:p>
    <w:p w:rsidR="00C33A60" w:rsidRDefault="00C33A60" w:rsidP="00C33A60">
      <w:pPr>
        <w:pStyle w:val="a6"/>
      </w:pPr>
      <w:r>
        <w:t xml:space="preserve">Донецк, Россия, importapk2020@gmail.com </w:t>
      </w:r>
    </w:p>
    <w:p w:rsidR="00C33A60" w:rsidRDefault="00C33A60" w:rsidP="00C33A60">
      <w:pPr>
        <w:pStyle w:val="a7"/>
      </w:pPr>
      <w:r>
        <w:rPr>
          <w:spacing w:val="43"/>
        </w:rPr>
        <w:t>Аннотация</w:t>
      </w:r>
      <w:r>
        <w:t xml:space="preserve">. В статье определено, что при формировании программы развития территорий на основе маркетинговых стратегий важно обратить внимание на решение вопросов </w:t>
      </w:r>
      <w:proofErr w:type="spellStart"/>
      <w:r>
        <w:t>экологизации</w:t>
      </w:r>
      <w:proofErr w:type="spellEnd"/>
      <w:r>
        <w:t xml:space="preserve"> территорий. </w:t>
      </w:r>
      <w:proofErr w:type="gramStart"/>
      <w:r>
        <w:t>Для реализации экологических приоритетов необходимо проводить организационные мероприятия с реализацией основных задач зеленого имиджа территорий и разработкой соответствующего бренда территории, что влияет на активизацию взаимодействия с целевыми аудиториями, непосредственно с инвесторами, которые с целью реализации экологических требований на протяжении всего цикла выполнения взаимосвязанных задач прилагают максимальные усилия по реализации планов развития маркетинга территорий.</w:t>
      </w:r>
      <w:proofErr w:type="gramEnd"/>
      <w:r>
        <w:t xml:space="preserve"> Уточнены недостатки внедрения инноваций в маркетинге территорий и взаимодействия заинтересованных лиц в реализации экологической политики развития территорий. Предложенные стратегические направления развития маркетинга территорий, которые направлены на реализацию экологических приоритетов, являются вектором дальнейших научных исследований.</w:t>
      </w:r>
    </w:p>
    <w:p w:rsidR="00C33A60" w:rsidRDefault="00C33A60" w:rsidP="00C33A60">
      <w:pPr>
        <w:pStyle w:val="a7"/>
      </w:pPr>
      <w:r>
        <w:rPr>
          <w:spacing w:val="43"/>
        </w:rPr>
        <w:t>Ключевые слова:</w:t>
      </w:r>
      <w:r>
        <w:t xml:space="preserve"> маркетинг территорий; стратегия; </w:t>
      </w:r>
      <w:proofErr w:type="spellStart"/>
      <w:r>
        <w:t>экологизация</w:t>
      </w:r>
      <w:proofErr w:type="spellEnd"/>
      <w:r>
        <w:t>; экологическое предпринимательство; экологическая политика.</w:t>
      </w:r>
    </w:p>
    <w:p w:rsidR="00C33A60" w:rsidRDefault="00C33A60" w:rsidP="00C33A60">
      <w:pPr>
        <w:pStyle w:val="a8"/>
      </w:pPr>
      <w:r>
        <w:rPr>
          <w:spacing w:val="43"/>
        </w:rPr>
        <w:t>Для цитирования:</w:t>
      </w:r>
      <w:r>
        <w:t xml:space="preserve"> Антонов В. Н. Развитие маркетинга территорий в контексте реализации экологических приоритетов // Региональная и отраслевая экономика. – 2024. – № 1. – С. 10–14. </w:t>
      </w:r>
      <w:proofErr w:type="spellStart"/>
      <w:r>
        <w:t>doi</w:t>
      </w:r>
      <w:proofErr w:type="spellEnd"/>
      <w:r>
        <w:t>: 10.47576/2949-1916.2024.1.1.001.</w:t>
      </w:r>
    </w:p>
    <w:p w:rsidR="00C33A60" w:rsidRDefault="00C33A60" w:rsidP="00C33A60">
      <w:pPr>
        <w:pStyle w:val="original"/>
      </w:pPr>
      <w:r>
        <w:t>Original article</w:t>
      </w:r>
    </w:p>
    <w:p w:rsidR="00C33A60" w:rsidRPr="00C33A60" w:rsidRDefault="00C33A60" w:rsidP="00C33A60">
      <w:pPr>
        <w:pStyle w:val="a9"/>
        <w:rPr>
          <w:lang w:val="en-US"/>
        </w:rPr>
      </w:pPr>
      <w:r w:rsidRPr="00C33A60">
        <w:rPr>
          <w:lang w:val="en-US"/>
        </w:rPr>
        <w:t>Development of marketing of territories in the context of the implementation of environmental priorities</w:t>
      </w:r>
    </w:p>
    <w:p w:rsidR="00C33A60" w:rsidRPr="00C33A60" w:rsidRDefault="00C33A60" w:rsidP="00C33A60">
      <w:pPr>
        <w:pStyle w:val="aa"/>
        <w:rPr>
          <w:lang w:val="en-US"/>
        </w:rPr>
      </w:pPr>
      <w:proofErr w:type="spellStart"/>
      <w:r w:rsidRPr="00C33A60">
        <w:rPr>
          <w:lang w:val="en-US"/>
        </w:rPr>
        <w:t>Antonov</w:t>
      </w:r>
      <w:proofErr w:type="spellEnd"/>
      <w:r w:rsidRPr="00C33A60">
        <w:rPr>
          <w:lang w:val="en-US"/>
        </w:rPr>
        <w:t xml:space="preserve"> Vladimir N.</w:t>
      </w:r>
    </w:p>
    <w:p w:rsidR="00C33A60" w:rsidRPr="00C33A60" w:rsidRDefault="00C33A60" w:rsidP="00C33A60">
      <w:pPr>
        <w:pStyle w:val="ab"/>
        <w:rPr>
          <w:lang w:val="en-US"/>
        </w:rPr>
      </w:pPr>
      <w:r w:rsidRPr="00C33A60">
        <w:rPr>
          <w:lang w:val="en-US"/>
        </w:rPr>
        <w:t>Donetsk, Russia, importapk2020@gmail.com</w:t>
      </w:r>
    </w:p>
    <w:p w:rsidR="00C33A60" w:rsidRPr="00C33A60" w:rsidRDefault="00C33A60" w:rsidP="00C33A60">
      <w:pPr>
        <w:pStyle w:val="a7"/>
        <w:rPr>
          <w:lang w:val="en-US"/>
        </w:rPr>
      </w:pPr>
      <w:r w:rsidRPr="00C33A60">
        <w:rPr>
          <w:spacing w:val="43"/>
          <w:lang w:val="en-US"/>
        </w:rPr>
        <w:t>Abstract</w:t>
      </w:r>
      <w:r w:rsidRPr="00C33A60">
        <w:rPr>
          <w:lang w:val="en-US"/>
        </w:rPr>
        <w:t>. The article determines that when forming a territorial development program based on marketing strategies, it is important to pay attention to solving issues of greening territories. To implement environmental priorities, it is important to carry out organizational measures with the implementation of the main tasks of the green image of the territories and the development of an appropriate brand of the territory, which affects the activation of interaction with target audiences, directly with investors, who, in order to implement environmental requirements throughout the entire cycle of interrelated tasks, make maximum efforts to implement plans for the development of marketing territories in order to solve problems to fulfill environmental priorities. The disadvantages of organizing the introduction of innovations in the marketing of territories and the interaction of stakeholders in the implementation of environmental policy for the development of territories are clarified. The formed and proposed strategic directions for the development of territory marketing, which are aimed at implementing environmental priorities, are a vector for further scientific research.</w:t>
      </w:r>
    </w:p>
    <w:p w:rsidR="00C33A60" w:rsidRPr="00C33A60" w:rsidRDefault="00C33A60" w:rsidP="00C33A60">
      <w:pPr>
        <w:pStyle w:val="a7"/>
        <w:rPr>
          <w:lang w:val="en-US"/>
        </w:rPr>
      </w:pPr>
      <w:r w:rsidRPr="00C33A60">
        <w:rPr>
          <w:spacing w:val="43"/>
          <w:lang w:val="en-US"/>
        </w:rPr>
        <w:lastRenderedPageBreak/>
        <w:t>Keywords</w:t>
      </w:r>
      <w:r w:rsidRPr="00C33A60">
        <w:rPr>
          <w:lang w:val="en-US"/>
        </w:rPr>
        <w:t>: marketing of territories; strategy; greening; environmental entrepreneurship; environmental policy.</w:t>
      </w:r>
    </w:p>
    <w:p w:rsidR="00C33A60" w:rsidRPr="00C33A60" w:rsidRDefault="00C33A60" w:rsidP="00C33A60">
      <w:pPr>
        <w:pStyle w:val="ac"/>
        <w:rPr>
          <w:lang w:val="en-US"/>
        </w:rPr>
      </w:pPr>
      <w:r w:rsidRPr="00C33A60">
        <w:rPr>
          <w:spacing w:val="43"/>
          <w:lang w:val="en-US"/>
        </w:rPr>
        <w:t>For citation:</w:t>
      </w:r>
      <w:r w:rsidRPr="00C33A60">
        <w:rPr>
          <w:lang w:val="en-US"/>
        </w:rPr>
        <w:t xml:space="preserve"> </w:t>
      </w:r>
      <w:proofErr w:type="spellStart"/>
      <w:r w:rsidRPr="00C33A60">
        <w:rPr>
          <w:lang w:val="en-US"/>
        </w:rPr>
        <w:t>Antonov</w:t>
      </w:r>
      <w:proofErr w:type="spellEnd"/>
      <w:r w:rsidRPr="00C33A60">
        <w:rPr>
          <w:lang w:val="en-US"/>
        </w:rPr>
        <w:t xml:space="preserve"> V. N. Development of marketing of territories in the context of the implementation of environmental priorities. </w:t>
      </w:r>
      <w:proofErr w:type="gramStart"/>
      <w:r w:rsidRPr="00C33A60">
        <w:rPr>
          <w:i/>
          <w:iCs/>
          <w:lang w:val="en-US"/>
        </w:rPr>
        <w:t xml:space="preserve">Regional and branch economy, </w:t>
      </w:r>
      <w:r w:rsidRPr="00C33A60">
        <w:rPr>
          <w:lang w:val="en-US"/>
        </w:rPr>
        <w:t xml:space="preserve">2024, no. 1, </w:t>
      </w:r>
      <w:r w:rsidRPr="00C33A60">
        <w:rPr>
          <w:lang w:val="en-US"/>
        </w:rPr>
        <w:br/>
        <w:t>pp. 10–14.</w:t>
      </w:r>
      <w:proofErr w:type="gramEnd"/>
      <w:r w:rsidRPr="00C33A60">
        <w:rPr>
          <w:lang w:val="en-US"/>
        </w:rPr>
        <w:t xml:space="preserve"> </w:t>
      </w:r>
      <w:proofErr w:type="spellStart"/>
      <w:proofErr w:type="gramStart"/>
      <w:r w:rsidRPr="00C33A60">
        <w:rPr>
          <w:lang w:val="en-US"/>
        </w:rPr>
        <w:t>doi</w:t>
      </w:r>
      <w:proofErr w:type="spellEnd"/>
      <w:proofErr w:type="gramEnd"/>
      <w:r w:rsidRPr="00C33A60">
        <w:rPr>
          <w:lang w:val="en-US"/>
        </w:rPr>
        <w:t>: 10.47576/2949-1916.2024.1.1.001.</w:t>
      </w:r>
    </w:p>
    <w:p w:rsidR="00C33A60" w:rsidRDefault="00C33A60" w:rsidP="00C33A60">
      <w:pPr>
        <w:pStyle w:val="a3"/>
      </w:pPr>
      <w:proofErr w:type="spellStart"/>
      <w:r>
        <w:t>Научная</w:t>
      </w:r>
      <w:proofErr w:type="spellEnd"/>
      <w:r>
        <w:t xml:space="preserve"> </w:t>
      </w:r>
      <w:proofErr w:type="spellStart"/>
      <w:r>
        <w:t>статья</w:t>
      </w:r>
      <w:proofErr w:type="spellEnd"/>
    </w:p>
    <w:p w:rsidR="00C33A60" w:rsidRDefault="00C33A60" w:rsidP="00C33A60">
      <w:pPr>
        <w:pStyle w:val="a3"/>
      </w:pPr>
      <w:r>
        <w:t>УДК 336</w:t>
      </w:r>
    </w:p>
    <w:p w:rsidR="00C33A60" w:rsidRPr="00C33A60" w:rsidRDefault="00C33A60" w:rsidP="00C33A60">
      <w:pPr>
        <w:pStyle w:val="a3"/>
        <w:rPr>
          <w:lang w:val="ru-RU"/>
        </w:rPr>
      </w:pPr>
      <w:proofErr w:type="spellStart"/>
      <w:proofErr w:type="gramStart"/>
      <w:r>
        <w:t>doi</w:t>
      </w:r>
      <w:proofErr w:type="spellEnd"/>
      <w:proofErr w:type="gramEnd"/>
      <w:r w:rsidRPr="00C33A60">
        <w:rPr>
          <w:lang w:val="ru-RU"/>
        </w:rPr>
        <w:t>: 10.47576/2949-1916.2024.1.1.002</w:t>
      </w:r>
    </w:p>
    <w:p w:rsidR="00C33A60" w:rsidRDefault="00C33A60" w:rsidP="00C33A60">
      <w:pPr>
        <w:pStyle w:val="a4"/>
      </w:pPr>
      <w:r>
        <w:t>Бенчмаркинг как элемент систем управления, ориентированных на качество</w:t>
      </w:r>
    </w:p>
    <w:p w:rsidR="00C33A60" w:rsidRDefault="00C33A60" w:rsidP="00C33A60">
      <w:pPr>
        <w:pStyle w:val="a5"/>
      </w:pPr>
      <w:proofErr w:type="spellStart"/>
      <w:r>
        <w:t>Бульзов</w:t>
      </w:r>
      <w:proofErr w:type="spellEnd"/>
      <w:r>
        <w:t xml:space="preserve"> Сергей Евгеньевич</w:t>
      </w:r>
    </w:p>
    <w:p w:rsidR="00C33A60" w:rsidRDefault="00C33A60" w:rsidP="00C33A60">
      <w:pPr>
        <w:pStyle w:val="a6"/>
      </w:pPr>
      <w:r>
        <w:t>Балтийская академия туризма и предпринимательства, Санкт-Петербург, Россия</w:t>
      </w:r>
    </w:p>
    <w:p w:rsidR="00C33A60" w:rsidRDefault="00C33A60" w:rsidP="00C33A60">
      <w:pPr>
        <w:pStyle w:val="a7"/>
      </w:pPr>
      <w:r>
        <w:rPr>
          <w:spacing w:val="43"/>
        </w:rPr>
        <w:t>Аннотация</w:t>
      </w:r>
      <w:r>
        <w:t>. Целью исследования является попытка определить уровень использования бенчмаркинга в управлении современным предприятием, ориентированным на качество. Кроме того, демонстрация возможностей, которые предоставляет внедренная и поддерживаемая система управления качеством, элементом которой является бенчмаркинг, в виде внешних, внутренних, экономических выгод, выгод для окружающей среды и для сотрудников, является важной целью организации. Методической целью является демонстрация бенчмаркинга как пути улучшения проекционных организационных процессов в рамках международных стандартов, например ISO, в процессе управления качеством, отвечающим требованиям и ожиданиям клиентов.</w:t>
      </w:r>
    </w:p>
    <w:p w:rsidR="00C33A60" w:rsidRDefault="00C33A60" w:rsidP="00C33A60">
      <w:pPr>
        <w:pStyle w:val="a7"/>
      </w:pPr>
      <w:r>
        <w:rPr>
          <w:spacing w:val="43"/>
        </w:rPr>
        <w:t>Ключевые слова</w:t>
      </w:r>
      <w:r>
        <w:t>: бенчмаркинг; качество; предприятие; управление качеством; конкурентное преимущество.</w:t>
      </w:r>
    </w:p>
    <w:p w:rsidR="00C33A60" w:rsidRDefault="00C33A60" w:rsidP="00C33A60">
      <w:pPr>
        <w:pStyle w:val="a8"/>
      </w:pPr>
      <w:r>
        <w:rPr>
          <w:spacing w:val="43"/>
        </w:rPr>
        <w:t>Для цитирования</w:t>
      </w:r>
      <w:r>
        <w:t xml:space="preserve">: </w:t>
      </w:r>
      <w:proofErr w:type="spellStart"/>
      <w:r>
        <w:t>Бульзов</w:t>
      </w:r>
      <w:proofErr w:type="spellEnd"/>
      <w:r>
        <w:t xml:space="preserve"> С. Е. Бенчмаркинг как элемент систем управления, ориентированных на качество // Региональная и отраслевая экономика. – 2024. – </w:t>
      </w:r>
      <w:r>
        <w:br/>
        <w:t xml:space="preserve">№ 1. – С. 15–21. </w:t>
      </w:r>
      <w:proofErr w:type="spellStart"/>
      <w:r>
        <w:t>doi</w:t>
      </w:r>
      <w:proofErr w:type="spellEnd"/>
      <w:r>
        <w:t>: 10.47576/2949-1916.2024.1.1.002.</w:t>
      </w:r>
    </w:p>
    <w:p w:rsidR="00C33A60" w:rsidRDefault="00C33A60" w:rsidP="00C33A60">
      <w:pPr>
        <w:pStyle w:val="original"/>
      </w:pPr>
      <w:r>
        <w:t>Original article</w:t>
      </w:r>
    </w:p>
    <w:p w:rsidR="00C33A60" w:rsidRPr="00C33A60" w:rsidRDefault="00C33A60" w:rsidP="00C33A60">
      <w:pPr>
        <w:pStyle w:val="a9"/>
        <w:rPr>
          <w:lang w:val="en-US"/>
        </w:rPr>
      </w:pPr>
      <w:r w:rsidRPr="00C33A60">
        <w:rPr>
          <w:lang w:val="en-US"/>
        </w:rPr>
        <w:t>Benchmarking as an element of quality-oriented management systems</w:t>
      </w:r>
    </w:p>
    <w:p w:rsidR="00C33A60" w:rsidRPr="00C33A60" w:rsidRDefault="00C33A60" w:rsidP="00C33A60">
      <w:pPr>
        <w:pStyle w:val="aa"/>
        <w:rPr>
          <w:lang w:val="en-US"/>
        </w:rPr>
      </w:pPr>
      <w:proofErr w:type="spellStart"/>
      <w:proofErr w:type="gramStart"/>
      <w:r w:rsidRPr="00C33A60">
        <w:rPr>
          <w:lang w:val="en-US"/>
        </w:rPr>
        <w:t>Bulzov</w:t>
      </w:r>
      <w:proofErr w:type="spellEnd"/>
      <w:r w:rsidRPr="00C33A60">
        <w:rPr>
          <w:lang w:val="en-US"/>
        </w:rPr>
        <w:t xml:space="preserve"> Sergey E.</w:t>
      </w:r>
      <w:proofErr w:type="gramEnd"/>
    </w:p>
    <w:p w:rsidR="00C33A60" w:rsidRPr="00C33A60" w:rsidRDefault="00C33A60" w:rsidP="00C33A60">
      <w:pPr>
        <w:pStyle w:val="ab"/>
        <w:rPr>
          <w:lang w:val="en-US"/>
        </w:rPr>
      </w:pPr>
      <w:r w:rsidRPr="00C33A60">
        <w:rPr>
          <w:lang w:val="en-US"/>
        </w:rPr>
        <w:t>Baltic Academy of Tourism and Entrepreneurship, St. Petersburg, Russia</w:t>
      </w:r>
    </w:p>
    <w:p w:rsidR="00C33A60" w:rsidRPr="00C33A60" w:rsidRDefault="00C33A60" w:rsidP="00C33A60">
      <w:pPr>
        <w:pStyle w:val="a7"/>
        <w:rPr>
          <w:lang w:val="en-US"/>
        </w:rPr>
      </w:pPr>
      <w:r w:rsidRPr="00C33A60">
        <w:rPr>
          <w:spacing w:val="43"/>
          <w:lang w:val="en-US"/>
        </w:rPr>
        <w:t>Abstract</w:t>
      </w:r>
      <w:r w:rsidRPr="00C33A60">
        <w:rPr>
          <w:lang w:val="en-US"/>
        </w:rPr>
        <w:t xml:space="preserve">. The purpose of the study is an attempt to determine the level of use of modern management methods – benchmarking in the management of a modern quality-oriented enterprise. In addition, demonstrating the opportunities provided by an implemented and maintained quality management system, of which benchmarking is an element, in the form of external, internal, economic, </w:t>
      </w:r>
      <w:proofErr w:type="gramStart"/>
      <w:r w:rsidRPr="00C33A60">
        <w:rPr>
          <w:lang w:val="en-US"/>
        </w:rPr>
        <w:t>environmental</w:t>
      </w:r>
      <w:proofErr w:type="gramEnd"/>
      <w:r w:rsidRPr="00C33A60">
        <w:rPr>
          <w:lang w:val="en-US"/>
        </w:rPr>
        <w:t xml:space="preserve"> and employee benefits, is an important goal of the organization. The problem of research is not new, it is disclosed, but it has not been fully studied. Therefore, the methodological goal is to demonstrate benchmarking as a way to improve projection organizational processes within the framework of international standards, for example ISO, in the quality management process that meets the requirements and expectations of customers.</w:t>
      </w:r>
    </w:p>
    <w:p w:rsidR="00C33A60" w:rsidRPr="00C33A60" w:rsidRDefault="00C33A60" w:rsidP="00C33A60">
      <w:pPr>
        <w:pStyle w:val="a7"/>
        <w:rPr>
          <w:lang w:val="en-US"/>
        </w:rPr>
      </w:pPr>
      <w:r w:rsidRPr="00C33A60">
        <w:rPr>
          <w:spacing w:val="43"/>
          <w:lang w:val="en-US"/>
        </w:rPr>
        <w:t>Keywords</w:t>
      </w:r>
      <w:r w:rsidRPr="00C33A60">
        <w:rPr>
          <w:lang w:val="en-US"/>
        </w:rPr>
        <w:t>: benchmarking; quality; enterprise; quality management; competitive advantage.</w:t>
      </w:r>
    </w:p>
    <w:p w:rsidR="00C33A60" w:rsidRPr="00483063" w:rsidRDefault="00C33A60" w:rsidP="00C33A60">
      <w:pPr>
        <w:pStyle w:val="ac"/>
        <w:rPr>
          <w:lang w:val="en-US"/>
        </w:rPr>
      </w:pPr>
      <w:r w:rsidRPr="00C33A60">
        <w:rPr>
          <w:spacing w:val="43"/>
          <w:lang w:val="en-US"/>
        </w:rPr>
        <w:lastRenderedPageBreak/>
        <w:t>For citation</w:t>
      </w:r>
      <w:r w:rsidRPr="00C33A60">
        <w:rPr>
          <w:lang w:val="en-US"/>
        </w:rPr>
        <w:t xml:space="preserve">: </w:t>
      </w:r>
      <w:proofErr w:type="spellStart"/>
      <w:r w:rsidRPr="00C33A60">
        <w:rPr>
          <w:lang w:val="en-US"/>
        </w:rPr>
        <w:t>Bulzov</w:t>
      </w:r>
      <w:proofErr w:type="spellEnd"/>
      <w:r w:rsidRPr="00C33A60">
        <w:rPr>
          <w:lang w:val="en-US"/>
        </w:rPr>
        <w:t xml:space="preserve"> S. E. Benchmarking as an element of quality-oriented management systems. </w:t>
      </w:r>
      <w:proofErr w:type="gramStart"/>
      <w:r w:rsidRPr="00483063">
        <w:rPr>
          <w:i/>
          <w:iCs/>
          <w:lang w:val="en-US"/>
        </w:rPr>
        <w:t xml:space="preserve">Regional and branch economy, </w:t>
      </w:r>
      <w:r w:rsidRPr="00483063">
        <w:rPr>
          <w:lang w:val="en-US"/>
        </w:rPr>
        <w:t>2024, no. 1, pp. 15–21.</w:t>
      </w:r>
      <w:proofErr w:type="gramEnd"/>
      <w:r w:rsidRPr="00483063">
        <w:rPr>
          <w:lang w:val="en-US"/>
        </w:rPr>
        <w:t xml:space="preserve"> </w:t>
      </w:r>
      <w:proofErr w:type="spellStart"/>
      <w:proofErr w:type="gramStart"/>
      <w:r w:rsidRPr="00483063">
        <w:rPr>
          <w:lang w:val="en-US"/>
        </w:rPr>
        <w:t>doi</w:t>
      </w:r>
      <w:proofErr w:type="spellEnd"/>
      <w:proofErr w:type="gramEnd"/>
      <w:r w:rsidRPr="00483063">
        <w:rPr>
          <w:lang w:val="en-US"/>
        </w:rPr>
        <w:t>: 10.47576/2949-1916.2024.1.1.002.</w:t>
      </w:r>
    </w:p>
    <w:p w:rsidR="00483063" w:rsidRDefault="00483063" w:rsidP="00483063">
      <w:pPr>
        <w:pStyle w:val="a3"/>
      </w:pPr>
      <w:proofErr w:type="spellStart"/>
      <w:r>
        <w:t>Научная</w:t>
      </w:r>
      <w:proofErr w:type="spellEnd"/>
      <w:r>
        <w:t xml:space="preserve"> </w:t>
      </w:r>
      <w:proofErr w:type="spellStart"/>
      <w:r>
        <w:t>статья</w:t>
      </w:r>
      <w:proofErr w:type="spellEnd"/>
    </w:p>
    <w:p w:rsidR="00483063" w:rsidRDefault="00483063" w:rsidP="00483063">
      <w:pPr>
        <w:pStyle w:val="a3"/>
      </w:pPr>
      <w:r>
        <w:t xml:space="preserve">УДК 338.48 </w:t>
      </w:r>
    </w:p>
    <w:p w:rsidR="00483063" w:rsidRPr="00483063" w:rsidRDefault="00483063" w:rsidP="00483063">
      <w:pPr>
        <w:pStyle w:val="a3"/>
        <w:rPr>
          <w:lang w:val="ru-RU"/>
        </w:rPr>
      </w:pPr>
      <w:proofErr w:type="spellStart"/>
      <w:proofErr w:type="gramStart"/>
      <w:r>
        <w:t>doi</w:t>
      </w:r>
      <w:proofErr w:type="spellEnd"/>
      <w:proofErr w:type="gramEnd"/>
      <w:r w:rsidRPr="00483063">
        <w:rPr>
          <w:lang w:val="ru-RU"/>
        </w:rPr>
        <w:t>: 10.47576/2949-1916.2024.1.1.003</w:t>
      </w:r>
    </w:p>
    <w:p w:rsidR="00483063" w:rsidRDefault="00483063" w:rsidP="00483063">
      <w:pPr>
        <w:pStyle w:val="a4"/>
      </w:pPr>
      <w:r>
        <w:t>Особенности формирования понятийно-категориального аппарата для рынков детского туризма</w:t>
      </w:r>
    </w:p>
    <w:p w:rsidR="00483063" w:rsidRDefault="00483063" w:rsidP="00483063">
      <w:pPr>
        <w:pStyle w:val="a5"/>
      </w:pPr>
      <w:proofErr w:type="spellStart"/>
      <w:r>
        <w:t>Ланковская</w:t>
      </w:r>
      <w:proofErr w:type="spellEnd"/>
      <w:r>
        <w:t xml:space="preserve"> Юлия Алексеевна</w:t>
      </w:r>
    </w:p>
    <w:p w:rsidR="00483063" w:rsidRDefault="00483063" w:rsidP="00483063">
      <w:pPr>
        <w:pStyle w:val="a6"/>
      </w:pPr>
      <w:r>
        <w:t>Крымский федеральный университет им. В. И. Вернадского, Симферополь, Россия, kamila29@yandex.ru</w:t>
      </w:r>
    </w:p>
    <w:p w:rsidR="00483063" w:rsidRDefault="00483063" w:rsidP="00483063">
      <w:pPr>
        <w:pStyle w:val="a5"/>
      </w:pPr>
      <w:proofErr w:type="spellStart"/>
      <w:r>
        <w:t>Ярош</w:t>
      </w:r>
      <w:proofErr w:type="spellEnd"/>
      <w:r>
        <w:t xml:space="preserve"> Ольга Борисовна</w:t>
      </w:r>
    </w:p>
    <w:p w:rsidR="00483063" w:rsidRDefault="00483063" w:rsidP="00483063">
      <w:pPr>
        <w:pStyle w:val="a6"/>
      </w:pPr>
      <w:r>
        <w:t>Крымский федеральный университет им. В. И. Вернадского, Симферополь, Россия, iarosh.olga.com@gmail.com</w:t>
      </w:r>
    </w:p>
    <w:p w:rsidR="00483063" w:rsidRDefault="00483063" w:rsidP="00483063">
      <w:pPr>
        <w:pStyle w:val="a7"/>
      </w:pPr>
      <w:r>
        <w:rPr>
          <w:spacing w:val="43"/>
        </w:rPr>
        <w:t>Аннотация</w:t>
      </w:r>
      <w:r>
        <w:t xml:space="preserve">. Статья посвящена систематизации существующих подходов к понятию «детский туристический рынок» и раскрытию его экономической сущности. Даны определения элементам категориального аппарата внутреннего туристического рынка на основе абстрактно-логического анализа. Предложена расширенная структура внутреннего детского туристического рынка с учетом взаимосвязей между локальными, региональными и межрегиональными рынками. Представлена авторская схема экономических взаимоотношений между субъектами детского туризма на локальном рынке региона. Результатом исследования является определение основных теоретических подходов к исследованию внутреннего детского туристического рынка с учетом специфических особенностей отрасли. </w:t>
      </w:r>
    </w:p>
    <w:p w:rsidR="00483063" w:rsidRDefault="00483063" w:rsidP="00483063">
      <w:pPr>
        <w:pStyle w:val="a7"/>
      </w:pPr>
      <w:r>
        <w:rPr>
          <w:spacing w:val="43"/>
        </w:rPr>
        <w:t>Ключевые слова:</w:t>
      </w:r>
      <w:r>
        <w:t xml:space="preserve"> рынок детского туризма; локальный рынок; региональный рынок; детский туризм; </w:t>
      </w:r>
      <w:proofErr w:type="spellStart"/>
      <w:r>
        <w:t>метаобзор</w:t>
      </w:r>
      <w:proofErr w:type="spellEnd"/>
      <w:r>
        <w:t xml:space="preserve"> литературы. </w:t>
      </w:r>
    </w:p>
    <w:p w:rsidR="00483063" w:rsidRDefault="00483063" w:rsidP="00483063">
      <w:pPr>
        <w:pStyle w:val="a8"/>
      </w:pPr>
      <w:r>
        <w:rPr>
          <w:spacing w:val="43"/>
        </w:rPr>
        <w:t>Для цитирования</w:t>
      </w:r>
      <w:r>
        <w:t xml:space="preserve">: </w:t>
      </w:r>
      <w:proofErr w:type="spellStart"/>
      <w:r>
        <w:t>Ланковская</w:t>
      </w:r>
      <w:proofErr w:type="spellEnd"/>
      <w:r>
        <w:t xml:space="preserve"> Ю. А., </w:t>
      </w:r>
      <w:proofErr w:type="spellStart"/>
      <w:r>
        <w:t>Ярош</w:t>
      </w:r>
      <w:proofErr w:type="spellEnd"/>
      <w:r>
        <w:t xml:space="preserve"> О. Б. Особенности формирования понятийно-категориального аппарата для рынков детского туризма // Региональная и отраслевая экономика. – 2024. – № 1. – С. 22–31. </w:t>
      </w:r>
      <w:proofErr w:type="spellStart"/>
      <w:r>
        <w:t>doi</w:t>
      </w:r>
      <w:proofErr w:type="spellEnd"/>
      <w:r>
        <w:t>: 10.47576/2949-1916.2024.1.1.003.</w:t>
      </w:r>
    </w:p>
    <w:p w:rsidR="00483063" w:rsidRDefault="00483063" w:rsidP="00483063">
      <w:pPr>
        <w:pStyle w:val="original"/>
      </w:pPr>
      <w:r>
        <w:t>Original article</w:t>
      </w:r>
    </w:p>
    <w:p w:rsidR="00483063" w:rsidRPr="00483063" w:rsidRDefault="00483063" w:rsidP="00483063">
      <w:pPr>
        <w:pStyle w:val="a9"/>
        <w:rPr>
          <w:lang w:val="en-US"/>
        </w:rPr>
      </w:pPr>
      <w:r w:rsidRPr="00483063">
        <w:rPr>
          <w:lang w:val="en-US"/>
        </w:rPr>
        <w:t xml:space="preserve">Features of the formation of a conceptual </w:t>
      </w:r>
      <w:r w:rsidRPr="00483063">
        <w:rPr>
          <w:lang w:val="en-US"/>
        </w:rPr>
        <w:br/>
        <w:t>and categorical apparatus for children's tourism markets</w:t>
      </w:r>
    </w:p>
    <w:p w:rsidR="00483063" w:rsidRPr="00483063" w:rsidRDefault="00483063" w:rsidP="00483063">
      <w:pPr>
        <w:pStyle w:val="aa"/>
        <w:rPr>
          <w:lang w:val="en-US"/>
        </w:rPr>
      </w:pPr>
      <w:proofErr w:type="spellStart"/>
      <w:proofErr w:type="gramStart"/>
      <w:r w:rsidRPr="00483063">
        <w:rPr>
          <w:lang w:val="en-US"/>
        </w:rPr>
        <w:t>Lankovskaya</w:t>
      </w:r>
      <w:proofErr w:type="spellEnd"/>
      <w:r w:rsidRPr="00483063">
        <w:rPr>
          <w:lang w:val="en-US"/>
        </w:rPr>
        <w:t xml:space="preserve"> </w:t>
      </w:r>
      <w:proofErr w:type="spellStart"/>
      <w:r w:rsidRPr="00483063">
        <w:rPr>
          <w:lang w:val="en-US"/>
        </w:rPr>
        <w:t>Yulia</w:t>
      </w:r>
      <w:proofErr w:type="spellEnd"/>
      <w:r w:rsidRPr="00483063">
        <w:rPr>
          <w:lang w:val="en-US"/>
        </w:rPr>
        <w:t xml:space="preserve"> A.</w:t>
      </w:r>
      <w:proofErr w:type="gramEnd"/>
    </w:p>
    <w:p w:rsidR="00483063" w:rsidRPr="00483063" w:rsidRDefault="00483063" w:rsidP="00483063">
      <w:pPr>
        <w:pStyle w:val="ab"/>
        <w:rPr>
          <w:lang w:val="en-US"/>
        </w:rPr>
      </w:pPr>
      <w:r w:rsidRPr="00483063">
        <w:rPr>
          <w:lang w:val="en-US"/>
        </w:rPr>
        <w:t xml:space="preserve">V. I. </w:t>
      </w:r>
      <w:proofErr w:type="spellStart"/>
      <w:r w:rsidRPr="00483063">
        <w:rPr>
          <w:lang w:val="en-US"/>
        </w:rPr>
        <w:t>Vernadsky</w:t>
      </w:r>
      <w:proofErr w:type="spellEnd"/>
      <w:r w:rsidRPr="00483063">
        <w:rPr>
          <w:lang w:val="en-US"/>
        </w:rPr>
        <w:t xml:space="preserve"> Crimean Federal University, Simferopol, Russia, kamila29@yandex.ru</w:t>
      </w:r>
    </w:p>
    <w:p w:rsidR="00483063" w:rsidRPr="00483063" w:rsidRDefault="00483063" w:rsidP="00483063">
      <w:pPr>
        <w:pStyle w:val="aa"/>
        <w:rPr>
          <w:lang w:val="en-US"/>
        </w:rPr>
      </w:pPr>
      <w:proofErr w:type="spellStart"/>
      <w:r w:rsidRPr="00483063">
        <w:rPr>
          <w:lang w:val="en-US"/>
        </w:rPr>
        <w:t>Yarosh</w:t>
      </w:r>
      <w:proofErr w:type="spellEnd"/>
      <w:r w:rsidRPr="00483063">
        <w:rPr>
          <w:lang w:val="en-US"/>
        </w:rPr>
        <w:t xml:space="preserve"> Olga B.</w:t>
      </w:r>
    </w:p>
    <w:p w:rsidR="00483063" w:rsidRPr="00483063" w:rsidRDefault="00483063" w:rsidP="00483063">
      <w:pPr>
        <w:pStyle w:val="ab"/>
        <w:rPr>
          <w:lang w:val="en-US"/>
        </w:rPr>
      </w:pPr>
      <w:r w:rsidRPr="00483063">
        <w:rPr>
          <w:lang w:val="en-US"/>
        </w:rPr>
        <w:t xml:space="preserve">V. I. </w:t>
      </w:r>
      <w:proofErr w:type="spellStart"/>
      <w:r w:rsidRPr="00483063">
        <w:rPr>
          <w:lang w:val="en-US"/>
        </w:rPr>
        <w:t>Vernadsky</w:t>
      </w:r>
      <w:proofErr w:type="spellEnd"/>
      <w:r w:rsidRPr="00483063">
        <w:rPr>
          <w:lang w:val="en-US"/>
        </w:rPr>
        <w:t xml:space="preserve"> Crimean Federal University, Simferopol, Russia, iarosh.olga.com@gmail.com</w:t>
      </w:r>
    </w:p>
    <w:p w:rsidR="00483063" w:rsidRPr="00483063" w:rsidRDefault="00483063" w:rsidP="00483063">
      <w:pPr>
        <w:pStyle w:val="a7"/>
        <w:rPr>
          <w:lang w:val="en-US"/>
        </w:rPr>
      </w:pPr>
      <w:r w:rsidRPr="00483063">
        <w:rPr>
          <w:spacing w:val="43"/>
          <w:lang w:val="en-US"/>
        </w:rPr>
        <w:t>Abstract</w:t>
      </w:r>
      <w:r w:rsidRPr="00483063">
        <w:rPr>
          <w:lang w:val="en-US"/>
        </w:rPr>
        <w:t xml:space="preserve">. The article is devoted to the systematization of existing approaches to the concept of "children's tourism market" and the disclosure of its economic essence. The definitions of the </w:t>
      </w:r>
      <w:r w:rsidRPr="00483063">
        <w:rPr>
          <w:lang w:val="en-US"/>
        </w:rPr>
        <w:lastRenderedPageBreak/>
        <w:t>elements of the categorical apparatus of the domestic tourist market are given on the basis of abstract and logical analysis. An expanded structure of the domestic children's tourism market is proposed, taking into account the interrelationships between local, regional and interregional markets. The author's scheme of economic relations between the subjects of children's tourism in the local market of the region is presented. The result of the study is the definition of the main theoretical approaches to the study of the domestic children's tourism market, taking into account the specific features of the industry.</w:t>
      </w:r>
    </w:p>
    <w:p w:rsidR="00483063" w:rsidRPr="00483063" w:rsidRDefault="00483063" w:rsidP="00483063">
      <w:pPr>
        <w:pStyle w:val="a7"/>
        <w:rPr>
          <w:lang w:val="en-US"/>
        </w:rPr>
      </w:pPr>
      <w:r w:rsidRPr="00483063">
        <w:rPr>
          <w:spacing w:val="43"/>
          <w:lang w:val="en-US"/>
        </w:rPr>
        <w:t>Keywords</w:t>
      </w:r>
      <w:r w:rsidRPr="00483063">
        <w:rPr>
          <w:lang w:val="en-US"/>
        </w:rPr>
        <w:t>: children's tourism market; local market; regional market; children's tourism; meta-literature review.</w:t>
      </w:r>
    </w:p>
    <w:p w:rsidR="00483063" w:rsidRPr="00582F5F" w:rsidRDefault="00483063" w:rsidP="00483063">
      <w:pPr>
        <w:pStyle w:val="ac"/>
        <w:rPr>
          <w:lang w:val="en-US"/>
        </w:rPr>
      </w:pPr>
      <w:r w:rsidRPr="00483063">
        <w:rPr>
          <w:spacing w:val="43"/>
          <w:lang w:val="en-US"/>
        </w:rPr>
        <w:t>For citation:</w:t>
      </w:r>
      <w:r w:rsidRPr="00483063">
        <w:rPr>
          <w:lang w:val="en-US"/>
        </w:rPr>
        <w:t xml:space="preserve"> </w:t>
      </w:r>
      <w:proofErr w:type="spellStart"/>
      <w:r w:rsidRPr="00483063">
        <w:rPr>
          <w:lang w:val="en-US"/>
        </w:rPr>
        <w:t>Lankovskaya</w:t>
      </w:r>
      <w:proofErr w:type="spellEnd"/>
      <w:r w:rsidRPr="00483063">
        <w:rPr>
          <w:lang w:val="en-US"/>
        </w:rPr>
        <w:t xml:space="preserve"> Yu. A., </w:t>
      </w:r>
      <w:proofErr w:type="spellStart"/>
      <w:r w:rsidRPr="00483063">
        <w:rPr>
          <w:lang w:val="en-US"/>
        </w:rPr>
        <w:t>Yarosh</w:t>
      </w:r>
      <w:proofErr w:type="spellEnd"/>
      <w:r w:rsidRPr="00483063">
        <w:rPr>
          <w:lang w:val="en-US"/>
        </w:rPr>
        <w:t xml:space="preserve"> O. B. Features of the formation of a conceptual and categorical apparatus for children's tourism markets. </w:t>
      </w:r>
      <w:proofErr w:type="gramStart"/>
      <w:r w:rsidRPr="00582F5F">
        <w:rPr>
          <w:i/>
          <w:iCs/>
          <w:lang w:val="en-US"/>
        </w:rPr>
        <w:t xml:space="preserve">Regional and branch economy, </w:t>
      </w:r>
      <w:r w:rsidRPr="00582F5F">
        <w:rPr>
          <w:lang w:val="en-US"/>
        </w:rPr>
        <w:t>2024, no. 1, pp. 22–31.</w:t>
      </w:r>
      <w:proofErr w:type="gramEnd"/>
      <w:r w:rsidRPr="00582F5F">
        <w:rPr>
          <w:lang w:val="en-US"/>
        </w:rPr>
        <w:t xml:space="preserve"> </w:t>
      </w:r>
      <w:proofErr w:type="spellStart"/>
      <w:proofErr w:type="gramStart"/>
      <w:r w:rsidRPr="00582F5F">
        <w:rPr>
          <w:lang w:val="en-US"/>
        </w:rPr>
        <w:t>doi</w:t>
      </w:r>
      <w:proofErr w:type="spellEnd"/>
      <w:proofErr w:type="gramEnd"/>
      <w:r w:rsidRPr="00582F5F">
        <w:rPr>
          <w:lang w:val="en-US"/>
        </w:rPr>
        <w:t>: 10.47576/2949-1916.2024.1.1.003.</w:t>
      </w:r>
    </w:p>
    <w:p w:rsidR="00582F5F" w:rsidRDefault="00582F5F" w:rsidP="00582F5F">
      <w:pPr>
        <w:pStyle w:val="a3"/>
      </w:pPr>
      <w:proofErr w:type="spellStart"/>
      <w:r>
        <w:t>Научная</w:t>
      </w:r>
      <w:proofErr w:type="spellEnd"/>
      <w:r>
        <w:t xml:space="preserve"> </w:t>
      </w:r>
      <w:proofErr w:type="spellStart"/>
      <w:r>
        <w:t>статья</w:t>
      </w:r>
      <w:proofErr w:type="spellEnd"/>
    </w:p>
    <w:p w:rsidR="00582F5F" w:rsidRDefault="00582F5F" w:rsidP="00582F5F">
      <w:pPr>
        <w:pStyle w:val="a3"/>
      </w:pPr>
      <w:r>
        <w:t>УДК 338</w:t>
      </w:r>
    </w:p>
    <w:p w:rsidR="00582F5F" w:rsidRPr="00582F5F" w:rsidRDefault="00582F5F" w:rsidP="00582F5F">
      <w:pPr>
        <w:pStyle w:val="a3"/>
        <w:rPr>
          <w:lang w:val="ru-RU"/>
        </w:rPr>
      </w:pPr>
      <w:proofErr w:type="spellStart"/>
      <w:proofErr w:type="gramStart"/>
      <w:r>
        <w:t>doi</w:t>
      </w:r>
      <w:proofErr w:type="spellEnd"/>
      <w:proofErr w:type="gramEnd"/>
      <w:r w:rsidRPr="00582F5F">
        <w:rPr>
          <w:lang w:val="ru-RU"/>
        </w:rPr>
        <w:t>: 10.47576/2949-1916.2024.1.1.004</w:t>
      </w:r>
    </w:p>
    <w:p w:rsidR="00582F5F" w:rsidRDefault="00582F5F" w:rsidP="00582F5F">
      <w:pPr>
        <w:pStyle w:val="a4"/>
      </w:pPr>
      <w:r>
        <w:t>Стратегические векторы развития агропродовольственных рынков: маркетинговые инсайты</w:t>
      </w:r>
    </w:p>
    <w:p w:rsidR="00582F5F" w:rsidRDefault="00582F5F" w:rsidP="00582F5F">
      <w:pPr>
        <w:pStyle w:val="a5"/>
      </w:pPr>
      <w:proofErr w:type="spellStart"/>
      <w:r>
        <w:t>Катеринец</w:t>
      </w:r>
      <w:proofErr w:type="spellEnd"/>
      <w:r>
        <w:t xml:space="preserve"> Светлана Леонидовна </w:t>
      </w:r>
    </w:p>
    <w:p w:rsidR="00582F5F" w:rsidRDefault="00582F5F" w:rsidP="00582F5F">
      <w:pPr>
        <w:pStyle w:val="a6"/>
      </w:pPr>
      <w:r>
        <w:t xml:space="preserve">Луганский государственный аграрный университет имени К. Е. Ворошилова, </w:t>
      </w:r>
      <w:r>
        <w:br/>
        <w:t>Луганск, Россия, svtlna777@mail.ru</w:t>
      </w:r>
    </w:p>
    <w:p w:rsidR="00582F5F" w:rsidRDefault="00582F5F" w:rsidP="00582F5F">
      <w:pPr>
        <w:pStyle w:val="a7"/>
      </w:pPr>
      <w:r>
        <w:rPr>
          <w:spacing w:val="43"/>
        </w:rPr>
        <w:t>Аннотация</w:t>
      </w:r>
      <w:r>
        <w:t xml:space="preserve">. В статье на основе маркетинговых исследований формируются выводы, заключения, мнения большого круга заинтересованных лиц, которые создают маркетинговые </w:t>
      </w:r>
      <w:proofErr w:type="spellStart"/>
      <w:r>
        <w:t>инсайты</w:t>
      </w:r>
      <w:proofErr w:type="spellEnd"/>
      <w:r>
        <w:t xml:space="preserve">, которые в свою очередь создают основу для разработки стратегий, планов, прогнозов, дорожных карт развития объекта исследования. В деятельности агропромышленного комплекса Луганской Народной Республики существует ряд проблем, которые маркетинговые </w:t>
      </w:r>
      <w:proofErr w:type="spellStart"/>
      <w:r>
        <w:t>инсайты</w:t>
      </w:r>
      <w:proofErr w:type="spellEnd"/>
      <w:r>
        <w:t xml:space="preserve"> могут решить. Обозначено, что </w:t>
      </w:r>
      <w:proofErr w:type="gramStart"/>
      <w:r>
        <w:t>маркетинговые</w:t>
      </w:r>
      <w:proofErr w:type="gramEnd"/>
      <w:r>
        <w:t xml:space="preserve"> </w:t>
      </w:r>
      <w:proofErr w:type="spellStart"/>
      <w:r>
        <w:t>инсайты</w:t>
      </w:r>
      <w:proofErr w:type="spellEnd"/>
      <w:r>
        <w:t xml:space="preserve"> представляют собой очевидную идею или мнение, которые определяют скрытую идею или мнение, потребность или нужду, например, потребителя. Они формируют дополнительные элементы стратегии развития агропродовольственных рынков, основываясь на психологии потребления, конъюнктуре рынка и современной ситуации развития рынка товаров и услуг в целом. Систематизированы маркетинговые </w:t>
      </w:r>
      <w:proofErr w:type="spellStart"/>
      <w:r>
        <w:t>инсайты</w:t>
      </w:r>
      <w:proofErr w:type="spellEnd"/>
      <w:r>
        <w:t xml:space="preserve"> стратегических векторов развития агропродовольственных рынков.</w:t>
      </w:r>
    </w:p>
    <w:p w:rsidR="00582F5F" w:rsidRDefault="00582F5F" w:rsidP="00582F5F">
      <w:pPr>
        <w:pStyle w:val="a7"/>
      </w:pPr>
      <w:r>
        <w:rPr>
          <w:spacing w:val="43"/>
        </w:rPr>
        <w:t>Ключевые слова:</w:t>
      </w:r>
      <w:r>
        <w:t xml:space="preserve"> стратегические векторы; стратегия развития; агропродовольственные рынки; маркетинговые </w:t>
      </w:r>
      <w:proofErr w:type="spellStart"/>
      <w:r>
        <w:t>инсайты</w:t>
      </w:r>
      <w:proofErr w:type="spellEnd"/>
      <w:r>
        <w:t>; интеграция.</w:t>
      </w:r>
    </w:p>
    <w:p w:rsidR="00582F5F" w:rsidRDefault="00582F5F" w:rsidP="00582F5F">
      <w:pPr>
        <w:pStyle w:val="a8"/>
      </w:pPr>
      <w:r>
        <w:rPr>
          <w:spacing w:val="43"/>
        </w:rPr>
        <w:t>Для цитирования:</w:t>
      </w:r>
      <w:r>
        <w:t xml:space="preserve"> </w:t>
      </w:r>
      <w:proofErr w:type="spellStart"/>
      <w:r>
        <w:t>Катеринец</w:t>
      </w:r>
      <w:proofErr w:type="spellEnd"/>
      <w:r>
        <w:t xml:space="preserve"> С. Л. Стратегические векторы развития агропродовольственных рынков: маркетинговые </w:t>
      </w:r>
      <w:proofErr w:type="spellStart"/>
      <w:r>
        <w:t>инсайты</w:t>
      </w:r>
      <w:proofErr w:type="spellEnd"/>
      <w:r>
        <w:t xml:space="preserve"> // Региональная и отраслевая экономика. – 2024. – № 1. – С. 32–37. </w:t>
      </w:r>
      <w:proofErr w:type="spellStart"/>
      <w:r>
        <w:t>doi</w:t>
      </w:r>
      <w:proofErr w:type="spellEnd"/>
      <w:r>
        <w:t>: 10.47576/2949-1916.2024.1.1.004.</w:t>
      </w:r>
    </w:p>
    <w:p w:rsidR="00582F5F" w:rsidRDefault="00582F5F" w:rsidP="00582F5F">
      <w:pPr>
        <w:pStyle w:val="original"/>
      </w:pPr>
      <w:r>
        <w:t>Original article</w:t>
      </w:r>
    </w:p>
    <w:p w:rsidR="00582F5F" w:rsidRPr="00582F5F" w:rsidRDefault="00582F5F" w:rsidP="00582F5F">
      <w:pPr>
        <w:pStyle w:val="a9"/>
        <w:rPr>
          <w:lang w:val="en-US"/>
        </w:rPr>
      </w:pPr>
      <w:r w:rsidRPr="00582F5F">
        <w:rPr>
          <w:lang w:val="en-US"/>
        </w:rPr>
        <w:t>Strategic vectors of development of agri-food markets: marketing insights</w:t>
      </w:r>
    </w:p>
    <w:p w:rsidR="00582F5F" w:rsidRPr="00582F5F" w:rsidRDefault="00582F5F" w:rsidP="00582F5F">
      <w:pPr>
        <w:pStyle w:val="aa"/>
        <w:rPr>
          <w:lang w:val="en-US"/>
        </w:rPr>
      </w:pPr>
      <w:proofErr w:type="spellStart"/>
      <w:r w:rsidRPr="00582F5F">
        <w:rPr>
          <w:lang w:val="en-US"/>
        </w:rPr>
        <w:t>Katerinets</w:t>
      </w:r>
      <w:proofErr w:type="spellEnd"/>
      <w:r w:rsidRPr="00582F5F">
        <w:rPr>
          <w:lang w:val="en-US"/>
        </w:rPr>
        <w:t xml:space="preserve"> Svetlana L.</w:t>
      </w:r>
    </w:p>
    <w:p w:rsidR="00582F5F" w:rsidRPr="00582F5F" w:rsidRDefault="00582F5F" w:rsidP="00582F5F">
      <w:pPr>
        <w:pStyle w:val="ab"/>
        <w:rPr>
          <w:lang w:val="en-US"/>
        </w:rPr>
      </w:pPr>
      <w:proofErr w:type="spellStart"/>
      <w:r w:rsidRPr="00582F5F">
        <w:rPr>
          <w:lang w:val="en-US"/>
        </w:rPr>
        <w:lastRenderedPageBreak/>
        <w:t>Lugansk</w:t>
      </w:r>
      <w:proofErr w:type="spellEnd"/>
      <w:r w:rsidRPr="00582F5F">
        <w:rPr>
          <w:lang w:val="en-US"/>
        </w:rPr>
        <w:t xml:space="preserve"> State Agrarian University named after K. E. Voroshilov, </w:t>
      </w:r>
      <w:r w:rsidRPr="00582F5F">
        <w:rPr>
          <w:lang w:val="en-US"/>
        </w:rPr>
        <w:br/>
      </w:r>
      <w:proofErr w:type="spellStart"/>
      <w:r w:rsidRPr="00582F5F">
        <w:rPr>
          <w:lang w:val="en-US"/>
        </w:rPr>
        <w:t>Lugansk</w:t>
      </w:r>
      <w:proofErr w:type="spellEnd"/>
      <w:r w:rsidRPr="00582F5F">
        <w:rPr>
          <w:lang w:val="en-US"/>
        </w:rPr>
        <w:t xml:space="preserve">, Russia, </w:t>
      </w:r>
      <w:proofErr w:type="gramStart"/>
      <w:r w:rsidRPr="00582F5F">
        <w:rPr>
          <w:lang w:val="en-US"/>
        </w:rPr>
        <w:t>svtlna777@mail.ru</w:t>
      </w:r>
      <w:proofErr w:type="gramEnd"/>
    </w:p>
    <w:p w:rsidR="00582F5F" w:rsidRPr="00582F5F" w:rsidRDefault="00582F5F" w:rsidP="00582F5F">
      <w:pPr>
        <w:pStyle w:val="a7"/>
        <w:rPr>
          <w:lang w:val="en-US"/>
        </w:rPr>
      </w:pPr>
      <w:r w:rsidRPr="00582F5F">
        <w:rPr>
          <w:spacing w:val="43"/>
          <w:lang w:val="en-US"/>
        </w:rPr>
        <w:t>Abstract</w:t>
      </w:r>
      <w:r w:rsidRPr="00582F5F">
        <w:rPr>
          <w:lang w:val="en-US"/>
        </w:rPr>
        <w:t xml:space="preserve">. Based on marketing research, the article forms conclusions, conclusions, opinions and points of view of a large range of stakeholders who create marketing insights, which in turn create the basis for the development of strategies, plans, forecasts, roadmaps for the development of the research object. In the activities of the agro-industrial complex of the </w:t>
      </w:r>
      <w:proofErr w:type="spellStart"/>
      <w:r w:rsidRPr="00582F5F">
        <w:rPr>
          <w:lang w:val="en-US"/>
        </w:rPr>
        <w:t>Luhansk</w:t>
      </w:r>
      <w:proofErr w:type="spellEnd"/>
      <w:r w:rsidRPr="00582F5F">
        <w:rPr>
          <w:lang w:val="en-US"/>
        </w:rPr>
        <w:t xml:space="preserve"> People’s Republic in the development of agro-food markets, there are a number of problems that need to be solved and marketing insights will help solve a number of existing and emerging problems in agriculture. Another opinion is indicated regarding the essence of marketing insights, according to which they represent an explicit or obvious idea or opinion that defines a hidden idea or opinion, a need or need, for example, a consumer. They form additional elements of the strategy for the development of </w:t>
      </w:r>
      <w:proofErr w:type="spellStart"/>
      <w:r w:rsidRPr="00582F5F">
        <w:rPr>
          <w:lang w:val="en-US"/>
        </w:rPr>
        <w:t>agri</w:t>
      </w:r>
      <w:proofErr w:type="spellEnd"/>
      <w:r w:rsidRPr="00582F5F">
        <w:rPr>
          <w:lang w:val="en-US"/>
        </w:rPr>
        <w:t xml:space="preserve">-food markets, based on the psychology of consumption, market conditions and the current situation of the development of the market of goods and services in general. Marketing insights of strategic vectors of </w:t>
      </w:r>
      <w:proofErr w:type="spellStart"/>
      <w:r w:rsidRPr="00582F5F">
        <w:rPr>
          <w:lang w:val="en-US"/>
        </w:rPr>
        <w:t>agri</w:t>
      </w:r>
      <w:proofErr w:type="spellEnd"/>
      <w:r w:rsidRPr="00582F5F">
        <w:rPr>
          <w:lang w:val="en-US"/>
        </w:rPr>
        <w:t>-food market development are systematized.</w:t>
      </w:r>
    </w:p>
    <w:p w:rsidR="00582F5F" w:rsidRPr="00582F5F" w:rsidRDefault="00582F5F" w:rsidP="00582F5F">
      <w:pPr>
        <w:pStyle w:val="a7"/>
        <w:rPr>
          <w:lang w:val="en-US"/>
        </w:rPr>
      </w:pPr>
      <w:r w:rsidRPr="00582F5F">
        <w:rPr>
          <w:spacing w:val="43"/>
          <w:lang w:val="en-US"/>
        </w:rPr>
        <w:t>Keywords</w:t>
      </w:r>
      <w:r w:rsidRPr="00582F5F">
        <w:rPr>
          <w:lang w:val="en-US"/>
        </w:rPr>
        <w:t xml:space="preserve">: strategic vectors; development strategy; </w:t>
      </w:r>
      <w:proofErr w:type="spellStart"/>
      <w:r w:rsidRPr="00582F5F">
        <w:rPr>
          <w:lang w:val="en-US"/>
        </w:rPr>
        <w:t>agri</w:t>
      </w:r>
      <w:proofErr w:type="spellEnd"/>
      <w:r w:rsidRPr="00582F5F">
        <w:rPr>
          <w:lang w:val="en-US"/>
        </w:rPr>
        <w:t>-food markets; marketing insights; integration.</w:t>
      </w:r>
    </w:p>
    <w:p w:rsidR="00582F5F" w:rsidRPr="002A0F67" w:rsidRDefault="00582F5F" w:rsidP="00582F5F">
      <w:pPr>
        <w:pStyle w:val="ac"/>
        <w:rPr>
          <w:lang w:val="en-US"/>
        </w:rPr>
      </w:pPr>
      <w:r w:rsidRPr="00582F5F">
        <w:rPr>
          <w:spacing w:val="43"/>
          <w:lang w:val="en-US"/>
        </w:rPr>
        <w:t>For citation:</w:t>
      </w:r>
      <w:r w:rsidRPr="00582F5F">
        <w:rPr>
          <w:lang w:val="en-US"/>
        </w:rPr>
        <w:t xml:space="preserve"> </w:t>
      </w:r>
      <w:proofErr w:type="spellStart"/>
      <w:r w:rsidRPr="00582F5F">
        <w:rPr>
          <w:lang w:val="en-US"/>
        </w:rPr>
        <w:t>Katerinets</w:t>
      </w:r>
      <w:proofErr w:type="spellEnd"/>
      <w:r w:rsidRPr="00582F5F">
        <w:rPr>
          <w:lang w:val="en-US"/>
        </w:rPr>
        <w:t xml:space="preserve"> S. L. Strategic vectors of development of </w:t>
      </w:r>
      <w:proofErr w:type="spellStart"/>
      <w:r w:rsidRPr="00582F5F">
        <w:rPr>
          <w:lang w:val="en-US"/>
        </w:rPr>
        <w:t>agri</w:t>
      </w:r>
      <w:proofErr w:type="spellEnd"/>
      <w:r w:rsidRPr="00582F5F">
        <w:rPr>
          <w:lang w:val="en-US"/>
        </w:rPr>
        <w:t xml:space="preserve">-food markets: marketing insights. </w:t>
      </w:r>
      <w:proofErr w:type="gramStart"/>
      <w:r w:rsidRPr="002A0F67">
        <w:rPr>
          <w:i/>
          <w:iCs/>
          <w:lang w:val="en-US"/>
        </w:rPr>
        <w:t xml:space="preserve">Regional and branch economy, </w:t>
      </w:r>
      <w:r w:rsidRPr="002A0F67">
        <w:rPr>
          <w:lang w:val="en-US"/>
        </w:rPr>
        <w:t>2024, no. 1, pp. 32–37.</w:t>
      </w:r>
      <w:proofErr w:type="gramEnd"/>
      <w:r w:rsidRPr="002A0F67">
        <w:rPr>
          <w:lang w:val="en-US"/>
        </w:rPr>
        <w:t xml:space="preserve"> </w:t>
      </w:r>
      <w:proofErr w:type="spellStart"/>
      <w:proofErr w:type="gramStart"/>
      <w:r w:rsidRPr="002A0F67">
        <w:rPr>
          <w:lang w:val="en-US"/>
        </w:rPr>
        <w:t>doi</w:t>
      </w:r>
      <w:proofErr w:type="spellEnd"/>
      <w:proofErr w:type="gramEnd"/>
      <w:r w:rsidRPr="002A0F67">
        <w:rPr>
          <w:lang w:val="en-US"/>
        </w:rPr>
        <w:t>: 10.47576/2949-1916.2024.1.1.004.</w:t>
      </w:r>
    </w:p>
    <w:p w:rsidR="002A0F67" w:rsidRDefault="002A0F67" w:rsidP="002A0F67">
      <w:pPr>
        <w:pStyle w:val="a3"/>
      </w:pPr>
      <w:proofErr w:type="spellStart"/>
      <w:r>
        <w:t>Научная</w:t>
      </w:r>
      <w:proofErr w:type="spellEnd"/>
      <w:r>
        <w:t xml:space="preserve"> </w:t>
      </w:r>
      <w:proofErr w:type="spellStart"/>
      <w:r>
        <w:t>статья</w:t>
      </w:r>
      <w:proofErr w:type="spellEnd"/>
    </w:p>
    <w:p w:rsidR="002A0F67" w:rsidRDefault="002A0F67" w:rsidP="002A0F67">
      <w:pPr>
        <w:pStyle w:val="a3"/>
      </w:pPr>
      <w:r>
        <w:t>УДК 338</w:t>
      </w:r>
    </w:p>
    <w:p w:rsidR="002A0F67" w:rsidRPr="002A0F67" w:rsidRDefault="002A0F67" w:rsidP="002A0F67">
      <w:pPr>
        <w:pStyle w:val="a3"/>
        <w:rPr>
          <w:lang w:val="ru-RU"/>
        </w:rPr>
      </w:pPr>
      <w:proofErr w:type="spellStart"/>
      <w:proofErr w:type="gramStart"/>
      <w:r>
        <w:t>doi</w:t>
      </w:r>
      <w:proofErr w:type="spellEnd"/>
      <w:proofErr w:type="gramEnd"/>
      <w:r w:rsidRPr="002A0F67">
        <w:rPr>
          <w:lang w:val="ru-RU"/>
        </w:rPr>
        <w:t>: 10.47576/2949-1916.2024.1.1.005</w:t>
      </w:r>
    </w:p>
    <w:p w:rsidR="002A0F67" w:rsidRDefault="002A0F67" w:rsidP="002A0F67">
      <w:pPr>
        <w:pStyle w:val="a4"/>
      </w:pPr>
      <w:r>
        <w:t>Факторы, влияющие на управление запасами предприятия (практический аспект)</w:t>
      </w:r>
    </w:p>
    <w:p w:rsidR="002A0F67" w:rsidRDefault="002A0F67" w:rsidP="002A0F67">
      <w:pPr>
        <w:pStyle w:val="a5"/>
      </w:pPr>
      <w:r>
        <w:t xml:space="preserve">Кузнецова Надежда Васильевна </w:t>
      </w:r>
    </w:p>
    <w:p w:rsidR="002A0F67" w:rsidRDefault="002A0F67" w:rsidP="002A0F67">
      <w:pPr>
        <w:pStyle w:val="a6"/>
      </w:pPr>
      <w:r>
        <w:t>Байкальский государственный университет, Иркутск, Россия, nadezhda1978@mail.ru</w:t>
      </w:r>
    </w:p>
    <w:p w:rsidR="002A0F67" w:rsidRDefault="002A0F67" w:rsidP="002A0F67">
      <w:pPr>
        <w:pStyle w:val="a5"/>
      </w:pPr>
      <w:proofErr w:type="spellStart"/>
      <w:r>
        <w:t>Заусаева</w:t>
      </w:r>
      <w:proofErr w:type="spellEnd"/>
      <w:r>
        <w:t xml:space="preserve"> Юлия Андреевна </w:t>
      </w:r>
    </w:p>
    <w:p w:rsidR="002A0F67" w:rsidRDefault="002A0F67" w:rsidP="002A0F67">
      <w:pPr>
        <w:pStyle w:val="a6"/>
      </w:pPr>
      <w:r>
        <w:t>Байкальский государственный университет, Иркутск, Россия</w:t>
      </w:r>
    </w:p>
    <w:p w:rsidR="002A0F67" w:rsidRDefault="002A0F67" w:rsidP="002A0F67">
      <w:pPr>
        <w:pStyle w:val="a7"/>
      </w:pPr>
      <w:r>
        <w:rPr>
          <w:spacing w:val="43"/>
        </w:rPr>
        <w:t>Аннотация</w:t>
      </w:r>
      <w:r>
        <w:t xml:space="preserve">. Основными целями управления запасами предприятия являются обеспечение стабильности и непрерывности производственного процесса и снижение сопутствующих затрат, что в конечном итоге приводит к повышению эффективности работы предприятия и получению прибыли. </w:t>
      </w:r>
      <w:proofErr w:type="gramStart"/>
      <w:r>
        <w:t>Подходы к управлению запасами могут различаться от вида деятельности предприятия (торговое или производственное), от наличия или отсутствия филиалов, построения логистики, от вида продукции и т. д. Вопросы управления запасами являются составной частью управления предприятия в целом и связаны с продуктовой политикой (ассортимент), политикой сбыта (покупатели и заказчики), управлением закупками предприятия (работа с поставщиками).</w:t>
      </w:r>
      <w:proofErr w:type="gramEnd"/>
      <w:r>
        <w:t xml:space="preserve"> В статье рассмотрены основные аспекты управления запасами предприятия с точки зрения объектов управления – ч</w:t>
      </w:r>
      <w:bookmarkStart w:id="0" w:name="_GoBack"/>
      <w:bookmarkEnd w:id="0"/>
      <w:r>
        <w:t>ему следует уделять внимание и на каких моментах делать акценты при управлении запасами и факторов, влияющих на управление запасами (практический аспект).</w:t>
      </w:r>
    </w:p>
    <w:p w:rsidR="002A0F67" w:rsidRDefault="002A0F67" w:rsidP="002A0F67">
      <w:pPr>
        <w:pStyle w:val="a7"/>
      </w:pPr>
      <w:proofErr w:type="gramStart"/>
      <w:r>
        <w:rPr>
          <w:spacing w:val="43"/>
        </w:rPr>
        <w:t>Ключевые слова</w:t>
      </w:r>
      <w:r>
        <w:t>: управление запасами; запасы; оборотные активы; эффективность управления запасами; системы управления запасами; планирование деятельности; стратегия предприятия; ассортимент; реализация продукции; складской учет.</w:t>
      </w:r>
      <w:proofErr w:type="gramEnd"/>
    </w:p>
    <w:p w:rsidR="002A0F67" w:rsidRDefault="002A0F67" w:rsidP="002A0F67">
      <w:pPr>
        <w:pStyle w:val="a8"/>
      </w:pPr>
      <w:r>
        <w:rPr>
          <w:spacing w:val="43"/>
        </w:rPr>
        <w:t>Для цитирования</w:t>
      </w:r>
      <w:r>
        <w:t xml:space="preserve">: Кузнецова Н. В., </w:t>
      </w:r>
      <w:proofErr w:type="spellStart"/>
      <w:r>
        <w:t>Заусаева</w:t>
      </w:r>
      <w:proofErr w:type="spellEnd"/>
      <w:r>
        <w:t xml:space="preserve"> Ю. А. Факторы, влияющие на управление запасами предприятия (практический аспект) // Региональная и отраслевая экономика. – 2024. – № 1. – С. 38–44. </w:t>
      </w:r>
      <w:proofErr w:type="spellStart"/>
      <w:r>
        <w:t>doi</w:t>
      </w:r>
      <w:proofErr w:type="spellEnd"/>
      <w:r>
        <w:t>: 10.47576/2949-1916.2024.1.1.005.</w:t>
      </w:r>
    </w:p>
    <w:p w:rsidR="002A0F67" w:rsidRDefault="002A0F67" w:rsidP="002A0F67">
      <w:pPr>
        <w:pStyle w:val="original"/>
      </w:pPr>
      <w:r>
        <w:lastRenderedPageBreak/>
        <w:t>Original article</w:t>
      </w:r>
    </w:p>
    <w:p w:rsidR="002A0F67" w:rsidRPr="002A0F67" w:rsidRDefault="002A0F67" w:rsidP="002A0F67">
      <w:pPr>
        <w:pStyle w:val="a9"/>
        <w:rPr>
          <w:lang w:val="en-US"/>
        </w:rPr>
      </w:pPr>
      <w:r w:rsidRPr="002A0F67">
        <w:rPr>
          <w:lang w:val="en-US"/>
        </w:rPr>
        <w:t>Factors affecting the company's inventory management (practical aspect)</w:t>
      </w:r>
    </w:p>
    <w:p w:rsidR="002A0F67" w:rsidRPr="002A0F67" w:rsidRDefault="002A0F67" w:rsidP="002A0F67">
      <w:pPr>
        <w:pStyle w:val="aa"/>
        <w:rPr>
          <w:lang w:val="en-US"/>
        </w:rPr>
      </w:pPr>
      <w:proofErr w:type="spellStart"/>
      <w:r w:rsidRPr="002A0F67">
        <w:rPr>
          <w:lang w:val="en-US"/>
        </w:rPr>
        <w:t>Kuznetsova</w:t>
      </w:r>
      <w:proofErr w:type="spellEnd"/>
      <w:r w:rsidRPr="002A0F67">
        <w:rPr>
          <w:lang w:val="en-US"/>
        </w:rPr>
        <w:t xml:space="preserve"> </w:t>
      </w:r>
      <w:proofErr w:type="spellStart"/>
      <w:r w:rsidRPr="002A0F67">
        <w:rPr>
          <w:lang w:val="en-US"/>
        </w:rPr>
        <w:t>Nadezhda</w:t>
      </w:r>
      <w:proofErr w:type="spellEnd"/>
      <w:r w:rsidRPr="002A0F67">
        <w:rPr>
          <w:lang w:val="en-US"/>
        </w:rPr>
        <w:t xml:space="preserve"> V.</w:t>
      </w:r>
    </w:p>
    <w:p w:rsidR="002A0F67" w:rsidRPr="002A0F67" w:rsidRDefault="002A0F67" w:rsidP="002A0F67">
      <w:pPr>
        <w:pStyle w:val="ab"/>
        <w:rPr>
          <w:lang w:val="en-US"/>
        </w:rPr>
      </w:pPr>
      <w:r w:rsidRPr="002A0F67">
        <w:rPr>
          <w:lang w:val="en-US"/>
        </w:rPr>
        <w:t>Baikal State University, Irkutsk, Russia, nadezhda1978@mail.ru</w:t>
      </w:r>
    </w:p>
    <w:p w:rsidR="002A0F67" w:rsidRPr="002A0F67" w:rsidRDefault="002A0F67" w:rsidP="002A0F67">
      <w:pPr>
        <w:pStyle w:val="aa"/>
        <w:rPr>
          <w:lang w:val="en-US"/>
        </w:rPr>
      </w:pPr>
      <w:proofErr w:type="spellStart"/>
      <w:proofErr w:type="gramStart"/>
      <w:r w:rsidRPr="002A0F67">
        <w:rPr>
          <w:lang w:val="en-US"/>
        </w:rPr>
        <w:t>Zausaeva</w:t>
      </w:r>
      <w:proofErr w:type="spellEnd"/>
      <w:r w:rsidRPr="002A0F67">
        <w:rPr>
          <w:lang w:val="en-US"/>
        </w:rPr>
        <w:t xml:space="preserve"> Julia A.</w:t>
      </w:r>
      <w:proofErr w:type="gramEnd"/>
    </w:p>
    <w:p w:rsidR="002A0F67" w:rsidRPr="002A0F67" w:rsidRDefault="002A0F67" w:rsidP="002A0F67">
      <w:pPr>
        <w:pStyle w:val="ab"/>
        <w:rPr>
          <w:lang w:val="en-US"/>
        </w:rPr>
      </w:pPr>
      <w:r w:rsidRPr="002A0F67">
        <w:rPr>
          <w:lang w:val="en-US"/>
        </w:rPr>
        <w:t>Baikal State University, Irkutsk, Russia</w:t>
      </w:r>
    </w:p>
    <w:p w:rsidR="002A0F67" w:rsidRPr="002A0F67" w:rsidRDefault="002A0F67" w:rsidP="002A0F67">
      <w:pPr>
        <w:pStyle w:val="a7"/>
        <w:rPr>
          <w:lang w:val="en-US"/>
        </w:rPr>
      </w:pPr>
      <w:r w:rsidRPr="002A0F67">
        <w:rPr>
          <w:spacing w:val="43"/>
          <w:lang w:val="en-US"/>
        </w:rPr>
        <w:t>Abstract</w:t>
      </w:r>
      <w:r w:rsidRPr="002A0F67">
        <w:rPr>
          <w:lang w:val="en-US"/>
        </w:rPr>
        <w:t xml:space="preserve">. The main objectives of the enterprise's inventory management are to ensure the stability and continuity of the production process and reduce associated costs, which ultimately leads to increased efficiency of the enterprise and profit. Approaches to inventory management may differ from the type of activity of the enterprise (trade or production), from the presence or absence of branches of the enterprise, the construction of logistics, from the type of products, etc. Inventory management issues are an integral part of the management of the enterprise as a whole and are closely related to product policy (assortment), sales policy (buyers and customers), </w:t>
      </w:r>
      <w:proofErr w:type="gramStart"/>
      <w:r w:rsidRPr="002A0F67">
        <w:rPr>
          <w:lang w:val="en-US"/>
        </w:rPr>
        <w:t>procurement</w:t>
      </w:r>
      <w:proofErr w:type="gramEnd"/>
      <w:r w:rsidRPr="002A0F67">
        <w:rPr>
          <w:lang w:val="en-US"/>
        </w:rPr>
        <w:t xml:space="preserve"> management of the enterprise (work with suppliers). The paper considers the main aspects of inventory management of an enterprise from the point of view of inventory management objects – what should be paid attention to and what points should be focused on when managing stocks and factors affecting inventory management (practical aspect).</w:t>
      </w:r>
    </w:p>
    <w:p w:rsidR="002A0F67" w:rsidRPr="002A0F67" w:rsidRDefault="002A0F67" w:rsidP="002A0F67">
      <w:pPr>
        <w:pStyle w:val="a7"/>
        <w:rPr>
          <w:lang w:val="en-US"/>
        </w:rPr>
      </w:pPr>
      <w:r w:rsidRPr="002A0F67">
        <w:rPr>
          <w:spacing w:val="43"/>
          <w:lang w:val="en-US"/>
        </w:rPr>
        <w:t>Keywords</w:t>
      </w:r>
      <w:r w:rsidRPr="002A0F67">
        <w:rPr>
          <w:lang w:val="en-US"/>
        </w:rPr>
        <w:t>: inventory management; stocks; current assets; efficiency of inventory management; inventory management systems; business planning; enterprise strategy; assortment; product sales; warehouse accounting.</w:t>
      </w:r>
    </w:p>
    <w:p w:rsidR="002A0F67" w:rsidRPr="00CA2E17" w:rsidRDefault="002A0F67" w:rsidP="002A0F67">
      <w:pPr>
        <w:pStyle w:val="ac"/>
        <w:rPr>
          <w:lang w:val="en-US"/>
        </w:rPr>
      </w:pPr>
      <w:r w:rsidRPr="002A0F67">
        <w:rPr>
          <w:spacing w:val="43"/>
          <w:lang w:val="en-US"/>
        </w:rPr>
        <w:t>For citation:</w:t>
      </w:r>
      <w:r w:rsidRPr="002A0F67">
        <w:rPr>
          <w:lang w:val="en-US"/>
        </w:rPr>
        <w:t xml:space="preserve"> </w:t>
      </w:r>
      <w:proofErr w:type="spellStart"/>
      <w:r w:rsidRPr="002A0F67">
        <w:rPr>
          <w:lang w:val="en-US"/>
        </w:rPr>
        <w:t>Kuznetsova</w:t>
      </w:r>
      <w:proofErr w:type="spellEnd"/>
      <w:r w:rsidRPr="002A0F67">
        <w:rPr>
          <w:lang w:val="en-US"/>
        </w:rPr>
        <w:t xml:space="preserve"> N. V., </w:t>
      </w:r>
      <w:proofErr w:type="spellStart"/>
      <w:r w:rsidRPr="002A0F67">
        <w:rPr>
          <w:lang w:val="en-US"/>
        </w:rPr>
        <w:t>Zausaeva</w:t>
      </w:r>
      <w:proofErr w:type="spellEnd"/>
      <w:r w:rsidRPr="002A0F67">
        <w:rPr>
          <w:lang w:val="en-US"/>
        </w:rPr>
        <w:t xml:space="preserve"> </w:t>
      </w:r>
      <w:proofErr w:type="spellStart"/>
      <w:r w:rsidRPr="002A0F67">
        <w:rPr>
          <w:lang w:val="en-US"/>
        </w:rPr>
        <w:t>Ju</w:t>
      </w:r>
      <w:proofErr w:type="spellEnd"/>
      <w:r w:rsidRPr="002A0F67">
        <w:rPr>
          <w:lang w:val="en-US"/>
        </w:rPr>
        <w:t xml:space="preserve">. A. Factors affecting the company's inventory management (practical aspect). </w:t>
      </w:r>
      <w:proofErr w:type="gramStart"/>
      <w:r w:rsidRPr="00CA2E17">
        <w:rPr>
          <w:i/>
          <w:iCs/>
          <w:lang w:val="en-US"/>
        </w:rPr>
        <w:t>Regional and branch economy,</w:t>
      </w:r>
      <w:r w:rsidRPr="00CA2E17">
        <w:rPr>
          <w:lang w:val="en-US"/>
        </w:rPr>
        <w:t xml:space="preserve"> 2024, no. 1, </w:t>
      </w:r>
      <w:r w:rsidRPr="00CA2E17">
        <w:rPr>
          <w:lang w:val="en-US"/>
        </w:rPr>
        <w:br/>
        <w:t>pp. 38–44.</w:t>
      </w:r>
      <w:proofErr w:type="gramEnd"/>
      <w:r w:rsidRPr="00CA2E17">
        <w:rPr>
          <w:lang w:val="en-US"/>
        </w:rPr>
        <w:t xml:space="preserve"> </w:t>
      </w:r>
      <w:proofErr w:type="spellStart"/>
      <w:proofErr w:type="gramStart"/>
      <w:r w:rsidRPr="00CA2E17">
        <w:rPr>
          <w:lang w:val="en-US"/>
        </w:rPr>
        <w:t>doi</w:t>
      </w:r>
      <w:proofErr w:type="spellEnd"/>
      <w:proofErr w:type="gramEnd"/>
      <w:r w:rsidRPr="00CA2E17">
        <w:rPr>
          <w:lang w:val="en-US"/>
        </w:rPr>
        <w:t>: 10.47576/2949-1916.2024.1.1.005.</w:t>
      </w:r>
    </w:p>
    <w:p w:rsidR="00CA2E17" w:rsidRDefault="00CA2E17" w:rsidP="00CA2E17">
      <w:pPr>
        <w:pStyle w:val="a3"/>
      </w:pPr>
      <w:proofErr w:type="spellStart"/>
      <w:r>
        <w:t>Научная</w:t>
      </w:r>
      <w:proofErr w:type="spellEnd"/>
      <w:r>
        <w:t xml:space="preserve"> </w:t>
      </w:r>
      <w:proofErr w:type="spellStart"/>
      <w:r>
        <w:t>статья</w:t>
      </w:r>
      <w:proofErr w:type="spellEnd"/>
    </w:p>
    <w:p w:rsidR="00CA2E17" w:rsidRDefault="00CA2E17" w:rsidP="00CA2E17">
      <w:pPr>
        <w:pStyle w:val="a3"/>
      </w:pPr>
      <w:r>
        <w:t>УДК 338</w:t>
      </w:r>
    </w:p>
    <w:p w:rsidR="00CA2E17" w:rsidRPr="00CA2E17" w:rsidRDefault="00CA2E17" w:rsidP="00CA2E17">
      <w:pPr>
        <w:pStyle w:val="a3"/>
        <w:rPr>
          <w:lang w:val="ru-RU"/>
        </w:rPr>
      </w:pPr>
      <w:proofErr w:type="spellStart"/>
      <w:proofErr w:type="gramStart"/>
      <w:r>
        <w:t>doi</w:t>
      </w:r>
      <w:proofErr w:type="spellEnd"/>
      <w:proofErr w:type="gramEnd"/>
      <w:r w:rsidRPr="00CA2E17">
        <w:rPr>
          <w:lang w:val="ru-RU"/>
        </w:rPr>
        <w:t>: 10.47576/2949-1916.2024.1.1.006</w:t>
      </w:r>
    </w:p>
    <w:p w:rsidR="00CA2E17" w:rsidRDefault="00CA2E17" w:rsidP="00CA2E17">
      <w:pPr>
        <w:pStyle w:val="a4"/>
      </w:pPr>
      <w:r>
        <w:t>Стратегия маркетинга в инновационной деятельности аграрных предприятий</w:t>
      </w:r>
    </w:p>
    <w:p w:rsidR="00CA2E17" w:rsidRDefault="00CA2E17" w:rsidP="00CA2E17">
      <w:pPr>
        <w:pStyle w:val="a5"/>
      </w:pPr>
      <w:r>
        <w:t xml:space="preserve">Коваленко Екатерина Владимировна </w:t>
      </w:r>
    </w:p>
    <w:p w:rsidR="00CA2E17" w:rsidRDefault="00CA2E17" w:rsidP="00CA2E17">
      <w:pPr>
        <w:pStyle w:val="a6"/>
      </w:pPr>
      <w:r>
        <w:t xml:space="preserve">Луганский государственный аграрный университет имени К. Е. Ворошилова, </w:t>
      </w:r>
      <w:r>
        <w:br/>
        <w:t>Луганск, Россия, svtlna777@mail.ru</w:t>
      </w:r>
    </w:p>
    <w:p w:rsidR="00CA2E17" w:rsidRDefault="00CA2E17" w:rsidP="00CA2E17">
      <w:pPr>
        <w:pStyle w:val="a7"/>
      </w:pPr>
      <w:r>
        <w:rPr>
          <w:spacing w:val="43"/>
        </w:rPr>
        <w:t>Аннотация</w:t>
      </w:r>
      <w:r>
        <w:t>. В статье на основе маркетингового исследования сформированы стратегические векторы развития маркетинга в инновационной деятельности аграрных предприятий. Применение представленных стратегических векторов позволит в будущем сформировать инновационные маркетинговые стратегии развития аграрных предприятий. Стратегии должны быть направлены на развитие маркетинговой деятельности предприятий, совершенствование инвестиционной и инновационной деятельности. Формирование эффективной стратегии развития маркетинга позволит аграрным предприятиям привлекать заинтересованных клиентов, удерживать существующих клиентов, расширять целевую аудиторию, повышать рентабельность сельскохозяйственной отрасли и агропромышленного комплекса в целом.</w:t>
      </w:r>
    </w:p>
    <w:p w:rsidR="00CA2E17" w:rsidRDefault="00CA2E17" w:rsidP="00CA2E17">
      <w:pPr>
        <w:pStyle w:val="a7"/>
      </w:pPr>
      <w:r>
        <w:rPr>
          <w:spacing w:val="43"/>
        </w:rPr>
        <w:lastRenderedPageBreak/>
        <w:t>Ключевые слова:</w:t>
      </w:r>
      <w:r>
        <w:t xml:space="preserve"> стратегия; маркетинг; инновации; аграрные предприятия; инновационная деятельность. </w:t>
      </w:r>
    </w:p>
    <w:p w:rsidR="00CA2E17" w:rsidRDefault="00CA2E17" w:rsidP="00CA2E17">
      <w:pPr>
        <w:pStyle w:val="a8"/>
      </w:pPr>
      <w:r>
        <w:rPr>
          <w:spacing w:val="43"/>
        </w:rPr>
        <w:t>Для цитирования</w:t>
      </w:r>
      <w:r>
        <w:t xml:space="preserve">: Коваленко Е. В. Стратегия маркетинга в инновационной деятельности аграрных предприятий // Региональная и отраслевая экономика. – 2024. – № 1. – С. 45–49. </w:t>
      </w:r>
      <w:proofErr w:type="spellStart"/>
      <w:r>
        <w:t>doi</w:t>
      </w:r>
      <w:proofErr w:type="spellEnd"/>
      <w:r>
        <w:t>: 10.47576/2949-1916.2024.1.1.006.</w:t>
      </w:r>
    </w:p>
    <w:p w:rsidR="00CA2E17" w:rsidRDefault="00CA2E17" w:rsidP="00CA2E17">
      <w:pPr>
        <w:pStyle w:val="original"/>
      </w:pPr>
      <w:r>
        <w:t>Original article</w:t>
      </w:r>
    </w:p>
    <w:p w:rsidR="00CA2E17" w:rsidRPr="00CA2E17" w:rsidRDefault="00CA2E17" w:rsidP="00CA2E17">
      <w:pPr>
        <w:pStyle w:val="a9"/>
        <w:rPr>
          <w:lang w:val="en-US"/>
        </w:rPr>
      </w:pPr>
      <w:r w:rsidRPr="00CA2E17">
        <w:rPr>
          <w:lang w:val="en-US"/>
        </w:rPr>
        <w:t xml:space="preserve">Marketing strategy in innovative activities </w:t>
      </w:r>
      <w:r w:rsidRPr="00CA2E17">
        <w:rPr>
          <w:lang w:val="en-US"/>
        </w:rPr>
        <w:br/>
        <w:t>of agricultural enterprises</w:t>
      </w:r>
    </w:p>
    <w:p w:rsidR="00CA2E17" w:rsidRPr="00CA2E17" w:rsidRDefault="00CA2E17" w:rsidP="00CA2E17">
      <w:pPr>
        <w:pStyle w:val="aa"/>
        <w:rPr>
          <w:lang w:val="en-US"/>
        </w:rPr>
      </w:pPr>
      <w:proofErr w:type="spellStart"/>
      <w:r w:rsidRPr="00CA2E17">
        <w:rPr>
          <w:lang w:val="en-US"/>
        </w:rPr>
        <w:t>Kovalenko</w:t>
      </w:r>
      <w:proofErr w:type="spellEnd"/>
      <w:r w:rsidRPr="00CA2E17">
        <w:rPr>
          <w:lang w:val="en-US"/>
        </w:rPr>
        <w:t xml:space="preserve"> Ekaterina V.</w:t>
      </w:r>
    </w:p>
    <w:p w:rsidR="00CA2E17" w:rsidRPr="00CA2E17" w:rsidRDefault="00CA2E17" w:rsidP="00CA2E17">
      <w:pPr>
        <w:pStyle w:val="ab"/>
        <w:rPr>
          <w:lang w:val="en-US"/>
        </w:rPr>
      </w:pPr>
      <w:proofErr w:type="spellStart"/>
      <w:r w:rsidRPr="00CA2E17">
        <w:rPr>
          <w:lang w:val="en-US"/>
        </w:rPr>
        <w:t>Lugansk</w:t>
      </w:r>
      <w:proofErr w:type="spellEnd"/>
      <w:r w:rsidRPr="00CA2E17">
        <w:rPr>
          <w:lang w:val="en-US"/>
        </w:rPr>
        <w:t xml:space="preserve"> State Agrarian University named after K. E. Voroshilov, </w:t>
      </w:r>
      <w:r w:rsidRPr="00CA2E17">
        <w:rPr>
          <w:lang w:val="en-US"/>
        </w:rPr>
        <w:br/>
      </w:r>
      <w:proofErr w:type="spellStart"/>
      <w:r w:rsidRPr="00CA2E17">
        <w:rPr>
          <w:lang w:val="en-US"/>
        </w:rPr>
        <w:t>Lugansk</w:t>
      </w:r>
      <w:proofErr w:type="spellEnd"/>
      <w:r w:rsidRPr="00CA2E17">
        <w:rPr>
          <w:lang w:val="en-US"/>
        </w:rPr>
        <w:t xml:space="preserve">, Russia, </w:t>
      </w:r>
      <w:proofErr w:type="gramStart"/>
      <w:r w:rsidRPr="00CA2E17">
        <w:rPr>
          <w:lang w:val="en-US"/>
        </w:rPr>
        <w:t>svtlna777@mail.ru</w:t>
      </w:r>
      <w:proofErr w:type="gramEnd"/>
    </w:p>
    <w:p w:rsidR="00CA2E17" w:rsidRPr="00CA2E17" w:rsidRDefault="00CA2E17" w:rsidP="00CA2E17">
      <w:pPr>
        <w:pStyle w:val="a7"/>
        <w:rPr>
          <w:lang w:val="en-US"/>
        </w:rPr>
      </w:pPr>
      <w:r w:rsidRPr="00CA2E17">
        <w:rPr>
          <w:spacing w:val="43"/>
          <w:lang w:val="en-US"/>
        </w:rPr>
        <w:t>Abstract</w:t>
      </w:r>
      <w:r w:rsidRPr="00CA2E17">
        <w:rPr>
          <w:lang w:val="en-US"/>
        </w:rPr>
        <w:t>. In the article, based on marketing research, strategic vectors of marketing development in the innovative activities of agricultural enterprises are formed. The application of the presented strategic vectors will make it possible to form innovative marketing strategies for the development of agricultural enterprises in the future. Marketing strategies in the innovative activities of agricultural enterprises should be aimed at developing the marketing activities of enterprises, improving the investment and innovation activities of agricultural enterprises. The formation of an effective marketing development strategy will allow agricultural enterprises to attract interested customers, retain existing customers, expand their target audience, and increase the profitability of the agricultural industry and the agro-industrial complex as a whole.</w:t>
      </w:r>
    </w:p>
    <w:p w:rsidR="00CA2E17" w:rsidRPr="00CA2E17" w:rsidRDefault="00CA2E17" w:rsidP="00CA2E17">
      <w:pPr>
        <w:pStyle w:val="a7"/>
        <w:rPr>
          <w:lang w:val="en-US"/>
        </w:rPr>
      </w:pPr>
      <w:r w:rsidRPr="00CA2E17">
        <w:rPr>
          <w:spacing w:val="43"/>
          <w:lang w:val="en-US"/>
        </w:rPr>
        <w:t>Keywords</w:t>
      </w:r>
      <w:r w:rsidRPr="00CA2E17">
        <w:rPr>
          <w:lang w:val="en-US"/>
        </w:rPr>
        <w:t>: strategy; marketing; innovations; agricultural enterprises; innovative activity.</w:t>
      </w:r>
    </w:p>
    <w:p w:rsidR="00CA2E17" w:rsidRPr="00316B6A" w:rsidRDefault="00CA2E17" w:rsidP="00CA2E17">
      <w:pPr>
        <w:pStyle w:val="ac"/>
        <w:rPr>
          <w:lang w:val="en-US"/>
        </w:rPr>
      </w:pPr>
      <w:r w:rsidRPr="00CA2E17">
        <w:rPr>
          <w:spacing w:val="43"/>
          <w:lang w:val="en-US"/>
        </w:rPr>
        <w:t>For citation</w:t>
      </w:r>
      <w:r w:rsidRPr="00CA2E17">
        <w:rPr>
          <w:lang w:val="en-US"/>
        </w:rPr>
        <w:t xml:space="preserve">: </w:t>
      </w:r>
      <w:proofErr w:type="spellStart"/>
      <w:r w:rsidRPr="00CA2E17">
        <w:rPr>
          <w:lang w:val="en-US"/>
        </w:rPr>
        <w:t>Kovalenko</w:t>
      </w:r>
      <w:proofErr w:type="spellEnd"/>
      <w:r w:rsidRPr="00CA2E17">
        <w:rPr>
          <w:lang w:val="en-US"/>
        </w:rPr>
        <w:t xml:space="preserve"> E. V. Marketing strategy in innovative activities of agricultural enterprises. </w:t>
      </w:r>
      <w:proofErr w:type="gramStart"/>
      <w:r w:rsidRPr="00316B6A">
        <w:rPr>
          <w:i/>
          <w:iCs/>
          <w:lang w:val="en-US"/>
        </w:rPr>
        <w:t>Regional and branch economy,</w:t>
      </w:r>
      <w:r w:rsidRPr="00316B6A">
        <w:rPr>
          <w:lang w:val="en-US"/>
        </w:rPr>
        <w:t xml:space="preserve"> 2024, no. 1, pp. 45–49.</w:t>
      </w:r>
      <w:proofErr w:type="gramEnd"/>
      <w:r w:rsidRPr="00316B6A">
        <w:rPr>
          <w:lang w:val="en-US"/>
        </w:rPr>
        <w:t xml:space="preserve"> </w:t>
      </w:r>
      <w:proofErr w:type="spellStart"/>
      <w:proofErr w:type="gramStart"/>
      <w:r w:rsidRPr="00316B6A">
        <w:rPr>
          <w:lang w:val="en-US"/>
        </w:rPr>
        <w:t>doi</w:t>
      </w:r>
      <w:proofErr w:type="spellEnd"/>
      <w:proofErr w:type="gramEnd"/>
      <w:r w:rsidRPr="00316B6A">
        <w:rPr>
          <w:lang w:val="en-US"/>
        </w:rPr>
        <w:t>: 10.47576/2949-1916.2024.1.1.006.</w:t>
      </w:r>
    </w:p>
    <w:p w:rsidR="00316B6A" w:rsidRDefault="00316B6A" w:rsidP="00316B6A">
      <w:pPr>
        <w:pStyle w:val="a3"/>
      </w:pPr>
      <w:proofErr w:type="spellStart"/>
      <w:r>
        <w:t>Научная</w:t>
      </w:r>
      <w:proofErr w:type="spellEnd"/>
      <w:r>
        <w:t xml:space="preserve"> </w:t>
      </w:r>
      <w:proofErr w:type="spellStart"/>
      <w:r>
        <w:t>статья</w:t>
      </w:r>
      <w:proofErr w:type="spellEnd"/>
    </w:p>
    <w:p w:rsidR="00316B6A" w:rsidRDefault="00316B6A" w:rsidP="00316B6A">
      <w:pPr>
        <w:pStyle w:val="a3"/>
      </w:pPr>
      <w:r>
        <w:t>УДК 338</w:t>
      </w:r>
    </w:p>
    <w:p w:rsidR="00316B6A" w:rsidRPr="00316B6A" w:rsidRDefault="00316B6A" w:rsidP="00316B6A">
      <w:pPr>
        <w:pStyle w:val="a3"/>
        <w:rPr>
          <w:lang w:val="ru-RU"/>
        </w:rPr>
      </w:pPr>
      <w:proofErr w:type="spellStart"/>
      <w:proofErr w:type="gramStart"/>
      <w:r>
        <w:t>doi</w:t>
      </w:r>
      <w:proofErr w:type="spellEnd"/>
      <w:proofErr w:type="gramEnd"/>
      <w:r w:rsidRPr="00316B6A">
        <w:rPr>
          <w:lang w:val="ru-RU"/>
        </w:rPr>
        <w:t>: 10.47576/2949-1916.2024.1.1.007</w:t>
      </w:r>
    </w:p>
    <w:p w:rsidR="00316B6A" w:rsidRDefault="00316B6A" w:rsidP="00316B6A">
      <w:pPr>
        <w:pStyle w:val="a4"/>
      </w:pPr>
      <w:r>
        <w:t xml:space="preserve">Повышение лояльности потребителей </w:t>
      </w:r>
      <w:r>
        <w:br/>
        <w:t>в гостиничном бизнесе</w:t>
      </w:r>
    </w:p>
    <w:p w:rsidR="00316B6A" w:rsidRDefault="00316B6A" w:rsidP="00316B6A">
      <w:pPr>
        <w:pStyle w:val="a5"/>
      </w:pPr>
      <w:proofErr w:type="spellStart"/>
      <w:r>
        <w:t>Кульбида</w:t>
      </w:r>
      <w:proofErr w:type="spellEnd"/>
      <w:r>
        <w:t xml:space="preserve"> Анастасия Александровна </w:t>
      </w:r>
    </w:p>
    <w:p w:rsidR="00316B6A" w:rsidRDefault="00316B6A" w:rsidP="00316B6A">
      <w:pPr>
        <w:pStyle w:val="a6"/>
      </w:pPr>
      <w:r>
        <w:t xml:space="preserve">Донецкий национальный университет экономики и торговли имени </w:t>
      </w:r>
      <w:r>
        <w:br/>
        <w:t xml:space="preserve">М. </w:t>
      </w:r>
      <w:proofErr w:type="spellStart"/>
      <w:r>
        <w:t>Туган</w:t>
      </w:r>
      <w:proofErr w:type="spellEnd"/>
      <w:r>
        <w:t>-Барановского, Донецк, Россия, nastya.voloshencko@yandex.ru</w:t>
      </w:r>
    </w:p>
    <w:p w:rsidR="00316B6A" w:rsidRDefault="00316B6A" w:rsidP="00316B6A">
      <w:pPr>
        <w:pStyle w:val="a7"/>
      </w:pPr>
      <w:r>
        <w:rPr>
          <w:spacing w:val="43"/>
        </w:rPr>
        <w:t>Аннотация</w:t>
      </w:r>
      <w:r>
        <w:t>. В статье раскрыта суть понятия лояльности потребителей с точки зрения гостиниц, рассмотрены способы повышения лояльности клиентов, методы вознаграждения и поощрения потребителей гостиничных услуг. Разработана функциональная модель повышения лояльности потребителей в гостиничном бизнесе с целью привлечения лояльных постоянных гостей.</w:t>
      </w:r>
    </w:p>
    <w:p w:rsidR="00316B6A" w:rsidRDefault="00316B6A" w:rsidP="00316B6A">
      <w:pPr>
        <w:pStyle w:val="a7"/>
      </w:pPr>
      <w:proofErr w:type="gramStart"/>
      <w:r>
        <w:rPr>
          <w:spacing w:val="43"/>
        </w:rPr>
        <w:t>Ключевые слова</w:t>
      </w:r>
      <w:r>
        <w:t>: лояльность; повышение; клиенты; потребители; гости; отель; гостиничный бизнес; услуги; модель.</w:t>
      </w:r>
      <w:proofErr w:type="gramEnd"/>
    </w:p>
    <w:p w:rsidR="00316B6A" w:rsidRDefault="00316B6A" w:rsidP="00316B6A">
      <w:pPr>
        <w:pStyle w:val="a8"/>
      </w:pPr>
      <w:r>
        <w:rPr>
          <w:spacing w:val="43"/>
        </w:rPr>
        <w:t>Для цитирования:</w:t>
      </w:r>
      <w:r>
        <w:t xml:space="preserve"> </w:t>
      </w:r>
      <w:proofErr w:type="spellStart"/>
      <w:r>
        <w:t>Кульбида</w:t>
      </w:r>
      <w:proofErr w:type="spellEnd"/>
      <w:r>
        <w:t xml:space="preserve"> А. А. Повышение лояльности потребителей в гостиничном бизнесе // Региональная и отраслевая экономика. – 2024. – № 1. – </w:t>
      </w:r>
      <w:r>
        <w:br/>
        <w:t xml:space="preserve">С. 50–58. </w:t>
      </w:r>
      <w:proofErr w:type="spellStart"/>
      <w:r>
        <w:t>doi</w:t>
      </w:r>
      <w:proofErr w:type="spellEnd"/>
      <w:r>
        <w:t>: 10.47576/2949-1916.2024.1.1.007.</w:t>
      </w:r>
    </w:p>
    <w:p w:rsidR="00316B6A" w:rsidRDefault="00316B6A" w:rsidP="00316B6A">
      <w:pPr>
        <w:pStyle w:val="original"/>
      </w:pPr>
      <w:r>
        <w:lastRenderedPageBreak/>
        <w:t>Original article</w:t>
      </w:r>
    </w:p>
    <w:p w:rsidR="00316B6A" w:rsidRPr="00316B6A" w:rsidRDefault="00316B6A" w:rsidP="00316B6A">
      <w:pPr>
        <w:pStyle w:val="a9"/>
        <w:rPr>
          <w:lang w:val="en-US"/>
        </w:rPr>
      </w:pPr>
      <w:r w:rsidRPr="00316B6A">
        <w:rPr>
          <w:lang w:val="en-US"/>
        </w:rPr>
        <w:t>Increasing customer loyalty in the hotel business</w:t>
      </w:r>
    </w:p>
    <w:p w:rsidR="00316B6A" w:rsidRPr="00316B6A" w:rsidRDefault="00316B6A" w:rsidP="00316B6A">
      <w:pPr>
        <w:pStyle w:val="aa"/>
        <w:rPr>
          <w:lang w:val="en-US"/>
        </w:rPr>
      </w:pPr>
      <w:proofErr w:type="spellStart"/>
      <w:proofErr w:type="gramStart"/>
      <w:r w:rsidRPr="00316B6A">
        <w:rPr>
          <w:lang w:val="en-US"/>
        </w:rPr>
        <w:t>Kulbeda</w:t>
      </w:r>
      <w:proofErr w:type="spellEnd"/>
      <w:r w:rsidRPr="00316B6A">
        <w:rPr>
          <w:lang w:val="en-US"/>
        </w:rPr>
        <w:t xml:space="preserve"> Anastasia A.</w:t>
      </w:r>
      <w:proofErr w:type="gramEnd"/>
    </w:p>
    <w:p w:rsidR="00316B6A" w:rsidRPr="00316B6A" w:rsidRDefault="00316B6A" w:rsidP="00316B6A">
      <w:pPr>
        <w:pStyle w:val="ab"/>
        <w:rPr>
          <w:lang w:val="en-US"/>
        </w:rPr>
      </w:pPr>
      <w:r w:rsidRPr="00316B6A">
        <w:rPr>
          <w:lang w:val="en-US"/>
        </w:rPr>
        <w:t xml:space="preserve">Donetsk National University of Economics and Trade named after M. </w:t>
      </w:r>
      <w:proofErr w:type="spellStart"/>
      <w:r w:rsidRPr="00316B6A">
        <w:rPr>
          <w:lang w:val="en-US"/>
        </w:rPr>
        <w:t>Tugan-Baranovsky</w:t>
      </w:r>
      <w:proofErr w:type="spellEnd"/>
      <w:r w:rsidRPr="00316B6A">
        <w:rPr>
          <w:lang w:val="en-US"/>
        </w:rPr>
        <w:t xml:space="preserve">, </w:t>
      </w:r>
      <w:r w:rsidRPr="00316B6A">
        <w:rPr>
          <w:lang w:val="en-US"/>
        </w:rPr>
        <w:br/>
        <w:t xml:space="preserve">Donetsk, Russia, </w:t>
      </w:r>
      <w:proofErr w:type="gramStart"/>
      <w:r w:rsidRPr="00316B6A">
        <w:rPr>
          <w:lang w:val="en-US"/>
        </w:rPr>
        <w:t>nastya.voloshencko@yandex.ru</w:t>
      </w:r>
      <w:proofErr w:type="gramEnd"/>
    </w:p>
    <w:p w:rsidR="00316B6A" w:rsidRPr="00316B6A" w:rsidRDefault="00316B6A" w:rsidP="00316B6A">
      <w:pPr>
        <w:pStyle w:val="a7"/>
        <w:rPr>
          <w:lang w:val="en-US"/>
        </w:rPr>
      </w:pPr>
      <w:r w:rsidRPr="00316B6A">
        <w:rPr>
          <w:spacing w:val="43"/>
          <w:lang w:val="en-US"/>
        </w:rPr>
        <w:t>Abstract</w:t>
      </w:r>
      <w:r w:rsidRPr="00316B6A">
        <w:rPr>
          <w:lang w:val="en-US"/>
        </w:rPr>
        <w:t>. The paper reveals the essence of the concept of consumer loyalty from the point of view of the hotel, considers ways to increase customer loyalty, methods of rewarding and encouraging consumers of hotel services. A functional model has been developed to increase consumer loyalty in the hotel business in order to attract loyal regular guests.</w:t>
      </w:r>
    </w:p>
    <w:p w:rsidR="00316B6A" w:rsidRPr="00316B6A" w:rsidRDefault="00316B6A" w:rsidP="00316B6A">
      <w:pPr>
        <w:pStyle w:val="a7"/>
        <w:rPr>
          <w:lang w:val="en-US"/>
        </w:rPr>
      </w:pPr>
      <w:r w:rsidRPr="00316B6A">
        <w:rPr>
          <w:spacing w:val="43"/>
          <w:lang w:val="en-US"/>
        </w:rPr>
        <w:t>Keywords</w:t>
      </w:r>
      <w:r w:rsidRPr="00316B6A">
        <w:rPr>
          <w:lang w:val="en-US"/>
        </w:rPr>
        <w:t>: loyalty; promotion; customers; consumers; guests; hotel; hotel business; services; model.</w:t>
      </w:r>
    </w:p>
    <w:p w:rsidR="00316B6A" w:rsidRPr="00F82700" w:rsidRDefault="00316B6A" w:rsidP="00316B6A">
      <w:pPr>
        <w:pStyle w:val="ac"/>
        <w:rPr>
          <w:lang w:val="en-US"/>
        </w:rPr>
      </w:pPr>
      <w:r w:rsidRPr="00316B6A">
        <w:rPr>
          <w:spacing w:val="43"/>
          <w:lang w:val="en-US"/>
        </w:rPr>
        <w:t>For citation</w:t>
      </w:r>
      <w:r w:rsidRPr="00316B6A">
        <w:rPr>
          <w:lang w:val="en-US"/>
        </w:rPr>
        <w:t xml:space="preserve">: </w:t>
      </w:r>
      <w:proofErr w:type="spellStart"/>
      <w:r w:rsidRPr="00316B6A">
        <w:rPr>
          <w:lang w:val="en-US"/>
        </w:rPr>
        <w:t>Kulbeda</w:t>
      </w:r>
      <w:proofErr w:type="spellEnd"/>
      <w:r w:rsidRPr="00316B6A">
        <w:rPr>
          <w:lang w:val="en-US"/>
        </w:rPr>
        <w:t xml:space="preserve"> A. A. Increasing customer loyalty in the hotel business. </w:t>
      </w:r>
      <w:proofErr w:type="gramStart"/>
      <w:r w:rsidRPr="00F82700">
        <w:rPr>
          <w:i/>
          <w:iCs/>
          <w:lang w:val="en-US"/>
        </w:rPr>
        <w:t>Regional and branch economy,</w:t>
      </w:r>
      <w:r w:rsidRPr="00F82700">
        <w:rPr>
          <w:lang w:val="en-US"/>
        </w:rPr>
        <w:t xml:space="preserve"> 2024, no. 1, pp. 50–58.</w:t>
      </w:r>
      <w:proofErr w:type="gramEnd"/>
      <w:r w:rsidRPr="00F82700">
        <w:rPr>
          <w:lang w:val="en-US"/>
        </w:rPr>
        <w:t xml:space="preserve"> </w:t>
      </w:r>
      <w:proofErr w:type="spellStart"/>
      <w:proofErr w:type="gramStart"/>
      <w:r w:rsidRPr="00F82700">
        <w:rPr>
          <w:lang w:val="en-US"/>
        </w:rPr>
        <w:t>doi</w:t>
      </w:r>
      <w:proofErr w:type="spellEnd"/>
      <w:proofErr w:type="gramEnd"/>
      <w:r w:rsidRPr="00F82700">
        <w:rPr>
          <w:lang w:val="en-US"/>
        </w:rPr>
        <w:t>: 10.47576/2949-1916.2024.1.1.007.</w:t>
      </w:r>
    </w:p>
    <w:p w:rsidR="00F82700" w:rsidRDefault="00F82700" w:rsidP="00F82700">
      <w:pPr>
        <w:pStyle w:val="a3"/>
      </w:pPr>
      <w:proofErr w:type="spellStart"/>
      <w:r>
        <w:t>Научная</w:t>
      </w:r>
      <w:proofErr w:type="spellEnd"/>
      <w:r>
        <w:t xml:space="preserve"> </w:t>
      </w:r>
      <w:proofErr w:type="spellStart"/>
      <w:r>
        <w:t>статья</w:t>
      </w:r>
      <w:proofErr w:type="spellEnd"/>
    </w:p>
    <w:p w:rsidR="00F82700" w:rsidRDefault="00F82700" w:rsidP="00F82700">
      <w:pPr>
        <w:pStyle w:val="a3"/>
      </w:pPr>
      <w:r>
        <w:t>УДК 338.24</w:t>
      </w:r>
    </w:p>
    <w:p w:rsidR="00F82700" w:rsidRPr="00F82700" w:rsidRDefault="00F82700" w:rsidP="00F82700">
      <w:pPr>
        <w:pStyle w:val="a3"/>
        <w:rPr>
          <w:lang w:val="ru-RU"/>
        </w:rPr>
      </w:pPr>
      <w:proofErr w:type="spellStart"/>
      <w:proofErr w:type="gramStart"/>
      <w:r>
        <w:t>doi</w:t>
      </w:r>
      <w:proofErr w:type="spellEnd"/>
      <w:proofErr w:type="gramEnd"/>
      <w:r w:rsidRPr="00F82700">
        <w:rPr>
          <w:lang w:val="ru-RU"/>
        </w:rPr>
        <w:t>: 10.47576/2949-1916.2024.1.1.008</w:t>
      </w:r>
    </w:p>
    <w:p w:rsidR="00F82700" w:rsidRDefault="00F82700" w:rsidP="00F82700">
      <w:pPr>
        <w:pStyle w:val="a4"/>
      </w:pPr>
      <w:r>
        <w:t>Управление современной организацией как наука, искусство и профессия</w:t>
      </w:r>
    </w:p>
    <w:p w:rsidR="00F82700" w:rsidRDefault="00F82700" w:rsidP="00F82700">
      <w:pPr>
        <w:pStyle w:val="a5"/>
      </w:pPr>
      <w:proofErr w:type="spellStart"/>
      <w:r>
        <w:t>Столярова</w:t>
      </w:r>
      <w:proofErr w:type="spellEnd"/>
      <w:r>
        <w:t xml:space="preserve"> Алла Николаевна </w:t>
      </w:r>
    </w:p>
    <w:p w:rsidR="00F82700" w:rsidRDefault="00F82700" w:rsidP="00F82700">
      <w:pPr>
        <w:pStyle w:val="a6"/>
      </w:pPr>
      <w:r>
        <w:t>Государственный социально-гуманитарный университет, Коломна, Россия</w:t>
      </w:r>
    </w:p>
    <w:p w:rsidR="00F82700" w:rsidRDefault="00F82700" w:rsidP="00F82700">
      <w:pPr>
        <w:pStyle w:val="a6"/>
      </w:pPr>
      <w:r>
        <w:t>Российский экономический университет им. Г. В. Плеханова, Москва, Россия</w:t>
      </w:r>
    </w:p>
    <w:p w:rsidR="00F82700" w:rsidRDefault="00F82700" w:rsidP="00F82700">
      <w:pPr>
        <w:pStyle w:val="a6"/>
      </w:pPr>
      <w:r>
        <w:t>stolyarova2011@mail.ru</w:t>
      </w:r>
    </w:p>
    <w:p w:rsidR="00F82700" w:rsidRDefault="00F82700" w:rsidP="00F82700">
      <w:pPr>
        <w:pStyle w:val="a5"/>
      </w:pPr>
      <w:r>
        <w:t xml:space="preserve">Толмачев Александр Романович </w:t>
      </w:r>
    </w:p>
    <w:p w:rsidR="00F82700" w:rsidRDefault="00F82700" w:rsidP="00F82700">
      <w:pPr>
        <w:pStyle w:val="a6"/>
      </w:pPr>
      <w:r>
        <w:t xml:space="preserve">Государственный социально-гуманитарный университет, </w:t>
      </w:r>
      <w:r>
        <w:br/>
        <w:t>Коломна, Россия, kafedraeim@yandex.ru</w:t>
      </w:r>
    </w:p>
    <w:p w:rsidR="00F82700" w:rsidRDefault="00F82700" w:rsidP="00F82700">
      <w:pPr>
        <w:pStyle w:val="a5"/>
      </w:pPr>
      <w:r>
        <w:t xml:space="preserve">Петросян Давид Семенович </w:t>
      </w:r>
    </w:p>
    <w:p w:rsidR="00F82700" w:rsidRDefault="00F82700" w:rsidP="00F82700">
      <w:pPr>
        <w:pStyle w:val="a6"/>
      </w:pPr>
      <w:r>
        <w:t xml:space="preserve">Институт региональных экономических исследований, </w:t>
      </w:r>
      <w:r>
        <w:br/>
        <w:t>Москва, Россия, pet_dav@mail.ru</w:t>
      </w:r>
    </w:p>
    <w:p w:rsidR="00F82700" w:rsidRDefault="00F82700" w:rsidP="00F82700">
      <w:pPr>
        <w:pStyle w:val="a5"/>
      </w:pPr>
      <w:proofErr w:type="spellStart"/>
      <w:r>
        <w:t>Боташева</w:t>
      </w:r>
      <w:proofErr w:type="spellEnd"/>
      <w:r>
        <w:t xml:space="preserve"> Лейла </w:t>
      </w:r>
      <w:proofErr w:type="spellStart"/>
      <w:r>
        <w:t>Султановна</w:t>
      </w:r>
      <w:proofErr w:type="spellEnd"/>
      <w:r>
        <w:t xml:space="preserve"> </w:t>
      </w:r>
    </w:p>
    <w:p w:rsidR="00F82700" w:rsidRDefault="00F82700" w:rsidP="00F82700">
      <w:pPr>
        <w:pStyle w:val="a6"/>
      </w:pPr>
      <w:r>
        <w:t xml:space="preserve">Северо-Кавказская государственная академия, </w:t>
      </w:r>
      <w:r>
        <w:br/>
        <w:t>Черкесск, Россия, leilushka@bk.ru</w:t>
      </w:r>
    </w:p>
    <w:p w:rsidR="00F82700" w:rsidRDefault="00F82700" w:rsidP="00F82700">
      <w:pPr>
        <w:pStyle w:val="a7"/>
      </w:pPr>
      <w:r>
        <w:rPr>
          <w:spacing w:val="43"/>
        </w:rPr>
        <w:t>Аннотация</w:t>
      </w:r>
      <w:r>
        <w:t>. В статье определена роль управления современной организацией как науки, искусства и профессии. Даны определения управления как системы, процесса, вида деятельности, органа и категории должности. Решение вопросов совершенствования системы управления национальной экономикой предложено на основе концепции критического управленческого потенциала.</w:t>
      </w:r>
    </w:p>
    <w:p w:rsidR="00F82700" w:rsidRDefault="00F82700" w:rsidP="00F82700">
      <w:pPr>
        <w:pStyle w:val="a7"/>
      </w:pPr>
      <w:proofErr w:type="gramStart"/>
      <w:r>
        <w:rPr>
          <w:spacing w:val="43"/>
        </w:rPr>
        <w:t>Ключевые слова:</w:t>
      </w:r>
      <w:r>
        <w:t xml:space="preserve"> управление; организация; наука; искусство; профессия; система; процесс; вид деятельности; орган; категория должности; концепция критического управленческого потенциала.</w:t>
      </w:r>
      <w:proofErr w:type="gramEnd"/>
    </w:p>
    <w:p w:rsidR="00F82700" w:rsidRDefault="00F82700" w:rsidP="00F82700">
      <w:pPr>
        <w:pStyle w:val="a8"/>
      </w:pPr>
      <w:r>
        <w:rPr>
          <w:spacing w:val="43"/>
        </w:rPr>
        <w:lastRenderedPageBreak/>
        <w:t>Для цитирования:</w:t>
      </w:r>
      <w:r>
        <w:t xml:space="preserve"> </w:t>
      </w:r>
      <w:proofErr w:type="spellStart"/>
      <w:r>
        <w:t>Столярова</w:t>
      </w:r>
      <w:proofErr w:type="spellEnd"/>
      <w:r>
        <w:t xml:space="preserve"> А. Н., Толмачев А. Р., Петросян Д. С., </w:t>
      </w:r>
      <w:proofErr w:type="spellStart"/>
      <w:r>
        <w:t>Боташева</w:t>
      </w:r>
      <w:proofErr w:type="spellEnd"/>
      <w:r>
        <w:t xml:space="preserve"> Л. С. Управление современной организацией как наука, искусство и профессия // Региональная и отраслевая экономика. – 2024. – № 1. – С. 59–66. </w:t>
      </w:r>
      <w:proofErr w:type="spellStart"/>
      <w:r>
        <w:t>doi</w:t>
      </w:r>
      <w:proofErr w:type="spellEnd"/>
      <w:r>
        <w:t>: 10.47576/2949-1916.2024.1.1.008.</w:t>
      </w:r>
    </w:p>
    <w:p w:rsidR="00F82700" w:rsidRDefault="00F82700" w:rsidP="00F82700">
      <w:pPr>
        <w:pStyle w:val="original"/>
      </w:pPr>
      <w:r>
        <w:t>Original article</w:t>
      </w:r>
    </w:p>
    <w:p w:rsidR="00F82700" w:rsidRPr="00F82700" w:rsidRDefault="00F82700" w:rsidP="00F82700">
      <w:pPr>
        <w:pStyle w:val="a9"/>
        <w:rPr>
          <w:lang w:val="en-US"/>
        </w:rPr>
      </w:pPr>
      <w:r w:rsidRPr="00F82700">
        <w:rPr>
          <w:lang w:val="en-US"/>
        </w:rPr>
        <w:t xml:space="preserve">Managing a modern organization as a science, </w:t>
      </w:r>
      <w:r w:rsidRPr="00F82700">
        <w:rPr>
          <w:lang w:val="en-US"/>
        </w:rPr>
        <w:br/>
        <w:t>art and profession</w:t>
      </w:r>
    </w:p>
    <w:p w:rsidR="00F82700" w:rsidRPr="00F82700" w:rsidRDefault="00F82700" w:rsidP="00F82700">
      <w:pPr>
        <w:pStyle w:val="aa"/>
        <w:rPr>
          <w:lang w:val="en-US"/>
        </w:rPr>
      </w:pPr>
      <w:proofErr w:type="spellStart"/>
      <w:r w:rsidRPr="00F82700">
        <w:rPr>
          <w:lang w:val="en-US"/>
        </w:rPr>
        <w:t>Stolyarova</w:t>
      </w:r>
      <w:proofErr w:type="spellEnd"/>
      <w:r w:rsidRPr="00F82700">
        <w:rPr>
          <w:lang w:val="en-US"/>
        </w:rPr>
        <w:t xml:space="preserve"> </w:t>
      </w:r>
      <w:proofErr w:type="spellStart"/>
      <w:r w:rsidRPr="00F82700">
        <w:rPr>
          <w:lang w:val="en-US"/>
        </w:rPr>
        <w:t>Alla</w:t>
      </w:r>
      <w:proofErr w:type="spellEnd"/>
      <w:r w:rsidRPr="00F82700">
        <w:rPr>
          <w:lang w:val="en-US"/>
        </w:rPr>
        <w:t xml:space="preserve"> N.</w:t>
      </w:r>
    </w:p>
    <w:p w:rsidR="00F82700" w:rsidRPr="00F82700" w:rsidRDefault="00F82700" w:rsidP="00F82700">
      <w:pPr>
        <w:pStyle w:val="ab"/>
        <w:rPr>
          <w:lang w:val="en-US"/>
        </w:rPr>
      </w:pPr>
      <w:r w:rsidRPr="00F82700">
        <w:rPr>
          <w:lang w:val="en-US"/>
        </w:rPr>
        <w:t xml:space="preserve">State University of Social Sciences and Humanities, </w:t>
      </w:r>
      <w:proofErr w:type="spellStart"/>
      <w:r w:rsidRPr="00F82700">
        <w:rPr>
          <w:lang w:val="en-US"/>
        </w:rPr>
        <w:t>Kolomna</w:t>
      </w:r>
      <w:proofErr w:type="spellEnd"/>
      <w:r w:rsidRPr="00F82700">
        <w:rPr>
          <w:lang w:val="en-US"/>
        </w:rPr>
        <w:t>, Russia</w:t>
      </w:r>
    </w:p>
    <w:p w:rsidR="00F82700" w:rsidRPr="00F82700" w:rsidRDefault="00F82700" w:rsidP="00F82700">
      <w:pPr>
        <w:pStyle w:val="ab"/>
        <w:rPr>
          <w:lang w:val="en-US"/>
        </w:rPr>
      </w:pPr>
      <w:r w:rsidRPr="00F82700">
        <w:rPr>
          <w:lang w:val="en-US"/>
        </w:rPr>
        <w:t xml:space="preserve">Plekhanov Russian University of Economics, Moscow, Russia </w:t>
      </w:r>
    </w:p>
    <w:p w:rsidR="00F82700" w:rsidRPr="00F82700" w:rsidRDefault="00F82700" w:rsidP="00F82700">
      <w:pPr>
        <w:pStyle w:val="ab"/>
        <w:rPr>
          <w:lang w:val="en-US"/>
        </w:rPr>
      </w:pPr>
      <w:r w:rsidRPr="00F82700">
        <w:rPr>
          <w:lang w:val="en-US"/>
        </w:rPr>
        <w:t>stolyarova2011@mail.ru</w:t>
      </w:r>
    </w:p>
    <w:p w:rsidR="00F82700" w:rsidRPr="00F82700" w:rsidRDefault="00F82700" w:rsidP="00F82700">
      <w:pPr>
        <w:pStyle w:val="aa"/>
        <w:rPr>
          <w:lang w:val="en-US"/>
        </w:rPr>
      </w:pPr>
      <w:proofErr w:type="spellStart"/>
      <w:r w:rsidRPr="00F82700">
        <w:rPr>
          <w:lang w:val="en-US"/>
        </w:rPr>
        <w:t>Tolmachev</w:t>
      </w:r>
      <w:proofErr w:type="spellEnd"/>
      <w:r w:rsidRPr="00F82700">
        <w:rPr>
          <w:lang w:val="en-US"/>
        </w:rPr>
        <w:t xml:space="preserve"> Alexander R.</w:t>
      </w:r>
    </w:p>
    <w:p w:rsidR="00F82700" w:rsidRPr="00F82700" w:rsidRDefault="00F82700" w:rsidP="00F82700">
      <w:pPr>
        <w:pStyle w:val="ab"/>
        <w:rPr>
          <w:lang w:val="en-US"/>
        </w:rPr>
      </w:pPr>
      <w:r w:rsidRPr="00F82700">
        <w:rPr>
          <w:lang w:val="en-US"/>
        </w:rPr>
        <w:t xml:space="preserve">State University of Social Sciences and Humanities, </w:t>
      </w:r>
      <w:proofErr w:type="spellStart"/>
      <w:r w:rsidRPr="00F82700">
        <w:rPr>
          <w:lang w:val="en-US"/>
        </w:rPr>
        <w:t>Kolomna</w:t>
      </w:r>
      <w:proofErr w:type="spellEnd"/>
      <w:r w:rsidRPr="00F82700">
        <w:rPr>
          <w:lang w:val="en-US"/>
        </w:rPr>
        <w:t>, Russia, kafedraeim@yandex.ru</w:t>
      </w:r>
    </w:p>
    <w:p w:rsidR="00F82700" w:rsidRPr="00F82700" w:rsidRDefault="00F82700" w:rsidP="00F82700">
      <w:pPr>
        <w:pStyle w:val="aa"/>
        <w:rPr>
          <w:lang w:val="en-US"/>
        </w:rPr>
      </w:pPr>
      <w:proofErr w:type="spellStart"/>
      <w:r w:rsidRPr="00F82700">
        <w:rPr>
          <w:lang w:val="en-US"/>
        </w:rPr>
        <w:t>Petrosyan</w:t>
      </w:r>
      <w:proofErr w:type="spellEnd"/>
      <w:r w:rsidRPr="00F82700">
        <w:rPr>
          <w:lang w:val="en-US"/>
        </w:rPr>
        <w:t xml:space="preserve"> David S.</w:t>
      </w:r>
    </w:p>
    <w:p w:rsidR="00F82700" w:rsidRPr="00F82700" w:rsidRDefault="00F82700" w:rsidP="00F82700">
      <w:pPr>
        <w:pStyle w:val="ab"/>
        <w:rPr>
          <w:lang w:val="en-US"/>
        </w:rPr>
      </w:pPr>
      <w:r w:rsidRPr="00F82700">
        <w:rPr>
          <w:lang w:val="en-US"/>
        </w:rPr>
        <w:t>Institute of Regional Economic Research, Moscow, Russia, pet_dav@mail.ru</w:t>
      </w:r>
    </w:p>
    <w:p w:rsidR="00F82700" w:rsidRPr="00F82700" w:rsidRDefault="00F82700" w:rsidP="00F82700">
      <w:pPr>
        <w:pStyle w:val="aa"/>
        <w:rPr>
          <w:lang w:val="en-US"/>
        </w:rPr>
      </w:pPr>
      <w:proofErr w:type="spellStart"/>
      <w:r w:rsidRPr="00F82700">
        <w:rPr>
          <w:lang w:val="en-US"/>
        </w:rPr>
        <w:t>Botasheva</w:t>
      </w:r>
      <w:proofErr w:type="spellEnd"/>
      <w:r w:rsidRPr="00F82700">
        <w:rPr>
          <w:lang w:val="en-US"/>
        </w:rPr>
        <w:t xml:space="preserve"> Leila S.</w:t>
      </w:r>
    </w:p>
    <w:p w:rsidR="00F82700" w:rsidRPr="00F82700" w:rsidRDefault="00F82700" w:rsidP="00F82700">
      <w:pPr>
        <w:pStyle w:val="ab"/>
        <w:rPr>
          <w:lang w:val="en-US"/>
        </w:rPr>
      </w:pPr>
      <w:r w:rsidRPr="00F82700">
        <w:rPr>
          <w:lang w:val="en-US"/>
        </w:rPr>
        <w:t>North Caucasus State Academy, Cherkessk, Russia, leilush-ka@bk.ru</w:t>
      </w:r>
    </w:p>
    <w:p w:rsidR="00F82700" w:rsidRPr="00F82700" w:rsidRDefault="00F82700" w:rsidP="00F82700">
      <w:pPr>
        <w:pStyle w:val="a7"/>
        <w:rPr>
          <w:lang w:val="en-US"/>
        </w:rPr>
      </w:pPr>
      <w:r w:rsidRPr="00F82700">
        <w:rPr>
          <w:spacing w:val="43"/>
          <w:lang w:val="en-US"/>
        </w:rPr>
        <w:t>Abstract</w:t>
      </w:r>
      <w:r w:rsidRPr="00F82700">
        <w:rPr>
          <w:lang w:val="en-US"/>
        </w:rPr>
        <w:t xml:space="preserve">. The article defines the role of managing a modern organization as science, art and profession. Definitions of management as a system, process, </w:t>
      </w:r>
      <w:proofErr w:type="gramStart"/>
      <w:r w:rsidRPr="00F82700">
        <w:rPr>
          <w:lang w:val="en-US"/>
        </w:rPr>
        <w:t>type</w:t>
      </w:r>
      <w:proofErr w:type="gramEnd"/>
      <w:r w:rsidRPr="00F82700">
        <w:rPr>
          <w:lang w:val="en-US"/>
        </w:rPr>
        <w:t xml:space="preserve"> of activity, body and category of position are given. The solution to issues of improving the management system of the national economy is proposed on the basis of the concept of critical management potential.</w:t>
      </w:r>
    </w:p>
    <w:p w:rsidR="00F82700" w:rsidRPr="00F82700" w:rsidRDefault="00F82700" w:rsidP="00F82700">
      <w:pPr>
        <w:pStyle w:val="a7"/>
        <w:rPr>
          <w:lang w:val="en-US"/>
        </w:rPr>
      </w:pPr>
      <w:r w:rsidRPr="00F82700">
        <w:rPr>
          <w:spacing w:val="43"/>
          <w:lang w:val="en-US"/>
        </w:rPr>
        <w:t>Keywords</w:t>
      </w:r>
      <w:r w:rsidRPr="00F82700">
        <w:rPr>
          <w:lang w:val="en-US"/>
        </w:rPr>
        <w:t>: management; organization; science; art; profession; system; process; type of activity; body; position category; the concept of critical management potential.</w:t>
      </w:r>
    </w:p>
    <w:p w:rsidR="00F82700" w:rsidRPr="005825CA" w:rsidRDefault="00F82700" w:rsidP="00F82700">
      <w:pPr>
        <w:pStyle w:val="ac"/>
        <w:rPr>
          <w:lang w:val="en-US"/>
        </w:rPr>
      </w:pPr>
      <w:r w:rsidRPr="00F82700">
        <w:rPr>
          <w:spacing w:val="43"/>
          <w:lang w:val="en-US"/>
        </w:rPr>
        <w:t>For citation</w:t>
      </w:r>
      <w:r w:rsidRPr="00F82700">
        <w:rPr>
          <w:lang w:val="en-US"/>
        </w:rPr>
        <w:t xml:space="preserve">: </w:t>
      </w:r>
      <w:proofErr w:type="spellStart"/>
      <w:r w:rsidRPr="00F82700">
        <w:rPr>
          <w:lang w:val="en-US"/>
        </w:rPr>
        <w:t>Stolyarova</w:t>
      </w:r>
      <w:proofErr w:type="spellEnd"/>
      <w:r w:rsidRPr="00F82700">
        <w:rPr>
          <w:lang w:val="en-US"/>
        </w:rPr>
        <w:t xml:space="preserve"> A. N., </w:t>
      </w:r>
      <w:proofErr w:type="spellStart"/>
      <w:r w:rsidRPr="00F82700">
        <w:rPr>
          <w:lang w:val="en-US"/>
        </w:rPr>
        <w:t>Tolmachev</w:t>
      </w:r>
      <w:proofErr w:type="spellEnd"/>
      <w:r w:rsidRPr="00F82700">
        <w:rPr>
          <w:lang w:val="en-US"/>
        </w:rPr>
        <w:t xml:space="preserve"> A. R., </w:t>
      </w:r>
      <w:proofErr w:type="spellStart"/>
      <w:r w:rsidRPr="00F82700">
        <w:rPr>
          <w:lang w:val="en-US"/>
        </w:rPr>
        <w:t>Petrosyan</w:t>
      </w:r>
      <w:proofErr w:type="spellEnd"/>
      <w:r w:rsidRPr="00F82700">
        <w:rPr>
          <w:lang w:val="en-US"/>
        </w:rPr>
        <w:t xml:space="preserve"> D. S., </w:t>
      </w:r>
      <w:proofErr w:type="spellStart"/>
      <w:r w:rsidRPr="00F82700">
        <w:rPr>
          <w:lang w:val="en-US"/>
        </w:rPr>
        <w:t>Botasheva</w:t>
      </w:r>
      <w:proofErr w:type="spellEnd"/>
      <w:r w:rsidRPr="00F82700">
        <w:rPr>
          <w:lang w:val="en-US"/>
        </w:rPr>
        <w:t xml:space="preserve"> L. S. Managing a modern organization as a science, art and profession. </w:t>
      </w:r>
      <w:proofErr w:type="gramStart"/>
      <w:r w:rsidRPr="005825CA">
        <w:rPr>
          <w:i/>
          <w:iCs/>
          <w:lang w:val="en-US"/>
        </w:rPr>
        <w:t>Regional and branch economy,</w:t>
      </w:r>
      <w:r w:rsidRPr="005825CA">
        <w:rPr>
          <w:lang w:val="en-US"/>
        </w:rPr>
        <w:t xml:space="preserve"> 2024, no. 1, pp. 59–66.</w:t>
      </w:r>
      <w:proofErr w:type="gramEnd"/>
      <w:r w:rsidRPr="005825CA">
        <w:rPr>
          <w:lang w:val="en-US"/>
        </w:rPr>
        <w:t xml:space="preserve"> </w:t>
      </w:r>
      <w:proofErr w:type="spellStart"/>
      <w:proofErr w:type="gramStart"/>
      <w:r w:rsidRPr="005825CA">
        <w:rPr>
          <w:lang w:val="en-US"/>
        </w:rPr>
        <w:t>doi</w:t>
      </w:r>
      <w:proofErr w:type="spellEnd"/>
      <w:proofErr w:type="gramEnd"/>
      <w:r w:rsidRPr="005825CA">
        <w:rPr>
          <w:lang w:val="en-US"/>
        </w:rPr>
        <w:t>: 10.47576/2949-1916.2024.1.1.008.</w:t>
      </w:r>
    </w:p>
    <w:p w:rsidR="005825CA" w:rsidRDefault="005825CA" w:rsidP="005825CA">
      <w:pPr>
        <w:pStyle w:val="a3"/>
      </w:pPr>
      <w:proofErr w:type="spellStart"/>
      <w:r>
        <w:t>Научная</w:t>
      </w:r>
      <w:proofErr w:type="spellEnd"/>
      <w:r>
        <w:t xml:space="preserve"> </w:t>
      </w:r>
      <w:proofErr w:type="spellStart"/>
      <w:r>
        <w:t>статья</w:t>
      </w:r>
      <w:proofErr w:type="spellEnd"/>
    </w:p>
    <w:p w:rsidR="005825CA" w:rsidRDefault="005825CA" w:rsidP="005825CA">
      <w:pPr>
        <w:pStyle w:val="a3"/>
      </w:pPr>
      <w:r>
        <w:t>УДК 338.242.4</w:t>
      </w:r>
    </w:p>
    <w:p w:rsidR="005825CA" w:rsidRPr="005825CA" w:rsidRDefault="005825CA" w:rsidP="005825CA">
      <w:pPr>
        <w:pStyle w:val="a3"/>
        <w:rPr>
          <w:lang w:val="ru-RU"/>
        </w:rPr>
      </w:pPr>
      <w:proofErr w:type="spellStart"/>
      <w:proofErr w:type="gramStart"/>
      <w:r>
        <w:t>doi</w:t>
      </w:r>
      <w:proofErr w:type="spellEnd"/>
      <w:proofErr w:type="gramEnd"/>
      <w:r w:rsidRPr="005825CA">
        <w:rPr>
          <w:lang w:val="ru-RU"/>
        </w:rPr>
        <w:t>: 10.47576/2949-1916.2024.1.1.009</w:t>
      </w:r>
    </w:p>
    <w:p w:rsidR="005825CA" w:rsidRDefault="005825CA" w:rsidP="005825CA">
      <w:pPr>
        <w:pStyle w:val="a4"/>
      </w:pPr>
      <w:r>
        <w:t>Методологические аспекты региональной экономической политики на основе ориентации предпринимательских структур</w:t>
      </w:r>
    </w:p>
    <w:p w:rsidR="005825CA" w:rsidRDefault="005825CA" w:rsidP="005825CA">
      <w:pPr>
        <w:pStyle w:val="a5"/>
      </w:pPr>
      <w:r>
        <w:t>Полянин Андрей Витальевич</w:t>
      </w:r>
    </w:p>
    <w:p w:rsidR="005825CA" w:rsidRDefault="005825CA" w:rsidP="005825CA">
      <w:pPr>
        <w:pStyle w:val="a6"/>
      </w:pPr>
      <w:r>
        <w:t xml:space="preserve">Санкт-Петербургский политехнический университет Петра Великого, </w:t>
      </w:r>
      <w:r>
        <w:br/>
        <w:t>Санкт-Петербург, Россия, polyanin.andrei@yandex.ru</w:t>
      </w:r>
    </w:p>
    <w:p w:rsidR="005825CA" w:rsidRDefault="005825CA" w:rsidP="005825CA">
      <w:pPr>
        <w:pStyle w:val="a5"/>
      </w:pPr>
      <w:r>
        <w:t>Родионов Дмитрий Григорьевич</w:t>
      </w:r>
    </w:p>
    <w:p w:rsidR="005825CA" w:rsidRDefault="005825CA" w:rsidP="005825CA">
      <w:pPr>
        <w:pStyle w:val="a6"/>
      </w:pPr>
      <w:r>
        <w:t xml:space="preserve">Санкт-Петербургский политехнический университет Петра Великого, </w:t>
      </w:r>
      <w:r>
        <w:br/>
        <w:t>Санкт-Петербург, Россия</w:t>
      </w:r>
    </w:p>
    <w:p w:rsidR="005825CA" w:rsidRDefault="005825CA" w:rsidP="005825CA">
      <w:pPr>
        <w:pStyle w:val="a7"/>
      </w:pPr>
      <w:r>
        <w:rPr>
          <w:spacing w:val="43"/>
        </w:rPr>
        <w:lastRenderedPageBreak/>
        <w:t>Аннотация</w:t>
      </w:r>
      <w:r>
        <w:t xml:space="preserve">. В статье рассмотрены методологические аспекты региональной экономической политики на основе ориентации предпринимательских структур, при этом исследуются принципы и подходы, которые используются для разработки и реализации политики, направленной на поддержку предпринимательства в региональной экономике. Анализируются методологические аспекты такой политики, такие как стимулирование предпринимательства, содействие инновациям и технологическому развитию, развитие человеческого капитала, регулятивные меры и стимулирование конкуренции. Обсуждаются меры, которые могут быть приняты региональными властями для создания благоприятной среды для предпринимательства, такие как снижение барьеров для бизнеса, финансовая поддержка, образовательные программы и меры по борьбе с недобросовестной конкуренцией. В частности, аспекты такой политики охватывают несколько ключевых направлений: анализ и оценка потенциала предпринимательских структур, формирование и поддержка </w:t>
      </w:r>
      <w:proofErr w:type="gramStart"/>
      <w:r>
        <w:t>бизнес-среды</w:t>
      </w:r>
      <w:proofErr w:type="gramEnd"/>
      <w:r>
        <w:t xml:space="preserve">, содействие инновационному развитию и привлечение инвестиций. Основываясь на этих методологических аспектах, предлагаются рекомендации по формированию политики, способствующей развитию предпринимательства и устойчивому росту региональной экономики. </w:t>
      </w:r>
    </w:p>
    <w:p w:rsidR="005825CA" w:rsidRDefault="005825CA" w:rsidP="005825CA">
      <w:pPr>
        <w:pStyle w:val="a7"/>
      </w:pPr>
      <w:r>
        <w:rPr>
          <w:spacing w:val="43"/>
        </w:rPr>
        <w:t>Ключевые слова</w:t>
      </w:r>
      <w:r>
        <w:t>: регион; экономическая политика; региональное развитие, предпринимательские структуры.</w:t>
      </w:r>
    </w:p>
    <w:p w:rsidR="005825CA" w:rsidRDefault="005825CA" w:rsidP="005825CA">
      <w:pPr>
        <w:pStyle w:val="a8"/>
      </w:pPr>
      <w:r>
        <w:rPr>
          <w:spacing w:val="43"/>
        </w:rPr>
        <w:t>Для цитирования:</w:t>
      </w:r>
      <w:r>
        <w:t xml:space="preserve"> Полянин А. В., Родионов Д. Г. Методологические аспекты региональной экономической политики на основе ориентации предпринимательских структур // Региональная и отраслевая экономика. – 2024. – № 1. – С. 67–73. </w:t>
      </w:r>
      <w:proofErr w:type="spellStart"/>
      <w:r>
        <w:t>doi</w:t>
      </w:r>
      <w:proofErr w:type="spellEnd"/>
      <w:r>
        <w:t>: 10.47576/2949-1916.2024.1.1.009.</w:t>
      </w:r>
    </w:p>
    <w:p w:rsidR="005825CA" w:rsidRDefault="005825CA" w:rsidP="005825CA">
      <w:pPr>
        <w:pStyle w:val="original"/>
      </w:pPr>
      <w:r>
        <w:t>Original article</w:t>
      </w:r>
    </w:p>
    <w:p w:rsidR="005825CA" w:rsidRPr="005825CA" w:rsidRDefault="005825CA" w:rsidP="005825CA">
      <w:pPr>
        <w:pStyle w:val="a9"/>
        <w:rPr>
          <w:lang w:val="en-US"/>
        </w:rPr>
      </w:pPr>
      <w:r w:rsidRPr="005825CA">
        <w:rPr>
          <w:lang w:val="en-US"/>
        </w:rPr>
        <w:t>Methodological aspects of regional economic policy based on the orientation of business structures</w:t>
      </w:r>
    </w:p>
    <w:p w:rsidR="005825CA" w:rsidRPr="005825CA" w:rsidRDefault="005825CA" w:rsidP="005825CA">
      <w:pPr>
        <w:pStyle w:val="aa"/>
        <w:rPr>
          <w:lang w:val="en-US"/>
        </w:rPr>
      </w:pPr>
      <w:proofErr w:type="spellStart"/>
      <w:r w:rsidRPr="005825CA">
        <w:rPr>
          <w:lang w:val="en-US"/>
        </w:rPr>
        <w:t>Polyanin</w:t>
      </w:r>
      <w:proofErr w:type="spellEnd"/>
      <w:r w:rsidRPr="005825CA">
        <w:rPr>
          <w:lang w:val="en-US"/>
        </w:rPr>
        <w:t xml:space="preserve"> </w:t>
      </w:r>
      <w:proofErr w:type="spellStart"/>
      <w:r w:rsidRPr="005825CA">
        <w:rPr>
          <w:lang w:val="en-US"/>
        </w:rPr>
        <w:t>Andrey</w:t>
      </w:r>
      <w:proofErr w:type="spellEnd"/>
      <w:r w:rsidRPr="005825CA">
        <w:rPr>
          <w:lang w:val="en-US"/>
        </w:rPr>
        <w:t xml:space="preserve"> V.</w:t>
      </w:r>
    </w:p>
    <w:p w:rsidR="005825CA" w:rsidRPr="005825CA" w:rsidRDefault="005825CA" w:rsidP="005825CA">
      <w:pPr>
        <w:pStyle w:val="ab"/>
        <w:rPr>
          <w:lang w:val="en-US"/>
        </w:rPr>
      </w:pPr>
      <w:r w:rsidRPr="005825CA">
        <w:rPr>
          <w:lang w:val="en-US"/>
        </w:rPr>
        <w:t xml:space="preserve">Peter the Great St. Petersburg Polytechnic University, </w:t>
      </w:r>
      <w:r w:rsidRPr="005825CA">
        <w:rPr>
          <w:lang w:val="en-US"/>
        </w:rPr>
        <w:br/>
        <w:t>St. Petersburg, Russia, polyanin.andrei@yandex.ru</w:t>
      </w:r>
    </w:p>
    <w:p w:rsidR="005825CA" w:rsidRPr="005825CA" w:rsidRDefault="005825CA" w:rsidP="005825CA">
      <w:pPr>
        <w:pStyle w:val="aa"/>
        <w:rPr>
          <w:lang w:val="en-US"/>
        </w:rPr>
      </w:pPr>
      <w:proofErr w:type="spellStart"/>
      <w:r w:rsidRPr="005825CA">
        <w:rPr>
          <w:lang w:val="en-US"/>
        </w:rPr>
        <w:t>Rodionov</w:t>
      </w:r>
      <w:proofErr w:type="spellEnd"/>
      <w:r w:rsidRPr="005825CA">
        <w:rPr>
          <w:lang w:val="en-US"/>
        </w:rPr>
        <w:t xml:space="preserve"> Dmitry G.</w:t>
      </w:r>
    </w:p>
    <w:p w:rsidR="005825CA" w:rsidRPr="005825CA" w:rsidRDefault="005825CA" w:rsidP="005825CA">
      <w:pPr>
        <w:pStyle w:val="ab"/>
        <w:rPr>
          <w:lang w:val="en-US"/>
        </w:rPr>
      </w:pPr>
      <w:r w:rsidRPr="005825CA">
        <w:rPr>
          <w:lang w:val="en-US"/>
        </w:rPr>
        <w:t>Peter the Great St. Petersburg Polytechnic University, St. Petersburg, Russia</w:t>
      </w:r>
    </w:p>
    <w:p w:rsidR="005825CA" w:rsidRPr="005825CA" w:rsidRDefault="005825CA" w:rsidP="005825CA">
      <w:pPr>
        <w:pStyle w:val="a7"/>
        <w:rPr>
          <w:lang w:val="en-US"/>
        </w:rPr>
      </w:pPr>
      <w:r w:rsidRPr="005825CA">
        <w:rPr>
          <w:spacing w:val="43"/>
          <w:lang w:val="en-US"/>
        </w:rPr>
        <w:t>Abstract</w:t>
      </w:r>
      <w:r w:rsidRPr="005825CA">
        <w:rPr>
          <w:lang w:val="en-US"/>
        </w:rPr>
        <w:t>. The article examines the methodological aspects of regional economic policy based on the orientation of entrepreneurial structures, while the author explores the principles and approaches that are used to develop and implement policies aimed at supporting entrepreneurship in the regional economy. The author of the article analyzes the methodological aspects of such a policy, such as stimulating entrepreneurship, promoting innovation and technological development, developing human capital, regulatory measures and stimulating competition. The article discusses measures that can be taken by regional authorities to create a favorable environment for entrepreneurship, such as reducing barriers to business, financial support, educational programs and measures to combat unfair competition. In particular, aspects of such a policy cover several key areas: analysis and assessment of the potential of entrepreneurial structures, formation and support of the business environment, promotion of innovative development and attraction of investments. Based on these methodological aspects, the article offers recommendations for the formation of policies that promote the development of entrepreneurship and sustainable growth of the regional economy.</w:t>
      </w:r>
    </w:p>
    <w:p w:rsidR="005825CA" w:rsidRPr="005825CA" w:rsidRDefault="005825CA" w:rsidP="005825CA">
      <w:pPr>
        <w:pStyle w:val="a7"/>
        <w:rPr>
          <w:lang w:val="en-US"/>
        </w:rPr>
      </w:pPr>
      <w:r w:rsidRPr="005825CA">
        <w:rPr>
          <w:spacing w:val="43"/>
          <w:lang w:val="en-US"/>
        </w:rPr>
        <w:t>Keywords</w:t>
      </w:r>
      <w:r w:rsidRPr="005825CA">
        <w:rPr>
          <w:lang w:val="en-US"/>
        </w:rPr>
        <w:t>: region; economic policy; regional development, business structures.</w:t>
      </w:r>
    </w:p>
    <w:p w:rsidR="005825CA" w:rsidRPr="00347253" w:rsidRDefault="005825CA" w:rsidP="005825CA">
      <w:pPr>
        <w:pStyle w:val="ac"/>
        <w:rPr>
          <w:lang w:val="en-US"/>
        </w:rPr>
      </w:pPr>
      <w:r w:rsidRPr="005825CA">
        <w:rPr>
          <w:spacing w:val="43"/>
          <w:lang w:val="en-US"/>
        </w:rPr>
        <w:t>For citation:</w:t>
      </w:r>
      <w:r w:rsidRPr="005825CA">
        <w:rPr>
          <w:lang w:val="en-US"/>
        </w:rPr>
        <w:t xml:space="preserve"> </w:t>
      </w:r>
      <w:proofErr w:type="spellStart"/>
      <w:r w:rsidRPr="005825CA">
        <w:rPr>
          <w:lang w:val="en-US"/>
        </w:rPr>
        <w:t>Polyanin</w:t>
      </w:r>
      <w:proofErr w:type="spellEnd"/>
      <w:r w:rsidRPr="005825CA">
        <w:rPr>
          <w:lang w:val="en-US"/>
        </w:rPr>
        <w:t xml:space="preserve"> A. V., </w:t>
      </w:r>
      <w:proofErr w:type="spellStart"/>
      <w:r w:rsidRPr="005825CA">
        <w:rPr>
          <w:lang w:val="en-US"/>
        </w:rPr>
        <w:t>Rodionov</w:t>
      </w:r>
      <w:proofErr w:type="spellEnd"/>
      <w:r w:rsidRPr="005825CA">
        <w:rPr>
          <w:lang w:val="en-US"/>
        </w:rPr>
        <w:t xml:space="preserve"> D. G. Methodological aspects of regional economic policy based on the orientation of business structures. </w:t>
      </w:r>
      <w:proofErr w:type="gramStart"/>
      <w:r w:rsidRPr="00347253">
        <w:rPr>
          <w:i/>
          <w:iCs/>
          <w:lang w:val="en-US"/>
        </w:rPr>
        <w:t>Regional and branch economy,</w:t>
      </w:r>
      <w:r w:rsidRPr="00347253">
        <w:rPr>
          <w:lang w:val="en-US"/>
        </w:rPr>
        <w:t xml:space="preserve"> 2024, no. 1, pp. 67–73.</w:t>
      </w:r>
      <w:proofErr w:type="gramEnd"/>
      <w:r w:rsidRPr="00347253">
        <w:rPr>
          <w:lang w:val="en-US"/>
        </w:rPr>
        <w:t xml:space="preserve"> </w:t>
      </w:r>
      <w:proofErr w:type="spellStart"/>
      <w:proofErr w:type="gramStart"/>
      <w:r w:rsidRPr="00347253">
        <w:rPr>
          <w:lang w:val="en-US"/>
        </w:rPr>
        <w:t>doi</w:t>
      </w:r>
      <w:proofErr w:type="spellEnd"/>
      <w:proofErr w:type="gramEnd"/>
      <w:r w:rsidRPr="00347253">
        <w:rPr>
          <w:lang w:val="en-US"/>
        </w:rPr>
        <w:t>: 10.47576/2949-1916.2024.1.1.009.</w:t>
      </w:r>
    </w:p>
    <w:p w:rsidR="00347253" w:rsidRDefault="00347253" w:rsidP="00347253">
      <w:pPr>
        <w:pStyle w:val="a3"/>
      </w:pPr>
      <w:proofErr w:type="spellStart"/>
      <w:r>
        <w:lastRenderedPageBreak/>
        <w:t>Научная</w:t>
      </w:r>
      <w:proofErr w:type="spellEnd"/>
      <w:r>
        <w:t xml:space="preserve"> </w:t>
      </w:r>
      <w:proofErr w:type="spellStart"/>
      <w:r>
        <w:t>статья</w:t>
      </w:r>
      <w:proofErr w:type="spellEnd"/>
    </w:p>
    <w:p w:rsidR="00347253" w:rsidRDefault="00347253" w:rsidP="00347253">
      <w:pPr>
        <w:pStyle w:val="a3"/>
      </w:pPr>
      <w:r>
        <w:t>УДК 378:338:004</w:t>
      </w:r>
    </w:p>
    <w:p w:rsidR="00347253" w:rsidRPr="00347253" w:rsidRDefault="00347253" w:rsidP="00347253">
      <w:pPr>
        <w:pStyle w:val="a3"/>
        <w:rPr>
          <w:lang w:val="ru-RU"/>
        </w:rPr>
      </w:pPr>
      <w:proofErr w:type="spellStart"/>
      <w:proofErr w:type="gramStart"/>
      <w:r>
        <w:t>doi</w:t>
      </w:r>
      <w:proofErr w:type="spellEnd"/>
      <w:proofErr w:type="gramEnd"/>
      <w:r w:rsidRPr="00347253">
        <w:rPr>
          <w:lang w:val="ru-RU"/>
        </w:rPr>
        <w:t>: 10.47576/2949-1916.2024.1.1.010</w:t>
      </w:r>
    </w:p>
    <w:p w:rsidR="00347253" w:rsidRDefault="00347253" w:rsidP="00347253">
      <w:pPr>
        <w:pStyle w:val="a4"/>
      </w:pPr>
      <w:r>
        <w:t xml:space="preserve">Социально-экономические аспекты создания </w:t>
      </w:r>
      <w:r>
        <w:br/>
        <w:t>и функционирования сети федеральных технопарков профессионального образования</w:t>
      </w:r>
    </w:p>
    <w:p w:rsidR="00347253" w:rsidRDefault="00347253" w:rsidP="00347253">
      <w:pPr>
        <w:pStyle w:val="a5"/>
      </w:pPr>
      <w:proofErr w:type="spellStart"/>
      <w:r>
        <w:t>Пырчев</w:t>
      </w:r>
      <w:proofErr w:type="spellEnd"/>
      <w:r>
        <w:t xml:space="preserve"> Сергей Вячеславович</w:t>
      </w:r>
    </w:p>
    <w:p w:rsidR="00347253" w:rsidRDefault="00347253" w:rsidP="00347253">
      <w:pPr>
        <w:pStyle w:val="a6"/>
      </w:pPr>
      <w:r>
        <w:t>Институт развития профессионального образования, Москва, Россия, s.pyrchev@firpo.ru</w:t>
      </w:r>
    </w:p>
    <w:p w:rsidR="00347253" w:rsidRDefault="00347253" w:rsidP="00347253">
      <w:pPr>
        <w:pStyle w:val="a5"/>
      </w:pPr>
      <w:r>
        <w:t>Романцова Татьяна Анатольевна</w:t>
      </w:r>
    </w:p>
    <w:p w:rsidR="00347253" w:rsidRDefault="00347253" w:rsidP="00347253">
      <w:pPr>
        <w:pStyle w:val="a6"/>
        <w:rPr>
          <w:spacing w:val="-2"/>
        </w:rPr>
      </w:pPr>
      <w:r>
        <w:rPr>
          <w:spacing w:val="-2"/>
        </w:rPr>
        <w:t>Институт развития профессионального образования, Москва, Россия, stayvmst@yandex.ru</w:t>
      </w:r>
    </w:p>
    <w:p w:rsidR="00347253" w:rsidRDefault="00347253" w:rsidP="00347253">
      <w:pPr>
        <w:pStyle w:val="a5"/>
      </w:pPr>
      <w:r>
        <w:t>Истомина Ирина Михайловна</w:t>
      </w:r>
    </w:p>
    <w:p w:rsidR="00347253" w:rsidRDefault="00347253" w:rsidP="00347253">
      <w:pPr>
        <w:pStyle w:val="a6"/>
        <w:rPr>
          <w:spacing w:val="-4"/>
        </w:rPr>
      </w:pPr>
      <w:r>
        <w:rPr>
          <w:spacing w:val="-4"/>
        </w:rPr>
        <w:t>Институт развития профессионального образования, Москва, Россия, i.m.istomina@mail.ru</w:t>
      </w:r>
    </w:p>
    <w:p w:rsidR="00347253" w:rsidRDefault="00347253" w:rsidP="00347253">
      <w:pPr>
        <w:pStyle w:val="a7"/>
      </w:pPr>
      <w:r>
        <w:rPr>
          <w:spacing w:val="43"/>
        </w:rPr>
        <w:t>Аннотация</w:t>
      </w:r>
      <w:r>
        <w:t>. Целью статьи является определение социально-экономических аспектов создания и функционирования сети федеральных технопарков профессионального образования, обеспечивающих развитие квалификаций педагогических работников организаций среднего профессионального образования по отраслям, направленным на достижение технологического суверенитета страны и реализацию федерального проекта «</w:t>
      </w:r>
      <w:proofErr w:type="spellStart"/>
      <w:r>
        <w:t>Профессионалитет</w:t>
      </w:r>
      <w:proofErr w:type="spellEnd"/>
      <w:r>
        <w:t xml:space="preserve">». Развитие сети федеральных технопарков обусловлено увеличением спроса на специальности среднего профессионального образования и существующим дефицитом педагогических работников, необходимостью формирования целостной системы подготовки педагогических кадров и обновления инфраструктуры в условиях импортозамещения. </w:t>
      </w:r>
      <w:proofErr w:type="gramStart"/>
      <w:r>
        <w:t>Ожидаемые результаты связаны с увеличением доли мастеров производственного обучения и преподавателей специальных дисциплин, обеспечивающих реализацию мероприятий федерального проекта «</w:t>
      </w:r>
      <w:proofErr w:type="spellStart"/>
      <w:r>
        <w:t>Профессионалитет</w:t>
      </w:r>
      <w:proofErr w:type="spellEnd"/>
      <w:r>
        <w:t>», прошедших обучение по программам повышения квалификации и профессиональной переподготовки, увеличением доли обучающихся в рамках работы по перепрофилированию трудовых ресурсов на приоритетные профессии, которые пострадали от санкционной политики, в том числе подготовка, переподготовка и повышение квалификации взрослого населения в рамках федерального проекта</w:t>
      </w:r>
      <w:proofErr w:type="gramEnd"/>
      <w:r>
        <w:t xml:space="preserve"> «Содействие занятости» национального проекта «Демография», а также увеличением количества предприятий-партнеров реального сектора экономики, вовлеченных в процесс организации повышения квалификации и профессиональной переподготовки педагогических кадров среднего профессионального образования, с усилением роли отечественных технологий, развитие которых напрямую воздействует на решение проблемы импортозамещения и укрепления технологического суверенитета нашей страны.</w:t>
      </w:r>
    </w:p>
    <w:p w:rsidR="00347253" w:rsidRDefault="00347253" w:rsidP="00347253">
      <w:pPr>
        <w:pStyle w:val="a7"/>
      </w:pPr>
      <w:r>
        <w:rPr>
          <w:spacing w:val="43"/>
        </w:rPr>
        <w:t xml:space="preserve">Ключевые слова: </w:t>
      </w:r>
      <w:r>
        <w:t>центры повышения квалификации кадров среднего профессионального образования; федеральные технопарки профессионального образования; модель создания и функционирования технопарка; подготовка и переподготовка кадров среднего профессионального образования; технологический суверенитет.</w:t>
      </w:r>
    </w:p>
    <w:p w:rsidR="00347253" w:rsidRDefault="00347253" w:rsidP="00347253">
      <w:pPr>
        <w:pStyle w:val="a8"/>
      </w:pPr>
      <w:r>
        <w:rPr>
          <w:spacing w:val="43"/>
        </w:rPr>
        <w:t>Для цитирования</w:t>
      </w:r>
      <w:r>
        <w:t xml:space="preserve">: </w:t>
      </w:r>
      <w:proofErr w:type="spellStart"/>
      <w:r>
        <w:t>Пырчев</w:t>
      </w:r>
      <w:proofErr w:type="spellEnd"/>
      <w:r>
        <w:t xml:space="preserve"> С. В., Романцова Т. А., Истомина И. М. Социально-экономические аспекты создания и функционирования сети федеральных технопарков профессионального образования // Региональная и отраслевая экономика. – 2024. – № 1. – С. 74–82. </w:t>
      </w:r>
      <w:proofErr w:type="spellStart"/>
      <w:r>
        <w:t>doi</w:t>
      </w:r>
      <w:proofErr w:type="spellEnd"/>
      <w:r>
        <w:t>: 10.47576/2949-1916.2024.1.1.010.</w:t>
      </w:r>
    </w:p>
    <w:p w:rsidR="00347253" w:rsidRDefault="00347253" w:rsidP="00347253">
      <w:pPr>
        <w:pStyle w:val="original"/>
      </w:pPr>
      <w:r>
        <w:t>Original article</w:t>
      </w:r>
    </w:p>
    <w:p w:rsidR="00347253" w:rsidRPr="00347253" w:rsidRDefault="00347253" w:rsidP="00347253">
      <w:pPr>
        <w:pStyle w:val="a9"/>
        <w:rPr>
          <w:lang w:val="en-US"/>
        </w:rPr>
      </w:pPr>
      <w:r w:rsidRPr="00347253">
        <w:rPr>
          <w:lang w:val="en-US"/>
        </w:rPr>
        <w:lastRenderedPageBreak/>
        <w:t xml:space="preserve">Socio-economic aspect of the creation </w:t>
      </w:r>
      <w:r w:rsidRPr="00347253">
        <w:rPr>
          <w:lang w:val="en-US"/>
        </w:rPr>
        <w:br/>
        <w:t xml:space="preserve">and functioning of a network of federal technoparks of vocational education </w:t>
      </w:r>
    </w:p>
    <w:p w:rsidR="00347253" w:rsidRDefault="00347253" w:rsidP="00347253">
      <w:pPr>
        <w:pStyle w:val="aa"/>
      </w:pPr>
      <w:proofErr w:type="spellStart"/>
      <w:r>
        <w:t>Pyrchev</w:t>
      </w:r>
      <w:proofErr w:type="spellEnd"/>
      <w:r>
        <w:t xml:space="preserve"> </w:t>
      </w:r>
      <w:proofErr w:type="spellStart"/>
      <w:r>
        <w:t>Sergey</w:t>
      </w:r>
      <w:proofErr w:type="spellEnd"/>
      <w:r>
        <w:t xml:space="preserve"> V.</w:t>
      </w:r>
    </w:p>
    <w:p w:rsidR="00347253" w:rsidRPr="00347253" w:rsidRDefault="00347253" w:rsidP="00347253">
      <w:pPr>
        <w:pStyle w:val="ab"/>
        <w:rPr>
          <w:lang w:val="en-US"/>
        </w:rPr>
      </w:pPr>
      <w:r w:rsidRPr="00347253">
        <w:rPr>
          <w:lang w:val="en-US"/>
        </w:rPr>
        <w:t xml:space="preserve">Federal Institute for the Development of Vocational </w:t>
      </w:r>
      <w:proofErr w:type="spellStart"/>
      <w:r w:rsidRPr="00347253">
        <w:rPr>
          <w:lang w:val="en-US"/>
        </w:rPr>
        <w:t>Educationand</w:t>
      </w:r>
      <w:proofErr w:type="spellEnd"/>
      <w:r w:rsidRPr="00347253">
        <w:rPr>
          <w:lang w:val="en-US"/>
        </w:rPr>
        <w:t xml:space="preserve"> Training, </w:t>
      </w:r>
      <w:r w:rsidRPr="00347253">
        <w:rPr>
          <w:lang w:val="en-US"/>
        </w:rPr>
        <w:br/>
        <w:t>Moscow, Russia, s.pyrchev@firpo.ru</w:t>
      </w:r>
    </w:p>
    <w:p w:rsidR="00347253" w:rsidRPr="00347253" w:rsidRDefault="00347253" w:rsidP="00347253">
      <w:pPr>
        <w:pStyle w:val="aa"/>
        <w:rPr>
          <w:lang w:val="en-US"/>
        </w:rPr>
      </w:pPr>
      <w:proofErr w:type="spellStart"/>
      <w:proofErr w:type="gramStart"/>
      <w:r w:rsidRPr="00347253">
        <w:rPr>
          <w:lang w:val="en-US"/>
        </w:rPr>
        <w:t>Romantsova</w:t>
      </w:r>
      <w:proofErr w:type="spellEnd"/>
      <w:r w:rsidRPr="00347253">
        <w:rPr>
          <w:lang w:val="en-US"/>
        </w:rPr>
        <w:t xml:space="preserve"> Tatyana A.</w:t>
      </w:r>
      <w:proofErr w:type="gramEnd"/>
      <w:r w:rsidRPr="00347253">
        <w:rPr>
          <w:lang w:val="en-US"/>
        </w:rPr>
        <w:t xml:space="preserve"> </w:t>
      </w:r>
    </w:p>
    <w:p w:rsidR="00347253" w:rsidRPr="00347253" w:rsidRDefault="00347253" w:rsidP="00347253">
      <w:pPr>
        <w:pStyle w:val="ab"/>
        <w:rPr>
          <w:lang w:val="en-US"/>
        </w:rPr>
      </w:pPr>
      <w:r w:rsidRPr="00347253">
        <w:rPr>
          <w:lang w:val="en-US"/>
        </w:rPr>
        <w:t xml:space="preserve">Federal Institute for the Development of Vocational </w:t>
      </w:r>
      <w:proofErr w:type="spellStart"/>
      <w:r w:rsidRPr="00347253">
        <w:rPr>
          <w:lang w:val="en-US"/>
        </w:rPr>
        <w:t>Educationand</w:t>
      </w:r>
      <w:proofErr w:type="spellEnd"/>
      <w:r w:rsidRPr="00347253">
        <w:rPr>
          <w:lang w:val="en-US"/>
        </w:rPr>
        <w:t xml:space="preserve"> Training, </w:t>
      </w:r>
      <w:r w:rsidRPr="00347253">
        <w:rPr>
          <w:lang w:val="en-US"/>
        </w:rPr>
        <w:br/>
        <w:t>Moscow, Russia, stayvmst@yandex.ru</w:t>
      </w:r>
    </w:p>
    <w:p w:rsidR="00347253" w:rsidRPr="00347253" w:rsidRDefault="00347253" w:rsidP="00347253">
      <w:pPr>
        <w:pStyle w:val="aa"/>
        <w:rPr>
          <w:lang w:val="en-US"/>
        </w:rPr>
      </w:pPr>
      <w:proofErr w:type="spellStart"/>
      <w:r w:rsidRPr="00347253">
        <w:rPr>
          <w:lang w:val="en-US"/>
        </w:rPr>
        <w:t>Istomina</w:t>
      </w:r>
      <w:proofErr w:type="spellEnd"/>
      <w:r w:rsidRPr="00347253">
        <w:rPr>
          <w:lang w:val="en-US"/>
        </w:rPr>
        <w:t xml:space="preserve"> Irina M. </w:t>
      </w:r>
    </w:p>
    <w:p w:rsidR="00347253" w:rsidRPr="00347253" w:rsidRDefault="00347253" w:rsidP="00347253">
      <w:pPr>
        <w:pStyle w:val="ab"/>
        <w:rPr>
          <w:lang w:val="en-US"/>
        </w:rPr>
      </w:pPr>
      <w:r w:rsidRPr="00347253">
        <w:rPr>
          <w:lang w:val="en-US"/>
        </w:rPr>
        <w:t xml:space="preserve">Federal Institute for the Development of Vocational </w:t>
      </w:r>
      <w:proofErr w:type="spellStart"/>
      <w:r w:rsidRPr="00347253">
        <w:rPr>
          <w:lang w:val="en-US"/>
        </w:rPr>
        <w:t>Educationand</w:t>
      </w:r>
      <w:proofErr w:type="spellEnd"/>
      <w:r w:rsidRPr="00347253">
        <w:rPr>
          <w:lang w:val="en-US"/>
        </w:rPr>
        <w:t xml:space="preserve"> Training, </w:t>
      </w:r>
      <w:r w:rsidRPr="00347253">
        <w:rPr>
          <w:lang w:val="en-US"/>
        </w:rPr>
        <w:br/>
        <w:t>Moscow, Russia, i.m.istomina@mail.ru</w:t>
      </w:r>
    </w:p>
    <w:p w:rsidR="00347253" w:rsidRPr="00347253" w:rsidRDefault="00347253" w:rsidP="00347253">
      <w:pPr>
        <w:pStyle w:val="a7"/>
        <w:rPr>
          <w:lang w:val="en-US"/>
        </w:rPr>
      </w:pPr>
      <w:r w:rsidRPr="00347253">
        <w:rPr>
          <w:spacing w:val="43"/>
          <w:lang w:val="en-US"/>
        </w:rPr>
        <w:t>Abstract</w:t>
      </w:r>
      <w:r w:rsidRPr="00347253">
        <w:rPr>
          <w:lang w:val="en-US"/>
        </w:rPr>
        <w:t xml:space="preserve">. The purpose of this article is to determine the socio-economic aspects of the creation and functioning of a network of federal </w:t>
      </w:r>
      <w:proofErr w:type="spellStart"/>
      <w:r w:rsidRPr="00347253">
        <w:rPr>
          <w:lang w:val="en-US"/>
        </w:rPr>
        <w:t>technoparks</w:t>
      </w:r>
      <w:proofErr w:type="spellEnd"/>
      <w:r w:rsidRPr="00347253">
        <w:rPr>
          <w:lang w:val="en-US"/>
        </w:rPr>
        <w:t xml:space="preserve"> of vocational education, ensuring the development of qualifications of teachers of secondary vocational education organizations in industries aimed at achieving technological sovereignty of the country and the implementation of the federal project "Professionalism". The following methods of scientific research were used: analysis, synthesis, </w:t>
      </w:r>
      <w:proofErr w:type="gramStart"/>
      <w:r w:rsidRPr="00347253">
        <w:rPr>
          <w:lang w:val="en-US"/>
        </w:rPr>
        <w:t>method</w:t>
      </w:r>
      <w:proofErr w:type="gramEnd"/>
      <w:r w:rsidRPr="00347253">
        <w:rPr>
          <w:lang w:val="en-US"/>
        </w:rPr>
        <w:t xml:space="preserve"> of forecasting, systematization, generalization, observations, comparisons and analogies used to substantiate the selected aspects of the model implementation. The development of the network of federal </w:t>
      </w:r>
      <w:proofErr w:type="spellStart"/>
      <w:r w:rsidRPr="00347253">
        <w:rPr>
          <w:lang w:val="en-US"/>
        </w:rPr>
        <w:t>technoparks</w:t>
      </w:r>
      <w:proofErr w:type="spellEnd"/>
      <w:r w:rsidRPr="00347253">
        <w:rPr>
          <w:lang w:val="en-US"/>
        </w:rPr>
        <w:t xml:space="preserve"> of vocational education is due to an increase in demand for secondary vocational education specialties and the existing shortage of teaching staff, the need to form an integral system of training teachers of secondary vocational education and updating the infrastructure of pedagogical training in the context of the implementation of the import substitution program. The expected results of the implementation of this model are associated with an increase in the share of masters of industrial training and teachers of special disciplines who ensure the implementation of the activities of the federal project "Professionalism", who have been trained in advanced training and professional retraining programs, an increase in the share of students in vocational training programs and additional vocational education programs as part of the work on the conversion of labor resources to priority professions that affected by the sanctions policy, including the preparation of, retraining and advanced training of the adult population within the framework of the Federal project "Employment Promotion" of the national project "Demography", an increase in the number of partner enterprises of the real sector of the economy involved in the process of organizing advanced training and professional retraining of teachers of secondary vocational education, as well as, ultimately, with the strengthening of the role of domestic technologies, the development of which directly it affects the solution of the problem of import substitution and strengthening the technological sovereignty of our country.</w:t>
      </w:r>
    </w:p>
    <w:p w:rsidR="00347253" w:rsidRPr="00347253" w:rsidRDefault="00347253" w:rsidP="00347253">
      <w:pPr>
        <w:pStyle w:val="a7"/>
        <w:rPr>
          <w:lang w:val="en-US"/>
        </w:rPr>
      </w:pPr>
      <w:r w:rsidRPr="00347253">
        <w:rPr>
          <w:spacing w:val="43"/>
          <w:lang w:val="en-US"/>
        </w:rPr>
        <w:t>Keywords</w:t>
      </w:r>
      <w:r w:rsidRPr="00347253">
        <w:rPr>
          <w:lang w:val="en-US"/>
        </w:rPr>
        <w:t xml:space="preserve">: centers for advanced training of secondary vocational education personnel, federal </w:t>
      </w:r>
      <w:proofErr w:type="spellStart"/>
      <w:r w:rsidRPr="00347253">
        <w:rPr>
          <w:lang w:val="en-US"/>
        </w:rPr>
        <w:t>technoparks</w:t>
      </w:r>
      <w:proofErr w:type="spellEnd"/>
      <w:r w:rsidRPr="00347253">
        <w:rPr>
          <w:lang w:val="en-US"/>
        </w:rPr>
        <w:t xml:space="preserve"> of vocational education, model of creation and functioning of a </w:t>
      </w:r>
      <w:proofErr w:type="spellStart"/>
      <w:r w:rsidRPr="00347253">
        <w:rPr>
          <w:lang w:val="en-US"/>
        </w:rPr>
        <w:t>technopark</w:t>
      </w:r>
      <w:proofErr w:type="spellEnd"/>
      <w:r w:rsidRPr="00347253">
        <w:rPr>
          <w:lang w:val="en-US"/>
        </w:rPr>
        <w:t>, training and retraining of secondary vocational education personnel, technological sovereignty.</w:t>
      </w:r>
    </w:p>
    <w:p w:rsidR="00347253" w:rsidRPr="00E4715C" w:rsidRDefault="00347253" w:rsidP="00347253">
      <w:pPr>
        <w:pStyle w:val="ac"/>
        <w:rPr>
          <w:lang w:val="en-US"/>
        </w:rPr>
      </w:pPr>
      <w:r w:rsidRPr="00347253">
        <w:rPr>
          <w:spacing w:val="43"/>
          <w:lang w:val="en-US"/>
        </w:rPr>
        <w:t>For citation:</w:t>
      </w:r>
      <w:r w:rsidRPr="00347253">
        <w:rPr>
          <w:lang w:val="en-US"/>
        </w:rPr>
        <w:t xml:space="preserve"> </w:t>
      </w:r>
      <w:proofErr w:type="spellStart"/>
      <w:r w:rsidRPr="00347253">
        <w:rPr>
          <w:lang w:val="en-US"/>
        </w:rPr>
        <w:t>Pyrchev</w:t>
      </w:r>
      <w:proofErr w:type="spellEnd"/>
      <w:r w:rsidRPr="00347253">
        <w:rPr>
          <w:lang w:val="en-US"/>
        </w:rPr>
        <w:t xml:space="preserve"> S. V., </w:t>
      </w:r>
      <w:proofErr w:type="spellStart"/>
      <w:r w:rsidRPr="00347253">
        <w:rPr>
          <w:lang w:val="en-US"/>
        </w:rPr>
        <w:t>Romantsova</w:t>
      </w:r>
      <w:proofErr w:type="spellEnd"/>
      <w:r w:rsidRPr="00347253">
        <w:rPr>
          <w:lang w:val="en-US"/>
        </w:rPr>
        <w:t xml:space="preserve"> T. A., </w:t>
      </w:r>
      <w:proofErr w:type="spellStart"/>
      <w:r w:rsidRPr="00347253">
        <w:rPr>
          <w:lang w:val="en-US"/>
        </w:rPr>
        <w:t>Istomina</w:t>
      </w:r>
      <w:proofErr w:type="spellEnd"/>
      <w:r w:rsidRPr="00347253">
        <w:rPr>
          <w:lang w:val="en-US"/>
        </w:rPr>
        <w:t xml:space="preserve"> I. M. Socio-economic aspects of the creation and functioning of a network of federal </w:t>
      </w:r>
      <w:proofErr w:type="spellStart"/>
      <w:r w:rsidRPr="00347253">
        <w:rPr>
          <w:lang w:val="en-US"/>
        </w:rPr>
        <w:t>technoparks</w:t>
      </w:r>
      <w:proofErr w:type="spellEnd"/>
      <w:r w:rsidRPr="00347253">
        <w:rPr>
          <w:lang w:val="en-US"/>
        </w:rPr>
        <w:t xml:space="preserve"> of vocational education. </w:t>
      </w:r>
      <w:proofErr w:type="gramStart"/>
      <w:r w:rsidRPr="00E4715C">
        <w:rPr>
          <w:i/>
          <w:iCs/>
          <w:lang w:val="en-US"/>
        </w:rPr>
        <w:t>Regional and branch economy,</w:t>
      </w:r>
      <w:r w:rsidRPr="00E4715C">
        <w:rPr>
          <w:lang w:val="en-US"/>
        </w:rPr>
        <w:t xml:space="preserve"> 2024, no. 1, pp. 74–82.</w:t>
      </w:r>
      <w:proofErr w:type="gramEnd"/>
      <w:r w:rsidRPr="00E4715C">
        <w:rPr>
          <w:lang w:val="en-US"/>
        </w:rPr>
        <w:t xml:space="preserve"> </w:t>
      </w:r>
      <w:proofErr w:type="spellStart"/>
      <w:proofErr w:type="gramStart"/>
      <w:r w:rsidRPr="00E4715C">
        <w:rPr>
          <w:lang w:val="en-US"/>
        </w:rPr>
        <w:t>doi</w:t>
      </w:r>
      <w:proofErr w:type="spellEnd"/>
      <w:proofErr w:type="gramEnd"/>
      <w:r w:rsidRPr="00E4715C">
        <w:rPr>
          <w:lang w:val="en-US"/>
        </w:rPr>
        <w:t>: 10.47576/2949-1916.2024.1.1.010.</w:t>
      </w:r>
    </w:p>
    <w:p w:rsidR="00E4715C" w:rsidRDefault="00E4715C" w:rsidP="00E4715C">
      <w:pPr>
        <w:pStyle w:val="a3"/>
      </w:pPr>
      <w:proofErr w:type="spellStart"/>
      <w:r>
        <w:t>Научная</w:t>
      </w:r>
      <w:proofErr w:type="spellEnd"/>
      <w:r>
        <w:t xml:space="preserve"> </w:t>
      </w:r>
      <w:proofErr w:type="spellStart"/>
      <w:r>
        <w:t>статья</w:t>
      </w:r>
      <w:proofErr w:type="spellEnd"/>
    </w:p>
    <w:p w:rsidR="00E4715C" w:rsidRDefault="00E4715C" w:rsidP="00E4715C">
      <w:pPr>
        <w:pStyle w:val="a3"/>
      </w:pPr>
      <w:r>
        <w:t>УДК 336.71</w:t>
      </w:r>
    </w:p>
    <w:p w:rsidR="00E4715C" w:rsidRPr="00E4715C" w:rsidRDefault="00E4715C" w:rsidP="00E4715C">
      <w:pPr>
        <w:pStyle w:val="a3"/>
        <w:rPr>
          <w:lang w:val="ru-RU"/>
        </w:rPr>
      </w:pPr>
      <w:proofErr w:type="spellStart"/>
      <w:proofErr w:type="gramStart"/>
      <w:r>
        <w:t>doi</w:t>
      </w:r>
      <w:proofErr w:type="spellEnd"/>
      <w:proofErr w:type="gramEnd"/>
      <w:r w:rsidRPr="00E4715C">
        <w:rPr>
          <w:lang w:val="ru-RU"/>
        </w:rPr>
        <w:t>: 10.47576/2949-1916.2024.1.1.011</w:t>
      </w:r>
    </w:p>
    <w:p w:rsidR="00E4715C" w:rsidRDefault="00E4715C" w:rsidP="00E4715C">
      <w:pPr>
        <w:pStyle w:val="a4"/>
      </w:pPr>
      <w:r>
        <w:lastRenderedPageBreak/>
        <w:t xml:space="preserve">Учет рисков цифровой трансформации </w:t>
      </w:r>
      <w:r>
        <w:br/>
        <w:t>в обосновании экосистемной модели развития бизнеса</w:t>
      </w:r>
    </w:p>
    <w:p w:rsidR="00E4715C" w:rsidRDefault="00E4715C" w:rsidP="00E4715C">
      <w:pPr>
        <w:pStyle w:val="a5"/>
      </w:pPr>
      <w:r>
        <w:t>Середенко Дмитрий Борисович</w:t>
      </w:r>
    </w:p>
    <w:p w:rsidR="00E4715C" w:rsidRDefault="00E4715C" w:rsidP="00E4715C">
      <w:pPr>
        <w:pStyle w:val="a6"/>
      </w:pPr>
      <w:r>
        <w:t xml:space="preserve">Владимирский государственный университет им. Н. Г. и А. Г. Столетовых, </w:t>
      </w:r>
      <w:r>
        <w:br/>
        <w:t>Владимир, Россия</w:t>
      </w:r>
    </w:p>
    <w:p w:rsidR="00E4715C" w:rsidRDefault="00E4715C" w:rsidP="00E4715C">
      <w:pPr>
        <w:pStyle w:val="a7"/>
      </w:pPr>
      <w:r>
        <w:rPr>
          <w:spacing w:val="43"/>
        </w:rPr>
        <w:t>Аннотация</w:t>
      </w:r>
      <w:r>
        <w:t xml:space="preserve">. В статье выявлено, что цифровые технологии, составляющие движущую силу цифровой трансформации, приводят к устареванию </w:t>
      </w:r>
      <w:proofErr w:type="gramStart"/>
      <w:r>
        <w:t>действующих</w:t>
      </w:r>
      <w:proofErr w:type="gramEnd"/>
      <w:r>
        <w:t xml:space="preserve"> бизнес-моделей, порождают необходимость быстрой адаптации к динамично изменяющимся условиям внешней среды и достижению организационной гибкости. Обосновано, что </w:t>
      </w:r>
      <w:proofErr w:type="spellStart"/>
      <w:r>
        <w:t>инновационно</w:t>
      </w:r>
      <w:proofErr w:type="spellEnd"/>
      <w:r>
        <w:t xml:space="preserve"> гибкие компании трансформируют собственные стратегии ведения бизнеса с ориентацией на </w:t>
      </w:r>
      <w:proofErr w:type="spellStart"/>
      <w:r>
        <w:t>экосистемные</w:t>
      </w:r>
      <w:proofErr w:type="spellEnd"/>
      <w:r>
        <w:t xml:space="preserve"> модели. </w:t>
      </w:r>
      <w:proofErr w:type="gramStart"/>
      <w:r>
        <w:t>Поступая</w:t>
      </w:r>
      <w:proofErr w:type="gramEnd"/>
      <w:r>
        <w:t xml:space="preserve"> таким образом, они реагируют на новые возможности и работают над тем, чтобы стать устойчивыми к рискам. Доказано, что при выборе модели развития бизнеса </w:t>
      </w:r>
      <w:proofErr w:type="spellStart"/>
      <w:r>
        <w:t>экосистемный</w:t>
      </w:r>
      <w:proofErr w:type="spellEnd"/>
      <w:r>
        <w:t xml:space="preserve"> подход должен быть обоснован не только с точки зрения эффективности его реализации, но и корректной оценки потенциальных рисков цифровой трансформации. Масштабы цифровой экосистемы усугубляют предпринимательские риски и продуцируют качественно новые </w:t>
      </w:r>
      <w:proofErr w:type="gramStart"/>
      <w:r>
        <w:t>риск-факторы</w:t>
      </w:r>
      <w:proofErr w:type="gramEnd"/>
      <w:r>
        <w:t xml:space="preserve">, поэтому эффективность </w:t>
      </w:r>
      <w:proofErr w:type="spellStart"/>
      <w:r>
        <w:t>экосистемной</w:t>
      </w:r>
      <w:proofErr w:type="spellEnd"/>
      <w:r>
        <w:t xml:space="preserve"> бизнес-модели должна быть на таком уровне, чтобы покрывать возможный ущерб от их проявления в период формирования и окупаемости экосистемы.</w:t>
      </w:r>
    </w:p>
    <w:p w:rsidR="00E4715C" w:rsidRDefault="00E4715C" w:rsidP="00E4715C">
      <w:pPr>
        <w:pStyle w:val="a7"/>
      </w:pPr>
      <w:r>
        <w:rPr>
          <w:spacing w:val="43"/>
        </w:rPr>
        <w:t>Ключевые слова</w:t>
      </w:r>
      <w:r>
        <w:t>: цифровая экономика; цифровая трансформация; цифровая экосистема; цифровая платформа; цифровые сервисы и технологии.</w:t>
      </w:r>
    </w:p>
    <w:p w:rsidR="00E4715C" w:rsidRDefault="00E4715C" w:rsidP="00E4715C">
      <w:pPr>
        <w:pStyle w:val="a8"/>
      </w:pPr>
      <w:r>
        <w:rPr>
          <w:spacing w:val="43"/>
        </w:rPr>
        <w:t>Для цитирования:</w:t>
      </w:r>
      <w:r>
        <w:t xml:space="preserve"> Середенко Д. Б. Учет рисков цифровой трансформации в обосновании </w:t>
      </w:r>
      <w:proofErr w:type="spellStart"/>
      <w:r>
        <w:t>экосистемной</w:t>
      </w:r>
      <w:proofErr w:type="spellEnd"/>
      <w:r>
        <w:t xml:space="preserve"> модели развития бизнеса // Региональная и отраслевая экономика. – 2024. – № 1. – С. 83–87. </w:t>
      </w:r>
      <w:proofErr w:type="spellStart"/>
      <w:r>
        <w:t>doi</w:t>
      </w:r>
      <w:proofErr w:type="spellEnd"/>
      <w:r>
        <w:t>: 10.47576/2949-1916.2024.1.1.011.</w:t>
      </w:r>
    </w:p>
    <w:p w:rsidR="00E4715C" w:rsidRDefault="00E4715C" w:rsidP="00E4715C">
      <w:pPr>
        <w:pStyle w:val="original"/>
      </w:pPr>
      <w:r>
        <w:t>Original article</w:t>
      </w:r>
    </w:p>
    <w:p w:rsidR="00E4715C" w:rsidRPr="00E4715C" w:rsidRDefault="00E4715C" w:rsidP="00E4715C">
      <w:pPr>
        <w:pStyle w:val="a9"/>
        <w:rPr>
          <w:lang w:val="en-US"/>
        </w:rPr>
      </w:pPr>
      <w:r w:rsidRPr="00E4715C">
        <w:rPr>
          <w:lang w:val="en-US"/>
        </w:rPr>
        <w:t>Taking into account the risks of digital transformation in substantiating the ecosystem model of business development</w:t>
      </w:r>
    </w:p>
    <w:p w:rsidR="00E4715C" w:rsidRPr="00E4715C" w:rsidRDefault="00E4715C" w:rsidP="00E4715C">
      <w:pPr>
        <w:pStyle w:val="aa"/>
        <w:rPr>
          <w:lang w:val="en-US"/>
        </w:rPr>
      </w:pPr>
      <w:proofErr w:type="spellStart"/>
      <w:r w:rsidRPr="00E4715C">
        <w:rPr>
          <w:lang w:val="en-US"/>
        </w:rPr>
        <w:t>Seredenko</w:t>
      </w:r>
      <w:proofErr w:type="spellEnd"/>
      <w:r w:rsidRPr="00E4715C">
        <w:rPr>
          <w:lang w:val="en-US"/>
        </w:rPr>
        <w:t xml:space="preserve"> Dmitry B.</w:t>
      </w:r>
    </w:p>
    <w:p w:rsidR="00E4715C" w:rsidRPr="00E4715C" w:rsidRDefault="00E4715C" w:rsidP="00E4715C">
      <w:pPr>
        <w:pStyle w:val="ab"/>
        <w:rPr>
          <w:lang w:val="en-US"/>
        </w:rPr>
      </w:pPr>
      <w:r w:rsidRPr="00E4715C">
        <w:rPr>
          <w:lang w:val="en-US"/>
        </w:rPr>
        <w:t xml:space="preserve">Vladimir State University named after N. G. and A. G. </w:t>
      </w:r>
      <w:proofErr w:type="spellStart"/>
      <w:r w:rsidRPr="00E4715C">
        <w:rPr>
          <w:lang w:val="en-US"/>
        </w:rPr>
        <w:t>Stoletov</w:t>
      </w:r>
      <w:proofErr w:type="spellEnd"/>
      <w:r w:rsidRPr="00E4715C">
        <w:rPr>
          <w:lang w:val="en-US"/>
        </w:rPr>
        <w:t>, Vladimir, Russia</w:t>
      </w:r>
    </w:p>
    <w:p w:rsidR="00E4715C" w:rsidRPr="00E4715C" w:rsidRDefault="00E4715C" w:rsidP="00E4715C">
      <w:pPr>
        <w:pStyle w:val="a7"/>
        <w:rPr>
          <w:lang w:val="en-US"/>
        </w:rPr>
      </w:pPr>
      <w:r w:rsidRPr="00E4715C">
        <w:rPr>
          <w:spacing w:val="43"/>
          <w:lang w:val="en-US"/>
        </w:rPr>
        <w:t>Abstract</w:t>
      </w:r>
      <w:r w:rsidRPr="00E4715C">
        <w:rPr>
          <w:lang w:val="en-US"/>
        </w:rPr>
        <w:t xml:space="preserve">. The article reveals that digital technologies, which are the driving force of digital transformation, lead to the obsolescence of existing business models, generate the need for rapid adaptation to dynamically changing environmental conditions and achieve organizational flexibility. It is proved that innovatively flexible companies transform their own business strategies with a focus on ecosystem models. By doing so, they respond to new opportunities and work to become risk-resistant. It is proved that when choosing a business development model, the ecosystem approach should be justified not only in terms of the effectiveness of its implementation, but also a correct assessment of the potential risks of digital transformation. The scale of the digital ecosystem exacerbates entrepreneurial risks and produces qualitatively new risk </w:t>
      </w:r>
      <w:proofErr w:type="gramStart"/>
      <w:r w:rsidRPr="00E4715C">
        <w:rPr>
          <w:lang w:val="en-US"/>
        </w:rPr>
        <w:t>factors,</w:t>
      </w:r>
      <w:proofErr w:type="gramEnd"/>
      <w:r w:rsidRPr="00E4715C">
        <w:rPr>
          <w:lang w:val="en-US"/>
        </w:rPr>
        <w:t xml:space="preserve"> therefore, the effectiveness of the ecosystem business model should be at such a level as to cover possible damage from their manifestation during the formation and payback of the ecosystem.</w:t>
      </w:r>
    </w:p>
    <w:p w:rsidR="00E4715C" w:rsidRPr="00E4715C" w:rsidRDefault="00E4715C" w:rsidP="00E4715C">
      <w:pPr>
        <w:pStyle w:val="a7"/>
        <w:rPr>
          <w:lang w:val="en-US"/>
        </w:rPr>
      </w:pPr>
      <w:r w:rsidRPr="00E4715C">
        <w:rPr>
          <w:spacing w:val="43"/>
          <w:lang w:val="en-US"/>
        </w:rPr>
        <w:t>Keywords</w:t>
      </w:r>
      <w:r w:rsidRPr="00E4715C">
        <w:rPr>
          <w:lang w:val="en-US"/>
        </w:rPr>
        <w:t>: digital economy; digital transformation; digital ecosystem; digital platform; digital services and technologies.</w:t>
      </w:r>
    </w:p>
    <w:p w:rsidR="00E4715C" w:rsidRPr="002133B1" w:rsidRDefault="00E4715C" w:rsidP="00E4715C">
      <w:pPr>
        <w:pStyle w:val="ac"/>
        <w:rPr>
          <w:lang w:val="en-US"/>
        </w:rPr>
      </w:pPr>
      <w:r w:rsidRPr="00E4715C">
        <w:rPr>
          <w:spacing w:val="43"/>
          <w:lang w:val="en-US"/>
        </w:rPr>
        <w:t>For citation</w:t>
      </w:r>
      <w:r w:rsidRPr="00E4715C">
        <w:rPr>
          <w:lang w:val="en-US"/>
        </w:rPr>
        <w:t xml:space="preserve">: </w:t>
      </w:r>
      <w:proofErr w:type="spellStart"/>
      <w:r w:rsidRPr="00E4715C">
        <w:rPr>
          <w:lang w:val="en-US"/>
        </w:rPr>
        <w:t>Seredenko</w:t>
      </w:r>
      <w:proofErr w:type="spellEnd"/>
      <w:r w:rsidRPr="00E4715C">
        <w:rPr>
          <w:lang w:val="en-US"/>
        </w:rPr>
        <w:t xml:space="preserve"> D. B. Taking into account the risks of digital transformation in substantiating the ecosystem model of business development. </w:t>
      </w:r>
      <w:proofErr w:type="gramStart"/>
      <w:r w:rsidRPr="002133B1">
        <w:rPr>
          <w:i/>
          <w:iCs/>
          <w:lang w:val="en-US"/>
        </w:rPr>
        <w:t>Regional and branch economy,</w:t>
      </w:r>
      <w:r w:rsidRPr="002133B1">
        <w:rPr>
          <w:lang w:val="en-US"/>
        </w:rPr>
        <w:t xml:space="preserve"> 2024, no. 1, pp. 83–87.</w:t>
      </w:r>
      <w:proofErr w:type="gramEnd"/>
      <w:r w:rsidRPr="002133B1">
        <w:rPr>
          <w:lang w:val="en-US"/>
        </w:rPr>
        <w:t xml:space="preserve"> </w:t>
      </w:r>
      <w:proofErr w:type="spellStart"/>
      <w:proofErr w:type="gramStart"/>
      <w:r w:rsidRPr="002133B1">
        <w:rPr>
          <w:lang w:val="en-US"/>
        </w:rPr>
        <w:t>doi</w:t>
      </w:r>
      <w:proofErr w:type="spellEnd"/>
      <w:proofErr w:type="gramEnd"/>
      <w:r w:rsidRPr="002133B1">
        <w:rPr>
          <w:lang w:val="en-US"/>
        </w:rPr>
        <w:t>: 10.47576/2949-1916.2024.1.1.011.</w:t>
      </w:r>
    </w:p>
    <w:p w:rsidR="002133B1" w:rsidRDefault="002133B1" w:rsidP="002133B1">
      <w:pPr>
        <w:pStyle w:val="a3"/>
      </w:pPr>
      <w:proofErr w:type="spellStart"/>
      <w:r>
        <w:lastRenderedPageBreak/>
        <w:t>Научная</w:t>
      </w:r>
      <w:proofErr w:type="spellEnd"/>
      <w:r>
        <w:t xml:space="preserve"> </w:t>
      </w:r>
      <w:proofErr w:type="spellStart"/>
      <w:r>
        <w:t>статья</w:t>
      </w:r>
      <w:proofErr w:type="spellEnd"/>
    </w:p>
    <w:p w:rsidR="002133B1" w:rsidRDefault="002133B1" w:rsidP="002133B1">
      <w:pPr>
        <w:pStyle w:val="a3"/>
      </w:pPr>
      <w:r>
        <w:t>УДК 338:004</w:t>
      </w:r>
    </w:p>
    <w:p w:rsidR="002133B1" w:rsidRPr="002133B1" w:rsidRDefault="002133B1" w:rsidP="002133B1">
      <w:pPr>
        <w:pStyle w:val="a3"/>
        <w:rPr>
          <w:lang w:val="ru-RU"/>
        </w:rPr>
      </w:pPr>
      <w:proofErr w:type="spellStart"/>
      <w:proofErr w:type="gramStart"/>
      <w:r>
        <w:t>doi</w:t>
      </w:r>
      <w:proofErr w:type="spellEnd"/>
      <w:proofErr w:type="gramEnd"/>
      <w:r w:rsidRPr="002133B1">
        <w:rPr>
          <w:lang w:val="ru-RU"/>
        </w:rPr>
        <w:t>: 10.47576/2949-1916.2024.1.1.012</w:t>
      </w:r>
    </w:p>
    <w:p w:rsidR="002133B1" w:rsidRDefault="002133B1" w:rsidP="002133B1">
      <w:pPr>
        <w:pStyle w:val="a4"/>
      </w:pPr>
      <w:r>
        <w:t>Системы искусственного интеллекта в управлении производственными системами</w:t>
      </w:r>
    </w:p>
    <w:p w:rsidR="002133B1" w:rsidRDefault="002133B1" w:rsidP="002133B1">
      <w:pPr>
        <w:pStyle w:val="a5"/>
      </w:pPr>
      <w:r>
        <w:t xml:space="preserve">Митяков Евгений Сергеевич </w:t>
      </w:r>
    </w:p>
    <w:p w:rsidR="002133B1" w:rsidRDefault="002133B1" w:rsidP="002133B1">
      <w:pPr>
        <w:pStyle w:val="a6"/>
      </w:pPr>
      <w:r>
        <w:t xml:space="preserve">МИРЭА – Российский технологический университет, </w:t>
      </w:r>
      <w:r>
        <w:br/>
        <w:t>Москва, Россия, mityakov@mirea.ru</w:t>
      </w:r>
    </w:p>
    <w:p w:rsidR="002133B1" w:rsidRDefault="002133B1" w:rsidP="002133B1">
      <w:pPr>
        <w:pStyle w:val="a5"/>
      </w:pPr>
      <w:r>
        <w:t xml:space="preserve">Козлов Ярослав Владимирович </w:t>
      </w:r>
    </w:p>
    <w:p w:rsidR="002133B1" w:rsidRDefault="002133B1" w:rsidP="002133B1">
      <w:pPr>
        <w:pStyle w:val="a6"/>
      </w:pPr>
      <w:r>
        <w:t xml:space="preserve">МИРЭА – Российский технологический университет, </w:t>
      </w:r>
      <w:r>
        <w:br/>
        <w:t>Москва, Россия, kozlov.ya@mirea.ru</w:t>
      </w:r>
    </w:p>
    <w:p w:rsidR="002133B1" w:rsidRDefault="002133B1" w:rsidP="002133B1">
      <w:pPr>
        <w:pStyle w:val="a7"/>
      </w:pPr>
      <w:r>
        <w:rPr>
          <w:spacing w:val="43"/>
        </w:rPr>
        <w:t>Аннотация</w:t>
      </w:r>
      <w:r>
        <w:t>. В статье рассмотрены современные технологии искусственного интеллекта, применяемые в управлении производственными системами. Отмечается, что в российской экономике данная область находится на начальной стадии развития, и используемые технологии требуют систематизации и классификации. Приведены основные области применения технологий искусственного интеллекта на производстве, такие как оптимизация плана производства, моделирование производственных сценариев, прогнозирование состояния производственной системы, оптимальное управление по обратной связи и предиктивная диагностика оборудования. Описаны основные проблемы, возникающие при использовании систем искусственного интеллекта, требующие вмешательства человека: недостаток данных и их качество, несовершенство нормативно-правовой базы, безопасность данных, этические вопросы и технические трудности.</w:t>
      </w:r>
    </w:p>
    <w:p w:rsidR="002133B1" w:rsidRDefault="002133B1" w:rsidP="002133B1">
      <w:pPr>
        <w:pStyle w:val="a7"/>
      </w:pPr>
      <w:r>
        <w:rPr>
          <w:spacing w:val="43"/>
        </w:rPr>
        <w:t>Ключевые слова:</w:t>
      </w:r>
      <w:r>
        <w:t xml:space="preserve"> управление производственными системами; искусственный интеллект; системы искусственного интеллекта; интеллектуальные технологии в менеджменте.</w:t>
      </w:r>
    </w:p>
    <w:p w:rsidR="002133B1" w:rsidRDefault="002133B1" w:rsidP="002133B1">
      <w:pPr>
        <w:pStyle w:val="a8"/>
      </w:pPr>
      <w:r>
        <w:rPr>
          <w:spacing w:val="43"/>
        </w:rPr>
        <w:t>Для цитирования</w:t>
      </w:r>
      <w:r>
        <w:t xml:space="preserve">: Митяков Е. С., Козлов Я. В. Системы искусственного интеллекта в управлении производственными системами // Региональная и отраслевая экономика. – 2024. – № 1. – С. 88–95. </w:t>
      </w:r>
      <w:proofErr w:type="spellStart"/>
      <w:r>
        <w:t>doi</w:t>
      </w:r>
      <w:proofErr w:type="spellEnd"/>
      <w:r>
        <w:t>: 10.47576/2949-1916.2024.1.1.012.</w:t>
      </w:r>
    </w:p>
    <w:p w:rsidR="002133B1" w:rsidRDefault="002133B1" w:rsidP="002133B1">
      <w:pPr>
        <w:pStyle w:val="original"/>
      </w:pPr>
      <w:r>
        <w:t>Original article</w:t>
      </w:r>
    </w:p>
    <w:p w:rsidR="002133B1" w:rsidRPr="002133B1" w:rsidRDefault="002133B1" w:rsidP="002133B1">
      <w:pPr>
        <w:pStyle w:val="a9"/>
        <w:rPr>
          <w:lang w:val="en-US"/>
        </w:rPr>
      </w:pPr>
      <w:r w:rsidRPr="002133B1">
        <w:rPr>
          <w:lang w:val="en-US"/>
        </w:rPr>
        <w:t xml:space="preserve">Artificial intelligence systems in the management </w:t>
      </w:r>
      <w:r w:rsidRPr="002133B1">
        <w:rPr>
          <w:lang w:val="en-US"/>
        </w:rPr>
        <w:br/>
        <w:t>of production systems</w:t>
      </w:r>
    </w:p>
    <w:p w:rsidR="002133B1" w:rsidRPr="002133B1" w:rsidRDefault="002133B1" w:rsidP="002133B1">
      <w:pPr>
        <w:pStyle w:val="aa"/>
        <w:rPr>
          <w:lang w:val="en-US"/>
        </w:rPr>
      </w:pPr>
      <w:proofErr w:type="spellStart"/>
      <w:r w:rsidRPr="002133B1">
        <w:rPr>
          <w:lang w:val="en-US"/>
        </w:rPr>
        <w:t>Mityakov</w:t>
      </w:r>
      <w:proofErr w:type="spellEnd"/>
      <w:r w:rsidRPr="002133B1">
        <w:rPr>
          <w:lang w:val="en-US"/>
        </w:rPr>
        <w:t xml:space="preserve"> </w:t>
      </w:r>
      <w:proofErr w:type="spellStart"/>
      <w:r w:rsidRPr="002133B1">
        <w:rPr>
          <w:lang w:val="en-US"/>
        </w:rPr>
        <w:t>Evgenii</w:t>
      </w:r>
      <w:proofErr w:type="spellEnd"/>
      <w:r w:rsidRPr="002133B1">
        <w:rPr>
          <w:lang w:val="en-US"/>
        </w:rPr>
        <w:t xml:space="preserve"> S. </w:t>
      </w:r>
    </w:p>
    <w:p w:rsidR="002133B1" w:rsidRPr="002133B1" w:rsidRDefault="002133B1" w:rsidP="002133B1">
      <w:pPr>
        <w:pStyle w:val="ab"/>
        <w:rPr>
          <w:lang w:val="en-US"/>
        </w:rPr>
      </w:pPr>
      <w:r w:rsidRPr="002133B1">
        <w:rPr>
          <w:lang w:val="en-US"/>
        </w:rPr>
        <w:t>MIREA – Russian Technological University, Moscow, Russia, mityakov@mirea.ru</w:t>
      </w:r>
    </w:p>
    <w:p w:rsidR="002133B1" w:rsidRPr="002133B1" w:rsidRDefault="002133B1" w:rsidP="002133B1">
      <w:pPr>
        <w:pStyle w:val="aa"/>
        <w:rPr>
          <w:lang w:val="en-US"/>
        </w:rPr>
      </w:pPr>
      <w:proofErr w:type="spellStart"/>
      <w:r w:rsidRPr="002133B1">
        <w:rPr>
          <w:lang w:val="en-US"/>
        </w:rPr>
        <w:t>Kozlov</w:t>
      </w:r>
      <w:proofErr w:type="spellEnd"/>
      <w:r w:rsidRPr="002133B1">
        <w:rPr>
          <w:lang w:val="en-US"/>
        </w:rPr>
        <w:t xml:space="preserve"> </w:t>
      </w:r>
      <w:proofErr w:type="spellStart"/>
      <w:r w:rsidRPr="002133B1">
        <w:rPr>
          <w:lang w:val="en-US"/>
        </w:rPr>
        <w:t>Yaroslav</w:t>
      </w:r>
      <w:proofErr w:type="spellEnd"/>
      <w:r w:rsidRPr="002133B1">
        <w:rPr>
          <w:lang w:val="en-US"/>
        </w:rPr>
        <w:t xml:space="preserve"> V. </w:t>
      </w:r>
    </w:p>
    <w:p w:rsidR="002133B1" w:rsidRPr="002133B1" w:rsidRDefault="002133B1" w:rsidP="002133B1">
      <w:pPr>
        <w:pStyle w:val="ab"/>
        <w:rPr>
          <w:lang w:val="en-US"/>
        </w:rPr>
      </w:pPr>
      <w:r w:rsidRPr="002133B1">
        <w:rPr>
          <w:lang w:val="en-US"/>
        </w:rPr>
        <w:t xml:space="preserve">MIREA – Russian Technological University, Moscow, Russia, kozlov.ya@mirea.ru </w:t>
      </w:r>
    </w:p>
    <w:p w:rsidR="002133B1" w:rsidRPr="002133B1" w:rsidRDefault="002133B1" w:rsidP="002133B1">
      <w:pPr>
        <w:pStyle w:val="a7"/>
        <w:rPr>
          <w:lang w:val="en-US"/>
        </w:rPr>
      </w:pPr>
      <w:r w:rsidRPr="002133B1">
        <w:rPr>
          <w:spacing w:val="43"/>
          <w:lang w:val="en-US"/>
        </w:rPr>
        <w:t>Abstract</w:t>
      </w:r>
      <w:r w:rsidRPr="002133B1">
        <w:rPr>
          <w:lang w:val="en-US"/>
        </w:rPr>
        <w:t xml:space="preserve">. The article discusses modern artificial intelligence technologies used in the management of production systems. It is noted that in the Russian economy, this area is at an early stage of development, and the technologies used require systematization and classification. The main areas of application of artificial intelligence technologies in production are presented, such as optimization of the production plan, modeling of production scenarios, forecasting the state of the production system, optimal feedback control and predictive diagnostics of equipment. In conclusion, </w:t>
      </w:r>
      <w:r w:rsidRPr="002133B1">
        <w:rPr>
          <w:lang w:val="en-US"/>
        </w:rPr>
        <w:lastRenderedPageBreak/>
        <w:t>the main problems that arise when using artificial intelligence systems that require human intervention are described: lack of data and their quality, imperfection of the regulatory framework, data security, ethical issues and technical difficulties.</w:t>
      </w:r>
    </w:p>
    <w:p w:rsidR="002133B1" w:rsidRPr="002133B1" w:rsidRDefault="002133B1" w:rsidP="002133B1">
      <w:pPr>
        <w:pStyle w:val="a7"/>
        <w:rPr>
          <w:lang w:val="en-US"/>
        </w:rPr>
      </w:pPr>
      <w:r w:rsidRPr="002133B1">
        <w:rPr>
          <w:spacing w:val="43"/>
          <w:lang w:val="en-US"/>
        </w:rPr>
        <w:t>Keywords</w:t>
      </w:r>
      <w:r w:rsidRPr="002133B1">
        <w:rPr>
          <w:lang w:val="en-US"/>
        </w:rPr>
        <w:t>: management of production systems; artificial intelligence; artificial intelligence systems; intelligent technologies in management.</w:t>
      </w:r>
    </w:p>
    <w:p w:rsidR="002133B1" w:rsidRPr="003D7756" w:rsidRDefault="002133B1" w:rsidP="002133B1">
      <w:pPr>
        <w:pStyle w:val="ac"/>
        <w:rPr>
          <w:lang w:val="en-US"/>
        </w:rPr>
      </w:pPr>
      <w:r w:rsidRPr="002133B1">
        <w:rPr>
          <w:spacing w:val="43"/>
          <w:lang w:val="en-US"/>
        </w:rPr>
        <w:t>For citation</w:t>
      </w:r>
      <w:r w:rsidRPr="002133B1">
        <w:rPr>
          <w:lang w:val="en-US"/>
        </w:rPr>
        <w:t xml:space="preserve">: </w:t>
      </w:r>
      <w:proofErr w:type="spellStart"/>
      <w:r w:rsidRPr="002133B1">
        <w:rPr>
          <w:lang w:val="en-US"/>
        </w:rPr>
        <w:t>Mityakov</w:t>
      </w:r>
      <w:proofErr w:type="spellEnd"/>
      <w:r w:rsidRPr="002133B1">
        <w:rPr>
          <w:lang w:val="en-US"/>
        </w:rPr>
        <w:t xml:space="preserve"> E. S., </w:t>
      </w:r>
      <w:proofErr w:type="spellStart"/>
      <w:r w:rsidRPr="002133B1">
        <w:rPr>
          <w:lang w:val="en-US"/>
        </w:rPr>
        <w:t>Kozlov</w:t>
      </w:r>
      <w:proofErr w:type="spellEnd"/>
      <w:r w:rsidRPr="002133B1">
        <w:rPr>
          <w:lang w:val="en-US"/>
        </w:rPr>
        <w:t xml:space="preserve"> </w:t>
      </w:r>
      <w:proofErr w:type="spellStart"/>
      <w:r w:rsidRPr="002133B1">
        <w:rPr>
          <w:lang w:val="en-US"/>
        </w:rPr>
        <w:t>Ya</w:t>
      </w:r>
      <w:proofErr w:type="spellEnd"/>
      <w:r w:rsidRPr="002133B1">
        <w:rPr>
          <w:lang w:val="en-US"/>
        </w:rPr>
        <w:t xml:space="preserve">. V. Artificial intelligence systems in the management of production systems. </w:t>
      </w:r>
      <w:proofErr w:type="gramStart"/>
      <w:r w:rsidRPr="003D7756">
        <w:rPr>
          <w:i/>
          <w:iCs/>
          <w:lang w:val="en-US"/>
        </w:rPr>
        <w:t xml:space="preserve">Regional and branch economy, </w:t>
      </w:r>
      <w:r w:rsidRPr="003D7756">
        <w:rPr>
          <w:lang w:val="en-US"/>
        </w:rPr>
        <w:t>2024, no. 1, pp. 88–95.</w:t>
      </w:r>
      <w:proofErr w:type="gramEnd"/>
      <w:r w:rsidRPr="003D7756">
        <w:rPr>
          <w:lang w:val="en-US"/>
        </w:rPr>
        <w:t xml:space="preserve"> </w:t>
      </w:r>
      <w:proofErr w:type="spellStart"/>
      <w:proofErr w:type="gramStart"/>
      <w:r w:rsidRPr="003D7756">
        <w:rPr>
          <w:lang w:val="en-US"/>
        </w:rPr>
        <w:t>doi</w:t>
      </w:r>
      <w:proofErr w:type="spellEnd"/>
      <w:proofErr w:type="gramEnd"/>
      <w:r w:rsidRPr="003D7756">
        <w:rPr>
          <w:lang w:val="en-US"/>
        </w:rPr>
        <w:t>: 10.47576/2949-1916.2024.1.1.012.</w:t>
      </w:r>
    </w:p>
    <w:p w:rsidR="003D7756" w:rsidRDefault="003D7756" w:rsidP="003D7756">
      <w:pPr>
        <w:pStyle w:val="a3"/>
      </w:pPr>
      <w:proofErr w:type="spellStart"/>
      <w:r>
        <w:t>Научная</w:t>
      </w:r>
      <w:proofErr w:type="spellEnd"/>
      <w:r>
        <w:t xml:space="preserve"> </w:t>
      </w:r>
      <w:proofErr w:type="spellStart"/>
      <w:r>
        <w:t>статья</w:t>
      </w:r>
      <w:proofErr w:type="spellEnd"/>
    </w:p>
    <w:p w:rsidR="003D7756" w:rsidRDefault="003D7756" w:rsidP="003D7756">
      <w:pPr>
        <w:pStyle w:val="a3"/>
      </w:pPr>
      <w:r>
        <w:t>УДК 338.4</w:t>
      </w:r>
    </w:p>
    <w:p w:rsidR="003D7756" w:rsidRPr="003D7756" w:rsidRDefault="003D7756" w:rsidP="003D7756">
      <w:pPr>
        <w:pStyle w:val="a3"/>
        <w:rPr>
          <w:lang w:val="ru-RU"/>
        </w:rPr>
      </w:pPr>
      <w:proofErr w:type="spellStart"/>
      <w:proofErr w:type="gramStart"/>
      <w:r>
        <w:t>doi</w:t>
      </w:r>
      <w:proofErr w:type="spellEnd"/>
      <w:proofErr w:type="gramEnd"/>
      <w:r w:rsidRPr="003D7756">
        <w:rPr>
          <w:lang w:val="ru-RU"/>
        </w:rPr>
        <w:t>: 10.47576/2949-1916.2024.1.1.013</w:t>
      </w:r>
    </w:p>
    <w:p w:rsidR="003D7756" w:rsidRDefault="003D7756" w:rsidP="003D7756">
      <w:pPr>
        <w:pStyle w:val="a4"/>
      </w:pPr>
      <w:r>
        <w:t>Экономически эффективные виды переработки отходов масличных культур и масложирового производства</w:t>
      </w:r>
    </w:p>
    <w:p w:rsidR="003D7756" w:rsidRDefault="003D7756" w:rsidP="003D7756">
      <w:pPr>
        <w:pStyle w:val="a5"/>
      </w:pPr>
      <w:r>
        <w:t>Борода Ольга Валентиновна</w:t>
      </w:r>
    </w:p>
    <w:p w:rsidR="003D7756" w:rsidRDefault="003D7756" w:rsidP="003D7756">
      <w:pPr>
        <w:pStyle w:val="a6"/>
      </w:pPr>
      <w:r>
        <w:t xml:space="preserve">Кубанский государственный аграрный университет им. И. Т. Трубилина, </w:t>
      </w:r>
      <w:r>
        <w:br/>
        <w:t>Краснодар, Россия, borodaov@mail.ru</w:t>
      </w:r>
    </w:p>
    <w:p w:rsidR="003D7756" w:rsidRDefault="003D7756" w:rsidP="003D7756">
      <w:pPr>
        <w:pStyle w:val="a7"/>
      </w:pPr>
      <w:r>
        <w:rPr>
          <w:spacing w:val="43"/>
        </w:rPr>
        <w:t>Аннотация</w:t>
      </w:r>
      <w:r>
        <w:t xml:space="preserve">. В статье проведен анализ утилизированных отходов в общем объеме образованных отходов, используемых в масложировом производстве в динамике. Выявлены процентные соотношения перерабатываемых и неиспользуемых отходов, которые могут быть основой для побочной продукции. Приведены обоснованные доказательства о том, что переработка отходов масличных культур и масложирового производства может быть экономически выгодна, так как новые продукты и сырье, получаемые в результате переработки отходов, могут быть проданы или использованы в производстве, что приводит к дополнительным доходам. Кроме того, переработка отходов может снизить расходы на утилизацию или обезвреживание отходов. На основе анализа мировой практики установлено, что отходы масложирового производства экономически целесообразно перерабатывать в различные продукты и материалы, такие как </w:t>
      </w:r>
      <w:proofErr w:type="spellStart"/>
      <w:r>
        <w:t>биодизель</w:t>
      </w:r>
      <w:proofErr w:type="spellEnd"/>
      <w:r>
        <w:t>, биогаз, пищевые добавки, корма для животных, удобрения, моющие средства, косметические продукты, конвертирование в биопластик. Создание предприятий по переработке отходов масличных культур и масложирового производства может стимулировать развитие региональной экономики, создавая новые рабочие места и привлекая инвестиции, повысить экономическую эффективность предприятия, уменьшить воздействие на окружающую среду и минимизировать экологический след.</w:t>
      </w:r>
    </w:p>
    <w:p w:rsidR="003D7756" w:rsidRDefault="003D7756" w:rsidP="003D7756">
      <w:pPr>
        <w:pStyle w:val="a7"/>
      </w:pPr>
      <w:r>
        <w:rPr>
          <w:spacing w:val="43"/>
        </w:rPr>
        <w:t>Ключевые слова</w:t>
      </w:r>
      <w:r>
        <w:t>: экономика АПК; переработка отходов; масложировое производство; масличные культуры; экономическая эффективность.</w:t>
      </w:r>
    </w:p>
    <w:p w:rsidR="003D7756" w:rsidRDefault="003D7756" w:rsidP="003D7756">
      <w:pPr>
        <w:pStyle w:val="a8"/>
      </w:pPr>
      <w:r>
        <w:rPr>
          <w:spacing w:val="43"/>
        </w:rPr>
        <w:t>Для цитирования:</w:t>
      </w:r>
      <w:r>
        <w:t xml:space="preserve"> Борода О. В. Экономически эффективные виды переработки отходов масличных культур и масложирового производства // Региональная и отраслевая экономика. – 2024. – № 1. – С. 96–104. </w:t>
      </w:r>
      <w:proofErr w:type="spellStart"/>
      <w:r>
        <w:t>doi</w:t>
      </w:r>
      <w:proofErr w:type="spellEnd"/>
      <w:r>
        <w:t>: 10.47576/2949-1916.2024.1.1.013.</w:t>
      </w:r>
    </w:p>
    <w:p w:rsidR="003D7756" w:rsidRDefault="003D7756" w:rsidP="003D7756">
      <w:pPr>
        <w:pStyle w:val="original"/>
      </w:pPr>
      <w:r>
        <w:t>Original article</w:t>
      </w:r>
    </w:p>
    <w:p w:rsidR="003D7756" w:rsidRPr="003D7756" w:rsidRDefault="003D7756" w:rsidP="003D7756">
      <w:pPr>
        <w:pStyle w:val="a9"/>
        <w:rPr>
          <w:lang w:val="en-US"/>
        </w:rPr>
      </w:pPr>
      <w:r w:rsidRPr="003D7756">
        <w:rPr>
          <w:lang w:val="en-US"/>
        </w:rPr>
        <w:t>Cost-effective types of waste processing of oilseeds and fat-and-oil production</w:t>
      </w:r>
    </w:p>
    <w:p w:rsidR="003D7756" w:rsidRPr="003D7756" w:rsidRDefault="003D7756" w:rsidP="003D7756">
      <w:pPr>
        <w:pStyle w:val="aa"/>
        <w:rPr>
          <w:lang w:val="en-US"/>
        </w:rPr>
      </w:pPr>
      <w:proofErr w:type="spellStart"/>
      <w:r w:rsidRPr="003D7756">
        <w:rPr>
          <w:lang w:val="en-US"/>
        </w:rPr>
        <w:t>Boroda</w:t>
      </w:r>
      <w:proofErr w:type="spellEnd"/>
      <w:r w:rsidRPr="003D7756">
        <w:rPr>
          <w:lang w:val="en-US"/>
        </w:rPr>
        <w:t xml:space="preserve"> Olga V.</w:t>
      </w:r>
    </w:p>
    <w:p w:rsidR="003D7756" w:rsidRPr="003D7756" w:rsidRDefault="003D7756" w:rsidP="003D7756">
      <w:pPr>
        <w:pStyle w:val="ab"/>
        <w:rPr>
          <w:lang w:val="en-US"/>
        </w:rPr>
      </w:pPr>
      <w:r w:rsidRPr="003D7756">
        <w:rPr>
          <w:lang w:val="en-US"/>
        </w:rPr>
        <w:lastRenderedPageBreak/>
        <w:t xml:space="preserve">Kuban State Agrarian University named after I.T. </w:t>
      </w:r>
      <w:proofErr w:type="spellStart"/>
      <w:r w:rsidRPr="003D7756">
        <w:rPr>
          <w:lang w:val="en-US"/>
        </w:rPr>
        <w:t>Trubilin</w:t>
      </w:r>
      <w:proofErr w:type="spellEnd"/>
      <w:r w:rsidRPr="003D7756">
        <w:rPr>
          <w:lang w:val="en-US"/>
        </w:rPr>
        <w:t>, Krasnodar, Russia</w:t>
      </w:r>
    </w:p>
    <w:p w:rsidR="003D7756" w:rsidRPr="003D7756" w:rsidRDefault="003D7756" w:rsidP="003D7756">
      <w:pPr>
        <w:pStyle w:val="a7"/>
        <w:rPr>
          <w:lang w:val="en-US"/>
        </w:rPr>
      </w:pPr>
      <w:r w:rsidRPr="003D7756">
        <w:rPr>
          <w:spacing w:val="43"/>
          <w:lang w:val="en-US"/>
        </w:rPr>
        <w:t>Abstract</w:t>
      </w:r>
      <w:r w:rsidRPr="003D7756">
        <w:rPr>
          <w:lang w:val="en-US"/>
        </w:rPr>
        <w:t xml:space="preserve">. The article analyzes the disposed waste in the total volume of generated waste used in fat and oil production in dynamics. The percentages of recyclable waste and unused waste, which can be the basis for by-products, have been identified. There is reasonable evidence that the processing of waste from oilseeds and fat-and-oil production can be economically beneficial, since new products and raw materials obtained as a result of waste processing can be sold or used in production, which leads to additional income. In addition, recycling can reduce the cost of waste disposal or disposal. Based on the analysis of world practice, it has been established that waste from fat-and-oil production is economically feasible to process into various products and materials, such as: biodiesel, biogas, food additives, animal feed, fertilizers, detergents, cosmetic products, conversion into </w:t>
      </w:r>
      <w:proofErr w:type="spellStart"/>
      <w:r w:rsidRPr="003D7756">
        <w:rPr>
          <w:lang w:val="en-US"/>
        </w:rPr>
        <w:t>bioplastics</w:t>
      </w:r>
      <w:proofErr w:type="spellEnd"/>
      <w:r w:rsidRPr="003D7756">
        <w:rPr>
          <w:lang w:val="en-US"/>
        </w:rPr>
        <w:t>. The creation of enterprises for the processing of waste from oilseeds and fat-and-oil production can stimulate the development of the regional economy, creating new jobs and attracting investments, increase the economic efficiency of the enterprise, reduce environmental impact and minimize the environmental footprint.</w:t>
      </w:r>
    </w:p>
    <w:p w:rsidR="003D7756" w:rsidRPr="003D7756" w:rsidRDefault="003D7756" w:rsidP="003D7756">
      <w:pPr>
        <w:pStyle w:val="a7"/>
        <w:rPr>
          <w:lang w:val="en-US"/>
        </w:rPr>
      </w:pPr>
      <w:r w:rsidRPr="003D7756">
        <w:rPr>
          <w:spacing w:val="43"/>
          <w:lang w:val="en-US"/>
        </w:rPr>
        <w:t>Keywords</w:t>
      </w:r>
      <w:r w:rsidRPr="003D7756">
        <w:rPr>
          <w:lang w:val="en-US"/>
        </w:rPr>
        <w:t>: agro-industrial complex economics; waste recycling; fat and oil production; oilseeds; economic efficiency.</w:t>
      </w:r>
    </w:p>
    <w:p w:rsidR="003D7756" w:rsidRPr="00ED0C22" w:rsidRDefault="003D7756" w:rsidP="003D7756">
      <w:pPr>
        <w:pStyle w:val="ac"/>
        <w:rPr>
          <w:lang w:val="en-US"/>
        </w:rPr>
      </w:pPr>
      <w:r w:rsidRPr="003D7756">
        <w:rPr>
          <w:spacing w:val="43"/>
          <w:lang w:val="en-US"/>
        </w:rPr>
        <w:t>For citation</w:t>
      </w:r>
      <w:r w:rsidRPr="003D7756">
        <w:rPr>
          <w:lang w:val="en-US"/>
        </w:rPr>
        <w:t xml:space="preserve">: </w:t>
      </w:r>
      <w:proofErr w:type="spellStart"/>
      <w:r w:rsidRPr="003D7756">
        <w:rPr>
          <w:lang w:val="en-US"/>
        </w:rPr>
        <w:t>Boroda</w:t>
      </w:r>
      <w:proofErr w:type="spellEnd"/>
      <w:r w:rsidRPr="003D7756">
        <w:rPr>
          <w:lang w:val="en-US"/>
        </w:rPr>
        <w:t xml:space="preserve"> O. V. Cost-effective types of waste processing of oilseeds and fat-and-oil production. </w:t>
      </w:r>
      <w:proofErr w:type="gramStart"/>
      <w:r w:rsidRPr="00ED0C22">
        <w:rPr>
          <w:i/>
          <w:iCs/>
          <w:lang w:val="en-US"/>
        </w:rPr>
        <w:t xml:space="preserve">Regional and branch economy, </w:t>
      </w:r>
      <w:r w:rsidRPr="00ED0C22">
        <w:rPr>
          <w:lang w:val="en-US"/>
        </w:rPr>
        <w:t>2024, no. 1, pp. 96–104.</w:t>
      </w:r>
      <w:proofErr w:type="gramEnd"/>
      <w:r w:rsidRPr="00ED0C22">
        <w:rPr>
          <w:lang w:val="en-US"/>
        </w:rPr>
        <w:t xml:space="preserve"> </w:t>
      </w:r>
      <w:r w:rsidRPr="00ED0C22">
        <w:rPr>
          <w:lang w:val="en-US"/>
        </w:rPr>
        <w:br/>
      </w:r>
      <w:proofErr w:type="spellStart"/>
      <w:proofErr w:type="gramStart"/>
      <w:r w:rsidRPr="00ED0C22">
        <w:rPr>
          <w:lang w:val="en-US"/>
        </w:rPr>
        <w:t>doi</w:t>
      </w:r>
      <w:proofErr w:type="spellEnd"/>
      <w:proofErr w:type="gramEnd"/>
      <w:r w:rsidRPr="00ED0C22">
        <w:rPr>
          <w:lang w:val="en-US"/>
        </w:rPr>
        <w:t>: 10.47576/2949-1916.2024.1.1.013.</w:t>
      </w:r>
    </w:p>
    <w:p w:rsidR="00ED0C22" w:rsidRDefault="00ED0C22" w:rsidP="00ED0C22">
      <w:pPr>
        <w:pStyle w:val="a3"/>
      </w:pPr>
      <w:proofErr w:type="spellStart"/>
      <w:r>
        <w:t>Научная</w:t>
      </w:r>
      <w:proofErr w:type="spellEnd"/>
      <w:r>
        <w:t xml:space="preserve"> </w:t>
      </w:r>
      <w:proofErr w:type="spellStart"/>
      <w:r>
        <w:t>статья</w:t>
      </w:r>
      <w:proofErr w:type="spellEnd"/>
    </w:p>
    <w:p w:rsidR="00ED0C22" w:rsidRDefault="00ED0C22" w:rsidP="00ED0C22">
      <w:pPr>
        <w:pStyle w:val="a3"/>
      </w:pPr>
      <w:r>
        <w:t>УДК 336.1:004 </w:t>
      </w:r>
    </w:p>
    <w:p w:rsidR="00ED0C22" w:rsidRPr="00ED0C22" w:rsidRDefault="00ED0C22" w:rsidP="00ED0C22">
      <w:pPr>
        <w:pStyle w:val="a3"/>
        <w:rPr>
          <w:lang w:val="ru-RU"/>
        </w:rPr>
      </w:pPr>
      <w:proofErr w:type="spellStart"/>
      <w:proofErr w:type="gramStart"/>
      <w:r>
        <w:t>doi</w:t>
      </w:r>
      <w:proofErr w:type="spellEnd"/>
      <w:proofErr w:type="gramEnd"/>
      <w:r w:rsidRPr="00ED0C22">
        <w:rPr>
          <w:lang w:val="ru-RU"/>
        </w:rPr>
        <w:t>: 10.47576/2949-1916.2024.1.1.014</w:t>
      </w:r>
    </w:p>
    <w:p w:rsidR="00ED0C22" w:rsidRDefault="00ED0C22" w:rsidP="00ED0C22">
      <w:pPr>
        <w:pStyle w:val="a4"/>
      </w:pPr>
      <w:r>
        <w:t xml:space="preserve">Цифровая экономика: трансформация бизнеса </w:t>
      </w:r>
      <w:r>
        <w:br/>
        <w:t>и общества в эпоху цифровой революции</w:t>
      </w:r>
    </w:p>
    <w:p w:rsidR="00ED0C22" w:rsidRDefault="00ED0C22" w:rsidP="00ED0C22">
      <w:pPr>
        <w:pStyle w:val="a5"/>
      </w:pPr>
      <w:proofErr w:type="spellStart"/>
      <w:r>
        <w:t>Девятко</w:t>
      </w:r>
      <w:proofErr w:type="spellEnd"/>
      <w:r>
        <w:t xml:space="preserve"> Владимир Алексеевич </w:t>
      </w:r>
    </w:p>
    <w:p w:rsidR="00ED0C22" w:rsidRDefault="00ED0C22" w:rsidP="00ED0C22">
      <w:pPr>
        <w:pStyle w:val="a6"/>
      </w:pPr>
      <w:r>
        <w:t xml:space="preserve">Московский государственный технический университет им. Н. Э. Баумана, </w:t>
      </w:r>
      <w:r>
        <w:br/>
        <w:t>Москва, Россия, devyatkova@student.bmstu.ru</w:t>
      </w:r>
    </w:p>
    <w:p w:rsidR="00ED0C22" w:rsidRDefault="00ED0C22" w:rsidP="00ED0C22">
      <w:pPr>
        <w:pStyle w:val="a7"/>
      </w:pPr>
      <w:r>
        <w:rPr>
          <w:spacing w:val="43"/>
        </w:rPr>
        <w:t>Аннотация</w:t>
      </w:r>
      <w:r>
        <w:t xml:space="preserve">. В статье исследуется влияние цифровых технологий на современную экономику и общество. Анализируются ключевые аспекты цифровой трансформации, включая рост цифровых платформ, смещение ценностей в бизнесе, изменения в образовании и трудовых отношениях. Также рассматриваются вызовы и возможности, связанные с этими изменениями, предлагаются стратегии для компаний и правительств по адаптации к новой цифровой реальности. В центре внимания – перспективы развития цифровой экономики и ее влияние на </w:t>
      </w:r>
      <w:proofErr w:type="gramStart"/>
      <w:r>
        <w:t>бизнес-модели</w:t>
      </w:r>
      <w:proofErr w:type="gramEnd"/>
      <w:r>
        <w:t>, инновации, социальные отношения и глобальное развитие. Статья призвана помочь читателям понять суть цифровой революции и подготовиться к ее последствиям, особенно в контексте быстрого развития технологий и изменяющихся общественно-экономических условий.</w:t>
      </w:r>
    </w:p>
    <w:p w:rsidR="00ED0C22" w:rsidRDefault="00ED0C22" w:rsidP="00ED0C22">
      <w:pPr>
        <w:pStyle w:val="a7"/>
      </w:pPr>
      <w:proofErr w:type="gramStart"/>
      <w:r>
        <w:rPr>
          <w:spacing w:val="43"/>
        </w:rPr>
        <w:t>Ключевые слова:</w:t>
      </w:r>
      <w:r>
        <w:t xml:space="preserve"> цифровая экономика; цифровая трансформация; бизнес; общество; цифровая революция; цифровые технологии; цифровые платформы; инновации; цифровое неравенство; образование; трудовые отношения; бизнес-модели; социальные изменения; глобальное развитие.</w:t>
      </w:r>
      <w:proofErr w:type="gramEnd"/>
    </w:p>
    <w:p w:rsidR="00ED0C22" w:rsidRDefault="00ED0C22" w:rsidP="00ED0C22">
      <w:pPr>
        <w:pStyle w:val="a8"/>
      </w:pPr>
      <w:r>
        <w:rPr>
          <w:spacing w:val="43"/>
        </w:rPr>
        <w:t>Для цитирования</w:t>
      </w:r>
      <w:r>
        <w:t xml:space="preserve">: </w:t>
      </w:r>
      <w:proofErr w:type="spellStart"/>
      <w:r>
        <w:t>Девятко</w:t>
      </w:r>
      <w:proofErr w:type="spellEnd"/>
      <w:r>
        <w:t xml:space="preserve"> В. А. Цифровая экономика: трансформация бизнеса и общества в эпоху цифровой революции // Региональная и отраслевая экономика. – 2024. – № 1. – С. 105–109. </w:t>
      </w:r>
      <w:proofErr w:type="spellStart"/>
      <w:r>
        <w:t>doi</w:t>
      </w:r>
      <w:proofErr w:type="spellEnd"/>
      <w:r>
        <w:t>: 10.47576/2949-1916.2024.1.1.014.</w:t>
      </w:r>
    </w:p>
    <w:p w:rsidR="00ED0C22" w:rsidRDefault="00ED0C22" w:rsidP="00ED0C22">
      <w:pPr>
        <w:pStyle w:val="original"/>
      </w:pPr>
      <w:r>
        <w:t>Original article</w:t>
      </w:r>
    </w:p>
    <w:p w:rsidR="00ED0C22" w:rsidRPr="00ED0C22" w:rsidRDefault="00ED0C22" w:rsidP="00ED0C22">
      <w:pPr>
        <w:pStyle w:val="a9"/>
        <w:rPr>
          <w:lang w:val="en-US"/>
        </w:rPr>
      </w:pPr>
      <w:r w:rsidRPr="00ED0C22">
        <w:rPr>
          <w:lang w:val="en-US"/>
        </w:rPr>
        <w:lastRenderedPageBreak/>
        <w:t xml:space="preserve">Digital Economy: Transformation of business </w:t>
      </w:r>
      <w:r w:rsidRPr="00ED0C22">
        <w:rPr>
          <w:lang w:val="en-US"/>
        </w:rPr>
        <w:br/>
        <w:t>and society in the era of the Digital Revolution</w:t>
      </w:r>
    </w:p>
    <w:p w:rsidR="00ED0C22" w:rsidRPr="00ED0C22" w:rsidRDefault="00ED0C22" w:rsidP="00ED0C22">
      <w:pPr>
        <w:pStyle w:val="aa"/>
        <w:rPr>
          <w:lang w:val="en-US"/>
        </w:rPr>
      </w:pPr>
      <w:proofErr w:type="spellStart"/>
      <w:proofErr w:type="gramStart"/>
      <w:r w:rsidRPr="00ED0C22">
        <w:rPr>
          <w:lang w:val="en-US"/>
        </w:rPr>
        <w:t>Devyatko</w:t>
      </w:r>
      <w:proofErr w:type="spellEnd"/>
      <w:r w:rsidRPr="00ED0C22">
        <w:rPr>
          <w:lang w:val="en-US"/>
        </w:rPr>
        <w:t xml:space="preserve"> Vladimir A.</w:t>
      </w:r>
      <w:proofErr w:type="gramEnd"/>
    </w:p>
    <w:p w:rsidR="00ED0C22" w:rsidRPr="00ED0C22" w:rsidRDefault="00ED0C22" w:rsidP="00ED0C22">
      <w:pPr>
        <w:pStyle w:val="ab"/>
        <w:rPr>
          <w:lang w:val="en-US"/>
        </w:rPr>
      </w:pPr>
      <w:r w:rsidRPr="00ED0C22">
        <w:rPr>
          <w:lang w:val="en-US"/>
        </w:rPr>
        <w:t>Bauman Moscow State Technical University, Moscow, Russia, devyatkova@student.bmstu.ru</w:t>
      </w:r>
    </w:p>
    <w:p w:rsidR="00ED0C22" w:rsidRPr="00ED0C22" w:rsidRDefault="00ED0C22" w:rsidP="00ED0C22">
      <w:pPr>
        <w:pStyle w:val="a7"/>
        <w:rPr>
          <w:lang w:val="en-US"/>
        </w:rPr>
      </w:pPr>
      <w:r w:rsidRPr="00ED0C22">
        <w:rPr>
          <w:spacing w:val="43"/>
          <w:lang w:val="en-US"/>
        </w:rPr>
        <w:t>Abstract</w:t>
      </w:r>
      <w:r w:rsidRPr="00ED0C22">
        <w:rPr>
          <w:lang w:val="en-US"/>
        </w:rPr>
        <w:t xml:space="preserve">. The article examines the impact of digital technologies on the modern economy and society. The key aspects of digital transformation are analyzed, including the growth of digital platforms, shifting values in business, changes in education and labor relations. It also examines the challenges and </w:t>
      </w:r>
      <w:proofErr w:type="gramStart"/>
      <w:r w:rsidRPr="00ED0C22">
        <w:rPr>
          <w:lang w:val="en-US"/>
        </w:rPr>
        <w:t>opportunities associated with these changes and suggests</w:t>
      </w:r>
      <w:proofErr w:type="gramEnd"/>
      <w:r w:rsidRPr="00ED0C22">
        <w:rPr>
          <w:lang w:val="en-US"/>
        </w:rPr>
        <w:t xml:space="preserve"> strategies for companies and governments to adapt to the new digital reality. The focus is on the prospects for the development of the digital economy and its impact on business models, innovation, social relations and global development. The article is intended to help readers understand the essence of the digital revolution and prepare for its consequences, especially in the context of the rapid development of technology and changing socio-economic conditions.</w:t>
      </w:r>
    </w:p>
    <w:p w:rsidR="00ED0C22" w:rsidRPr="00ED0C22" w:rsidRDefault="00ED0C22" w:rsidP="00ED0C22">
      <w:pPr>
        <w:pStyle w:val="a7"/>
        <w:rPr>
          <w:lang w:val="en-US"/>
        </w:rPr>
      </w:pPr>
      <w:r w:rsidRPr="00ED0C22">
        <w:rPr>
          <w:spacing w:val="43"/>
          <w:lang w:val="en-US"/>
        </w:rPr>
        <w:t>Keywords</w:t>
      </w:r>
      <w:r w:rsidRPr="00ED0C22">
        <w:rPr>
          <w:lang w:val="en-US"/>
        </w:rPr>
        <w:t>: digital economy; digital transformation; business; society; digital revolution; digital technologies; digital platforms; innovations; digital inequality; education; labor relations; business models; social changes; global development.</w:t>
      </w:r>
    </w:p>
    <w:p w:rsidR="00ED0C22" w:rsidRPr="00AA0196" w:rsidRDefault="00ED0C22" w:rsidP="00ED0C22">
      <w:pPr>
        <w:pStyle w:val="ac"/>
        <w:rPr>
          <w:lang w:val="en-US"/>
        </w:rPr>
      </w:pPr>
      <w:r w:rsidRPr="00ED0C22">
        <w:rPr>
          <w:spacing w:val="43"/>
          <w:lang w:val="en-US"/>
        </w:rPr>
        <w:t>For citation</w:t>
      </w:r>
      <w:r w:rsidRPr="00ED0C22">
        <w:rPr>
          <w:lang w:val="en-US"/>
        </w:rPr>
        <w:t xml:space="preserve">: </w:t>
      </w:r>
      <w:proofErr w:type="spellStart"/>
      <w:r w:rsidRPr="00ED0C22">
        <w:rPr>
          <w:lang w:val="en-US"/>
        </w:rPr>
        <w:t>Devyatko</w:t>
      </w:r>
      <w:proofErr w:type="spellEnd"/>
      <w:r w:rsidRPr="00ED0C22">
        <w:rPr>
          <w:lang w:val="en-US"/>
        </w:rPr>
        <w:t xml:space="preserve"> V. A. Digital Economy: Transformation of business and society in the era of the Digital Revolution. </w:t>
      </w:r>
      <w:proofErr w:type="gramStart"/>
      <w:r w:rsidRPr="00AA0196">
        <w:rPr>
          <w:i/>
          <w:iCs/>
          <w:lang w:val="en-US"/>
        </w:rPr>
        <w:t>Regional and branch economy,</w:t>
      </w:r>
      <w:r w:rsidRPr="00AA0196">
        <w:rPr>
          <w:lang w:val="en-US"/>
        </w:rPr>
        <w:t xml:space="preserve"> 2024, no. 1, pp. 105–109.</w:t>
      </w:r>
      <w:proofErr w:type="gramEnd"/>
      <w:r w:rsidRPr="00AA0196">
        <w:rPr>
          <w:lang w:val="en-US"/>
        </w:rPr>
        <w:t xml:space="preserve"> </w:t>
      </w:r>
      <w:proofErr w:type="spellStart"/>
      <w:proofErr w:type="gramStart"/>
      <w:r w:rsidRPr="00AA0196">
        <w:rPr>
          <w:lang w:val="en-US"/>
        </w:rPr>
        <w:t>doi</w:t>
      </w:r>
      <w:proofErr w:type="spellEnd"/>
      <w:proofErr w:type="gramEnd"/>
      <w:r w:rsidRPr="00AA0196">
        <w:rPr>
          <w:lang w:val="en-US"/>
        </w:rPr>
        <w:t>: 10.47576/2949-1916.2024.1.1.014.</w:t>
      </w:r>
    </w:p>
    <w:p w:rsidR="00AA0196" w:rsidRDefault="00AA0196" w:rsidP="00AA0196">
      <w:pPr>
        <w:pStyle w:val="a3"/>
      </w:pPr>
      <w:proofErr w:type="spellStart"/>
      <w:r>
        <w:t>Научная</w:t>
      </w:r>
      <w:proofErr w:type="spellEnd"/>
      <w:r>
        <w:t xml:space="preserve"> </w:t>
      </w:r>
      <w:proofErr w:type="spellStart"/>
      <w:r>
        <w:t>статья</w:t>
      </w:r>
      <w:proofErr w:type="spellEnd"/>
    </w:p>
    <w:p w:rsidR="00AA0196" w:rsidRDefault="00AA0196" w:rsidP="00AA0196">
      <w:pPr>
        <w:pStyle w:val="a3"/>
      </w:pPr>
      <w:r>
        <w:t>УДК 336</w:t>
      </w:r>
    </w:p>
    <w:p w:rsidR="00AA0196" w:rsidRPr="00AA0196" w:rsidRDefault="00AA0196" w:rsidP="00AA0196">
      <w:pPr>
        <w:pStyle w:val="a3"/>
        <w:rPr>
          <w:lang w:val="ru-RU"/>
        </w:rPr>
      </w:pPr>
      <w:proofErr w:type="spellStart"/>
      <w:proofErr w:type="gramStart"/>
      <w:r>
        <w:t>doi</w:t>
      </w:r>
      <w:proofErr w:type="spellEnd"/>
      <w:proofErr w:type="gramEnd"/>
      <w:r w:rsidRPr="00AA0196">
        <w:rPr>
          <w:lang w:val="ru-RU"/>
        </w:rPr>
        <w:t>: 10.47576/2949-1916.2024.1.1.015</w:t>
      </w:r>
    </w:p>
    <w:p w:rsidR="00AA0196" w:rsidRDefault="00AA0196" w:rsidP="00AA0196">
      <w:pPr>
        <w:pStyle w:val="a4"/>
      </w:pPr>
      <w:r>
        <w:t>Перспективы развития малого предпринимательства в контексте его взаимодействия с крупным бизнесом</w:t>
      </w:r>
    </w:p>
    <w:p w:rsidR="00AA0196" w:rsidRDefault="00AA0196" w:rsidP="00AA0196">
      <w:pPr>
        <w:pStyle w:val="a5"/>
      </w:pPr>
      <w:proofErr w:type="spellStart"/>
      <w:r>
        <w:t>Кислицына</w:t>
      </w:r>
      <w:proofErr w:type="spellEnd"/>
      <w:r>
        <w:t xml:space="preserve"> Лариса Викторовна </w:t>
      </w:r>
    </w:p>
    <w:p w:rsidR="00AA0196" w:rsidRDefault="00AA0196" w:rsidP="00AA0196">
      <w:pPr>
        <w:pStyle w:val="a6"/>
      </w:pPr>
      <w:r>
        <w:t xml:space="preserve">Байкальский государственный университет, </w:t>
      </w:r>
      <w:r>
        <w:br/>
        <w:t>Иркутск, Россия, visnip@mail.ru</w:t>
      </w:r>
    </w:p>
    <w:p w:rsidR="00AA0196" w:rsidRDefault="00AA0196" w:rsidP="00AA0196">
      <w:pPr>
        <w:pStyle w:val="a5"/>
      </w:pPr>
      <w:r>
        <w:t xml:space="preserve">Иванова Валерия Ивановна </w:t>
      </w:r>
    </w:p>
    <w:p w:rsidR="00AA0196" w:rsidRDefault="00AA0196" w:rsidP="00AA0196">
      <w:pPr>
        <w:pStyle w:val="a6"/>
      </w:pPr>
      <w:r>
        <w:t xml:space="preserve">Байкальский государственный университет, </w:t>
      </w:r>
      <w:r>
        <w:br/>
        <w:t>Иркутск, Россия, 0169456@bgu.ru</w:t>
      </w:r>
    </w:p>
    <w:p w:rsidR="00AA0196" w:rsidRDefault="00AA0196" w:rsidP="00AA0196">
      <w:pPr>
        <w:pStyle w:val="a5"/>
      </w:pPr>
      <w:proofErr w:type="spellStart"/>
      <w:r>
        <w:t>Минасян</w:t>
      </w:r>
      <w:proofErr w:type="spellEnd"/>
      <w:r>
        <w:t xml:space="preserve"> </w:t>
      </w:r>
      <w:proofErr w:type="spellStart"/>
      <w:r>
        <w:t>Анаит</w:t>
      </w:r>
      <w:proofErr w:type="spellEnd"/>
      <w:r>
        <w:t xml:space="preserve"> </w:t>
      </w:r>
      <w:proofErr w:type="spellStart"/>
      <w:r>
        <w:t>Хачатуровна</w:t>
      </w:r>
      <w:proofErr w:type="spellEnd"/>
      <w:r>
        <w:t xml:space="preserve"> </w:t>
      </w:r>
    </w:p>
    <w:p w:rsidR="00AA0196" w:rsidRDefault="00AA0196" w:rsidP="00AA0196">
      <w:pPr>
        <w:pStyle w:val="a6"/>
      </w:pPr>
      <w:r>
        <w:t xml:space="preserve">Байкальский государственный университет, </w:t>
      </w:r>
      <w:r>
        <w:br/>
        <w:t>Иркутск, Россия,  anahit.minasian2003@mail.ru</w:t>
      </w:r>
    </w:p>
    <w:p w:rsidR="00AA0196" w:rsidRDefault="00AA0196" w:rsidP="00AA0196">
      <w:pPr>
        <w:pStyle w:val="a7"/>
      </w:pPr>
      <w:r>
        <w:rPr>
          <w:spacing w:val="43"/>
        </w:rPr>
        <w:t>Аннотация</w:t>
      </w:r>
      <w:r>
        <w:t xml:space="preserve">. Развитие малого бизнеса является одной из приоритетных задач настоящего времени. Его роль в экономике невозможно переоценить. Создание рабочих мест, мобильность и гибкость в части реагирования на изменения рыночной конъюнктуры являются отличительными признаками этого формата бизнеса. Основные резервы развития малого предпринимательства кроются в государственной поддержке по различным направлениям. При этом актуальность представляет взаимодействие малого бизнеса с крупным, обладающим значительными финансовыми ресурсами и имеющим выход на рынок капитала. Возможности данного взаимодействия постоянно увеличиваются в условиях появления новых форм финансового взаимодействия, таких как, например, аутсорсинг. Именно аспекту финансового взаимодействия малого и крупного бизнеса посвящена настоящая статья. Ее содержание может быть полезно для начинающих предпринимателей, а также для </w:t>
      </w:r>
      <w:r>
        <w:lastRenderedPageBreak/>
        <w:t>домохозяйств, рассматривающих формирование и развитие бизнеса как способ инвестирования и сбережения личного капитала.</w:t>
      </w:r>
    </w:p>
    <w:p w:rsidR="00AA0196" w:rsidRDefault="00AA0196" w:rsidP="00AA0196">
      <w:pPr>
        <w:pStyle w:val="a7"/>
      </w:pPr>
      <w:r>
        <w:rPr>
          <w:spacing w:val="43"/>
        </w:rPr>
        <w:t>Ключевые слова</w:t>
      </w:r>
      <w:r>
        <w:t xml:space="preserve">: структурирование капитала; малый бизнес; малое предпринимательство; аутсорсинг; финансирование; франчайзинг. </w:t>
      </w:r>
    </w:p>
    <w:p w:rsidR="00AA0196" w:rsidRDefault="00AA0196" w:rsidP="00AA0196">
      <w:pPr>
        <w:pStyle w:val="a8"/>
      </w:pPr>
      <w:r>
        <w:rPr>
          <w:spacing w:val="43"/>
        </w:rPr>
        <w:t xml:space="preserve">Для цитирования: </w:t>
      </w:r>
      <w:proofErr w:type="spellStart"/>
      <w:r>
        <w:t>Кислицына</w:t>
      </w:r>
      <w:proofErr w:type="spellEnd"/>
      <w:r>
        <w:t xml:space="preserve"> Л. В., Иванова В. И., </w:t>
      </w:r>
      <w:proofErr w:type="spellStart"/>
      <w:r>
        <w:t>Минасян</w:t>
      </w:r>
      <w:proofErr w:type="spellEnd"/>
      <w:r>
        <w:t xml:space="preserve"> А. Х. Перспективы развития малого предпринимательства в контексте его взаимодействия с крупным бизнесом // Региональная и отраслевая экономика. – 2024. – № 1. – С. 110–116. </w:t>
      </w:r>
      <w:proofErr w:type="spellStart"/>
      <w:r>
        <w:t>doi</w:t>
      </w:r>
      <w:proofErr w:type="spellEnd"/>
      <w:r>
        <w:t>: 10.47576/2949-1916.2024.1.1.015.</w:t>
      </w:r>
    </w:p>
    <w:p w:rsidR="00AA0196" w:rsidRDefault="00AA0196" w:rsidP="00AA0196">
      <w:pPr>
        <w:pStyle w:val="original"/>
      </w:pPr>
      <w:r>
        <w:t>Original article</w:t>
      </w:r>
    </w:p>
    <w:p w:rsidR="00AA0196" w:rsidRPr="00AA0196" w:rsidRDefault="00AA0196" w:rsidP="00AA0196">
      <w:pPr>
        <w:pStyle w:val="a9"/>
        <w:rPr>
          <w:lang w:val="en-US"/>
        </w:rPr>
      </w:pPr>
      <w:r w:rsidRPr="00AA0196">
        <w:rPr>
          <w:lang w:val="en-US"/>
        </w:rPr>
        <w:t>Prospects for small business development in the context of its interaction with big business</w:t>
      </w:r>
    </w:p>
    <w:p w:rsidR="00AA0196" w:rsidRPr="00AA0196" w:rsidRDefault="00AA0196" w:rsidP="00AA0196">
      <w:pPr>
        <w:pStyle w:val="aa"/>
        <w:rPr>
          <w:lang w:val="en-US"/>
        </w:rPr>
      </w:pPr>
      <w:proofErr w:type="spellStart"/>
      <w:r w:rsidRPr="00AA0196">
        <w:rPr>
          <w:lang w:val="en-US"/>
        </w:rPr>
        <w:t>Kislitsyna</w:t>
      </w:r>
      <w:proofErr w:type="spellEnd"/>
      <w:r w:rsidRPr="00AA0196">
        <w:rPr>
          <w:lang w:val="en-US"/>
        </w:rPr>
        <w:t xml:space="preserve"> Larisa V.</w:t>
      </w:r>
    </w:p>
    <w:p w:rsidR="00AA0196" w:rsidRPr="00AA0196" w:rsidRDefault="00AA0196" w:rsidP="00AA0196">
      <w:pPr>
        <w:pStyle w:val="ab"/>
        <w:rPr>
          <w:lang w:val="en-US"/>
        </w:rPr>
      </w:pPr>
      <w:r w:rsidRPr="00AA0196">
        <w:rPr>
          <w:lang w:val="en-US"/>
        </w:rPr>
        <w:t>Baikal State University, Irkutsk, Russia, visnip@mail.ru</w:t>
      </w:r>
    </w:p>
    <w:p w:rsidR="00AA0196" w:rsidRPr="00AA0196" w:rsidRDefault="00AA0196" w:rsidP="00AA0196">
      <w:pPr>
        <w:pStyle w:val="aa"/>
        <w:rPr>
          <w:lang w:val="en-US"/>
        </w:rPr>
      </w:pPr>
      <w:proofErr w:type="spellStart"/>
      <w:r w:rsidRPr="00AA0196">
        <w:rPr>
          <w:lang w:val="en-US"/>
        </w:rPr>
        <w:t>Ivanova</w:t>
      </w:r>
      <w:proofErr w:type="spellEnd"/>
      <w:r w:rsidRPr="00AA0196">
        <w:rPr>
          <w:lang w:val="en-US"/>
        </w:rPr>
        <w:t xml:space="preserve"> Valeria I.</w:t>
      </w:r>
    </w:p>
    <w:p w:rsidR="00AA0196" w:rsidRPr="00AA0196" w:rsidRDefault="00AA0196" w:rsidP="00AA0196">
      <w:pPr>
        <w:pStyle w:val="ab"/>
        <w:rPr>
          <w:lang w:val="en-US"/>
        </w:rPr>
      </w:pPr>
      <w:r w:rsidRPr="00AA0196">
        <w:rPr>
          <w:lang w:val="en-US"/>
        </w:rPr>
        <w:t>Baikal State University, Irkutsk, Russia, 0169456@bgu.ru</w:t>
      </w:r>
    </w:p>
    <w:p w:rsidR="00AA0196" w:rsidRPr="00AA0196" w:rsidRDefault="00AA0196" w:rsidP="00AA0196">
      <w:pPr>
        <w:pStyle w:val="aa"/>
        <w:rPr>
          <w:lang w:val="en-US"/>
        </w:rPr>
      </w:pPr>
      <w:proofErr w:type="spellStart"/>
      <w:r w:rsidRPr="00AA0196">
        <w:rPr>
          <w:lang w:val="en-US"/>
        </w:rPr>
        <w:t>Minasyan</w:t>
      </w:r>
      <w:proofErr w:type="spellEnd"/>
      <w:r w:rsidRPr="00AA0196">
        <w:rPr>
          <w:lang w:val="en-US"/>
        </w:rPr>
        <w:t xml:space="preserve"> </w:t>
      </w:r>
      <w:proofErr w:type="spellStart"/>
      <w:r w:rsidRPr="00AA0196">
        <w:rPr>
          <w:lang w:val="en-US"/>
        </w:rPr>
        <w:t>Anahit</w:t>
      </w:r>
      <w:proofErr w:type="spellEnd"/>
      <w:r w:rsidRPr="00AA0196">
        <w:rPr>
          <w:lang w:val="en-US"/>
        </w:rPr>
        <w:t xml:space="preserve"> </w:t>
      </w:r>
      <w:proofErr w:type="spellStart"/>
      <w:r w:rsidRPr="00AA0196">
        <w:rPr>
          <w:lang w:val="en-US"/>
        </w:rPr>
        <w:t>Kh</w:t>
      </w:r>
      <w:proofErr w:type="spellEnd"/>
      <w:r w:rsidRPr="00AA0196">
        <w:rPr>
          <w:lang w:val="en-US"/>
        </w:rPr>
        <w:t>.</w:t>
      </w:r>
    </w:p>
    <w:p w:rsidR="00AA0196" w:rsidRPr="00AA0196" w:rsidRDefault="00AA0196" w:rsidP="00AA0196">
      <w:pPr>
        <w:pStyle w:val="ab"/>
        <w:rPr>
          <w:lang w:val="en-US"/>
        </w:rPr>
      </w:pPr>
      <w:r w:rsidRPr="00AA0196">
        <w:rPr>
          <w:lang w:val="en-US"/>
        </w:rPr>
        <w:t>Baikal State University, Irkutsk, Russia, anahit.minasian2003@mail.ru</w:t>
      </w:r>
    </w:p>
    <w:p w:rsidR="00AA0196" w:rsidRPr="00AA0196" w:rsidRDefault="00AA0196" w:rsidP="00AA0196">
      <w:pPr>
        <w:pStyle w:val="a7"/>
        <w:rPr>
          <w:lang w:val="en-US"/>
        </w:rPr>
      </w:pPr>
      <w:r w:rsidRPr="00AA0196">
        <w:rPr>
          <w:spacing w:val="43"/>
          <w:lang w:val="en-US"/>
        </w:rPr>
        <w:t>Abstract</w:t>
      </w:r>
      <w:r w:rsidRPr="00AA0196">
        <w:rPr>
          <w:lang w:val="en-US"/>
        </w:rPr>
        <w:t>. The development of small businesses is one of the priorities of the present. Its role in the economy cannot be overstated. Job creation, mobility and flexibility in responding to changes in market conditions are hallmarks of this business format. The main reserves of small business development lie in state support in various areas. At the same time, the actual direction may be the interaction of small businesses with large, possessing significant financial resources and having access to the capital market. The possibilities of this interaction are constantly increasing in the context of the emergence of new forms of financial interaction, such as, for example, outsourcing. This article is devoted to the aspect of financial interaction between small and large businesses. Its content may have utility for aspiring entrepreneurs, as well as for households considering the formation and development of a business as a way to invest and save personal capital.</w:t>
      </w:r>
    </w:p>
    <w:p w:rsidR="00AA0196" w:rsidRPr="00AA0196" w:rsidRDefault="00AA0196" w:rsidP="00AA0196">
      <w:pPr>
        <w:pStyle w:val="a7"/>
        <w:rPr>
          <w:lang w:val="en-US"/>
        </w:rPr>
      </w:pPr>
      <w:r w:rsidRPr="00AA0196">
        <w:rPr>
          <w:spacing w:val="43"/>
          <w:lang w:val="en-US"/>
        </w:rPr>
        <w:t>Keywords</w:t>
      </w:r>
      <w:r w:rsidRPr="00AA0196">
        <w:rPr>
          <w:lang w:val="en-US"/>
        </w:rPr>
        <w:t xml:space="preserve">: structuring capital; small business; small business; outsourcing; financing; </w:t>
      </w:r>
      <w:proofErr w:type="spellStart"/>
      <w:r w:rsidRPr="00AA0196">
        <w:rPr>
          <w:lang w:val="en-US"/>
        </w:rPr>
        <w:t>franchizing</w:t>
      </w:r>
      <w:proofErr w:type="spellEnd"/>
      <w:r w:rsidRPr="00AA0196">
        <w:rPr>
          <w:lang w:val="en-US"/>
        </w:rPr>
        <w:t>.</w:t>
      </w:r>
    </w:p>
    <w:p w:rsidR="00AA0196" w:rsidRPr="003E1F41" w:rsidRDefault="00AA0196" w:rsidP="00AA0196">
      <w:pPr>
        <w:pStyle w:val="ac"/>
        <w:rPr>
          <w:lang w:val="en-US"/>
        </w:rPr>
      </w:pPr>
      <w:r w:rsidRPr="00AA0196">
        <w:rPr>
          <w:spacing w:val="43"/>
          <w:lang w:val="en-US"/>
        </w:rPr>
        <w:t>For citation:</w:t>
      </w:r>
      <w:r w:rsidRPr="00AA0196">
        <w:rPr>
          <w:lang w:val="en-US"/>
        </w:rPr>
        <w:t xml:space="preserve"> </w:t>
      </w:r>
      <w:proofErr w:type="spellStart"/>
      <w:r w:rsidRPr="00AA0196">
        <w:rPr>
          <w:lang w:val="en-US"/>
        </w:rPr>
        <w:t>Kislitsyna</w:t>
      </w:r>
      <w:proofErr w:type="spellEnd"/>
      <w:r w:rsidRPr="00AA0196">
        <w:rPr>
          <w:lang w:val="en-US"/>
        </w:rPr>
        <w:t xml:space="preserve"> L. V., </w:t>
      </w:r>
      <w:proofErr w:type="spellStart"/>
      <w:r w:rsidRPr="00AA0196">
        <w:rPr>
          <w:lang w:val="en-US"/>
        </w:rPr>
        <w:t>Ivanova</w:t>
      </w:r>
      <w:proofErr w:type="spellEnd"/>
      <w:r w:rsidRPr="00AA0196">
        <w:rPr>
          <w:lang w:val="en-US"/>
        </w:rPr>
        <w:t xml:space="preserve"> V. I., </w:t>
      </w:r>
      <w:proofErr w:type="spellStart"/>
      <w:r w:rsidRPr="00AA0196">
        <w:rPr>
          <w:lang w:val="en-US"/>
        </w:rPr>
        <w:t>Minasyan</w:t>
      </w:r>
      <w:proofErr w:type="spellEnd"/>
      <w:r w:rsidRPr="00AA0196">
        <w:rPr>
          <w:lang w:val="en-US"/>
        </w:rPr>
        <w:t xml:space="preserve"> A. </w:t>
      </w:r>
      <w:proofErr w:type="spellStart"/>
      <w:r w:rsidRPr="00AA0196">
        <w:rPr>
          <w:lang w:val="en-US"/>
        </w:rPr>
        <w:t>Kh</w:t>
      </w:r>
      <w:proofErr w:type="spellEnd"/>
      <w:r w:rsidRPr="00AA0196">
        <w:rPr>
          <w:lang w:val="en-US"/>
        </w:rPr>
        <w:t xml:space="preserve">. Prospects for small business development in the context of its interaction with big business. </w:t>
      </w:r>
      <w:proofErr w:type="gramStart"/>
      <w:r w:rsidRPr="003E1F41">
        <w:rPr>
          <w:i/>
          <w:iCs/>
          <w:lang w:val="en-US"/>
        </w:rPr>
        <w:t>Regional and branch economy,</w:t>
      </w:r>
      <w:r w:rsidRPr="003E1F41">
        <w:rPr>
          <w:lang w:val="en-US"/>
        </w:rPr>
        <w:t xml:space="preserve"> 2024, no. 1, pp. 110–116.</w:t>
      </w:r>
      <w:proofErr w:type="gramEnd"/>
      <w:r w:rsidRPr="003E1F41">
        <w:rPr>
          <w:lang w:val="en-US"/>
        </w:rPr>
        <w:t xml:space="preserve"> </w:t>
      </w:r>
      <w:proofErr w:type="spellStart"/>
      <w:proofErr w:type="gramStart"/>
      <w:r w:rsidRPr="003E1F41">
        <w:rPr>
          <w:lang w:val="en-US"/>
        </w:rPr>
        <w:t>doi</w:t>
      </w:r>
      <w:proofErr w:type="spellEnd"/>
      <w:proofErr w:type="gramEnd"/>
      <w:r w:rsidRPr="003E1F41">
        <w:rPr>
          <w:lang w:val="en-US"/>
        </w:rPr>
        <w:t>: 10.47576/2949-1916.2024.1.1.015.</w:t>
      </w:r>
    </w:p>
    <w:p w:rsidR="003E1F41" w:rsidRDefault="003E1F41" w:rsidP="003E1F41">
      <w:pPr>
        <w:pStyle w:val="a3"/>
      </w:pPr>
      <w:proofErr w:type="spellStart"/>
      <w:r>
        <w:t>Научная</w:t>
      </w:r>
      <w:proofErr w:type="spellEnd"/>
      <w:r>
        <w:t xml:space="preserve"> </w:t>
      </w:r>
      <w:proofErr w:type="spellStart"/>
      <w:r>
        <w:t>статья</w:t>
      </w:r>
      <w:proofErr w:type="spellEnd"/>
    </w:p>
    <w:p w:rsidR="003E1F41" w:rsidRDefault="003E1F41" w:rsidP="003E1F41">
      <w:pPr>
        <w:pStyle w:val="a3"/>
      </w:pPr>
      <w:r>
        <w:t xml:space="preserve">УДК 338.46 </w:t>
      </w:r>
    </w:p>
    <w:p w:rsidR="003E1F41" w:rsidRPr="003E1F41" w:rsidRDefault="003E1F41" w:rsidP="003E1F41">
      <w:pPr>
        <w:pStyle w:val="a3"/>
        <w:rPr>
          <w:lang w:val="ru-RU"/>
        </w:rPr>
      </w:pPr>
      <w:proofErr w:type="spellStart"/>
      <w:proofErr w:type="gramStart"/>
      <w:r>
        <w:t>doi</w:t>
      </w:r>
      <w:proofErr w:type="spellEnd"/>
      <w:proofErr w:type="gramEnd"/>
      <w:r w:rsidRPr="003E1F41">
        <w:rPr>
          <w:lang w:val="ru-RU"/>
        </w:rPr>
        <w:t>: 10.47576/2949-1916.2024.1.1.016</w:t>
      </w:r>
    </w:p>
    <w:p w:rsidR="003E1F41" w:rsidRDefault="003E1F41" w:rsidP="003E1F41">
      <w:pPr>
        <w:pStyle w:val="a4"/>
      </w:pPr>
      <w:r>
        <w:t xml:space="preserve">Методика </w:t>
      </w:r>
      <w:proofErr w:type="gramStart"/>
      <w:r>
        <w:t>оценки уровня инновационного развития организаций сферы дополнительного профессионального образования</w:t>
      </w:r>
      <w:proofErr w:type="gramEnd"/>
    </w:p>
    <w:p w:rsidR="003E1F41" w:rsidRDefault="003E1F41" w:rsidP="003E1F41">
      <w:pPr>
        <w:pStyle w:val="a5"/>
      </w:pPr>
      <w:r>
        <w:t>Крылова Марина Владимировна</w:t>
      </w:r>
    </w:p>
    <w:p w:rsidR="003E1F41" w:rsidRDefault="003E1F41" w:rsidP="003E1F41">
      <w:pPr>
        <w:pStyle w:val="a6"/>
      </w:pPr>
      <w:r>
        <w:t>Сибирский федеральный университет, Красноярск, Россия, Mkrylova2015@yandex.ru</w:t>
      </w:r>
    </w:p>
    <w:p w:rsidR="003E1F41" w:rsidRDefault="003E1F41" w:rsidP="003E1F41">
      <w:pPr>
        <w:pStyle w:val="a7"/>
      </w:pPr>
      <w:r>
        <w:rPr>
          <w:spacing w:val="43"/>
        </w:rPr>
        <w:lastRenderedPageBreak/>
        <w:t>Аннотация</w:t>
      </w:r>
      <w:r>
        <w:t xml:space="preserve">. Целью исследования является формирование </w:t>
      </w:r>
      <w:proofErr w:type="gramStart"/>
      <w:r>
        <w:t>методики оценки уровня инновационного развития организаций сферы дополнительного профессионального</w:t>
      </w:r>
      <w:proofErr w:type="gramEnd"/>
      <w:r>
        <w:t xml:space="preserve"> образования, учитывающей специфику объекта исследования. На основе системного и процессного подходов сформирована система показателей, которая раскрывает сущность инновационного развития организаций изучаемой сферы в трех направлениях оценки: оценка результатов </w:t>
      </w:r>
      <w:proofErr w:type="gramStart"/>
      <w:r>
        <w:t>обучения</w:t>
      </w:r>
      <w:proofErr w:type="gramEnd"/>
      <w:r>
        <w:t xml:space="preserve"> по дополнительным профессиональным программам, процесса предоставления услуг дополнительного профессионального образования и ресурсов, обеспечивающих их деятельность. Предлагаемая методика оценки уровня инновационного развития позволяет не только определить его значение, но и выявить сдерживающие факторы и направления дальнейшего развития.</w:t>
      </w:r>
    </w:p>
    <w:p w:rsidR="003E1F41" w:rsidRDefault="003E1F41" w:rsidP="003E1F41">
      <w:pPr>
        <w:pStyle w:val="a7"/>
      </w:pPr>
      <w:r>
        <w:rPr>
          <w:spacing w:val="43"/>
        </w:rPr>
        <w:t>Ключевые слова</w:t>
      </w:r>
      <w:r>
        <w:t>: инновационное развитие; организация дополнительного профессионального образования; системный поход; процессный подход; интегральный показатель.</w:t>
      </w:r>
    </w:p>
    <w:p w:rsidR="003E1F41" w:rsidRDefault="003E1F41" w:rsidP="003E1F41">
      <w:pPr>
        <w:pStyle w:val="a8"/>
      </w:pPr>
      <w:r>
        <w:rPr>
          <w:spacing w:val="43"/>
        </w:rPr>
        <w:t>Для цитирования:</w:t>
      </w:r>
      <w:r>
        <w:t xml:space="preserve"> Крылова М. В. Методика </w:t>
      </w:r>
      <w:proofErr w:type="gramStart"/>
      <w:r>
        <w:t>оценки уровня инновационного развития организаций сферы дополнительного профессионального образования</w:t>
      </w:r>
      <w:proofErr w:type="gramEnd"/>
      <w:r>
        <w:t xml:space="preserve"> // Региональная и отраслевая экономика. – 2024. – № 1. – С. 117–126. </w:t>
      </w:r>
      <w:proofErr w:type="spellStart"/>
      <w:r>
        <w:t>doi</w:t>
      </w:r>
      <w:proofErr w:type="spellEnd"/>
      <w:r>
        <w:t>: 10.47576/2949-1916.2024.1.1.016.</w:t>
      </w:r>
    </w:p>
    <w:p w:rsidR="003E1F41" w:rsidRDefault="003E1F41" w:rsidP="003E1F41">
      <w:pPr>
        <w:pStyle w:val="original"/>
      </w:pPr>
      <w:r>
        <w:t>Original article</w:t>
      </w:r>
    </w:p>
    <w:p w:rsidR="003E1F41" w:rsidRPr="003E1F41" w:rsidRDefault="003E1F41" w:rsidP="003E1F41">
      <w:pPr>
        <w:pStyle w:val="a9"/>
        <w:rPr>
          <w:lang w:val="en-US"/>
        </w:rPr>
      </w:pPr>
      <w:r w:rsidRPr="003E1F41">
        <w:rPr>
          <w:lang w:val="en-US"/>
        </w:rPr>
        <w:t>Methodology for assessing the level of innovative development of organizations in the field of additional professional education</w:t>
      </w:r>
    </w:p>
    <w:p w:rsidR="003E1F41" w:rsidRPr="003E1F41" w:rsidRDefault="003E1F41" w:rsidP="003E1F41">
      <w:pPr>
        <w:pStyle w:val="aa"/>
        <w:rPr>
          <w:lang w:val="en-US"/>
        </w:rPr>
      </w:pPr>
      <w:proofErr w:type="spellStart"/>
      <w:r w:rsidRPr="003E1F41">
        <w:rPr>
          <w:lang w:val="en-US"/>
        </w:rPr>
        <w:t>Krylova</w:t>
      </w:r>
      <w:proofErr w:type="spellEnd"/>
      <w:r w:rsidRPr="003E1F41">
        <w:rPr>
          <w:lang w:val="en-US"/>
        </w:rPr>
        <w:t xml:space="preserve"> Marina V.</w:t>
      </w:r>
    </w:p>
    <w:p w:rsidR="003E1F41" w:rsidRPr="003E1F41" w:rsidRDefault="003E1F41" w:rsidP="003E1F41">
      <w:pPr>
        <w:pStyle w:val="ab"/>
        <w:rPr>
          <w:lang w:val="en-US"/>
        </w:rPr>
      </w:pPr>
      <w:r w:rsidRPr="003E1F41">
        <w:rPr>
          <w:lang w:val="en-US"/>
        </w:rPr>
        <w:t>Siberian Federal University, Krasnoyarsk, Russia, Mkrylova2015@yandex.ru</w:t>
      </w:r>
    </w:p>
    <w:p w:rsidR="003E1F41" w:rsidRPr="003E1F41" w:rsidRDefault="003E1F41" w:rsidP="003E1F41">
      <w:pPr>
        <w:pStyle w:val="a7"/>
        <w:rPr>
          <w:lang w:val="en-US"/>
        </w:rPr>
      </w:pPr>
      <w:r w:rsidRPr="003E1F41">
        <w:rPr>
          <w:spacing w:val="43"/>
          <w:lang w:val="en-US"/>
        </w:rPr>
        <w:t>Abstract</w:t>
      </w:r>
      <w:r w:rsidRPr="003E1F41">
        <w:rPr>
          <w:lang w:val="en-US"/>
        </w:rPr>
        <w:t>. The purpose of the study is to develop a methodology for assessing the level of innovative development of organizations in the field of additional professional education, taking into account the specifics of the research object. On the basis of systematic and process approaches, a system of indicators has been formed that reveals the essence of the innovative development of organizations in the field of study in three areas of assessment: assessment of the results of training in additional professional programs, the process of providing additional professional education services and resources that support their activities. The proposed methodology for assessing the level of innovative development allows not only to determine its significance, but also to identify constraints and directions for further development.</w:t>
      </w:r>
    </w:p>
    <w:p w:rsidR="003E1F41" w:rsidRPr="003E1F41" w:rsidRDefault="003E1F41" w:rsidP="003E1F41">
      <w:pPr>
        <w:pStyle w:val="a7"/>
        <w:rPr>
          <w:lang w:val="en-US"/>
        </w:rPr>
      </w:pPr>
      <w:r w:rsidRPr="003E1F41">
        <w:rPr>
          <w:spacing w:val="43"/>
          <w:lang w:val="en-US"/>
        </w:rPr>
        <w:t>Keywords</w:t>
      </w:r>
      <w:r w:rsidRPr="003E1F41">
        <w:rPr>
          <w:lang w:val="en-US"/>
        </w:rPr>
        <w:t>: innovative development; organization of additional professional education; systematic approach; process approach; integral indicator.</w:t>
      </w:r>
    </w:p>
    <w:p w:rsidR="003E1F41" w:rsidRPr="00A1211B" w:rsidRDefault="003E1F41" w:rsidP="003E1F41">
      <w:pPr>
        <w:pStyle w:val="a8"/>
        <w:rPr>
          <w:lang w:val="en-US"/>
        </w:rPr>
      </w:pPr>
      <w:r w:rsidRPr="003E1F41">
        <w:rPr>
          <w:spacing w:val="43"/>
          <w:lang w:val="en-US"/>
        </w:rPr>
        <w:t>For citation:</w:t>
      </w:r>
      <w:r w:rsidRPr="003E1F41">
        <w:rPr>
          <w:lang w:val="en-US"/>
        </w:rPr>
        <w:t xml:space="preserve"> </w:t>
      </w:r>
      <w:proofErr w:type="spellStart"/>
      <w:r w:rsidRPr="003E1F41">
        <w:rPr>
          <w:lang w:val="en-US"/>
        </w:rPr>
        <w:t>Krylova</w:t>
      </w:r>
      <w:proofErr w:type="spellEnd"/>
      <w:r w:rsidRPr="003E1F41">
        <w:rPr>
          <w:lang w:val="en-US"/>
        </w:rPr>
        <w:t xml:space="preserve"> M. V. Methodology for assessing the level of innovative development of organizations in the field of additional professional education. </w:t>
      </w:r>
      <w:proofErr w:type="gramStart"/>
      <w:r w:rsidRPr="00A1211B">
        <w:rPr>
          <w:i/>
          <w:iCs/>
          <w:lang w:val="en-US"/>
        </w:rPr>
        <w:t xml:space="preserve">Regional and branch economy, </w:t>
      </w:r>
      <w:r w:rsidRPr="00A1211B">
        <w:rPr>
          <w:lang w:val="en-US"/>
        </w:rPr>
        <w:t>2024, no. 1, pp. 117–126.</w:t>
      </w:r>
      <w:proofErr w:type="gramEnd"/>
      <w:r w:rsidRPr="00A1211B">
        <w:rPr>
          <w:lang w:val="en-US"/>
        </w:rPr>
        <w:t xml:space="preserve"> </w:t>
      </w:r>
      <w:proofErr w:type="spellStart"/>
      <w:proofErr w:type="gramStart"/>
      <w:r w:rsidRPr="00A1211B">
        <w:rPr>
          <w:lang w:val="en-US"/>
        </w:rPr>
        <w:t>doi</w:t>
      </w:r>
      <w:proofErr w:type="spellEnd"/>
      <w:proofErr w:type="gramEnd"/>
      <w:r w:rsidRPr="00A1211B">
        <w:rPr>
          <w:lang w:val="en-US"/>
        </w:rPr>
        <w:t>: 10.47576/2949-1916.2024.1.1.016.</w:t>
      </w:r>
    </w:p>
    <w:p w:rsidR="00A1211B" w:rsidRDefault="00A1211B" w:rsidP="00A1211B">
      <w:pPr>
        <w:pStyle w:val="a3"/>
      </w:pPr>
      <w:proofErr w:type="spellStart"/>
      <w:r>
        <w:t>Научная</w:t>
      </w:r>
      <w:proofErr w:type="spellEnd"/>
      <w:r>
        <w:t xml:space="preserve"> </w:t>
      </w:r>
      <w:proofErr w:type="spellStart"/>
      <w:r>
        <w:t>статья</w:t>
      </w:r>
      <w:proofErr w:type="spellEnd"/>
    </w:p>
    <w:p w:rsidR="00A1211B" w:rsidRDefault="00A1211B" w:rsidP="00A1211B">
      <w:pPr>
        <w:pStyle w:val="a3"/>
      </w:pPr>
      <w:r>
        <w:t>УДК 338</w:t>
      </w:r>
    </w:p>
    <w:p w:rsidR="00A1211B" w:rsidRPr="00A1211B" w:rsidRDefault="00A1211B" w:rsidP="00A1211B">
      <w:pPr>
        <w:pStyle w:val="a3"/>
        <w:rPr>
          <w:lang w:val="ru-RU"/>
        </w:rPr>
      </w:pPr>
      <w:proofErr w:type="spellStart"/>
      <w:proofErr w:type="gramStart"/>
      <w:r>
        <w:t>doi</w:t>
      </w:r>
      <w:proofErr w:type="spellEnd"/>
      <w:proofErr w:type="gramEnd"/>
      <w:r w:rsidRPr="00A1211B">
        <w:rPr>
          <w:lang w:val="ru-RU"/>
        </w:rPr>
        <w:t>: 10.47576/2949-1916.2024.1.1.017</w:t>
      </w:r>
    </w:p>
    <w:p w:rsidR="00A1211B" w:rsidRDefault="00A1211B" w:rsidP="00A1211B">
      <w:pPr>
        <w:pStyle w:val="a4"/>
      </w:pPr>
      <w:r>
        <w:t xml:space="preserve">Риски применения BIM-моделирования </w:t>
      </w:r>
      <w:r>
        <w:br/>
        <w:t>в инвестиционно-строительных процессах</w:t>
      </w:r>
    </w:p>
    <w:p w:rsidR="00A1211B" w:rsidRDefault="00A1211B" w:rsidP="00A1211B">
      <w:pPr>
        <w:pStyle w:val="a5"/>
      </w:pPr>
      <w:r>
        <w:t xml:space="preserve">Петров Михаил Александрович </w:t>
      </w:r>
    </w:p>
    <w:p w:rsidR="00A1211B" w:rsidRDefault="00A1211B" w:rsidP="00A1211B">
      <w:pPr>
        <w:pStyle w:val="a6"/>
      </w:pPr>
      <w:r>
        <w:lastRenderedPageBreak/>
        <w:t xml:space="preserve">Санкт-Петербургский реставрационно-строительный институт, </w:t>
      </w:r>
      <w:r>
        <w:br/>
        <w:t>Санкт-Петербург, Россия, petrik_vitu@mail.ru</w:t>
      </w:r>
    </w:p>
    <w:p w:rsidR="00A1211B" w:rsidRDefault="00A1211B" w:rsidP="00A1211B">
      <w:pPr>
        <w:pStyle w:val="a7"/>
      </w:pPr>
      <w:r>
        <w:rPr>
          <w:spacing w:val="43"/>
        </w:rPr>
        <w:t>Аннотация</w:t>
      </w:r>
      <w:r>
        <w:t>. Статья посвящена использованию технологий информационного моделирования (ТИМ) в строительстве, управлении и эксплуатации объектов, которые позволяют создавать трехмерные виртуальные модели, содержащие всю необходимую информацию – от конструктивных элементов до расположения коммуникаций и систем безопасности. Это значительно упрощает процесс планирования, управления ресурсами и снижает возможность ошибок и дополнительных затрат. Также данные технологии улучшают коммуникацию и взаимодействие между участниками проекта. Рассматриваются процессы и риски при использовании технологий информационного моделирования в строительстве. Одной из последних технологий в этой области является BIM-технология (</w:t>
      </w:r>
      <w:proofErr w:type="spellStart"/>
      <w:r>
        <w:t>Building</w:t>
      </w:r>
      <w:proofErr w:type="spellEnd"/>
      <w:r>
        <w:t xml:space="preserve"> </w:t>
      </w:r>
      <w:proofErr w:type="spellStart"/>
      <w:r>
        <w:t>Information</w:t>
      </w:r>
      <w:proofErr w:type="spellEnd"/>
      <w:r>
        <w:t xml:space="preserve"> </w:t>
      </w:r>
      <w:proofErr w:type="spellStart"/>
      <w:r>
        <w:t>Modeling</w:t>
      </w:r>
      <w:proofErr w:type="spellEnd"/>
      <w:r>
        <w:t>) – это процесс информационного моделирования зданий. Она предполагает создание информационной модели строительного объекта. В России также активно разрабатываются государственные стандарты и правила информационного моделирования, а также проводится поддержка и внедрение этих технологий в рамках национальных и федеральных проектов.</w:t>
      </w:r>
    </w:p>
    <w:p w:rsidR="00A1211B" w:rsidRDefault="00A1211B" w:rsidP="00A1211B">
      <w:pPr>
        <w:pStyle w:val="a7"/>
      </w:pPr>
      <w:r>
        <w:rPr>
          <w:spacing w:val="43"/>
        </w:rPr>
        <w:t>Ключевые слова</w:t>
      </w:r>
      <w:r>
        <w:t>: инновации; строительство; риски; неопределенность; экспертиза.</w:t>
      </w:r>
    </w:p>
    <w:p w:rsidR="00A1211B" w:rsidRDefault="00A1211B" w:rsidP="00A1211B">
      <w:pPr>
        <w:pStyle w:val="a8"/>
      </w:pPr>
      <w:r>
        <w:rPr>
          <w:spacing w:val="43"/>
        </w:rPr>
        <w:t xml:space="preserve">Для цитирования: </w:t>
      </w:r>
      <w:r>
        <w:t xml:space="preserve">Петров М. А. Риски применения BIM-моделирования в инвестиционно-строительных процессах // Региональная и отраслевая экономика. – 2024. – № 1. – С. 127–131. </w:t>
      </w:r>
      <w:proofErr w:type="spellStart"/>
      <w:r>
        <w:t>doi</w:t>
      </w:r>
      <w:proofErr w:type="spellEnd"/>
      <w:r>
        <w:t>: 10.47576/2949-1916.2024.1.1.017.</w:t>
      </w:r>
    </w:p>
    <w:p w:rsidR="00A1211B" w:rsidRDefault="00A1211B" w:rsidP="00A1211B">
      <w:pPr>
        <w:pStyle w:val="original"/>
      </w:pPr>
      <w:r>
        <w:t>Original article</w:t>
      </w:r>
    </w:p>
    <w:p w:rsidR="00A1211B" w:rsidRPr="00A1211B" w:rsidRDefault="00A1211B" w:rsidP="00A1211B">
      <w:pPr>
        <w:pStyle w:val="a9"/>
        <w:rPr>
          <w:lang w:val="en-US"/>
        </w:rPr>
      </w:pPr>
      <w:r w:rsidRPr="00A1211B">
        <w:rPr>
          <w:lang w:val="en-US"/>
        </w:rPr>
        <w:t xml:space="preserve">The risks of using BIM modeling in investment </w:t>
      </w:r>
      <w:r w:rsidRPr="00A1211B">
        <w:rPr>
          <w:lang w:val="en-US"/>
        </w:rPr>
        <w:br/>
        <w:t>and construction processes</w:t>
      </w:r>
    </w:p>
    <w:p w:rsidR="00A1211B" w:rsidRPr="00A1211B" w:rsidRDefault="00A1211B" w:rsidP="00A1211B">
      <w:pPr>
        <w:pStyle w:val="aa"/>
        <w:rPr>
          <w:lang w:val="en-US"/>
        </w:rPr>
      </w:pPr>
      <w:proofErr w:type="spellStart"/>
      <w:proofErr w:type="gramStart"/>
      <w:r w:rsidRPr="00A1211B">
        <w:rPr>
          <w:lang w:val="en-US"/>
        </w:rPr>
        <w:t>Petrov</w:t>
      </w:r>
      <w:proofErr w:type="spellEnd"/>
      <w:r w:rsidRPr="00A1211B">
        <w:rPr>
          <w:lang w:val="en-US"/>
        </w:rPr>
        <w:t xml:space="preserve"> Mikhail A.</w:t>
      </w:r>
      <w:proofErr w:type="gramEnd"/>
      <w:r w:rsidRPr="00A1211B">
        <w:rPr>
          <w:lang w:val="en-US"/>
        </w:rPr>
        <w:t xml:space="preserve"> </w:t>
      </w:r>
    </w:p>
    <w:p w:rsidR="00A1211B" w:rsidRPr="00A1211B" w:rsidRDefault="00A1211B" w:rsidP="00A1211B">
      <w:pPr>
        <w:pStyle w:val="ab"/>
        <w:rPr>
          <w:lang w:val="en-US"/>
        </w:rPr>
      </w:pPr>
      <w:r w:rsidRPr="00A1211B">
        <w:rPr>
          <w:lang w:val="en-US"/>
        </w:rPr>
        <w:t>St. Petersburg Restoration and Construction Institute, St. Petersburg, Russia, petrik_vitu@mail.ru</w:t>
      </w:r>
    </w:p>
    <w:p w:rsidR="00A1211B" w:rsidRPr="00A1211B" w:rsidRDefault="00A1211B" w:rsidP="00A1211B">
      <w:pPr>
        <w:pStyle w:val="a7"/>
        <w:rPr>
          <w:lang w:val="en-US"/>
        </w:rPr>
      </w:pPr>
      <w:r w:rsidRPr="00A1211B">
        <w:rPr>
          <w:spacing w:val="43"/>
          <w:lang w:val="en-US"/>
        </w:rPr>
        <w:t>Abstract</w:t>
      </w:r>
      <w:r w:rsidRPr="00A1211B">
        <w:rPr>
          <w:lang w:val="en-US"/>
        </w:rPr>
        <w:t xml:space="preserve">. The article is devoted to the use of information modeling (TIM) technologies in the construction, management and operation of facilities. TIM allows you to create three-dimensional virtual models containing all the necessary information, from structural elements to the location of communications and security systems. This greatly simplifies the planning and resource management process and reduces the possibility of errors and additional costs. TIM also improves communication and interaction between all project participants. This article discusses the processes and risks when using TIM in construction. One of the latest technologies in this field is BIM technology (Building Information Modeling), which is the process of building information modeling. It involves the creation of an information model of a construction site. BIM technologies are widely used in many countries, such as the USA, China, Great Britain, Finland and Singapore, and are the main tool for the implementation of construction. </w:t>
      </w:r>
    </w:p>
    <w:p w:rsidR="00A1211B" w:rsidRPr="00A1211B" w:rsidRDefault="00A1211B" w:rsidP="00A1211B">
      <w:pPr>
        <w:pStyle w:val="a7"/>
        <w:rPr>
          <w:lang w:val="en-US"/>
        </w:rPr>
      </w:pPr>
      <w:r w:rsidRPr="00A1211B">
        <w:rPr>
          <w:spacing w:val="43"/>
          <w:lang w:val="en-US"/>
        </w:rPr>
        <w:t>Keywords</w:t>
      </w:r>
      <w:r w:rsidRPr="00A1211B">
        <w:rPr>
          <w:lang w:val="en-US"/>
        </w:rPr>
        <w:t>: innovation; construction; risks; uncertainty; expertise.</w:t>
      </w:r>
    </w:p>
    <w:p w:rsidR="00A1211B" w:rsidRPr="00AA04C2" w:rsidRDefault="00A1211B" w:rsidP="00A1211B">
      <w:pPr>
        <w:pStyle w:val="ac"/>
        <w:rPr>
          <w:lang w:val="en-US"/>
        </w:rPr>
      </w:pPr>
      <w:r w:rsidRPr="00A1211B">
        <w:rPr>
          <w:spacing w:val="43"/>
          <w:lang w:val="en-US"/>
        </w:rPr>
        <w:t>For citation</w:t>
      </w:r>
      <w:r w:rsidRPr="00A1211B">
        <w:rPr>
          <w:lang w:val="en-US"/>
        </w:rPr>
        <w:t xml:space="preserve">: </w:t>
      </w:r>
      <w:proofErr w:type="spellStart"/>
      <w:r w:rsidRPr="00A1211B">
        <w:rPr>
          <w:lang w:val="en-US"/>
        </w:rPr>
        <w:t>Petrov</w:t>
      </w:r>
      <w:proofErr w:type="spellEnd"/>
      <w:r w:rsidRPr="00A1211B">
        <w:rPr>
          <w:lang w:val="en-US"/>
        </w:rPr>
        <w:t xml:space="preserve"> M. A. </w:t>
      </w:r>
      <w:proofErr w:type="gramStart"/>
      <w:r w:rsidRPr="00A1211B">
        <w:rPr>
          <w:lang w:val="en-US"/>
        </w:rPr>
        <w:t>The risks of using BIM modeling in investment and construction processes.</w:t>
      </w:r>
      <w:proofErr w:type="gramEnd"/>
      <w:r w:rsidRPr="00A1211B">
        <w:rPr>
          <w:lang w:val="en-US"/>
        </w:rPr>
        <w:t xml:space="preserve"> </w:t>
      </w:r>
      <w:proofErr w:type="gramStart"/>
      <w:r w:rsidRPr="00AA04C2">
        <w:rPr>
          <w:i/>
          <w:iCs/>
          <w:lang w:val="en-US"/>
        </w:rPr>
        <w:t>Regional and branch economy,</w:t>
      </w:r>
      <w:r w:rsidRPr="00AA04C2">
        <w:rPr>
          <w:lang w:val="en-US"/>
        </w:rPr>
        <w:t xml:space="preserve"> 2024, no. 1, pp. 127–131.</w:t>
      </w:r>
      <w:proofErr w:type="gramEnd"/>
      <w:r w:rsidRPr="00AA04C2">
        <w:rPr>
          <w:lang w:val="en-US"/>
        </w:rPr>
        <w:t xml:space="preserve"> </w:t>
      </w:r>
      <w:proofErr w:type="spellStart"/>
      <w:proofErr w:type="gramStart"/>
      <w:r w:rsidRPr="00AA04C2">
        <w:rPr>
          <w:lang w:val="en-US"/>
        </w:rPr>
        <w:t>doi</w:t>
      </w:r>
      <w:proofErr w:type="spellEnd"/>
      <w:proofErr w:type="gramEnd"/>
      <w:r w:rsidRPr="00AA04C2">
        <w:rPr>
          <w:lang w:val="en-US"/>
        </w:rPr>
        <w:t>: 10.47576/2949-1916.2024.1.1.017.</w:t>
      </w:r>
    </w:p>
    <w:p w:rsidR="00AA04C2" w:rsidRDefault="00AA04C2" w:rsidP="00AA04C2">
      <w:pPr>
        <w:pStyle w:val="a3"/>
      </w:pPr>
      <w:proofErr w:type="spellStart"/>
      <w:r>
        <w:t>Научная</w:t>
      </w:r>
      <w:proofErr w:type="spellEnd"/>
      <w:r>
        <w:t xml:space="preserve"> </w:t>
      </w:r>
      <w:proofErr w:type="spellStart"/>
      <w:r>
        <w:t>статья</w:t>
      </w:r>
      <w:proofErr w:type="spellEnd"/>
    </w:p>
    <w:p w:rsidR="00AA04C2" w:rsidRDefault="00AA04C2" w:rsidP="00AA04C2">
      <w:pPr>
        <w:pStyle w:val="a3"/>
      </w:pPr>
      <w:r>
        <w:t>УДК 331:004</w:t>
      </w:r>
    </w:p>
    <w:p w:rsidR="00AA04C2" w:rsidRPr="00AA04C2" w:rsidRDefault="00AA04C2" w:rsidP="00AA04C2">
      <w:pPr>
        <w:pStyle w:val="a3"/>
        <w:rPr>
          <w:lang w:val="ru-RU"/>
        </w:rPr>
      </w:pPr>
      <w:proofErr w:type="spellStart"/>
      <w:proofErr w:type="gramStart"/>
      <w:r>
        <w:t>doi</w:t>
      </w:r>
      <w:proofErr w:type="spellEnd"/>
      <w:proofErr w:type="gramEnd"/>
      <w:r w:rsidRPr="00AA04C2">
        <w:rPr>
          <w:lang w:val="ru-RU"/>
        </w:rPr>
        <w:t>: 10.47576/2949-1916.2024.1.1.018</w:t>
      </w:r>
    </w:p>
    <w:p w:rsidR="00AA04C2" w:rsidRDefault="00AA04C2" w:rsidP="00AA04C2">
      <w:pPr>
        <w:pStyle w:val="a4"/>
      </w:pPr>
      <w:r>
        <w:lastRenderedPageBreak/>
        <w:t xml:space="preserve">Система распознавания лиц как инструмент </w:t>
      </w:r>
      <w:proofErr w:type="gramStart"/>
      <w:r>
        <w:t>повышения уровня качества жизни населения</w:t>
      </w:r>
      <w:proofErr w:type="gramEnd"/>
      <w:r>
        <w:t xml:space="preserve"> </w:t>
      </w:r>
      <w:r>
        <w:br/>
        <w:t xml:space="preserve">и экономического развития </w:t>
      </w:r>
    </w:p>
    <w:p w:rsidR="00AA04C2" w:rsidRDefault="00AA04C2" w:rsidP="00AA04C2">
      <w:pPr>
        <w:pStyle w:val="a5"/>
      </w:pPr>
      <w:proofErr w:type="spellStart"/>
      <w:r>
        <w:t>Стефанова</w:t>
      </w:r>
      <w:proofErr w:type="spellEnd"/>
      <w:r>
        <w:t xml:space="preserve"> Наталья Александровна</w:t>
      </w:r>
    </w:p>
    <w:p w:rsidR="00AA04C2" w:rsidRDefault="00AA04C2" w:rsidP="00AA04C2">
      <w:pPr>
        <w:pStyle w:val="a6"/>
      </w:pPr>
      <w:r>
        <w:t xml:space="preserve">Поволжский государственный университет телекоммуникаций и информатики, </w:t>
      </w:r>
      <w:r>
        <w:br/>
        <w:t>Самара, Россия, stefna@yandex.ru</w:t>
      </w:r>
    </w:p>
    <w:p w:rsidR="00AA04C2" w:rsidRDefault="00AA04C2" w:rsidP="00AA04C2">
      <w:pPr>
        <w:pStyle w:val="a5"/>
      </w:pPr>
      <w:proofErr w:type="spellStart"/>
      <w:r>
        <w:t>Силкина</w:t>
      </w:r>
      <w:proofErr w:type="spellEnd"/>
      <w:r>
        <w:t xml:space="preserve"> Анна Витальевна</w:t>
      </w:r>
    </w:p>
    <w:p w:rsidR="00AA04C2" w:rsidRDefault="00AA04C2" w:rsidP="00AA04C2">
      <w:pPr>
        <w:pStyle w:val="a6"/>
      </w:pPr>
      <w:r>
        <w:t xml:space="preserve">Поволжский государственный университет телекоммуникаций и информатики, </w:t>
      </w:r>
      <w:r>
        <w:br/>
        <w:t>Самара, Россия, silkinaanna2004@gmail.com</w:t>
      </w:r>
    </w:p>
    <w:p w:rsidR="00AA04C2" w:rsidRDefault="00AA04C2" w:rsidP="00AA04C2">
      <w:pPr>
        <w:pStyle w:val="a7"/>
      </w:pPr>
      <w:r>
        <w:rPr>
          <w:spacing w:val="43"/>
        </w:rPr>
        <w:t>Аннотация</w:t>
      </w:r>
      <w:r>
        <w:t>. В статье рассматривается актуальная тема применения систем распознавания лиц в повседневной жизни современного человека. Исследуется влияние технологий распознавания лиц на различные сферы жизни, включая безопасность, бизнес, здравоохранение и технологические инновации. Описываются тенденции развития и перспективы применения систем распознавания лиц.</w:t>
      </w:r>
    </w:p>
    <w:p w:rsidR="00AA04C2" w:rsidRDefault="00AA04C2" w:rsidP="00AA04C2">
      <w:pPr>
        <w:pStyle w:val="a7"/>
      </w:pPr>
      <w:r>
        <w:rPr>
          <w:spacing w:val="43"/>
        </w:rPr>
        <w:t>Ключевые слова</w:t>
      </w:r>
      <w:r>
        <w:t>: система распознавания лиц; биометрическая идентификация; технология глубокого обучения; алгоритмы компьютерного зрения; машинное обучение; распознавание эмоций.</w:t>
      </w:r>
    </w:p>
    <w:p w:rsidR="00AA04C2" w:rsidRPr="00AA04C2" w:rsidRDefault="00AA04C2" w:rsidP="00AA04C2">
      <w:pPr>
        <w:pStyle w:val="a8"/>
        <w:rPr>
          <w:lang w:val="en-US"/>
        </w:rPr>
      </w:pPr>
      <w:r>
        <w:rPr>
          <w:spacing w:val="43"/>
        </w:rPr>
        <w:t>Для цитирования</w:t>
      </w:r>
      <w:r>
        <w:t xml:space="preserve">: </w:t>
      </w:r>
      <w:proofErr w:type="spellStart"/>
      <w:r>
        <w:t>Стефанова</w:t>
      </w:r>
      <w:proofErr w:type="spellEnd"/>
      <w:r>
        <w:t xml:space="preserve"> Н. А., </w:t>
      </w:r>
      <w:proofErr w:type="spellStart"/>
      <w:r>
        <w:t>Силкина</w:t>
      </w:r>
      <w:proofErr w:type="spellEnd"/>
      <w:r>
        <w:t xml:space="preserve"> А. В. Система распознавания лиц как инструмент </w:t>
      </w:r>
      <w:proofErr w:type="gramStart"/>
      <w:r>
        <w:t>повышения уровня качества жизни населения</w:t>
      </w:r>
      <w:proofErr w:type="gramEnd"/>
      <w:r>
        <w:t xml:space="preserve"> и экономического развития // Региональная и отраслевая экономика. – 2024. – № 1. – С. 132–140. </w:t>
      </w:r>
      <w:r>
        <w:br/>
      </w:r>
      <w:proofErr w:type="spellStart"/>
      <w:r w:rsidRPr="00AA04C2">
        <w:rPr>
          <w:lang w:val="en-US"/>
        </w:rPr>
        <w:t>doi</w:t>
      </w:r>
      <w:proofErr w:type="spellEnd"/>
      <w:r w:rsidRPr="00AA04C2">
        <w:rPr>
          <w:lang w:val="en-US"/>
        </w:rPr>
        <w:t>: 10.47576/2949-1916.2024.1.1.018.</w:t>
      </w:r>
    </w:p>
    <w:p w:rsidR="00AA04C2" w:rsidRDefault="00AA04C2" w:rsidP="00AA04C2">
      <w:pPr>
        <w:pStyle w:val="original"/>
      </w:pPr>
      <w:r>
        <w:t>Original article</w:t>
      </w:r>
    </w:p>
    <w:p w:rsidR="00AA04C2" w:rsidRPr="00AA04C2" w:rsidRDefault="00AA04C2" w:rsidP="00AA04C2">
      <w:pPr>
        <w:pStyle w:val="a9"/>
        <w:rPr>
          <w:lang w:val="en-US"/>
        </w:rPr>
      </w:pPr>
      <w:r w:rsidRPr="00AA04C2">
        <w:rPr>
          <w:lang w:val="en-US"/>
        </w:rPr>
        <w:t>The facial recognition system as a tool for improving the quality of life of the population and economic development</w:t>
      </w:r>
    </w:p>
    <w:p w:rsidR="00AA04C2" w:rsidRPr="00AA04C2" w:rsidRDefault="00AA04C2" w:rsidP="00AA04C2">
      <w:pPr>
        <w:pStyle w:val="aa"/>
        <w:rPr>
          <w:lang w:val="en-US"/>
        </w:rPr>
      </w:pPr>
      <w:proofErr w:type="spellStart"/>
      <w:proofErr w:type="gramStart"/>
      <w:r w:rsidRPr="00AA04C2">
        <w:rPr>
          <w:lang w:val="en-US"/>
        </w:rPr>
        <w:t>Stefanova</w:t>
      </w:r>
      <w:proofErr w:type="spellEnd"/>
      <w:r w:rsidRPr="00AA04C2">
        <w:rPr>
          <w:lang w:val="en-US"/>
        </w:rPr>
        <w:t xml:space="preserve"> Natalia A.</w:t>
      </w:r>
      <w:proofErr w:type="gramEnd"/>
      <w:r w:rsidRPr="00AA04C2">
        <w:rPr>
          <w:lang w:val="en-US"/>
        </w:rPr>
        <w:t xml:space="preserve"> </w:t>
      </w:r>
    </w:p>
    <w:p w:rsidR="00AA04C2" w:rsidRPr="00AA04C2" w:rsidRDefault="00AA04C2" w:rsidP="00AA04C2">
      <w:pPr>
        <w:pStyle w:val="ab"/>
        <w:rPr>
          <w:lang w:val="en-US"/>
        </w:rPr>
      </w:pPr>
      <w:r w:rsidRPr="00AA04C2">
        <w:rPr>
          <w:lang w:val="en-US"/>
        </w:rPr>
        <w:t xml:space="preserve">Volga Region State University of Telecommunications and Informatics, </w:t>
      </w:r>
      <w:r w:rsidRPr="00AA04C2">
        <w:rPr>
          <w:lang w:val="en-US"/>
        </w:rPr>
        <w:br/>
        <w:t>Samara, Russia, stefna@yandex.ru</w:t>
      </w:r>
    </w:p>
    <w:p w:rsidR="00AA04C2" w:rsidRPr="00AA04C2" w:rsidRDefault="00AA04C2" w:rsidP="00AA04C2">
      <w:pPr>
        <w:pStyle w:val="aa"/>
        <w:rPr>
          <w:lang w:val="en-US"/>
        </w:rPr>
      </w:pPr>
      <w:proofErr w:type="spellStart"/>
      <w:r w:rsidRPr="00AA04C2">
        <w:rPr>
          <w:lang w:val="en-US"/>
        </w:rPr>
        <w:t>Silkina</w:t>
      </w:r>
      <w:proofErr w:type="spellEnd"/>
      <w:r w:rsidRPr="00AA04C2">
        <w:rPr>
          <w:lang w:val="en-US"/>
        </w:rPr>
        <w:t xml:space="preserve"> Anna V. </w:t>
      </w:r>
    </w:p>
    <w:p w:rsidR="00AA04C2" w:rsidRPr="00AA04C2" w:rsidRDefault="00AA04C2" w:rsidP="00AA04C2">
      <w:pPr>
        <w:pStyle w:val="ab"/>
        <w:rPr>
          <w:lang w:val="en-US"/>
        </w:rPr>
      </w:pPr>
      <w:r w:rsidRPr="00AA04C2">
        <w:rPr>
          <w:lang w:val="en-US"/>
        </w:rPr>
        <w:t>Volga Region State University of Telecommunications and Informatics, Samara, Russia, silkinaanna2004@gmail.com</w:t>
      </w:r>
    </w:p>
    <w:p w:rsidR="00AA04C2" w:rsidRPr="00AA04C2" w:rsidRDefault="00AA04C2" w:rsidP="00AA04C2">
      <w:pPr>
        <w:pStyle w:val="a7"/>
        <w:rPr>
          <w:lang w:val="en-US"/>
        </w:rPr>
      </w:pPr>
      <w:proofErr w:type="gramStart"/>
      <w:r>
        <w:rPr>
          <w:spacing w:val="43"/>
        </w:rPr>
        <w:t>А</w:t>
      </w:r>
      <w:proofErr w:type="spellStart"/>
      <w:proofErr w:type="gramEnd"/>
      <w:r w:rsidRPr="00AA04C2">
        <w:rPr>
          <w:spacing w:val="43"/>
          <w:lang w:val="en-US"/>
        </w:rPr>
        <w:t>bstract</w:t>
      </w:r>
      <w:proofErr w:type="spellEnd"/>
      <w:r w:rsidRPr="00AA04C2">
        <w:rPr>
          <w:lang w:val="en-US"/>
        </w:rPr>
        <w:t xml:space="preserve">. This article discusses the current topic of using face recognition systems in the everyday life of a modern person. </w:t>
      </w:r>
      <w:proofErr w:type="gramStart"/>
      <w:r w:rsidRPr="00AA04C2">
        <w:rPr>
          <w:lang w:val="en-US"/>
        </w:rPr>
        <w:t>Explores the impact of facial recognition technologies on various areas of life, including security, business, healthcare and technological innovation.</w:t>
      </w:r>
      <w:proofErr w:type="gramEnd"/>
      <w:r w:rsidRPr="00AA04C2">
        <w:rPr>
          <w:lang w:val="en-US"/>
        </w:rPr>
        <w:t xml:space="preserve"> The article also describes development trends and prospects for the use of facial recognition systems in the future.</w:t>
      </w:r>
    </w:p>
    <w:p w:rsidR="00AA04C2" w:rsidRPr="00AA04C2" w:rsidRDefault="00AA04C2" w:rsidP="00AA04C2">
      <w:pPr>
        <w:pStyle w:val="a7"/>
        <w:rPr>
          <w:lang w:val="en-US"/>
        </w:rPr>
      </w:pPr>
      <w:r w:rsidRPr="00AA04C2">
        <w:rPr>
          <w:spacing w:val="43"/>
          <w:lang w:val="en-US"/>
        </w:rPr>
        <w:t>Keywords</w:t>
      </w:r>
      <w:r w:rsidRPr="00AA04C2">
        <w:rPr>
          <w:lang w:val="en-US"/>
        </w:rPr>
        <w:t>: face recognition system; biometric identification; deep learning technology; computer vision algorithms; machine learning; emotion recognition.</w:t>
      </w:r>
    </w:p>
    <w:p w:rsidR="00AA04C2" w:rsidRPr="006156B3" w:rsidRDefault="00AA04C2" w:rsidP="00AA04C2">
      <w:pPr>
        <w:pStyle w:val="ac"/>
        <w:rPr>
          <w:lang w:val="en-US"/>
        </w:rPr>
      </w:pPr>
      <w:r w:rsidRPr="00AA04C2">
        <w:rPr>
          <w:spacing w:val="43"/>
          <w:lang w:val="en-US"/>
        </w:rPr>
        <w:t>For citation:</w:t>
      </w:r>
      <w:r w:rsidRPr="00AA04C2">
        <w:rPr>
          <w:lang w:val="en-US"/>
        </w:rPr>
        <w:t xml:space="preserve"> </w:t>
      </w:r>
      <w:proofErr w:type="spellStart"/>
      <w:r w:rsidRPr="00AA04C2">
        <w:rPr>
          <w:lang w:val="en-US"/>
        </w:rPr>
        <w:t>Stefanova</w:t>
      </w:r>
      <w:proofErr w:type="spellEnd"/>
      <w:r w:rsidRPr="00AA04C2">
        <w:rPr>
          <w:lang w:val="en-US"/>
        </w:rPr>
        <w:t xml:space="preserve"> N. A., </w:t>
      </w:r>
      <w:proofErr w:type="spellStart"/>
      <w:r w:rsidRPr="00AA04C2">
        <w:rPr>
          <w:lang w:val="en-US"/>
        </w:rPr>
        <w:t>Silkina</w:t>
      </w:r>
      <w:proofErr w:type="spellEnd"/>
      <w:r w:rsidRPr="00AA04C2">
        <w:rPr>
          <w:lang w:val="en-US"/>
        </w:rPr>
        <w:t xml:space="preserve"> A. V. </w:t>
      </w:r>
      <w:proofErr w:type="gramStart"/>
      <w:r w:rsidRPr="00AA04C2">
        <w:rPr>
          <w:lang w:val="en-US"/>
        </w:rPr>
        <w:t>The facial recognition system as a tool for improving the quality of life of the population and economic development.</w:t>
      </w:r>
      <w:proofErr w:type="gramEnd"/>
      <w:r w:rsidRPr="00AA04C2">
        <w:rPr>
          <w:lang w:val="en-US"/>
        </w:rPr>
        <w:t xml:space="preserve"> </w:t>
      </w:r>
      <w:proofErr w:type="gramStart"/>
      <w:r w:rsidRPr="006156B3">
        <w:rPr>
          <w:i/>
          <w:iCs/>
          <w:lang w:val="en-US"/>
        </w:rPr>
        <w:t xml:space="preserve">Regional and branch economy, </w:t>
      </w:r>
      <w:r w:rsidRPr="006156B3">
        <w:rPr>
          <w:lang w:val="en-US"/>
        </w:rPr>
        <w:t>2024, no. 1, pp. 132–140.</w:t>
      </w:r>
      <w:proofErr w:type="gramEnd"/>
      <w:r w:rsidRPr="006156B3">
        <w:rPr>
          <w:lang w:val="en-US"/>
        </w:rPr>
        <w:t xml:space="preserve"> </w:t>
      </w:r>
      <w:proofErr w:type="spellStart"/>
      <w:proofErr w:type="gramStart"/>
      <w:r w:rsidRPr="006156B3">
        <w:rPr>
          <w:lang w:val="en-US"/>
        </w:rPr>
        <w:t>doi</w:t>
      </w:r>
      <w:proofErr w:type="spellEnd"/>
      <w:proofErr w:type="gramEnd"/>
      <w:r w:rsidRPr="006156B3">
        <w:rPr>
          <w:lang w:val="en-US"/>
        </w:rPr>
        <w:t>: 10.47576/2949-1916.2024.1.1.018.</w:t>
      </w:r>
    </w:p>
    <w:p w:rsidR="006156B3" w:rsidRDefault="006156B3" w:rsidP="006156B3">
      <w:pPr>
        <w:pStyle w:val="a3"/>
      </w:pPr>
      <w:proofErr w:type="spellStart"/>
      <w:r>
        <w:t>Научная</w:t>
      </w:r>
      <w:proofErr w:type="spellEnd"/>
      <w:r>
        <w:t xml:space="preserve"> </w:t>
      </w:r>
      <w:proofErr w:type="spellStart"/>
      <w:r>
        <w:t>статья</w:t>
      </w:r>
      <w:proofErr w:type="spellEnd"/>
    </w:p>
    <w:p w:rsidR="006156B3" w:rsidRDefault="006156B3" w:rsidP="006156B3">
      <w:pPr>
        <w:pStyle w:val="a3"/>
      </w:pPr>
      <w:r>
        <w:lastRenderedPageBreak/>
        <w:t>УДК 336:004</w:t>
      </w:r>
    </w:p>
    <w:p w:rsidR="006156B3" w:rsidRPr="006156B3" w:rsidRDefault="006156B3" w:rsidP="006156B3">
      <w:pPr>
        <w:pStyle w:val="a3"/>
        <w:rPr>
          <w:lang w:val="ru-RU"/>
        </w:rPr>
      </w:pPr>
      <w:proofErr w:type="spellStart"/>
      <w:proofErr w:type="gramStart"/>
      <w:r>
        <w:t>doi</w:t>
      </w:r>
      <w:proofErr w:type="spellEnd"/>
      <w:proofErr w:type="gramEnd"/>
      <w:r w:rsidRPr="006156B3">
        <w:rPr>
          <w:lang w:val="ru-RU"/>
        </w:rPr>
        <w:t>: 10.47576/2949-1916.2024.1.1.019</w:t>
      </w:r>
    </w:p>
    <w:p w:rsidR="006156B3" w:rsidRDefault="006156B3" w:rsidP="006156B3">
      <w:pPr>
        <w:pStyle w:val="a4"/>
      </w:pPr>
      <w:r>
        <w:t xml:space="preserve">Стремительный рост цифровых данных: анализ мировых трендов и прогноз развития в России </w:t>
      </w:r>
    </w:p>
    <w:p w:rsidR="006156B3" w:rsidRDefault="006156B3" w:rsidP="006156B3">
      <w:pPr>
        <w:pStyle w:val="a5"/>
      </w:pPr>
      <w:r>
        <w:t xml:space="preserve">Дмитриев Алексей Павлович </w:t>
      </w:r>
    </w:p>
    <w:p w:rsidR="006156B3" w:rsidRDefault="006156B3" w:rsidP="006156B3">
      <w:pPr>
        <w:pStyle w:val="a6"/>
      </w:pPr>
      <w:r>
        <w:t>Московский финансово-юридический университет (МФЮА), Москва, Россия</w:t>
      </w:r>
    </w:p>
    <w:p w:rsidR="006156B3" w:rsidRDefault="006156B3" w:rsidP="006156B3">
      <w:pPr>
        <w:pStyle w:val="a5"/>
      </w:pPr>
      <w:proofErr w:type="spellStart"/>
      <w:r>
        <w:t>Лейба</w:t>
      </w:r>
      <w:proofErr w:type="spellEnd"/>
      <w:r>
        <w:t xml:space="preserve"> Саид </w:t>
      </w:r>
      <w:proofErr w:type="spellStart"/>
      <w:r>
        <w:t>Шотович</w:t>
      </w:r>
      <w:proofErr w:type="spellEnd"/>
    </w:p>
    <w:p w:rsidR="006156B3" w:rsidRDefault="006156B3" w:rsidP="006156B3">
      <w:pPr>
        <w:pStyle w:val="a6"/>
      </w:pPr>
      <w:r>
        <w:t>Московский финансово-юридический университет (МФЮА), Москва, Россия</w:t>
      </w:r>
    </w:p>
    <w:p w:rsidR="006156B3" w:rsidRDefault="006156B3" w:rsidP="006156B3">
      <w:pPr>
        <w:pStyle w:val="a7"/>
      </w:pPr>
      <w:r>
        <w:rPr>
          <w:spacing w:val="43"/>
        </w:rPr>
        <w:t>Аннотация</w:t>
      </w:r>
      <w:r>
        <w:t>. В статье представлен анализ феномена цифровых данных в современном мире и исследованы факторы, способствующие их взрывному росту. Особое внимание уделено развитию технологий, цифровизации и распространению Интернета, а также перспективам внедрения Интернета вещей (</w:t>
      </w:r>
      <w:proofErr w:type="spellStart"/>
      <w:r>
        <w:t>IoT</w:t>
      </w:r>
      <w:proofErr w:type="spellEnd"/>
      <w:r>
        <w:t xml:space="preserve">). Отмечается, что объем цифровых данных оказывает влияние на бизнес, науку и общество в целом, что продемонстрировано на конкретных примерах. Однако возникает потребность в хранении, обработке и анализе данных, что создает необходимость в развитии инфраструктуры центров обработки данных. Проведен анализ расходов на </w:t>
      </w:r>
      <w:proofErr w:type="gramStart"/>
      <w:r>
        <w:t>глобальном</w:t>
      </w:r>
      <w:proofErr w:type="gramEnd"/>
      <w:r>
        <w:t xml:space="preserve"> IT-рынке в различных странах и выявлены лидеры этого рынка. Особое внимание уделено тенденциям роста российского IT-рынка и его потенциалу для будущего развития.</w:t>
      </w:r>
    </w:p>
    <w:p w:rsidR="006156B3" w:rsidRDefault="006156B3" w:rsidP="006156B3">
      <w:pPr>
        <w:pStyle w:val="a7"/>
      </w:pPr>
      <w:r>
        <w:rPr>
          <w:spacing w:val="43"/>
        </w:rPr>
        <w:t>Ключевые слова</w:t>
      </w:r>
      <w:r>
        <w:t>: большие данные; инновационное развитие; информационные технологии; ИТ-рынок; обработка и хранение данных; ЦОД.</w:t>
      </w:r>
    </w:p>
    <w:p w:rsidR="006156B3" w:rsidRDefault="006156B3" w:rsidP="006156B3">
      <w:pPr>
        <w:pStyle w:val="a8"/>
      </w:pPr>
      <w:r>
        <w:rPr>
          <w:spacing w:val="43"/>
        </w:rPr>
        <w:t>Для цитирования</w:t>
      </w:r>
      <w:r>
        <w:t xml:space="preserve">: Дмитриев А. П., </w:t>
      </w:r>
      <w:proofErr w:type="spellStart"/>
      <w:r>
        <w:t>Лейба</w:t>
      </w:r>
      <w:proofErr w:type="spellEnd"/>
      <w:r>
        <w:t xml:space="preserve"> С. Ш. Стремительный рост цифровых данных: анализ мировых трендов и прогноз развития в России // Региональная и отраслевая экономика. – 2024. – № 1. – С. 141–152. </w:t>
      </w:r>
      <w:proofErr w:type="spellStart"/>
      <w:r>
        <w:t>doi</w:t>
      </w:r>
      <w:proofErr w:type="spellEnd"/>
      <w:r>
        <w:t>: 10.47576/2949-1916.2024.1.1.019.</w:t>
      </w:r>
    </w:p>
    <w:p w:rsidR="006156B3" w:rsidRDefault="006156B3" w:rsidP="006156B3">
      <w:pPr>
        <w:pStyle w:val="original"/>
      </w:pPr>
      <w:r>
        <w:t>Original article</w:t>
      </w:r>
    </w:p>
    <w:p w:rsidR="006156B3" w:rsidRPr="006156B3" w:rsidRDefault="006156B3" w:rsidP="006156B3">
      <w:pPr>
        <w:pStyle w:val="a9"/>
        <w:rPr>
          <w:lang w:val="en-US"/>
        </w:rPr>
      </w:pPr>
      <w:r w:rsidRPr="006156B3">
        <w:rPr>
          <w:lang w:val="en-US"/>
        </w:rPr>
        <w:t>The rapid growth of digital data: analysis of global trends and forecast of development in Russia</w:t>
      </w:r>
    </w:p>
    <w:p w:rsidR="006156B3" w:rsidRPr="006156B3" w:rsidRDefault="006156B3" w:rsidP="006156B3">
      <w:pPr>
        <w:pStyle w:val="aa"/>
        <w:rPr>
          <w:lang w:val="en-US"/>
        </w:rPr>
      </w:pPr>
      <w:proofErr w:type="spellStart"/>
      <w:r w:rsidRPr="006156B3">
        <w:rPr>
          <w:lang w:val="en-US"/>
        </w:rPr>
        <w:t>Dmitriev</w:t>
      </w:r>
      <w:proofErr w:type="spellEnd"/>
      <w:r w:rsidRPr="006156B3">
        <w:rPr>
          <w:lang w:val="en-US"/>
        </w:rPr>
        <w:t xml:space="preserve"> Alexey P.</w:t>
      </w:r>
    </w:p>
    <w:p w:rsidR="006156B3" w:rsidRPr="006156B3" w:rsidRDefault="006156B3" w:rsidP="006156B3">
      <w:pPr>
        <w:pStyle w:val="ab"/>
        <w:rPr>
          <w:lang w:val="en-US"/>
        </w:rPr>
      </w:pPr>
      <w:r w:rsidRPr="006156B3">
        <w:rPr>
          <w:lang w:val="en-US"/>
        </w:rPr>
        <w:t>Moscow University of Finance and Law (MFUA), Moscow, Russia</w:t>
      </w:r>
    </w:p>
    <w:p w:rsidR="006156B3" w:rsidRPr="006156B3" w:rsidRDefault="006156B3" w:rsidP="006156B3">
      <w:pPr>
        <w:pStyle w:val="aa"/>
        <w:rPr>
          <w:lang w:val="en-US"/>
        </w:rPr>
      </w:pPr>
      <w:proofErr w:type="spellStart"/>
      <w:r w:rsidRPr="006156B3">
        <w:rPr>
          <w:lang w:val="en-US"/>
        </w:rPr>
        <w:t>Leiba</w:t>
      </w:r>
      <w:proofErr w:type="spellEnd"/>
      <w:r w:rsidRPr="006156B3">
        <w:rPr>
          <w:lang w:val="en-US"/>
        </w:rPr>
        <w:t xml:space="preserve"> Said Sh.</w:t>
      </w:r>
    </w:p>
    <w:p w:rsidR="006156B3" w:rsidRPr="006156B3" w:rsidRDefault="006156B3" w:rsidP="006156B3">
      <w:pPr>
        <w:pStyle w:val="ab"/>
        <w:rPr>
          <w:lang w:val="en-US"/>
        </w:rPr>
      </w:pPr>
      <w:r w:rsidRPr="006156B3">
        <w:rPr>
          <w:lang w:val="en-US"/>
        </w:rPr>
        <w:t>Moscow University of Finance and Law (MFUA), Moscow, Russia</w:t>
      </w:r>
    </w:p>
    <w:p w:rsidR="006156B3" w:rsidRPr="006156B3" w:rsidRDefault="006156B3" w:rsidP="006156B3">
      <w:pPr>
        <w:pStyle w:val="a7"/>
        <w:rPr>
          <w:lang w:val="en-US"/>
        </w:rPr>
      </w:pPr>
      <w:r w:rsidRPr="006156B3">
        <w:rPr>
          <w:spacing w:val="43"/>
          <w:lang w:val="en-US"/>
        </w:rPr>
        <w:t>Abstract</w:t>
      </w:r>
      <w:r w:rsidRPr="006156B3">
        <w:rPr>
          <w:lang w:val="en-US"/>
        </w:rPr>
        <w:t>. This article presents an analysis of the phenomenon of digital data in the modern world and examines the factors contributing to their explosive growth. Special attention is paid to the development of technologies, digitalization and the spread of the Internet, as well as the prospects for the introduction of the Internet of Things (</w:t>
      </w:r>
      <w:proofErr w:type="spellStart"/>
      <w:r w:rsidRPr="006156B3">
        <w:rPr>
          <w:lang w:val="en-US"/>
        </w:rPr>
        <w:t>IoT</w:t>
      </w:r>
      <w:proofErr w:type="spellEnd"/>
      <w:r w:rsidRPr="006156B3">
        <w:rPr>
          <w:lang w:val="en-US"/>
        </w:rPr>
        <w:t>). It is noted that the volume of digital data has an impact on business, science and society as a whole, which is demonstrated by specific examples. However, there are growing problems with data storage, processing and analysis, which creates a need for the development of data center infrastructure. The analysis of expenses on the global IT market in various countries has been carried out and the leaders of this market have been identified. Special attention is paid to the growth trends of the Russian IT market and its potential for future development.</w:t>
      </w:r>
    </w:p>
    <w:p w:rsidR="006156B3" w:rsidRPr="006156B3" w:rsidRDefault="006156B3" w:rsidP="006156B3">
      <w:pPr>
        <w:pStyle w:val="a7"/>
        <w:rPr>
          <w:lang w:val="en-US"/>
        </w:rPr>
      </w:pPr>
      <w:r w:rsidRPr="006156B3">
        <w:rPr>
          <w:spacing w:val="43"/>
          <w:lang w:val="en-US"/>
        </w:rPr>
        <w:t>Keywords</w:t>
      </w:r>
      <w:r w:rsidRPr="006156B3">
        <w:rPr>
          <w:lang w:val="en-US"/>
        </w:rPr>
        <w:t>: big data; innovative development; information technology; OT-market; data processing and storage; data center.</w:t>
      </w:r>
    </w:p>
    <w:p w:rsidR="006156B3" w:rsidRPr="00282A89" w:rsidRDefault="006156B3" w:rsidP="006156B3">
      <w:pPr>
        <w:pStyle w:val="ac"/>
        <w:rPr>
          <w:lang w:val="en-US"/>
        </w:rPr>
      </w:pPr>
      <w:r w:rsidRPr="006156B3">
        <w:rPr>
          <w:spacing w:val="43"/>
          <w:lang w:val="en-US"/>
        </w:rPr>
        <w:lastRenderedPageBreak/>
        <w:t>For citation</w:t>
      </w:r>
      <w:r w:rsidRPr="006156B3">
        <w:rPr>
          <w:lang w:val="en-US"/>
        </w:rPr>
        <w:t xml:space="preserve">: </w:t>
      </w:r>
      <w:proofErr w:type="spellStart"/>
      <w:r w:rsidRPr="006156B3">
        <w:rPr>
          <w:lang w:val="en-US"/>
        </w:rPr>
        <w:t>Dmitriev</w:t>
      </w:r>
      <w:proofErr w:type="spellEnd"/>
      <w:r w:rsidRPr="006156B3">
        <w:rPr>
          <w:lang w:val="en-US"/>
        </w:rPr>
        <w:t xml:space="preserve"> A. P., </w:t>
      </w:r>
      <w:proofErr w:type="spellStart"/>
      <w:r w:rsidRPr="006156B3">
        <w:rPr>
          <w:lang w:val="en-US"/>
        </w:rPr>
        <w:t>Leiba</w:t>
      </w:r>
      <w:proofErr w:type="spellEnd"/>
      <w:r w:rsidRPr="006156B3">
        <w:rPr>
          <w:lang w:val="en-US"/>
        </w:rPr>
        <w:t xml:space="preserve"> S. Sh. The rapid growth of digital data: analysis of global trends and forecast of development in Russia. </w:t>
      </w:r>
      <w:proofErr w:type="gramStart"/>
      <w:r w:rsidRPr="00282A89">
        <w:rPr>
          <w:i/>
          <w:iCs/>
          <w:lang w:val="en-US"/>
        </w:rPr>
        <w:t>Regional and branch economy,</w:t>
      </w:r>
      <w:r w:rsidRPr="00282A89">
        <w:rPr>
          <w:lang w:val="en-US"/>
        </w:rPr>
        <w:t xml:space="preserve"> 2024, no. 1, pp. 141–152.</w:t>
      </w:r>
      <w:proofErr w:type="gramEnd"/>
      <w:r w:rsidRPr="00282A89">
        <w:rPr>
          <w:lang w:val="en-US"/>
        </w:rPr>
        <w:t xml:space="preserve"> </w:t>
      </w:r>
      <w:proofErr w:type="spellStart"/>
      <w:proofErr w:type="gramStart"/>
      <w:r w:rsidRPr="00282A89">
        <w:rPr>
          <w:lang w:val="en-US"/>
        </w:rPr>
        <w:t>doi</w:t>
      </w:r>
      <w:proofErr w:type="spellEnd"/>
      <w:proofErr w:type="gramEnd"/>
      <w:r w:rsidRPr="00282A89">
        <w:rPr>
          <w:lang w:val="en-US"/>
        </w:rPr>
        <w:t>: 10.47576/2949-1916.2024.1.1.019.</w:t>
      </w:r>
    </w:p>
    <w:p w:rsidR="00282A89" w:rsidRDefault="00282A89" w:rsidP="00282A89">
      <w:pPr>
        <w:pStyle w:val="a3"/>
      </w:pPr>
      <w:proofErr w:type="spellStart"/>
      <w:r>
        <w:t>Научная</w:t>
      </w:r>
      <w:proofErr w:type="spellEnd"/>
      <w:r>
        <w:t xml:space="preserve"> </w:t>
      </w:r>
      <w:proofErr w:type="spellStart"/>
      <w:r>
        <w:t>статья</w:t>
      </w:r>
      <w:proofErr w:type="spellEnd"/>
    </w:p>
    <w:p w:rsidR="00282A89" w:rsidRDefault="00282A89" w:rsidP="00282A89">
      <w:pPr>
        <w:pStyle w:val="a3"/>
      </w:pPr>
      <w:r>
        <w:t>УДК 332.1</w:t>
      </w:r>
    </w:p>
    <w:p w:rsidR="00282A89" w:rsidRPr="00282A89" w:rsidRDefault="00282A89" w:rsidP="00282A89">
      <w:pPr>
        <w:pStyle w:val="a3"/>
        <w:rPr>
          <w:lang w:val="ru-RU"/>
        </w:rPr>
      </w:pPr>
      <w:proofErr w:type="spellStart"/>
      <w:proofErr w:type="gramStart"/>
      <w:r>
        <w:t>doi</w:t>
      </w:r>
      <w:proofErr w:type="spellEnd"/>
      <w:proofErr w:type="gramEnd"/>
      <w:r w:rsidRPr="00282A89">
        <w:rPr>
          <w:lang w:val="ru-RU"/>
        </w:rPr>
        <w:t>: 10.47576/2949-1916.2024.1.1.020</w:t>
      </w:r>
    </w:p>
    <w:p w:rsidR="00282A89" w:rsidRDefault="00282A89" w:rsidP="00282A89">
      <w:pPr>
        <w:pStyle w:val="a4"/>
      </w:pPr>
      <w:r>
        <w:t>Оценка социального развития регионов (на примере субъектов Центрального федерального округа)</w:t>
      </w:r>
    </w:p>
    <w:p w:rsidR="00282A89" w:rsidRDefault="00282A89" w:rsidP="00282A89">
      <w:pPr>
        <w:pStyle w:val="a5"/>
      </w:pPr>
      <w:r>
        <w:t>Быкова Маргарита Леонидовна</w:t>
      </w:r>
    </w:p>
    <w:p w:rsidR="00282A89" w:rsidRDefault="00282A89" w:rsidP="00282A89">
      <w:pPr>
        <w:pStyle w:val="a6"/>
      </w:pPr>
      <w:r>
        <w:t xml:space="preserve">Владимирский государственный университет имени А. Г. и Н. Г. Столетовых, </w:t>
      </w:r>
      <w:r>
        <w:br/>
        <w:t>Владимир, Россия</w:t>
      </w:r>
    </w:p>
    <w:p w:rsidR="00282A89" w:rsidRDefault="00282A89" w:rsidP="00282A89">
      <w:pPr>
        <w:pStyle w:val="a7"/>
      </w:pPr>
      <w:r>
        <w:rPr>
          <w:spacing w:val="43"/>
        </w:rPr>
        <w:t>Аннотация</w:t>
      </w:r>
      <w:r>
        <w:t xml:space="preserve">. В современном мире проблемы социальной сферы на региональном уровне существенно тормозят развитие территорий. Исключительная важность социальной составляющей признана в Конституции Российской Федерации, что обусловливает актуальность исследования данного направления на </w:t>
      </w:r>
      <w:proofErr w:type="spellStart"/>
      <w:r>
        <w:t>мезоуровне</w:t>
      </w:r>
      <w:proofErr w:type="spellEnd"/>
      <w:r>
        <w:t>. В статье предложен подход к анализу социального развития регионов на основе статистических данных. Исследование проводилось на примере субъектов Центрального федерального округа. Рассмотренные положения могут быть использованы при управлении социальным развитием территорий.</w:t>
      </w:r>
    </w:p>
    <w:p w:rsidR="00282A89" w:rsidRDefault="00282A89" w:rsidP="00282A89">
      <w:pPr>
        <w:pStyle w:val="a7"/>
      </w:pPr>
      <w:r>
        <w:rPr>
          <w:spacing w:val="43"/>
        </w:rPr>
        <w:t>Ключевые слова</w:t>
      </w:r>
      <w:r>
        <w:t>: социальное развитие; региональное развитие; уровень жизни; социальная сфера; доходы населения.</w:t>
      </w:r>
    </w:p>
    <w:p w:rsidR="00282A89" w:rsidRDefault="00282A89" w:rsidP="00282A89">
      <w:pPr>
        <w:pStyle w:val="a8"/>
      </w:pPr>
      <w:r>
        <w:rPr>
          <w:spacing w:val="43"/>
        </w:rPr>
        <w:t>Для цитирования:</w:t>
      </w:r>
      <w:r>
        <w:t xml:space="preserve"> Быкова М. Л. Оценка социального развития регионов (на примере субъектов Центрального федерального округа) // Региональная и отраслевая экономика. – 2024. – № 1. – С. 153–161. </w:t>
      </w:r>
      <w:proofErr w:type="spellStart"/>
      <w:r>
        <w:t>doi</w:t>
      </w:r>
      <w:proofErr w:type="spellEnd"/>
      <w:r>
        <w:t>: 10.47576/2949-1916.2024.1.1.020.</w:t>
      </w:r>
    </w:p>
    <w:p w:rsidR="00282A89" w:rsidRDefault="00282A89" w:rsidP="00282A89">
      <w:pPr>
        <w:pStyle w:val="original"/>
      </w:pPr>
      <w:r>
        <w:t>Original article</w:t>
      </w:r>
    </w:p>
    <w:p w:rsidR="00282A89" w:rsidRPr="00282A89" w:rsidRDefault="00282A89" w:rsidP="00282A89">
      <w:pPr>
        <w:pStyle w:val="a9"/>
        <w:rPr>
          <w:lang w:val="en-US"/>
        </w:rPr>
      </w:pPr>
      <w:r w:rsidRPr="00282A89">
        <w:rPr>
          <w:lang w:val="en-US"/>
        </w:rPr>
        <w:t xml:space="preserve">The assessment of the social development </w:t>
      </w:r>
      <w:r w:rsidRPr="00282A89">
        <w:rPr>
          <w:lang w:val="en-US"/>
        </w:rPr>
        <w:br/>
        <w:t xml:space="preserve">of the regions (using the example of the subjects </w:t>
      </w:r>
      <w:r w:rsidRPr="00282A89">
        <w:rPr>
          <w:lang w:val="en-US"/>
        </w:rPr>
        <w:br/>
        <w:t>of the central federal district)</w:t>
      </w:r>
    </w:p>
    <w:p w:rsidR="00282A89" w:rsidRPr="00282A89" w:rsidRDefault="00282A89" w:rsidP="00282A89">
      <w:pPr>
        <w:pStyle w:val="aa"/>
        <w:rPr>
          <w:lang w:val="en-US"/>
        </w:rPr>
      </w:pPr>
      <w:proofErr w:type="spellStart"/>
      <w:r w:rsidRPr="00282A89">
        <w:rPr>
          <w:lang w:val="en-US"/>
        </w:rPr>
        <w:t>Bykova</w:t>
      </w:r>
      <w:proofErr w:type="spellEnd"/>
      <w:r w:rsidRPr="00282A89">
        <w:rPr>
          <w:lang w:val="en-US"/>
        </w:rPr>
        <w:t xml:space="preserve"> Margarita L.</w:t>
      </w:r>
    </w:p>
    <w:p w:rsidR="00282A89" w:rsidRPr="00282A89" w:rsidRDefault="00282A89" w:rsidP="00282A89">
      <w:pPr>
        <w:pStyle w:val="ab"/>
        <w:rPr>
          <w:lang w:val="en-US"/>
        </w:rPr>
      </w:pPr>
      <w:r w:rsidRPr="00282A89">
        <w:rPr>
          <w:lang w:val="en-US"/>
        </w:rPr>
        <w:t xml:space="preserve">Vladimir State University named after A. G. and N. G. </w:t>
      </w:r>
      <w:proofErr w:type="spellStart"/>
      <w:r w:rsidRPr="00282A89">
        <w:rPr>
          <w:lang w:val="en-US"/>
        </w:rPr>
        <w:t>Stoletovs</w:t>
      </w:r>
      <w:proofErr w:type="spellEnd"/>
      <w:r w:rsidRPr="00282A89">
        <w:rPr>
          <w:lang w:val="en-US"/>
        </w:rPr>
        <w:t>, Vladimir, Russia, e-mail: margarita93@bk.ru</w:t>
      </w:r>
    </w:p>
    <w:p w:rsidR="00282A89" w:rsidRPr="00282A89" w:rsidRDefault="00282A89" w:rsidP="00282A89">
      <w:pPr>
        <w:pStyle w:val="a7"/>
        <w:rPr>
          <w:lang w:val="en-US"/>
        </w:rPr>
      </w:pPr>
      <w:r w:rsidRPr="00282A89">
        <w:rPr>
          <w:spacing w:val="43"/>
          <w:lang w:val="en-US"/>
        </w:rPr>
        <w:t>Abstract</w:t>
      </w:r>
      <w:r w:rsidRPr="00282A89">
        <w:rPr>
          <w:lang w:val="en-US"/>
        </w:rPr>
        <w:t xml:space="preserve">. In the modern world, the problems of the social sphere at the regional level significantly hinder the development of territories. The exceptional importance of the social component is recognized in the Constitution of the Russian Federation, which determines the relevance of research in this area at the </w:t>
      </w:r>
      <w:proofErr w:type="spellStart"/>
      <w:r w:rsidRPr="00282A89">
        <w:rPr>
          <w:lang w:val="en-US"/>
        </w:rPr>
        <w:t>meso</w:t>
      </w:r>
      <w:proofErr w:type="spellEnd"/>
      <w:r w:rsidRPr="00282A89">
        <w:rPr>
          <w:lang w:val="en-US"/>
        </w:rPr>
        <w:t>-level. The paper proposes an approach to the analysis of the social development of regions based on statistical data. The study was conducted on the example of subjects of the Central Federal District. The provisions considered in the work can be used in the management of social development of territories.</w:t>
      </w:r>
    </w:p>
    <w:p w:rsidR="00282A89" w:rsidRPr="00282A89" w:rsidRDefault="00282A89" w:rsidP="00282A89">
      <w:pPr>
        <w:pStyle w:val="a7"/>
        <w:rPr>
          <w:lang w:val="en-US"/>
        </w:rPr>
      </w:pPr>
      <w:r w:rsidRPr="00282A89">
        <w:rPr>
          <w:spacing w:val="43"/>
          <w:lang w:val="en-US"/>
        </w:rPr>
        <w:t>Keywords</w:t>
      </w:r>
      <w:r w:rsidRPr="00282A89">
        <w:rPr>
          <w:lang w:val="en-US"/>
        </w:rPr>
        <w:t>: social development; regional development; standard of living; social sphere; income of the population.</w:t>
      </w:r>
    </w:p>
    <w:p w:rsidR="00282A89" w:rsidRPr="00F814DA" w:rsidRDefault="00282A89" w:rsidP="00282A89">
      <w:pPr>
        <w:pStyle w:val="ac"/>
        <w:rPr>
          <w:lang w:val="en-US"/>
        </w:rPr>
      </w:pPr>
      <w:r w:rsidRPr="00282A89">
        <w:rPr>
          <w:spacing w:val="43"/>
          <w:lang w:val="en-US"/>
        </w:rPr>
        <w:lastRenderedPageBreak/>
        <w:t>For citation</w:t>
      </w:r>
      <w:r w:rsidRPr="00282A89">
        <w:rPr>
          <w:lang w:val="en-US"/>
        </w:rPr>
        <w:t xml:space="preserve">: </w:t>
      </w:r>
      <w:proofErr w:type="spellStart"/>
      <w:r w:rsidRPr="00282A89">
        <w:rPr>
          <w:lang w:val="en-US"/>
        </w:rPr>
        <w:t>Bykova</w:t>
      </w:r>
      <w:proofErr w:type="spellEnd"/>
      <w:r w:rsidRPr="00282A89">
        <w:rPr>
          <w:lang w:val="en-US"/>
        </w:rPr>
        <w:t xml:space="preserve"> M. L. </w:t>
      </w:r>
      <w:proofErr w:type="gramStart"/>
      <w:r w:rsidRPr="00282A89">
        <w:rPr>
          <w:lang w:val="en-US"/>
        </w:rPr>
        <w:t>The assessment of the social development of the regions (using the example of the subjects of the central federal district).</w:t>
      </w:r>
      <w:proofErr w:type="gramEnd"/>
      <w:r w:rsidRPr="00282A89">
        <w:rPr>
          <w:lang w:val="en-US"/>
        </w:rPr>
        <w:t xml:space="preserve"> </w:t>
      </w:r>
      <w:proofErr w:type="gramStart"/>
      <w:r w:rsidRPr="00F814DA">
        <w:rPr>
          <w:i/>
          <w:iCs/>
          <w:lang w:val="en-US"/>
        </w:rPr>
        <w:t>Regional and branch economy</w:t>
      </w:r>
      <w:r w:rsidRPr="00F814DA">
        <w:rPr>
          <w:lang w:val="en-US"/>
        </w:rPr>
        <w:t>, 2024, no. 1, pp. 153–161.</w:t>
      </w:r>
      <w:proofErr w:type="gramEnd"/>
      <w:r w:rsidRPr="00F814DA">
        <w:rPr>
          <w:lang w:val="en-US"/>
        </w:rPr>
        <w:t xml:space="preserve"> </w:t>
      </w:r>
      <w:proofErr w:type="spellStart"/>
      <w:proofErr w:type="gramStart"/>
      <w:r w:rsidRPr="00F814DA">
        <w:rPr>
          <w:lang w:val="en-US"/>
        </w:rPr>
        <w:t>doi</w:t>
      </w:r>
      <w:proofErr w:type="spellEnd"/>
      <w:proofErr w:type="gramEnd"/>
      <w:r w:rsidRPr="00F814DA">
        <w:rPr>
          <w:lang w:val="en-US"/>
        </w:rPr>
        <w:t>: 10.47576/2949-1916.2024.1.1.020.</w:t>
      </w:r>
    </w:p>
    <w:p w:rsidR="00F814DA" w:rsidRDefault="00F814DA" w:rsidP="00F814DA">
      <w:pPr>
        <w:pStyle w:val="a3"/>
      </w:pPr>
      <w:proofErr w:type="spellStart"/>
      <w:r>
        <w:t>Научная</w:t>
      </w:r>
      <w:proofErr w:type="spellEnd"/>
      <w:r>
        <w:t xml:space="preserve"> </w:t>
      </w:r>
      <w:proofErr w:type="spellStart"/>
      <w:r>
        <w:t>статья</w:t>
      </w:r>
      <w:proofErr w:type="spellEnd"/>
    </w:p>
    <w:p w:rsidR="00F814DA" w:rsidRDefault="00F814DA" w:rsidP="00F814DA">
      <w:pPr>
        <w:pStyle w:val="a3"/>
      </w:pPr>
      <w:r>
        <w:t>УДК 336</w:t>
      </w:r>
    </w:p>
    <w:p w:rsidR="00F814DA" w:rsidRPr="00F814DA" w:rsidRDefault="00F814DA" w:rsidP="00F814DA">
      <w:pPr>
        <w:pStyle w:val="a3"/>
        <w:rPr>
          <w:lang w:val="ru-RU"/>
        </w:rPr>
      </w:pPr>
      <w:proofErr w:type="spellStart"/>
      <w:proofErr w:type="gramStart"/>
      <w:r>
        <w:t>doi</w:t>
      </w:r>
      <w:proofErr w:type="spellEnd"/>
      <w:proofErr w:type="gramEnd"/>
      <w:r w:rsidRPr="00F814DA">
        <w:rPr>
          <w:lang w:val="ru-RU"/>
        </w:rPr>
        <w:t>: 10.47576/2949-1916.2024.1.1.021</w:t>
      </w:r>
    </w:p>
    <w:p w:rsidR="00F814DA" w:rsidRDefault="00F814DA" w:rsidP="00F814DA">
      <w:pPr>
        <w:pStyle w:val="a4"/>
      </w:pPr>
      <w:r>
        <w:t>Финансовые стратегии российских предприятий</w:t>
      </w:r>
    </w:p>
    <w:p w:rsidR="00F814DA" w:rsidRDefault="00F814DA" w:rsidP="00F814DA">
      <w:pPr>
        <w:pStyle w:val="a5"/>
      </w:pPr>
      <w:proofErr w:type="gramStart"/>
      <w:r>
        <w:t>Шматков</w:t>
      </w:r>
      <w:proofErr w:type="gramEnd"/>
      <w:r>
        <w:t xml:space="preserve"> Денис Валерьевич </w:t>
      </w:r>
    </w:p>
    <w:p w:rsidR="00F814DA" w:rsidRDefault="00F814DA" w:rsidP="00F814DA">
      <w:pPr>
        <w:pStyle w:val="a6"/>
      </w:pPr>
      <w:r>
        <w:t xml:space="preserve">Томский государственный университет систем управления и радиоэлектроники </w:t>
      </w:r>
      <w:r>
        <w:br/>
        <w:t>(ТУСУР), Томск, Россия, shmatkovdv@mail.ru</w:t>
      </w:r>
    </w:p>
    <w:p w:rsidR="00F814DA" w:rsidRDefault="00F814DA" w:rsidP="00F814DA">
      <w:pPr>
        <w:pStyle w:val="a5"/>
      </w:pPr>
      <w:r>
        <w:t xml:space="preserve">Подопригора Игнат Валерьевич </w:t>
      </w:r>
    </w:p>
    <w:p w:rsidR="00F814DA" w:rsidRDefault="00F814DA" w:rsidP="00F814DA">
      <w:pPr>
        <w:pStyle w:val="a6"/>
      </w:pPr>
      <w:r>
        <w:t xml:space="preserve">Томский государственный университет систем управления и радиоэлектроники </w:t>
      </w:r>
      <w:r>
        <w:br/>
        <w:t>(ТУСУР), Томск, Россия. podigval@mail.ru</w:t>
      </w:r>
    </w:p>
    <w:p w:rsidR="00F814DA" w:rsidRDefault="00F814DA" w:rsidP="00F814DA">
      <w:pPr>
        <w:pStyle w:val="a7"/>
      </w:pPr>
      <w:r>
        <w:rPr>
          <w:spacing w:val="43"/>
        </w:rPr>
        <w:t>Аннотация</w:t>
      </w:r>
      <w:r>
        <w:t>. Данная статья рассматривает финансовые стратегии российских предприятий. Показывает важность финансовых стратегий для обеспечения устойчивости и роста бизнеса в условиях современной экономической нестабильности. Также обсуждаются основные задачи и элементы финансовых стратегий.</w:t>
      </w:r>
    </w:p>
    <w:p w:rsidR="00F814DA" w:rsidRDefault="00F814DA" w:rsidP="00F814DA">
      <w:pPr>
        <w:pStyle w:val="a7"/>
      </w:pPr>
      <w:proofErr w:type="gramStart"/>
      <w:r>
        <w:rPr>
          <w:spacing w:val="43"/>
        </w:rPr>
        <w:t>Ключевые слова:</w:t>
      </w:r>
      <w:r>
        <w:t xml:space="preserve"> финансовые стратегии; российские предприятия; устойчивость бизнеса; управление капиталом; ликвидность; управление денежными потоками; финансовые цели; экономическая нестабильность.</w:t>
      </w:r>
      <w:proofErr w:type="gramEnd"/>
    </w:p>
    <w:p w:rsidR="00F814DA" w:rsidRDefault="00F814DA" w:rsidP="00F814DA">
      <w:pPr>
        <w:pStyle w:val="a8"/>
      </w:pPr>
      <w:r>
        <w:rPr>
          <w:spacing w:val="43"/>
        </w:rPr>
        <w:t>Для цитирования</w:t>
      </w:r>
      <w:r>
        <w:t xml:space="preserve">: </w:t>
      </w:r>
      <w:proofErr w:type="gramStart"/>
      <w:r>
        <w:t>Шматков</w:t>
      </w:r>
      <w:proofErr w:type="gramEnd"/>
      <w:r>
        <w:t xml:space="preserve"> Д. В., Подопригора И. В. Финансовые стратегии российских предприятий // Региональная и отраслевая экономика. – 2024. – № 1. – С. 162–166. </w:t>
      </w:r>
      <w:proofErr w:type="spellStart"/>
      <w:r>
        <w:t>doi</w:t>
      </w:r>
      <w:proofErr w:type="spellEnd"/>
      <w:r>
        <w:t>: 10.47576/2949-1916.2024.1.1.021.</w:t>
      </w:r>
    </w:p>
    <w:p w:rsidR="00F814DA" w:rsidRDefault="00F814DA" w:rsidP="00F814DA">
      <w:pPr>
        <w:pStyle w:val="original"/>
      </w:pPr>
      <w:r>
        <w:t>Original article</w:t>
      </w:r>
    </w:p>
    <w:p w:rsidR="00F814DA" w:rsidRPr="00F814DA" w:rsidRDefault="00F814DA" w:rsidP="00F814DA">
      <w:pPr>
        <w:pStyle w:val="a9"/>
        <w:rPr>
          <w:lang w:val="en-US"/>
        </w:rPr>
      </w:pPr>
      <w:r w:rsidRPr="00F814DA">
        <w:rPr>
          <w:lang w:val="en-US"/>
        </w:rPr>
        <w:t>Financial strategies of russian enterprises</w:t>
      </w:r>
    </w:p>
    <w:p w:rsidR="00F814DA" w:rsidRPr="00F814DA" w:rsidRDefault="00F814DA" w:rsidP="00F814DA">
      <w:pPr>
        <w:pStyle w:val="aa"/>
        <w:rPr>
          <w:lang w:val="en-US"/>
        </w:rPr>
      </w:pPr>
      <w:proofErr w:type="spellStart"/>
      <w:r w:rsidRPr="00F814DA">
        <w:rPr>
          <w:lang w:val="en-US"/>
        </w:rPr>
        <w:t>Shmatkov</w:t>
      </w:r>
      <w:proofErr w:type="spellEnd"/>
      <w:r w:rsidRPr="00F814DA">
        <w:rPr>
          <w:lang w:val="en-US"/>
        </w:rPr>
        <w:t xml:space="preserve"> Denis V.</w:t>
      </w:r>
    </w:p>
    <w:p w:rsidR="00F814DA" w:rsidRPr="00F814DA" w:rsidRDefault="00F814DA" w:rsidP="00F814DA">
      <w:pPr>
        <w:pStyle w:val="ab"/>
        <w:rPr>
          <w:lang w:val="en-US"/>
        </w:rPr>
      </w:pPr>
      <w:r w:rsidRPr="00F814DA">
        <w:rPr>
          <w:lang w:val="en-US"/>
        </w:rPr>
        <w:t xml:space="preserve">Tomsk State University of Control Systems and </w:t>
      </w:r>
      <w:proofErr w:type="spellStart"/>
      <w:r w:rsidRPr="00F814DA">
        <w:rPr>
          <w:lang w:val="en-US"/>
        </w:rPr>
        <w:t>Radioelectronics</w:t>
      </w:r>
      <w:proofErr w:type="spellEnd"/>
      <w:r w:rsidRPr="00F814DA">
        <w:rPr>
          <w:lang w:val="en-US"/>
        </w:rPr>
        <w:t xml:space="preserve"> (TUSUR), </w:t>
      </w:r>
      <w:r w:rsidRPr="00F814DA">
        <w:rPr>
          <w:lang w:val="en-US"/>
        </w:rPr>
        <w:br/>
        <w:t>Tomsk, Russia, shmatkovdv@mail.ru</w:t>
      </w:r>
    </w:p>
    <w:p w:rsidR="00F814DA" w:rsidRPr="00F814DA" w:rsidRDefault="00F814DA" w:rsidP="00F814DA">
      <w:pPr>
        <w:pStyle w:val="aa"/>
        <w:rPr>
          <w:lang w:val="en-US"/>
        </w:rPr>
      </w:pPr>
      <w:proofErr w:type="spellStart"/>
      <w:r w:rsidRPr="00F814DA">
        <w:rPr>
          <w:lang w:val="en-US"/>
        </w:rPr>
        <w:t>Podoprigora</w:t>
      </w:r>
      <w:proofErr w:type="spellEnd"/>
      <w:r w:rsidRPr="00F814DA">
        <w:rPr>
          <w:lang w:val="en-US"/>
        </w:rPr>
        <w:t xml:space="preserve"> </w:t>
      </w:r>
      <w:proofErr w:type="spellStart"/>
      <w:r w:rsidRPr="00F814DA">
        <w:rPr>
          <w:lang w:val="en-US"/>
        </w:rPr>
        <w:t>Ignat</w:t>
      </w:r>
      <w:proofErr w:type="spellEnd"/>
      <w:r w:rsidRPr="00F814DA">
        <w:rPr>
          <w:lang w:val="en-US"/>
        </w:rPr>
        <w:t xml:space="preserve"> V.</w:t>
      </w:r>
    </w:p>
    <w:p w:rsidR="00F814DA" w:rsidRPr="00F814DA" w:rsidRDefault="00F814DA" w:rsidP="00F814DA">
      <w:pPr>
        <w:pStyle w:val="ab"/>
        <w:rPr>
          <w:lang w:val="en-US"/>
        </w:rPr>
      </w:pPr>
      <w:proofErr w:type="gramStart"/>
      <w:r w:rsidRPr="00F814DA">
        <w:rPr>
          <w:lang w:val="en-US"/>
        </w:rPr>
        <w:t xml:space="preserve">Tomsk State University of Control Systems and </w:t>
      </w:r>
      <w:proofErr w:type="spellStart"/>
      <w:r w:rsidRPr="00F814DA">
        <w:rPr>
          <w:lang w:val="en-US"/>
        </w:rPr>
        <w:t>Radioelectronics</w:t>
      </w:r>
      <w:proofErr w:type="spellEnd"/>
      <w:r w:rsidRPr="00F814DA">
        <w:rPr>
          <w:lang w:val="en-US"/>
        </w:rPr>
        <w:t xml:space="preserve"> (TUSUR), </w:t>
      </w:r>
      <w:r w:rsidRPr="00F814DA">
        <w:rPr>
          <w:lang w:val="en-US"/>
        </w:rPr>
        <w:br/>
        <w:t>Tomsk, Russia.</w:t>
      </w:r>
      <w:proofErr w:type="gramEnd"/>
      <w:r w:rsidRPr="00F814DA">
        <w:rPr>
          <w:lang w:val="en-US"/>
        </w:rPr>
        <w:t xml:space="preserve"> podigval@mail.ru</w:t>
      </w:r>
    </w:p>
    <w:p w:rsidR="00F814DA" w:rsidRPr="00F814DA" w:rsidRDefault="00F814DA" w:rsidP="00F814DA">
      <w:pPr>
        <w:pStyle w:val="a7"/>
        <w:rPr>
          <w:lang w:val="en-US"/>
        </w:rPr>
      </w:pPr>
      <w:r w:rsidRPr="00F814DA">
        <w:rPr>
          <w:spacing w:val="43"/>
          <w:lang w:val="en-US"/>
        </w:rPr>
        <w:t>Abstract</w:t>
      </w:r>
      <w:r w:rsidRPr="00F814DA">
        <w:rPr>
          <w:lang w:val="en-US"/>
        </w:rPr>
        <w:t>. This article examines the financial strategies of Russian enterprises. It shows the importance of financial strategies to ensure the sustainability and growth of business in the context of modern economic instability. The main tasks and elements of financial strategies are also discussed.</w:t>
      </w:r>
    </w:p>
    <w:p w:rsidR="00F814DA" w:rsidRPr="00F814DA" w:rsidRDefault="00F814DA" w:rsidP="00F814DA">
      <w:pPr>
        <w:pStyle w:val="a7"/>
        <w:rPr>
          <w:lang w:val="en-US"/>
        </w:rPr>
      </w:pPr>
      <w:r w:rsidRPr="00F814DA">
        <w:rPr>
          <w:spacing w:val="43"/>
          <w:lang w:val="en-US"/>
        </w:rPr>
        <w:t>Keywords</w:t>
      </w:r>
      <w:r w:rsidRPr="00F814DA">
        <w:rPr>
          <w:lang w:val="en-US"/>
        </w:rPr>
        <w:t>: financial strategies; Russian enterprises; business sustainability; capital management; liquidity; cash flow management; financial goals; economic instability.</w:t>
      </w:r>
    </w:p>
    <w:p w:rsidR="00F814DA" w:rsidRPr="00D27177" w:rsidRDefault="00F814DA" w:rsidP="00F814DA">
      <w:pPr>
        <w:pStyle w:val="ac"/>
        <w:rPr>
          <w:lang w:val="en-US"/>
        </w:rPr>
      </w:pPr>
      <w:r w:rsidRPr="00F814DA">
        <w:rPr>
          <w:spacing w:val="43"/>
          <w:lang w:val="en-US"/>
        </w:rPr>
        <w:t>For citation:</w:t>
      </w:r>
      <w:r w:rsidRPr="00F814DA">
        <w:rPr>
          <w:lang w:val="en-US"/>
        </w:rPr>
        <w:t xml:space="preserve"> </w:t>
      </w:r>
      <w:proofErr w:type="spellStart"/>
      <w:r w:rsidRPr="00F814DA">
        <w:rPr>
          <w:lang w:val="en-US"/>
        </w:rPr>
        <w:t>Shmatkov</w:t>
      </w:r>
      <w:proofErr w:type="spellEnd"/>
      <w:r w:rsidRPr="00F814DA">
        <w:rPr>
          <w:lang w:val="en-US"/>
        </w:rPr>
        <w:t xml:space="preserve"> D. V., </w:t>
      </w:r>
      <w:proofErr w:type="spellStart"/>
      <w:r w:rsidRPr="00F814DA">
        <w:rPr>
          <w:lang w:val="en-US"/>
        </w:rPr>
        <w:t>Podoprigora</w:t>
      </w:r>
      <w:proofErr w:type="spellEnd"/>
      <w:r w:rsidRPr="00F814DA">
        <w:rPr>
          <w:lang w:val="en-US"/>
        </w:rPr>
        <w:t xml:space="preserve"> I. V. Financial strategies of </w:t>
      </w:r>
      <w:proofErr w:type="spellStart"/>
      <w:proofErr w:type="gramStart"/>
      <w:r w:rsidRPr="00F814DA">
        <w:rPr>
          <w:lang w:val="en-US"/>
        </w:rPr>
        <w:t>russian</w:t>
      </w:r>
      <w:proofErr w:type="spellEnd"/>
      <w:proofErr w:type="gramEnd"/>
      <w:r w:rsidRPr="00F814DA">
        <w:rPr>
          <w:lang w:val="en-US"/>
        </w:rPr>
        <w:t xml:space="preserve"> enterprises. </w:t>
      </w:r>
      <w:proofErr w:type="gramStart"/>
      <w:r w:rsidRPr="00D27177">
        <w:rPr>
          <w:i/>
          <w:iCs/>
          <w:lang w:val="en-US"/>
        </w:rPr>
        <w:t xml:space="preserve">Regional and branch economy, </w:t>
      </w:r>
      <w:r w:rsidRPr="00D27177">
        <w:rPr>
          <w:lang w:val="en-US"/>
        </w:rPr>
        <w:t>2024, no. 1, pp. 162–166.</w:t>
      </w:r>
      <w:proofErr w:type="gramEnd"/>
      <w:r w:rsidRPr="00D27177">
        <w:rPr>
          <w:lang w:val="en-US"/>
        </w:rPr>
        <w:t xml:space="preserve"> </w:t>
      </w:r>
      <w:proofErr w:type="spellStart"/>
      <w:proofErr w:type="gramStart"/>
      <w:r w:rsidRPr="00D27177">
        <w:rPr>
          <w:lang w:val="en-US"/>
        </w:rPr>
        <w:t>doi</w:t>
      </w:r>
      <w:proofErr w:type="spellEnd"/>
      <w:proofErr w:type="gramEnd"/>
      <w:r w:rsidRPr="00D27177">
        <w:rPr>
          <w:lang w:val="en-US"/>
        </w:rPr>
        <w:t>: 10.47576/2949-1916.2024.1.1.021.</w:t>
      </w:r>
    </w:p>
    <w:p w:rsidR="00D27177" w:rsidRDefault="00D27177" w:rsidP="00D27177">
      <w:pPr>
        <w:pStyle w:val="a3"/>
      </w:pPr>
      <w:proofErr w:type="spellStart"/>
      <w:r>
        <w:t>Научная</w:t>
      </w:r>
      <w:proofErr w:type="spellEnd"/>
      <w:r>
        <w:t xml:space="preserve"> </w:t>
      </w:r>
      <w:proofErr w:type="spellStart"/>
      <w:r>
        <w:t>статья</w:t>
      </w:r>
      <w:proofErr w:type="spellEnd"/>
    </w:p>
    <w:p w:rsidR="00D27177" w:rsidRDefault="00D27177" w:rsidP="00D27177">
      <w:pPr>
        <w:pStyle w:val="a3"/>
      </w:pPr>
      <w:r>
        <w:lastRenderedPageBreak/>
        <w:t xml:space="preserve">УДК 338 </w:t>
      </w:r>
    </w:p>
    <w:p w:rsidR="00D27177" w:rsidRPr="00D27177" w:rsidRDefault="00D27177" w:rsidP="00D27177">
      <w:pPr>
        <w:pStyle w:val="a3"/>
        <w:rPr>
          <w:lang w:val="ru-RU"/>
        </w:rPr>
      </w:pPr>
      <w:proofErr w:type="spellStart"/>
      <w:proofErr w:type="gramStart"/>
      <w:r>
        <w:t>doi</w:t>
      </w:r>
      <w:proofErr w:type="spellEnd"/>
      <w:proofErr w:type="gramEnd"/>
      <w:r w:rsidRPr="00D27177">
        <w:rPr>
          <w:lang w:val="ru-RU"/>
        </w:rPr>
        <w:t>: 10.47576/2949-1916.2024.1.1.022</w:t>
      </w:r>
    </w:p>
    <w:p w:rsidR="00D27177" w:rsidRDefault="00D27177" w:rsidP="00D27177">
      <w:pPr>
        <w:pStyle w:val="a4"/>
      </w:pPr>
      <w:r>
        <w:t>Стратегические подходы к повышению устойчивости функционирования мебельного производства России в условиях глобальных вызовов</w:t>
      </w:r>
    </w:p>
    <w:p w:rsidR="00D27177" w:rsidRDefault="00D27177" w:rsidP="00D27177">
      <w:pPr>
        <w:pStyle w:val="a5"/>
      </w:pPr>
      <w:r>
        <w:t xml:space="preserve">Сухоруков Владислав Владимирович </w:t>
      </w:r>
    </w:p>
    <w:p w:rsidR="00D27177" w:rsidRDefault="00D27177" w:rsidP="00D27177">
      <w:pPr>
        <w:pStyle w:val="a6"/>
      </w:pPr>
      <w:r>
        <w:t xml:space="preserve">Саратовский государственный технический университет имени Ю. А. Гагарина, </w:t>
      </w:r>
      <w:r>
        <w:br/>
        <w:t>Саратов, Россия, gitrop24@yandex.ru</w:t>
      </w:r>
    </w:p>
    <w:p w:rsidR="00D27177" w:rsidRDefault="00D27177" w:rsidP="00D27177">
      <w:pPr>
        <w:pStyle w:val="a7"/>
      </w:pPr>
      <w:r>
        <w:rPr>
          <w:spacing w:val="43"/>
        </w:rPr>
        <w:t>Аннотация</w:t>
      </w:r>
      <w:r>
        <w:t xml:space="preserve">. В статье изложены основные положения исследования тенденций развития мебельного бизнеса в России в условиях современных геополитических вызовов и обоснованы стратегические направления повышения его устойчивости в разрезе федеральных округов России. На основе </w:t>
      </w:r>
      <w:proofErr w:type="gramStart"/>
      <w:r>
        <w:t>анализа основных показателей развития экономики страны</w:t>
      </w:r>
      <w:proofErr w:type="gramEnd"/>
      <w:r>
        <w:t xml:space="preserve"> и мебельного производства в составе обрабатывающей промышленности, выполненного за 2014–2022 гг., показано, что, несмотря на высокую импортную зависимость и осложнения в организации производства, экономика не снизила темпы роста ни по одному показателю. Однако для повышения устойчивости отдельной отрасли и сферы экономики требуются свои стратегические подходы, связанные с конкретными особенностями. Устойчивость мебельной отрасли определяется в большей степени внутренними факторами и поиском надежных партнеров в дружественных странах. </w:t>
      </w:r>
    </w:p>
    <w:p w:rsidR="00D27177" w:rsidRDefault="00D27177" w:rsidP="00D27177">
      <w:pPr>
        <w:pStyle w:val="a7"/>
      </w:pPr>
      <w:r>
        <w:rPr>
          <w:spacing w:val="43"/>
        </w:rPr>
        <w:t>Ключевые слова:</w:t>
      </w:r>
      <w:r>
        <w:t xml:space="preserve"> устойчивость; факторы устойчивого развития отрасли; импортозамещение; стратегические направления развития мебельного производства. </w:t>
      </w:r>
    </w:p>
    <w:p w:rsidR="00D27177" w:rsidRDefault="00D27177" w:rsidP="00D27177">
      <w:pPr>
        <w:pStyle w:val="a8"/>
      </w:pPr>
      <w:r>
        <w:rPr>
          <w:spacing w:val="43"/>
        </w:rPr>
        <w:t>Для цитирования:</w:t>
      </w:r>
      <w:r>
        <w:t xml:space="preserve"> Сухоруков В. В. Стратегические подходы к повышению устойчивости функционирования мебельного производства России в условиях глобальных вызовов // Региональная и отраслевая экономика. – 2024. – № 1. – С. 167–177. </w:t>
      </w:r>
      <w:proofErr w:type="spellStart"/>
      <w:r>
        <w:t>doi</w:t>
      </w:r>
      <w:proofErr w:type="spellEnd"/>
      <w:r>
        <w:t>: 10.47576/2949-1916.2024.1.1.022.</w:t>
      </w:r>
    </w:p>
    <w:p w:rsidR="00D27177" w:rsidRDefault="00D27177" w:rsidP="00D27177">
      <w:pPr>
        <w:pStyle w:val="original"/>
      </w:pPr>
      <w:r>
        <w:t>Original article</w:t>
      </w:r>
    </w:p>
    <w:p w:rsidR="00D27177" w:rsidRPr="00D27177" w:rsidRDefault="00D27177" w:rsidP="00D27177">
      <w:pPr>
        <w:pStyle w:val="a9"/>
        <w:rPr>
          <w:lang w:val="en-US"/>
        </w:rPr>
      </w:pPr>
      <w:r w:rsidRPr="00D27177">
        <w:rPr>
          <w:lang w:val="en-US"/>
        </w:rPr>
        <w:t xml:space="preserve">Strategic approaches to improving sustainability </w:t>
      </w:r>
      <w:r w:rsidRPr="00D27177">
        <w:rPr>
          <w:lang w:val="en-US"/>
        </w:rPr>
        <w:br/>
        <w:t xml:space="preserve">of furniture production in Russia at a time </w:t>
      </w:r>
      <w:r w:rsidRPr="00D27177">
        <w:rPr>
          <w:lang w:val="en-US"/>
        </w:rPr>
        <w:br/>
        <w:t>of multiple global challenges</w:t>
      </w:r>
    </w:p>
    <w:p w:rsidR="00D27177" w:rsidRPr="00D27177" w:rsidRDefault="00D27177" w:rsidP="00D27177">
      <w:pPr>
        <w:pStyle w:val="aa"/>
        <w:rPr>
          <w:lang w:val="en-US"/>
        </w:rPr>
      </w:pPr>
      <w:proofErr w:type="spellStart"/>
      <w:r w:rsidRPr="00D27177">
        <w:rPr>
          <w:lang w:val="en-US"/>
        </w:rPr>
        <w:t>Sukhorukov</w:t>
      </w:r>
      <w:proofErr w:type="spellEnd"/>
      <w:r w:rsidRPr="00D27177">
        <w:rPr>
          <w:lang w:val="en-US"/>
        </w:rPr>
        <w:t> </w:t>
      </w:r>
      <w:proofErr w:type="spellStart"/>
      <w:r w:rsidRPr="00D27177">
        <w:rPr>
          <w:lang w:val="en-US"/>
        </w:rPr>
        <w:t>Vladislav</w:t>
      </w:r>
      <w:proofErr w:type="spellEnd"/>
      <w:r w:rsidRPr="00D27177">
        <w:rPr>
          <w:lang w:val="en-US"/>
        </w:rPr>
        <w:t xml:space="preserve"> V.</w:t>
      </w:r>
    </w:p>
    <w:p w:rsidR="00D27177" w:rsidRPr="00D27177" w:rsidRDefault="00D27177" w:rsidP="00D27177">
      <w:pPr>
        <w:pStyle w:val="ab"/>
        <w:rPr>
          <w:lang w:val="en-US"/>
        </w:rPr>
      </w:pPr>
      <w:r w:rsidRPr="00D27177">
        <w:rPr>
          <w:lang w:val="en-US"/>
        </w:rPr>
        <w:t>Yuri Gagarin State Technical University of Saratov, Saratov, Russia, gitrop24@yandex.ru</w:t>
      </w:r>
    </w:p>
    <w:p w:rsidR="00D27177" w:rsidRPr="00D27177" w:rsidRDefault="00D27177" w:rsidP="00D27177">
      <w:pPr>
        <w:pStyle w:val="a7"/>
        <w:rPr>
          <w:lang w:val="en-US"/>
        </w:rPr>
      </w:pPr>
      <w:r w:rsidRPr="00D27177">
        <w:rPr>
          <w:spacing w:val="43"/>
          <w:lang w:val="en-US"/>
        </w:rPr>
        <w:t>Abstract</w:t>
      </w:r>
      <w:r w:rsidRPr="00D27177">
        <w:rPr>
          <w:lang w:val="en-US"/>
        </w:rPr>
        <w:t>. The article states main issues of prepared material on the study of furniture business development in Russia at a time of modern geopolitical challenges and strategic directions on improvement of its sustainability in respect to federal regions of Russia. On the basis of main indicators analysis of country’s economic development and evolution of furniture production within the manufacturing industry, performed during 2014-2022 – years of unprecedented sanction restrictions, the quantity of which has exceeded up to13 thousand, it is shown, that despite of high import dependence and complications in organizing production, economy has not decreased tempo of growth not by any indicator. However, for the growth of sustainability in a single industry and economic sphere requires their own strategic approaches, connected with particular peculiarities. It is shown that sustainability of furniture industry will be determined mainly by inner factors, like revival of basic manufacturing industries providing technological sovereignty and search of reliable partners in friendly countries.</w:t>
      </w:r>
    </w:p>
    <w:p w:rsidR="00D27177" w:rsidRPr="00D27177" w:rsidRDefault="00D27177" w:rsidP="00D27177">
      <w:pPr>
        <w:pStyle w:val="a7"/>
        <w:rPr>
          <w:lang w:val="en-US"/>
        </w:rPr>
      </w:pPr>
      <w:proofErr w:type="gramStart"/>
      <w:r>
        <w:rPr>
          <w:spacing w:val="43"/>
        </w:rPr>
        <w:lastRenderedPageBreak/>
        <w:t>К</w:t>
      </w:r>
      <w:proofErr w:type="spellStart"/>
      <w:proofErr w:type="gramEnd"/>
      <w:r w:rsidRPr="00D27177">
        <w:rPr>
          <w:spacing w:val="43"/>
          <w:lang w:val="en-US"/>
        </w:rPr>
        <w:t>eywords</w:t>
      </w:r>
      <w:proofErr w:type="spellEnd"/>
      <w:r w:rsidRPr="00D27177">
        <w:rPr>
          <w:lang w:val="en-US"/>
        </w:rPr>
        <w:t xml:space="preserve">: Sustainability; factors of industry steady development; import substitution; strategic directions of furniture production development and increasing sustainability of the industry. </w:t>
      </w:r>
    </w:p>
    <w:p w:rsidR="00D27177" w:rsidRPr="00183FE5" w:rsidRDefault="00D27177" w:rsidP="00D27177">
      <w:pPr>
        <w:pStyle w:val="ac"/>
        <w:rPr>
          <w:lang w:val="en-US"/>
        </w:rPr>
      </w:pPr>
      <w:r w:rsidRPr="00D27177">
        <w:rPr>
          <w:spacing w:val="43"/>
          <w:lang w:val="en-US"/>
        </w:rPr>
        <w:t>For citation:</w:t>
      </w:r>
      <w:r w:rsidRPr="00D27177">
        <w:rPr>
          <w:lang w:val="en-US"/>
        </w:rPr>
        <w:t xml:space="preserve"> </w:t>
      </w:r>
      <w:proofErr w:type="spellStart"/>
      <w:r w:rsidRPr="00D27177">
        <w:rPr>
          <w:lang w:val="en-US"/>
        </w:rPr>
        <w:t>Sukhorukov</w:t>
      </w:r>
      <w:proofErr w:type="spellEnd"/>
      <w:r w:rsidRPr="00D27177">
        <w:rPr>
          <w:lang w:val="en-US"/>
        </w:rPr>
        <w:t xml:space="preserve"> V.V. Strategic approaches to improving sustainability of furniture production in Russia at a time of multiple global challenges. </w:t>
      </w:r>
      <w:proofErr w:type="gramStart"/>
      <w:r w:rsidRPr="00183FE5">
        <w:rPr>
          <w:i/>
          <w:iCs/>
          <w:lang w:val="en-US"/>
        </w:rPr>
        <w:t xml:space="preserve">Regional and branch economy, </w:t>
      </w:r>
      <w:r w:rsidRPr="00183FE5">
        <w:rPr>
          <w:lang w:val="en-US"/>
        </w:rPr>
        <w:t>2024, no. 1, pp. 167–177.</w:t>
      </w:r>
      <w:proofErr w:type="gramEnd"/>
      <w:r w:rsidRPr="00183FE5">
        <w:rPr>
          <w:lang w:val="en-US"/>
        </w:rPr>
        <w:t xml:space="preserve"> </w:t>
      </w:r>
      <w:proofErr w:type="spellStart"/>
      <w:proofErr w:type="gramStart"/>
      <w:r w:rsidRPr="00183FE5">
        <w:rPr>
          <w:lang w:val="en-US"/>
        </w:rPr>
        <w:t>doi</w:t>
      </w:r>
      <w:proofErr w:type="spellEnd"/>
      <w:proofErr w:type="gramEnd"/>
      <w:r w:rsidRPr="00183FE5">
        <w:rPr>
          <w:lang w:val="en-US"/>
        </w:rPr>
        <w:t>: 10.47576/2949-1916.2024.1.1.022.</w:t>
      </w:r>
    </w:p>
    <w:p w:rsidR="00183FE5" w:rsidRDefault="00183FE5" w:rsidP="00183FE5">
      <w:pPr>
        <w:pStyle w:val="a3"/>
      </w:pPr>
      <w:proofErr w:type="spellStart"/>
      <w:r>
        <w:t>Научная</w:t>
      </w:r>
      <w:proofErr w:type="spellEnd"/>
      <w:r>
        <w:t xml:space="preserve"> </w:t>
      </w:r>
      <w:proofErr w:type="spellStart"/>
      <w:r>
        <w:t>статья</w:t>
      </w:r>
      <w:proofErr w:type="spellEnd"/>
    </w:p>
    <w:p w:rsidR="00183FE5" w:rsidRDefault="00183FE5" w:rsidP="00183FE5">
      <w:pPr>
        <w:pStyle w:val="a3"/>
      </w:pPr>
      <w:r>
        <w:t>УДК 338</w:t>
      </w:r>
    </w:p>
    <w:p w:rsidR="00183FE5" w:rsidRPr="00183FE5" w:rsidRDefault="00183FE5" w:rsidP="00183FE5">
      <w:pPr>
        <w:pStyle w:val="a3"/>
        <w:rPr>
          <w:lang w:val="ru-RU"/>
        </w:rPr>
      </w:pPr>
      <w:proofErr w:type="spellStart"/>
      <w:proofErr w:type="gramStart"/>
      <w:r>
        <w:t>doi</w:t>
      </w:r>
      <w:proofErr w:type="spellEnd"/>
      <w:proofErr w:type="gramEnd"/>
      <w:r w:rsidRPr="00183FE5">
        <w:rPr>
          <w:lang w:val="ru-RU"/>
        </w:rPr>
        <w:t>: 10.47576/2949-1916.2024.1.1.023</w:t>
      </w:r>
    </w:p>
    <w:p w:rsidR="00183FE5" w:rsidRDefault="00183FE5" w:rsidP="00183FE5">
      <w:pPr>
        <w:pStyle w:val="a4"/>
      </w:pPr>
      <w:r>
        <w:t xml:space="preserve">Аспекты </w:t>
      </w:r>
      <w:proofErr w:type="gramStart"/>
      <w:r>
        <w:t>повышения уровня экономической безопасности предприятий оборонно-промышленного комплекса России</w:t>
      </w:r>
      <w:proofErr w:type="gramEnd"/>
      <w:r>
        <w:t xml:space="preserve"> в условиях специальной военной операции</w:t>
      </w:r>
    </w:p>
    <w:p w:rsidR="00183FE5" w:rsidRDefault="00183FE5" w:rsidP="00183FE5">
      <w:pPr>
        <w:pStyle w:val="a5"/>
      </w:pPr>
      <w:r>
        <w:t xml:space="preserve">Абдуразаков Омар Магомедович </w:t>
      </w:r>
    </w:p>
    <w:p w:rsidR="00183FE5" w:rsidRDefault="00183FE5" w:rsidP="00183FE5">
      <w:pPr>
        <w:pStyle w:val="a6"/>
      </w:pPr>
      <w:r>
        <w:t xml:space="preserve">Дагестанский государственный университет, Махачкала, Россия </w:t>
      </w:r>
    </w:p>
    <w:p w:rsidR="00183FE5" w:rsidRDefault="00183FE5" w:rsidP="00183FE5">
      <w:pPr>
        <w:pStyle w:val="a5"/>
      </w:pPr>
      <w:r>
        <w:t xml:space="preserve">Магомедова </w:t>
      </w:r>
      <w:proofErr w:type="spellStart"/>
      <w:r>
        <w:t>Зухра</w:t>
      </w:r>
      <w:proofErr w:type="spellEnd"/>
      <w:r>
        <w:t xml:space="preserve"> </w:t>
      </w:r>
      <w:proofErr w:type="spellStart"/>
      <w:r>
        <w:t>Омаршаевна</w:t>
      </w:r>
      <w:proofErr w:type="spellEnd"/>
      <w:r>
        <w:t xml:space="preserve"> </w:t>
      </w:r>
    </w:p>
    <w:p w:rsidR="00183FE5" w:rsidRDefault="00183FE5" w:rsidP="00183FE5">
      <w:pPr>
        <w:pStyle w:val="a6"/>
      </w:pPr>
      <w:r>
        <w:t xml:space="preserve">Дагестанский государственный университет, Махачкала, Россия, omarshaevna@mail.ru </w:t>
      </w:r>
    </w:p>
    <w:p w:rsidR="00183FE5" w:rsidRDefault="00183FE5" w:rsidP="00183FE5">
      <w:pPr>
        <w:pStyle w:val="a5"/>
      </w:pPr>
      <w:r>
        <w:t xml:space="preserve">Сулейманова Динара </w:t>
      </w:r>
      <w:proofErr w:type="spellStart"/>
      <w:r>
        <w:t>Абдулбасировна</w:t>
      </w:r>
      <w:proofErr w:type="spellEnd"/>
      <w:r>
        <w:t xml:space="preserve"> </w:t>
      </w:r>
    </w:p>
    <w:p w:rsidR="00183FE5" w:rsidRDefault="00183FE5" w:rsidP="00183FE5">
      <w:pPr>
        <w:pStyle w:val="a6"/>
      </w:pPr>
      <w:r>
        <w:t>Дагестанский государственный университет, Махачкала, Россия, sdinara61@mail.ru</w:t>
      </w:r>
    </w:p>
    <w:p w:rsidR="00183FE5" w:rsidRDefault="00183FE5" w:rsidP="00183FE5">
      <w:pPr>
        <w:pStyle w:val="a7"/>
      </w:pPr>
      <w:r>
        <w:rPr>
          <w:spacing w:val="43"/>
        </w:rPr>
        <w:t>Аннотация</w:t>
      </w:r>
      <w:r>
        <w:t xml:space="preserve">. Оборонно-промышленный комплекс Российской Федерации уже длительный период выступает одним из системообразующих элементов системы обеспечения экономической безопасности страны. ОПК – основной поставщик высоких </w:t>
      </w:r>
      <w:proofErr w:type="gramStart"/>
      <w:r>
        <w:t>технологий</w:t>
      </w:r>
      <w:proofErr w:type="gramEnd"/>
      <w:r>
        <w:t xml:space="preserve"> как в военный, так и гражданский сектор национальной экономики России. Угрозы экономической безопасности предприятиям оборонно-промышленного комплекса оказывают влияние на экономическую безопасность всего государства, а с начала проведения специальной военной операции их влияние еще более усилилось.</w:t>
      </w:r>
    </w:p>
    <w:p w:rsidR="00183FE5" w:rsidRDefault="00183FE5" w:rsidP="00183FE5">
      <w:pPr>
        <w:pStyle w:val="a7"/>
      </w:pPr>
      <w:r>
        <w:rPr>
          <w:spacing w:val="43"/>
        </w:rPr>
        <w:t>Ключевые слова:</w:t>
      </w:r>
      <w:r>
        <w:t xml:space="preserve"> оборонно-промышленный комплекс; экономическая безопасность; военное производство; санкции; финансово-экономическое состояние.</w:t>
      </w:r>
    </w:p>
    <w:p w:rsidR="00183FE5" w:rsidRDefault="00183FE5" w:rsidP="00183FE5">
      <w:pPr>
        <w:pStyle w:val="a8"/>
      </w:pPr>
      <w:r>
        <w:rPr>
          <w:spacing w:val="43"/>
        </w:rPr>
        <w:t>Для цитирования</w:t>
      </w:r>
      <w:r>
        <w:t xml:space="preserve">: Абдуразаков О. М., Магомедова З. О., Сулейманова Д. А. Аспекты </w:t>
      </w:r>
      <w:proofErr w:type="gramStart"/>
      <w:r>
        <w:t>повышения уровня экономической безопасности предприятий оборонно-промышленного комплекса России</w:t>
      </w:r>
      <w:proofErr w:type="gramEnd"/>
      <w:r>
        <w:t xml:space="preserve"> в условиях специальной военной операции // Региональная и отраслевая экономика. – 2024. – № 1. – С. 178–181. </w:t>
      </w:r>
      <w:proofErr w:type="spellStart"/>
      <w:r>
        <w:t>doi</w:t>
      </w:r>
      <w:proofErr w:type="spellEnd"/>
      <w:r>
        <w:t>: 10.47576/2949-1916.2024.1.1.023.</w:t>
      </w:r>
    </w:p>
    <w:p w:rsidR="00183FE5" w:rsidRDefault="00183FE5" w:rsidP="00183FE5">
      <w:pPr>
        <w:pStyle w:val="original"/>
      </w:pPr>
      <w:r>
        <w:t>Original article</w:t>
      </w:r>
    </w:p>
    <w:p w:rsidR="00183FE5" w:rsidRPr="00183FE5" w:rsidRDefault="00183FE5" w:rsidP="00183FE5">
      <w:pPr>
        <w:pStyle w:val="a9"/>
        <w:rPr>
          <w:lang w:val="en-US"/>
        </w:rPr>
      </w:pPr>
      <w:r w:rsidRPr="00183FE5">
        <w:rPr>
          <w:lang w:val="en-US"/>
        </w:rPr>
        <w:t>Aspects of increasing the level of economic security of enterprises of the defense-industrial complex of Russia in the conditions of special military operation</w:t>
      </w:r>
    </w:p>
    <w:p w:rsidR="00183FE5" w:rsidRPr="00183FE5" w:rsidRDefault="00183FE5" w:rsidP="00183FE5">
      <w:pPr>
        <w:pStyle w:val="aa"/>
        <w:rPr>
          <w:lang w:val="en-US"/>
        </w:rPr>
      </w:pPr>
      <w:proofErr w:type="spellStart"/>
      <w:r w:rsidRPr="00183FE5">
        <w:rPr>
          <w:lang w:val="en-US"/>
        </w:rPr>
        <w:t>Abdurazakov</w:t>
      </w:r>
      <w:proofErr w:type="spellEnd"/>
      <w:r w:rsidRPr="00183FE5">
        <w:rPr>
          <w:lang w:val="en-US"/>
        </w:rPr>
        <w:t xml:space="preserve"> Omar M.</w:t>
      </w:r>
    </w:p>
    <w:p w:rsidR="00183FE5" w:rsidRPr="00183FE5" w:rsidRDefault="00183FE5" w:rsidP="00183FE5">
      <w:pPr>
        <w:pStyle w:val="ab"/>
        <w:rPr>
          <w:lang w:val="en-US"/>
        </w:rPr>
      </w:pPr>
      <w:r w:rsidRPr="00183FE5">
        <w:rPr>
          <w:lang w:val="en-US"/>
        </w:rPr>
        <w:t>Dagestan State University, Makhachkala, Russia</w:t>
      </w:r>
    </w:p>
    <w:p w:rsidR="00183FE5" w:rsidRPr="00183FE5" w:rsidRDefault="00183FE5" w:rsidP="00183FE5">
      <w:pPr>
        <w:pStyle w:val="aa"/>
        <w:rPr>
          <w:lang w:val="en-US"/>
        </w:rPr>
      </w:pPr>
      <w:proofErr w:type="spellStart"/>
      <w:proofErr w:type="gramStart"/>
      <w:r w:rsidRPr="00183FE5">
        <w:rPr>
          <w:lang w:val="en-US"/>
        </w:rPr>
        <w:t>Magomedova</w:t>
      </w:r>
      <w:proofErr w:type="spellEnd"/>
      <w:r w:rsidRPr="00183FE5">
        <w:rPr>
          <w:lang w:val="en-US"/>
        </w:rPr>
        <w:t xml:space="preserve"> </w:t>
      </w:r>
      <w:proofErr w:type="spellStart"/>
      <w:r w:rsidRPr="00183FE5">
        <w:rPr>
          <w:lang w:val="en-US"/>
        </w:rPr>
        <w:t>Zukhra</w:t>
      </w:r>
      <w:proofErr w:type="spellEnd"/>
      <w:r w:rsidRPr="00183FE5">
        <w:rPr>
          <w:lang w:val="en-US"/>
        </w:rPr>
        <w:t xml:space="preserve"> O.</w:t>
      </w:r>
      <w:proofErr w:type="gramEnd"/>
    </w:p>
    <w:p w:rsidR="00183FE5" w:rsidRPr="00183FE5" w:rsidRDefault="00183FE5" w:rsidP="00183FE5">
      <w:pPr>
        <w:pStyle w:val="ab"/>
        <w:rPr>
          <w:lang w:val="en-US"/>
        </w:rPr>
      </w:pPr>
      <w:r w:rsidRPr="00183FE5">
        <w:rPr>
          <w:lang w:val="en-US"/>
        </w:rPr>
        <w:t>Dagestan State University, Makhachkala, Russia, omarshaevna@mail.ru</w:t>
      </w:r>
    </w:p>
    <w:p w:rsidR="00183FE5" w:rsidRPr="00183FE5" w:rsidRDefault="00183FE5" w:rsidP="00183FE5">
      <w:pPr>
        <w:pStyle w:val="aa"/>
        <w:rPr>
          <w:lang w:val="en-US"/>
        </w:rPr>
      </w:pPr>
      <w:proofErr w:type="spellStart"/>
      <w:proofErr w:type="gramStart"/>
      <w:r w:rsidRPr="00183FE5">
        <w:rPr>
          <w:lang w:val="en-US"/>
        </w:rPr>
        <w:lastRenderedPageBreak/>
        <w:t>Suleymanova</w:t>
      </w:r>
      <w:proofErr w:type="spellEnd"/>
      <w:r w:rsidRPr="00183FE5">
        <w:rPr>
          <w:lang w:val="en-US"/>
        </w:rPr>
        <w:t xml:space="preserve"> </w:t>
      </w:r>
      <w:proofErr w:type="spellStart"/>
      <w:r w:rsidRPr="00183FE5">
        <w:rPr>
          <w:lang w:val="en-US"/>
        </w:rPr>
        <w:t>Dinara</w:t>
      </w:r>
      <w:proofErr w:type="spellEnd"/>
      <w:r w:rsidRPr="00183FE5">
        <w:rPr>
          <w:lang w:val="en-US"/>
        </w:rPr>
        <w:t xml:space="preserve"> A.</w:t>
      </w:r>
      <w:proofErr w:type="gramEnd"/>
    </w:p>
    <w:p w:rsidR="00183FE5" w:rsidRPr="00183FE5" w:rsidRDefault="00183FE5" w:rsidP="00183FE5">
      <w:pPr>
        <w:pStyle w:val="ab"/>
        <w:rPr>
          <w:lang w:val="en-US"/>
        </w:rPr>
      </w:pPr>
      <w:r w:rsidRPr="00183FE5">
        <w:rPr>
          <w:lang w:val="en-US"/>
        </w:rPr>
        <w:t>Dagestan State University, Makhachkala, Russia, sdinara61@mail.ru</w:t>
      </w:r>
    </w:p>
    <w:p w:rsidR="00183FE5" w:rsidRPr="00183FE5" w:rsidRDefault="00183FE5" w:rsidP="00183FE5">
      <w:pPr>
        <w:pStyle w:val="a7"/>
        <w:rPr>
          <w:lang w:val="en-US"/>
        </w:rPr>
      </w:pPr>
      <w:r w:rsidRPr="00183FE5">
        <w:rPr>
          <w:spacing w:val="43"/>
          <w:lang w:val="en-US"/>
        </w:rPr>
        <w:t>Abstract</w:t>
      </w:r>
      <w:r w:rsidRPr="00183FE5">
        <w:rPr>
          <w:lang w:val="en-US"/>
        </w:rPr>
        <w:t>. The military-industrial complex of the Russian Federation has been one of the system-forming elements of the system for ensuring the economic security of the country for a long time. The defense industry is the main supplier of high technologies to both the military and civilian sectors of the Russian national economy. Threats to the economic security of enterprises in the military-industrial complex have an impact on the economic security of the entire state, and since the beginning of the special military operation, its importance has increased even more.</w:t>
      </w:r>
    </w:p>
    <w:p w:rsidR="00183FE5" w:rsidRPr="00183FE5" w:rsidRDefault="00183FE5" w:rsidP="00183FE5">
      <w:pPr>
        <w:pStyle w:val="a7"/>
        <w:rPr>
          <w:lang w:val="en-US"/>
        </w:rPr>
      </w:pPr>
      <w:r w:rsidRPr="00183FE5">
        <w:rPr>
          <w:spacing w:val="43"/>
          <w:lang w:val="en-US"/>
        </w:rPr>
        <w:t>Keywords</w:t>
      </w:r>
      <w:r w:rsidRPr="00183FE5">
        <w:rPr>
          <w:lang w:val="en-US"/>
        </w:rPr>
        <w:t>: military-industrial complex; economic security; military production; sanctions; financial and economic condition.</w:t>
      </w:r>
    </w:p>
    <w:p w:rsidR="00183FE5" w:rsidRPr="00AE0372" w:rsidRDefault="00183FE5" w:rsidP="00183FE5">
      <w:pPr>
        <w:pStyle w:val="ac"/>
        <w:rPr>
          <w:lang w:val="en-US"/>
        </w:rPr>
      </w:pPr>
      <w:r w:rsidRPr="00183FE5">
        <w:rPr>
          <w:spacing w:val="43"/>
          <w:lang w:val="en-US"/>
        </w:rPr>
        <w:t>For citation:</w:t>
      </w:r>
      <w:r w:rsidRPr="00183FE5">
        <w:rPr>
          <w:lang w:val="en-US"/>
        </w:rPr>
        <w:t xml:space="preserve"> </w:t>
      </w:r>
      <w:proofErr w:type="spellStart"/>
      <w:r w:rsidRPr="00183FE5">
        <w:rPr>
          <w:lang w:val="en-US"/>
        </w:rPr>
        <w:t>Abdurazakov</w:t>
      </w:r>
      <w:proofErr w:type="spellEnd"/>
      <w:r w:rsidRPr="00183FE5">
        <w:rPr>
          <w:lang w:val="en-US"/>
        </w:rPr>
        <w:t xml:space="preserve"> O. M., </w:t>
      </w:r>
      <w:proofErr w:type="spellStart"/>
      <w:r w:rsidRPr="00183FE5">
        <w:rPr>
          <w:lang w:val="en-US"/>
        </w:rPr>
        <w:t>Magomedova</w:t>
      </w:r>
      <w:proofErr w:type="spellEnd"/>
      <w:r w:rsidRPr="00183FE5">
        <w:rPr>
          <w:lang w:val="en-US"/>
        </w:rPr>
        <w:t xml:space="preserve"> </w:t>
      </w:r>
      <w:proofErr w:type="spellStart"/>
      <w:r w:rsidRPr="00183FE5">
        <w:rPr>
          <w:lang w:val="en-US"/>
        </w:rPr>
        <w:t>Zu</w:t>
      </w:r>
      <w:proofErr w:type="spellEnd"/>
      <w:r w:rsidRPr="00183FE5">
        <w:rPr>
          <w:lang w:val="en-US"/>
        </w:rPr>
        <w:t xml:space="preserve">. </w:t>
      </w:r>
      <w:proofErr w:type="gramStart"/>
      <w:r w:rsidRPr="00183FE5">
        <w:rPr>
          <w:lang w:val="en-US"/>
        </w:rPr>
        <w:t xml:space="preserve">O., </w:t>
      </w:r>
      <w:proofErr w:type="spellStart"/>
      <w:r w:rsidRPr="00183FE5">
        <w:rPr>
          <w:lang w:val="en-US"/>
        </w:rPr>
        <w:t>Suleymanova</w:t>
      </w:r>
      <w:proofErr w:type="spellEnd"/>
      <w:r w:rsidRPr="00183FE5">
        <w:rPr>
          <w:lang w:val="en-US"/>
        </w:rPr>
        <w:t xml:space="preserve"> D. A. Aspects of increasing the level of economic security of enterprises of the defense-industrial complex of Russia in the conditions of special military operation.</w:t>
      </w:r>
      <w:proofErr w:type="gramEnd"/>
      <w:r w:rsidRPr="00183FE5">
        <w:rPr>
          <w:lang w:val="en-US"/>
        </w:rPr>
        <w:t xml:space="preserve"> </w:t>
      </w:r>
      <w:proofErr w:type="gramStart"/>
      <w:r w:rsidRPr="00AE0372">
        <w:rPr>
          <w:i/>
          <w:iCs/>
          <w:lang w:val="en-US"/>
        </w:rPr>
        <w:t xml:space="preserve">Regional and branch economy, </w:t>
      </w:r>
      <w:r w:rsidRPr="00AE0372">
        <w:rPr>
          <w:lang w:val="en-US"/>
        </w:rPr>
        <w:t>2024, no. 1, pp. 178–181.</w:t>
      </w:r>
      <w:proofErr w:type="gramEnd"/>
      <w:r w:rsidRPr="00AE0372">
        <w:rPr>
          <w:lang w:val="en-US"/>
        </w:rPr>
        <w:t xml:space="preserve"> </w:t>
      </w:r>
      <w:proofErr w:type="spellStart"/>
      <w:proofErr w:type="gramStart"/>
      <w:r w:rsidRPr="00AE0372">
        <w:rPr>
          <w:lang w:val="en-US"/>
        </w:rPr>
        <w:t>doi</w:t>
      </w:r>
      <w:proofErr w:type="spellEnd"/>
      <w:proofErr w:type="gramEnd"/>
      <w:r w:rsidRPr="00AE0372">
        <w:rPr>
          <w:lang w:val="en-US"/>
        </w:rPr>
        <w:t>: 10.47576/2949-1916.2024.1.1.023.</w:t>
      </w:r>
    </w:p>
    <w:p w:rsidR="00AE0372" w:rsidRDefault="00AE0372" w:rsidP="00AE0372">
      <w:pPr>
        <w:pStyle w:val="a3"/>
      </w:pPr>
      <w:proofErr w:type="spellStart"/>
      <w:r>
        <w:t>Научная</w:t>
      </w:r>
      <w:proofErr w:type="spellEnd"/>
      <w:r>
        <w:t xml:space="preserve"> </w:t>
      </w:r>
      <w:proofErr w:type="spellStart"/>
      <w:r>
        <w:t>статья</w:t>
      </w:r>
      <w:proofErr w:type="spellEnd"/>
    </w:p>
    <w:p w:rsidR="00AE0372" w:rsidRDefault="00AE0372" w:rsidP="00AE0372">
      <w:pPr>
        <w:pStyle w:val="a3"/>
      </w:pPr>
      <w:r>
        <w:t>УДК 336</w:t>
      </w:r>
    </w:p>
    <w:p w:rsidR="00AE0372" w:rsidRPr="00AE0372" w:rsidRDefault="00AE0372" w:rsidP="00AE0372">
      <w:pPr>
        <w:pStyle w:val="a3"/>
        <w:rPr>
          <w:lang w:val="ru-RU"/>
        </w:rPr>
      </w:pPr>
      <w:proofErr w:type="spellStart"/>
      <w:proofErr w:type="gramStart"/>
      <w:r>
        <w:t>doi</w:t>
      </w:r>
      <w:proofErr w:type="spellEnd"/>
      <w:proofErr w:type="gramEnd"/>
      <w:r w:rsidRPr="00AE0372">
        <w:rPr>
          <w:lang w:val="ru-RU"/>
        </w:rPr>
        <w:t>: 10.47576/2949-1916.2024.1.1.024</w:t>
      </w:r>
    </w:p>
    <w:p w:rsidR="00AE0372" w:rsidRDefault="00AE0372" w:rsidP="00AE0372">
      <w:pPr>
        <w:pStyle w:val="a4"/>
      </w:pPr>
      <w:r>
        <w:t>Развитие холдинговых структур в условиях турбулентной экономики России и сокращения венчурного финансирования</w:t>
      </w:r>
    </w:p>
    <w:p w:rsidR="00AE0372" w:rsidRDefault="00AE0372" w:rsidP="00AE0372">
      <w:pPr>
        <w:pStyle w:val="a5"/>
      </w:pPr>
      <w:r>
        <w:t xml:space="preserve">Новичкова Ольга Евгеньевна </w:t>
      </w:r>
    </w:p>
    <w:p w:rsidR="00AE0372" w:rsidRDefault="00AE0372" w:rsidP="00AE0372">
      <w:pPr>
        <w:pStyle w:val="a6"/>
      </w:pPr>
      <w:r>
        <w:t>Институт проблем рынка РАН, Москва, Россия, novichkova@gmail.com</w:t>
      </w:r>
    </w:p>
    <w:p w:rsidR="00AE0372" w:rsidRDefault="00AE0372" w:rsidP="00AE0372">
      <w:pPr>
        <w:pStyle w:val="a5"/>
      </w:pPr>
      <w:r>
        <w:t xml:space="preserve">Карпов Сергей Борисович </w:t>
      </w:r>
    </w:p>
    <w:p w:rsidR="00AE0372" w:rsidRDefault="00AE0372" w:rsidP="00AE0372">
      <w:pPr>
        <w:pStyle w:val="a6"/>
      </w:pPr>
      <w:r>
        <w:t>Институт проблем рынка РАН, Москва, Россия, finadvisorrr@gmail.com</w:t>
      </w:r>
    </w:p>
    <w:p w:rsidR="00AE0372" w:rsidRDefault="00AE0372" w:rsidP="00AE0372">
      <w:pPr>
        <w:pStyle w:val="a7"/>
      </w:pPr>
      <w:r>
        <w:rPr>
          <w:spacing w:val="43"/>
        </w:rPr>
        <w:t>Аннотация</w:t>
      </w:r>
      <w:r>
        <w:t>. В статье предпринимается попытка рассмотрения аналитики развития холдинговых структур и венчурного рынка инвестиций в России в условиях санкционной турбулентной экономики и перераспределения финансовых потоков мирового инвестиционного рынка. Делается вывод, что на сегодняшний день требуется разработка организационно-</w:t>
      </w:r>
      <w:proofErr w:type="gramStart"/>
      <w:r>
        <w:t>экономического механизма</w:t>
      </w:r>
      <w:proofErr w:type="gramEnd"/>
      <w:r>
        <w:t xml:space="preserve"> эффективного управления потоковыми процессами холдинговых структур и притока инвестиций в страну на базе концепции устойчивого развития.   </w:t>
      </w:r>
    </w:p>
    <w:p w:rsidR="00AE0372" w:rsidRDefault="00AE0372" w:rsidP="00AE0372">
      <w:pPr>
        <w:pStyle w:val="a7"/>
      </w:pPr>
      <w:r>
        <w:rPr>
          <w:spacing w:val="43"/>
        </w:rPr>
        <w:t>Ключевые слова</w:t>
      </w:r>
      <w:r>
        <w:t xml:space="preserve">: инвестиции; </w:t>
      </w:r>
      <w:proofErr w:type="spellStart"/>
      <w:r>
        <w:t>венчур</w:t>
      </w:r>
      <w:proofErr w:type="spellEnd"/>
      <w:r>
        <w:t>; финансирование; холдинги.</w:t>
      </w:r>
    </w:p>
    <w:p w:rsidR="00AE0372" w:rsidRDefault="00AE0372" w:rsidP="00AE0372">
      <w:pPr>
        <w:pStyle w:val="a8"/>
      </w:pPr>
      <w:r>
        <w:rPr>
          <w:spacing w:val="43"/>
        </w:rPr>
        <w:t>Для цитирования:</w:t>
      </w:r>
      <w:r>
        <w:t xml:space="preserve"> Новичкова О. Е., Карпов С. Б. Развитие холдинговых структур в условиях турбулентной экономики России и сокращения венчурного финансирования // Региональная и отраслевая экономика. – 2024. – № 1. – С. 182–187. </w:t>
      </w:r>
      <w:proofErr w:type="spellStart"/>
      <w:r>
        <w:t>doi</w:t>
      </w:r>
      <w:proofErr w:type="spellEnd"/>
      <w:r>
        <w:t>: 10.47576/2949-1916.2024.1.1.024.</w:t>
      </w:r>
    </w:p>
    <w:p w:rsidR="00AE0372" w:rsidRDefault="00AE0372" w:rsidP="00AE0372">
      <w:pPr>
        <w:pStyle w:val="original"/>
      </w:pPr>
      <w:r>
        <w:t>Original article</w:t>
      </w:r>
    </w:p>
    <w:p w:rsidR="00AE0372" w:rsidRPr="00AE0372" w:rsidRDefault="00AE0372" w:rsidP="00AE0372">
      <w:pPr>
        <w:pStyle w:val="a9"/>
        <w:rPr>
          <w:lang w:val="en-US"/>
        </w:rPr>
      </w:pPr>
      <w:r w:rsidRPr="00AE0372">
        <w:rPr>
          <w:lang w:val="en-US"/>
        </w:rPr>
        <w:t>The development of holding structures in the conditions of the turbulent Russian economy and the reduction of venture financing</w:t>
      </w:r>
    </w:p>
    <w:p w:rsidR="00AE0372" w:rsidRPr="00AE0372" w:rsidRDefault="00AE0372" w:rsidP="00AE0372">
      <w:pPr>
        <w:pStyle w:val="aa"/>
        <w:rPr>
          <w:lang w:val="en-US"/>
        </w:rPr>
      </w:pPr>
      <w:proofErr w:type="spellStart"/>
      <w:r w:rsidRPr="00AE0372">
        <w:rPr>
          <w:lang w:val="en-US"/>
        </w:rPr>
        <w:lastRenderedPageBreak/>
        <w:t>Novichkova</w:t>
      </w:r>
      <w:proofErr w:type="spellEnd"/>
      <w:r w:rsidRPr="00AE0372">
        <w:rPr>
          <w:lang w:val="en-US"/>
        </w:rPr>
        <w:t xml:space="preserve"> Olga E.</w:t>
      </w:r>
    </w:p>
    <w:p w:rsidR="00AE0372" w:rsidRPr="00AE0372" w:rsidRDefault="00AE0372" w:rsidP="00AE0372">
      <w:pPr>
        <w:pStyle w:val="ab"/>
        <w:rPr>
          <w:lang w:val="en-US"/>
        </w:rPr>
      </w:pPr>
      <w:r w:rsidRPr="00AE0372">
        <w:rPr>
          <w:lang w:val="en-US"/>
        </w:rPr>
        <w:t xml:space="preserve">Institute of Market Problems of the Russian Academy of Sciences, </w:t>
      </w:r>
      <w:r w:rsidRPr="00AE0372">
        <w:rPr>
          <w:lang w:val="en-US"/>
        </w:rPr>
        <w:br/>
        <w:t>Moscow, Russia, novichkova@gmail.com</w:t>
      </w:r>
    </w:p>
    <w:p w:rsidR="00AE0372" w:rsidRPr="00AE0372" w:rsidRDefault="00AE0372" w:rsidP="00AE0372">
      <w:pPr>
        <w:pStyle w:val="aa"/>
        <w:rPr>
          <w:lang w:val="en-US"/>
        </w:rPr>
      </w:pPr>
      <w:proofErr w:type="spellStart"/>
      <w:proofErr w:type="gramStart"/>
      <w:r w:rsidRPr="00AE0372">
        <w:rPr>
          <w:lang w:val="en-US"/>
        </w:rPr>
        <w:t>Karpov</w:t>
      </w:r>
      <w:proofErr w:type="spellEnd"/>
      <w:r w:rsidRPr="00AE0372">
        <w:rPr>
          <w:lang w:val="en-US"/>
        </w:rPr>
        <w:t xml:space="preserve"> Sergey B.</w:t>
      </w:r>
      <w:proofErr w:type="gramEnd"/>
    </w:p>
    <w:p w:rsidR="00AE0372" w:rsidRPr="00AE0372" w:rsidRDefault="00AE0372" w:rsidP="00AE0372">
      <w:pPr>
        <w:pStyle w:val="ab"/>
        <w:rPr>
          <w:lang w:val="en-US"/>
        </w:rPr>
      </w:pPr>
      <w:r w:rsidRPr="00AE0372">
        <w:rPr>
          <w:lang w:val="en-US"/>
        </w:rPr>
        <w:t xml:space="preserve">Institute of Market Problems of the Russian Academy of Sciences, </w:t>
      </w:r>
      <w:r w:rsidRPr="00AE0372">
        <w:rPr>
          <w:lang w:val="en-US"/>
        </w:rPr>
        <w:br/>
        <w:t>Moscow, Russia, finadvisorrr@gmail.com</w:t>
      </w:r>
    </w:p>
    <w:p w:rsidR="00AE0372" w:rsidRPr="00AE0372" w:rsidRDefault="00AE0372" w:rsidP="00AE0372">
      <w:pPr>
        <w:pStyle w:val="a7"/>
        <w:rPr>
          <w:lang w:val="en-US"/>
        </w:rPr>
      </w:pPr>
      <w:r w:rsidRPr="00AE0372">
        <w:rPr>
          <w:spacing w:val="43"/>
          <w:lang w:val="en-US"/>
        </w:rPr>
        <w:t>Abstract</w:t>
      </w:r>
      <w:r w:rsidRPr="00AE0372">
        <w:rPr>
          <w:lang w:val="en-US"/>
        </w:rPr>
        <w:t xml:space="preserve">. At this article, the authors attempt to consider the analytics of the development of holding structures and the venture investment market in Russia in the context of a turbulent sanctions economy and the redistribution of financial flows of the global investment market. The author concludes that today it is necessary to develop an organizational and economic mechanism for effectively managing the flow processes of holding structures and the influx of investments into the country based on the concept of sustainable development. </w:t>
      </w:r>
    </w:p>
    <w:p w:rsidR="00AE0372" w:rsidRPr="00AE0372" w:rsidRDefault="00AE0372" w:rsidP="00AE0372">
      <w:pPr>
        <w:pStyle w:val="a7"/>
        <w:rPr>
          <w:lang w:val="en-US"/>
        </w:rPr>
      </w:pPr>
      <w:r w:rsidRPr="00AE0372">
        <w:rPr>
          <w:spacing w:val="43"/>
          <w:lang w:val="en-US"/>
        </w:rPr>
        <w:t>Keywords</w:t>
      </w:r>
      <w:r w:rsidRPr="00AE0372">
        <w:rPr>
          <w:lang w:val="en-US"/>
        </w:rPr>
        <w:t>: investments; venture; financing; holdings.</w:t>
      </w:r>
    </w:p>
    <w:p w:rsidR="00AE0372" w:rsidRPr="00A76630" w:rsidRDefault="00AE0372" w:rsidP="00AE0372">
      <w:pPr>
        <w:pStyle w:val="ac"/>
        <w:rPr>
          <w:lang w:val="en-US"/>
        </w:rPr>
      </w:pPr>
      <w:r w:rsidRPr="00AE0372">
        <w:rPr>
          <w:spacing w:val="43"/>
          <w:lang w:val="en-US"/>
        </w:rPr>
        <w:t>For citation</w:t>
      </w:r>
      <w:r w:rsidRPr="00AE0372">
        <w:rPr>
          <w:lang w:val="en-US"/>
        </w:rPr>
        <w:t xml:space="preserve">: </w:t>
      </w:r>
      <w:proofErr w:type="spellStart"/>
      <w:r w:rsidRPr="00AE0372">
        <w:rPr>
          <w:lang w:val="en-US"/>
        </w:rPr>
        <w:t>Novichkova</w:t>
      </w:r>
      <w:proofErr w:type="spellEnd"/>
      <w:r w:rsidRPr="00AE0372">
        <w:rPr>
          <w:lang w:val="en-US"/>
        </w:rPr>
        <w:t xml:space="preserve"> O. E., </w:t>
      </w:r>
      <w:proofErr w:type="spellStart"/>
      <w:r w:rsidRPr="00AE0372">
        <w:rPr>
          <w:lang w:val="en-US"/>
        </w:rPr>
        <w:t>Karpov</w:t>
      </w:r>
      <w:proofErr w:type="spellEnd"/>
      <w:r w:rsidRPr="00AE0372">
        <w:rPr>
          <w:lang w:val="en-US"/>
        </w:rPr>
        <w:t xml:space="preserve"> S. B. </w:t>
      </w:r>
      <w:proofErr w:type="gramStart"/>
      <w:r w:rsidRPr="00AE0372">
        <w:rPr>
          <w:lang w:val="en-US"/>
        </w:rPr>
        <w:t>The  development</w:t>
      </w:r>
      <w:proofErr w:type="gramEnd"/>
      <w:r w:rsidRPr="00AE0372">
        <w:rPr>
          <w:lang w:val="en-US"/>
        </w:rPr>
        <w:t xml:space="preserve"> of holding structures in the conditions of the turbulent Russian economy and the reduction of venture financing. </w:t>
      </w:r>
      <w:proofErr w:type="gramStart"/>
      <w:r w:rsidRPr="00A76630">
        <w:rPr>
          <w:i/>
          <w:iCs/>
          <w:lang w:val="en-US"/>
        </w:rPr>
        <w:t xml:space="preserve">Regional and branch economy, </w:t>
      </w:r>
      <w:r w:rsidRPr="00A76630">
        <w:rPr>
          <w:lang w:val="en-US"/>
        </w:rPr>
        <w:t>2024, no. 1, pp. 182–187.</w:t>
      </w:r>
      <w:proofErr w:type="gramEnd"/>
      <w:r w:rsidRPr="00A76630">
        <w:rPr>
          <w:lang w:val="en-US"/>
        </w:rPr>
        <w:t xml:space="preserve"> </w:t>
      </w:r>
      <w:proofErr w:type="spellStart"/>
      <w:proofErr w:type="gramStart"/>
      <w:r w:rsidRPr="00A76630">
        <w:rPr>
          <w:lang w:val="en-US"/>
        </w:rPr>
        <w:t>doi</w:t>
      </w:r>
      <w:proofErr w:type="spellEnd"/>
      <w:proofErr w:type="gramEnd"/>
      <w:r w:rsidRPr="00A76630">
        <w:rPr>
          <w:lang w:val="en-US"/>
        </w:rPr>
        <w:t>: 10.47576/2949-1916.2024.1.1.024.</w:t>
      </w:r>
    </w:p>
    <w:p w:rsidR="00A76630" w:rsidRDefault="00A76630" w:rsidP="00A76630">
      <w:pPr>
        <w:pStyle w:val="a3"/>
      </w:pPr>
      <w:proofErr w:type="spellStart"/>
      <w:r>
        <w:t>Научная</w:t>
      </w:r>
      <w:proofErr w:type="spellEnd"/>
      <w:r>
        <w:t xml:space="preserve"> </w:t>
      </w:r>
      <w:proofErr w:type="spellStart"/>
      <w:r>
        <w:t>статья</w:t>
      </w:r>
      <w:proofErr w:type="spellEnd"/>
    </w:p>
    <w:p w:rsidR="00A76630" w:rsidRDefault="00A76630" w:rsidP="00A76630">
      <w:pPr>
        <w:pStyle w:val="a3"/>
      </w:pPr>
      <w:r>
        <w:t>УДК 338:004</w:t>
      </w:r>
    </w:p>
    <w:p w:rsidR="00A76630" w:rsidRPr="00A76630" w:rsidRDefault="00A76630" w:rsidP="00A76630">
      <w:pPr>
        <w:pStyle w:val="a3"/>
        <w:rPr>
          <w:lang w:val="ru-RU"/>
        </w:rPr>
      </w:pPr>
      <w:proofErr w:type="spellStart"/>
      <w:proofErr w:type="gramStart"/>
      <w:r>
        <w:t>doi</w:t>
      </w:r>
      <w:proofErr w:type="spellEnd"/>
      <w:proofErr w:type="gramEnd"/>
      <w:r w:rsidRPr="00A76630">
        <w:rPr>
          <w:lang w:val="ru-RU"/>
        </w:rPr>
        <w:t>: 10.47576/2949-1916.2024.1.1.025</w:t>
      </w:r>
    </w:p>
    <w:p w:rsidR="00A76630" w:rsidRDefault="00A76630" w:rsidP="00A76630">
      <w:pPr>
        <w:pStyle w:val="a4"/>
      </w:pPr>
      <w:r>
        <w:t>Информационные системы машиностроительных предприятий России их инновационные направления ингрессионного развития</w:t>
      </w:r>
    </w:p>
    <w:p w:rsidR="00A76630" w:rsidRDefault="00A76630" w:rsidP="00A76630">
      <w:pPr>
        <w:pStyle w:val="a5"/>
      </w:pPr>
      <w:r>
        <w:t xml:space="preserve">Новичкова Ольга Евгеньевна </w:t>
      </w:r>
    </w:p>
    <w:p w:rsidR="00A76630" w:rsidRDefault="00A76630" w:rsidP="00A76630">
      <w:pPr>
        <w:pStyle w:val="a6"/>
      </w:pPr>
      <w:r>
        <w:t>Центр научных инноваций «Дипломант», novichkova@gmail.com</w:t>
      </w:r>
    </w:p>
    <w:p w:rsidR="00A76630" w:rsidRDefault="00A76630" w:rsidP="00A76630">
      <w:pPr>
        <w:pStyle w:val="a5"/>
      </w:pPr>
      <w:proofErr w:type="spellStart"/>
      <w:r>
        <w:t>Показий</w:t>
      </w:r>
      <w:proofErr w:type="spellEnd"/>
      <w:r>
        <w:t xml:space="preserve"> Александр Викторович </w:t>
      </w:r>
    </w:p>
    <w:p w:rsidR="00A76630" w:rsidRDefault="00A76630" w:rsidP="00A76630">
      <w:pPr>
        <w:pStyle w:val="a6"/>
      </w:pPr>
      <w:r>
        <w:t>ВНИИ «Центр», ved-spb.ved@yandex.ru</w:t>
      </w:r>
    </w:p>
    <w:p w:rsidR="00A76630" w:rsidRDefault="00A76630" w:rsidP="00A76630">
      <w:pPr>
        <w:pStyle w:val="a7"/>
      </w:pPr>
      <w:r>
        <w:rPr>
          <w:spacing w:val="43"/>
        </w:rPr>
        <w:t>Аннотация</w:t>
      </w:r>
      <w:r>
        <w:t xml:space="preserve">. В статье предпринимается попытка выявления основных инновационных направлений </w:t>
      </w:r>
      <w:proofErr w:type="spellStart"/>
      <w:r>
        <w:t>ингрессионного</w:t>
      </w:r>
      <w:proofErr w:type="spellEnd"/>
      <w:r>
        <w:t xml:space="preserve"> развития информационных систем машиностроительных предприятий России. Предлагаются направления, методы и стратегии, которые помогут преодолеть препятствия развития информационных систем, а также систематизируют основные инновационные направления развития внутреннего контроля информационных систем.</w:t>
      </w:r>
    </w:p>
    <w:p w:rsidR="00A76630" w:rsidRDefault="00A76630" w:rsidP="00A76630">
      <w:pPr>
        <w:pStyle w:val="a7"/>
      </w:pPr>
      <w:r>
        <w:rPr>
          <w:spacing w:val="43"/>
        </w:rPr>
        <w:t>Ключевые слова</w:t>
      </w:r>
      <w:r>
        <w:t>: промышленность; развитие; машиностроение; информационные системы; инновации.</w:t>
      </w:r>
    </w:p>
    <w:p w:rsidR="00A76630" w:rsidRDefault="00A76630" w:rsidP="00A76630">
      <w:pPr>
        <w:pStyle w:val="a8"/>
      </w:pPr>
      <w:r>
        <w:rPr>
          <w:spacing w:val="43"/>
        </w:rPr>
        <w:t xml:space="preserve">Для цитирования: </w:t>
      </w:r>
      <w:r>
        <w:t xml:space="preserve">Новичкова О. Е., </w:t>
      </w:r>
      <w:proofErr w:type="spellStart"/>
      <w:r>
        <w:t>Показий</w:t>
      </w:r>
      <w:proofErr w:type="spellEnd"/>
      <w:r>
        <w:t xml:space="preserve"> А. В. Информационные системы машиностроительных предприятий России их инновационные направления </w:t>
      </w:r>
      <w:proofErr w:type="spellStart"/>
      <w:r>
        <w:t>ингрессионного</w:t>
      </w:r>
      <w:proofErr w:type="spellEnd"/>
      <w:r>
        <w:t xml:space="preserve"> развития // Региональная и отраслевая экономика. – 2024. – № 1. – </w:t>
      </w:r>
      <w:r>
        <w:br/>
        <w:t xml:space="preserve">С. 188–194. </w:t>
      </w:r>
      <w:proofErr w:type="spellStart"/>
      <w:r>
        <w:t>doi</w:t>
      </w:r>
      <w:proofErr w:type="spellEnd"/>
      <w:r>
        <w:t>: 10.47576/2949-1916.2024.1.1.025.</w:t>
      </w:r>
    </w:p>
    <w:p w:rsidR="00A76630" w:rsidRDefault="00A76630" w:rsidP="00A76630">
      <w:pPr>
        <w:pStyle w:val="original"/>
      </w:pPr>
      <w:r>
        <w:t>Original article</w:t>
      </w:r>
    </w:p>
    <w:p w:rsidR="00A76630" w:rsidRPr="00A76630" w:rsidRDefault="00A76630" w:rsidP="00A76630">
      <w:pPr>
        <w:pStyle w:val="a9"/>
        <w:rPr>
          <w:lang w:val="en-US"/>
        </w:rPr>
      </w:pPr>
      <w:r w:rsidRPr="00A76630">
        <w:rPr>
          <w:lang w:val="en-US"/>
        </w:rPr>
        <w:lastRenderedPageBreak/>
        <w:t>Information systems of machine-building enterprises of Russia: their innovative directions of ingressional development</w:t>
      </w:r>
    </w:p>
    <w:p w:rsidR="00A76630" w:rsidRPr="00A76630" w:rsidRDefault="00A76630" w:rsidP="00A76630">
      <w:pPr>
        <w:pStyle w:val="aa"/>
        <w:rPr>
          <w:lang w:val="en-US"/>
        </w:rPr>
      </w:pPr>
      <w:proofErr w:type="spellStart"/>
      <w:r w:rsidRPr="00A76630">
        <w:rPr>
          <w:lang w:val="en-US"/>
        </w:rPr>
        <w:t>Novichkova</w:t>
      </w:r>
      <w:proofErr w:type="spellEnd"/>
      <w:r w:rsidRPr="00A76630">
        <w:rPr>
          <w:lang w:val="en-US"/>
        </w:rPr>
        <w:t xml:space="preserve"> Olga E.</w:t>
      </w:r>
    </w:p>
    <w:p w:rsidR="00A76630" w:rsidRPr="00A76630" w:rsidRDefault="00A76630" w:rsidP="00A76630">
      <w:pPr>
        <w:pStyle w:val="ab"/>
        <w:rPr>
          <w:lang w:val="en-US"/>
        </w:rPr>
      </w:pPr>
      <w:r w:rsidRPr="00A76630">
        <w:rPr>
          <w:lang w:val="en-US"/>
        </w:rPr>
        <w:t>The Center for Scientific Innovations “</w:t>
      </w:r>
      <w:proofErr w:type="spellStart"/>
      <w:r w:rsidRPr="00A76630">
        <w:rPr>
          <w:lang w:val="en-US"/>
        </w:rPr>
        <w:t>Diplomant</w:t>
      </w:r>
      <w:proofErr w:type="spellEnd"/>
      <w:r w:rsidRPr="00A76630">
        <w:rPr>
          <w:lang w:val="en-US"/>
        </w:rPr>
        <w:t>”, novichkova@gmail.com</w:t>
      </w:r>
    </w:p>
    <w:p w:rsidR="00A76630" w:rsidRPr="00A76630" w:rsidRDefault="00A76630" w:rsidP="00A76630">
      <w:pPr>
        <w:pStyle w:val="aa"/>
        <w:rPr>
          <w:lang w:val="en-US"/>
        </w:rPr>
      </w:pPr>
      <w:proofErr w:type="spellStart"/>
      <w:r w:rsidRPr="00A76630">
        <w:rPr>
          <w:lang w:val="en-US"/>
        </w:rPr>
        <w:t>Pokaziy</w:t>
      </w:r>
      <w:proofErr w:type="spellEnd"/>
      <w:r w:rsidRPr="00A76630">
        <w:rPr>
          <w:lang w:val="en-US"/>
        </w:rPr>
        <w:t xml:space="preserve"> Alexander V.</w:t>
      </w:r>
    </w:p>
    <w:p w:rsidR="00A76630" w:rsidRPr="00A76630" w:rsidRDefault="00A76630" w:rsidP="00A76630">
      <w:pPr>
        <w:pStyle w:val="ab"/>
        <w:rPr>
          <w:lang w:val="en-US"/>
        </w:rPr>
      </w:pPr>
      <w:r w:rsidRPr="00A76630">
        <w:rPr>
          <w:lang w:val="en-US"/>
        </w:rPr>
        <w:t>Research Institute “Center”, ved-spb.ved@yandex.ru</w:t>
      </w:r>
    </w:p>
    <w:p w:rsidR="00A76630" w:rsidRPr="00A76630" w:rsidRDefault="00A76630" w:rsidP="00A76630">
      <w:pPr>
        <w:pStyle w:val="a7"/>
        <w:rPr>
          <w:lang w:val="en-US"/>
        </w:rPr>
      </w:pPr>
      <w:r w:rsidRPr="00A76630">
        <w:rPr>
          <w:spacing w:val="43"/>
          <w:lang w:val="en-US"/>
        </w:rPr>
        <w:t>Abstract</w:t>
      </w:r>
      <w:r w:rsidRPr="00A76630">
        <w:rPr>
          <w:lang w:val="en-US"/>
        </w:rPr>
        <w:t xml:space="preserve">. At this article, the authors attempt to identify the main innovative directions of </w:t>
      </w:r>
      <w:proofErr w:type="spellStart"/>
      <w:r w:rsidRPr="00A76630">
        <w:rPr>
          <w:lang w:val="en-US"/>
        </w:rPr>
        <w:t>ingressional</w:t>
      </w:r>
      <w:proofErr w:type="spellEnd"/>
      <w:r w:rsidRPr="00A76630">
        <w:rPr>
          <w:lang w:val="en-US"/>
        </w:rPr>
        <w:t xml:space="preserve"> development of information systems of machine-building enterprises in Russia. The authors propose directions, methods and strategies that will help overcome obstacles to the development of information systems, as well as systematize the main innovative directions of development of internal control of information systems.</w:t>
      </w:r>
    </w:p>
    <w:p w:rsidR="00A76630" w:rsidRPr="00A76630" w:rsidRDefault="00A76630" w:rsidP="00A76630">
      <w:pPr>
        <w:pStyle w:val="a7"/>
        <w:rPr>
          <w:lang w:val="en-US"/>
        </w:rPr>
      </w:pPr>
      <w:r w:rsidRPr="00A76630">
        <w:rPr>
          <w:spacing w:val="43"/>
          <w:lang w:val="en-US"/>
        </w:rPr>
        <w:t>Keywords</w:t>
      </w:r>
      <w:r w:rsidRPr="00A76630">
        <w:rPr>
          <w:lang w:val="en-US"/>
        </w:rPr>
        <w:t>: industry; development; machine building; information systems; innovation.</w:t>
      </w:r>
    </w:p>
    <w:p w:rsidR="00A76630" w:rsidRPr="00E83E5B" w:rsidRDefault="00A76630" w:rsidP="00A76630">
      <w:pPr>
        <w:pStyle w:val="ac"/>
        <w:rPr>
          <w:lang w:val="en-US"/>
        </w:rPr>
      </w:pPr>
      <w:r w:rsidRPr="00A76630">
        <w:rPr>
          <w:spacing w:val="43"/>
          <w:lang w:val="en-US"/>
        </w:rPr>
        <w:t>For citation:</w:t>
      </w:r>
      <w:r w:rsidRPr="00A76630">
        <w:rPr>
          <w:lang w:val="en-US"/>
        </w:rPr>
        <w:t xml:space="preserve"> </w:t>
      </w:r>
      <w:proofErr w:type="spellStart"/>
      <w:r w:rsidRPr="00A76630">
        <w:rPr>
          <w:lang w:val="en-US"/>
        </w:rPr>
        <w:t>Novichkova</w:t>
      </w:r>
      <w:proofErr w:type="spellEnd"/>
      <w:r w:rsidRPr="00A76630">
        <w:rPr>
          <w:lang w:val="en-US"/>
        </w:rPr>
        <w:t xml:space="preserve"> O. E., </w:t>
      </w:r>
      <w:proofErr w:type="spellStart"/>
      <w:r w:rsidRPr="00A76630">
        <w:rPr>
          <w:lang w:val="en-US"/>
        </w:rPr>
        <w:t>Pokaziy</w:t>
      </w:r>
      <w:proofErr w:type="spellEnd"/>
      <w:r w:rsidRPr="00A76630">
        <w:rPr>
          <w:lang w:val="en-US"/>
        </w:rPr>
        <w:t xml:space="preserve"> A. V. Information systems of machine-building enterprises of Russia: their innovative directions of </w:t>
      </w:r>
      <w:proofErr w:type="spellStart"/>
      <w:r w:rsidRPr="00A76630">
        <w:rPr>
          <w:lang w:val="en-US"/>
        </w:rPr>
        <w:t>ingressional</w:t>
      </w:r>
      <w:proofErr w:type="spellEnd"/>
      <w:r w:rsidRPr="00A76630">
        <w:rPr>
          <w:lang w:val="en-US"/>
        </w:rPr>
        <w:t xml:space="preserve"> development. </w:t>
      </w:r>
      <w:proofErr w:type="gramStart"/>
      <w:r w:rsidRPr="00E83E5B">
        <w:rPr>
          <w:i/>
          <w:iCs/>
          <w:lang w:val="en-US"/>
        </w:rPr>
        <w:t xml:space="preserve">Regional and branch economy, </w:t>
      </w:r>
      <w:r w:rsidRPr="00E83E5B">
        <w:rPr>
          <w:lang w:val="en-US"/>
        </w:rPr>
        <w:t>2024, no. 1, pp. 188–194.</w:t>
      </w:r>
      <w:proofErr w:type="gramEnd"/>
      <w:r w:rsidRPr="00E83E5B">
        <w:rPr>
          <w:lang w:val="en-US"/>
        </w:rPr>
        <w:t xml:space="preserve"> </w:t>
      </w:r>
      <w:proofErr w:type="spellStart"/>
      <w:proofErr w:type="gramStart"/>
      <w:r w:rsidRPr="00E83E5B">
        <w:rPr>
          <w:lang w:val="en-US"/>
        </w:rPr>
        <w:t>doi</w:t>
      </w:r>
      <w:proofErr w:type="spellEnd"/>
      <w:proofErr w:type="gramEnd"/>
      <w:r w:rsidRPr="00E83E5B">
        <w:rPr>
          <w:lang w:val="en-US"/>
        </w:rPr>
        <w:t>: 10.47576/2949-1916.2024.1.1.025.</w:t>
      </w:r>
    </w:p>
    <w:p w:rsidR="00E83E5B" w:rsidRDefault="00E83E5B" w:rsidP="00E83E5B">
      <w:pPr>
        <w:pStyle w:val="a3"/>
      </w:pPr>
      <w:proofErr w:type="spellStart"/>
      <w:r>
        <w:t>Научная</w:t>
      </w:r>
      <w:proofErr w:type="spellEnd"/>
      <w:r>
        <w:t xml:space="preserve"> </w:t>
      </w:r>
      <w:proofErr w:type="spellStart"/>
      <w:r>
        <w:t>статья</w:t>
      </w:r>
      <w:proofErr w:type="spellEnd"/>
    </w:p>
    <w:p w:rsidR="00E83E5B" w:rsidRDefault="00E83E5B" w:rsidP="00E83E5B">
      <w:pPr>
        <w:pStyle w:val="a3"/>
      </w:pPr>
      <w:r>
        <w:t>УДК 338.012</w:t>
      </w:r>
    </w:p>
    <w:p w:rsidR="00E83E5B" w:rsidRPr="00E83E5B" w:rsidRDefault="00E83E5B" w:rsidP="00E83E5B">
      <w:pPr>
        <w:pStyle w:val="a3"/>
        <w:rPr>
          <w:lang w:val="ru-RU"/>
        </w:rPr>
      </w:pPr>
      <w:proofErr w:type="spellStart"/>
      <w:proofErr w:type="gramStart"/>
      <w:r>
        <w:t>doi</w:t>
      </w:r>
      <w:proofErr w:type="spellEnd"/>
      <w:proofErr w:type="gramEnd"/>
      <w:r w:rsidRPr="00E83E5B">
        <w:rPr>
          <w:lang w:val="ru-RU"/>
        </w:rPr>
        <w:t>: 10.47576/2949-1916.2024.1.1.026</w:t>
      </w:r>
    </w:p>
    <w:p w:rsidR="00E83E5B" w:rsidRDefault="00E83E5B" w:rsidP="00E83E5B">
      <w:pPr>
        <w:pStyle w:val="a4"/>
      </w:pPr>
      <w:r>
        <w:t>Оценка экономической эффективности инвестиционных проектов золотодобывающей отрасли в условиях риска и неопределенности</w:t>
      </w:r>
    </w:p>
    <w:p w:rsidR="00E83E5B" w:rsidRDefault="00E83E5B" w:rsidP="00E83E5B">
      <w:pPr>
        <w:pStyle w:val="a5"/>
      </w:pPr>
      <w:r>
        <w:t xml:space="preserve">Гиль Игорь Александрович </w:t>
      </w:r>
    </w:p>
    <w:p w:rsidR="00E83E5B" w:rsidRDefault="00E83E5B" w:rsidP="00E83E5B">
      <w:pPr>
        <w:pStyle w:val="a6"/>
      </w:pPr>
      <w:r>
        <w:t xml:space="preserve">Томский государственный университет систем управления и радиоэлектроники </w:t>
      </w:r>
      <w:r>
        <w:br/>
        <w:t xml:space="preserve">(ТУСУР), Томск, Россия, ihorgill@yandex.ru </w:t>
      </w:r>
    </w:p>
    <w:p w:rsidR="00E83E5B" w:rsidRDefault="00E83E5B" w:rsidP="00E83E5B">
      <w:pPr>
        <w:pStyle w:val="a5"/>
      </w:pPr>
      <w:r>
        <w:t xml:space="preserve">Подопригора Игнат Валерьевич </w:t>
      </w:r>
    </w:p>
    <w:p w:rsidR="00E83E5B" w:rsidRDefault="00E83E5B" w:rsidP="00E83E5B">
      <w:pPr>
        <w:pStyle w:val="a6"/>
      </w:pPr>
      <w:r>
        <w:t xml:space="preserve">Томский государственный университет систем управления и радиоэлектроники </w:t>
      </w:r>
      <w:r>
        <w:br/>
        <w:t>(ТУСУР), Томск, Россия, podigval@mail.ru</w:t>
      </w:r>
    </w:p>
    <w:p w:rsidR="00E83E5B" w:rsidRDefault="00E83E5B" w:rsidP="00E83E5B">
      <w:pPr>
        <w:pStyle w:val="a7"/>
      </w:pPr>
      <w:r>
        <w:rPr>
          <w:spacing w:val="43"/>
        </w:rPr>
        <w:t>Аннотация</w:t>
      </w:r>
      <w:r>
        <w:t xml:space="preserve">. В статье рассматриваются особенности оценки экономической эффективности золоторудных месторождений, приведены основные группы факторов риска, способы оценки и управления ими, предложена типовая модель финансового итога, рассмотрены стадии ее реализации, проведен сравнительный анализ эффективности на примере </w:t>
      </w:r>
      <w:proofErr w:type="spellStart"/>
      <w:r>
        <w:t>Березитового</w:t>
      </w:r>
      <w:proofErr w:type="spellEnd"/>
      <w:r>
        <w:t xml:space="preserve"> </w:t>
      </w:r>
      <w:proofErr w:type="gramStart"/>
      <w:r>
        <w:t>золото-полиметаллического</w:t>
      </w:r>
      <w:proofErr w:type="gramEnd"/>
      <w:r>
        <w:t xml:space="preserve"> месторождения.</w:t>
      </w:r>
    </w:p>
    <w:p w:rsidR="00E83E5B" w:rsidRDefault="00E83E5B" w:rsidP="00E83E5B">
      <w:pPr>
        <w:pStyle w:val="a7"/>
      </w:pPr>
      <w:r>
        <w:rPr>
          <w:spacing w:val="43"/>
        </w:rPr>
        <w:t xml:space="preserve">Ключевые слова: </w:t>
      </w:r>
      <w:r>
        <w:t>горнодобывающая промышленность; золоторудный проект; финансовая оценка инвестиций; группы факторов риска; методы имитационного моделирования; типовая модель финансового итога; анализ чувствительности.</w:t>
      </w:r>
    </w:p>
    <w:p w:rsidR="00E83E5B" w:rsidRDefault="00E83E5B" w:rsidP="00E83E5B">
      <w:pPr>
        <w:pStyle w:val="a8"/>
      </w:pPr>
      <w:r>
        <w:rPr>
          <w:spacing w:val="43"/>
        </w:rPr>
        <w:t>Для цитирования:</w:t>
      </w:r>
      <w:r>
        <w:t xml:space="preserve"> Гиль И. А., Подопригора И. В. Оценка экономической эффективности инвестиционных проектов золотодобывающей отрасли в условиях риска и неопределенности // Региональная и отраслевая экономика. – 2024. – № 1. – </w:t>
      </w:r>
      <w:r>
        <w:br/>
        <w:t xml:space="preserve">С. 195–203. </w:t>
      </w:r>
      <w:proofErr w:type="spellStart"/>
      <w:r>
        <w:t>doi</w:t>
      </w:r>
      <w:proofErr w:type="spellEnd"/>
      <w:r>
        <w:t>: 10.47576/2949-1916.2024.1.1.026.</w:t>
      </w:r>
    </w:p>
    <w:p w:rsidR="00E83E5B" w:rsidRDefault="00E83E5B" w:rsidP="00E83E5B">
      <w:pPr>
        <w:pStyle w:val="original"/>
      </w:pPr>
      <w:r>
        <w:t>Original article</w:t>
      </w:r>
    </w:p>
    <w:p w:rsidR="00E83E5B" w:rsidRPr="00E83E5B" w:rsidRDefault="00E83E5B" w:rsidP="00E83E5B">
      <w:pPr>
        <w:pStyle w:val="a9"/>
        <w:rPr>
          <w:lang w:val="en-US"/>
        </w:rPr>
      </w:pPr>
      <w:r w:rsidRPr="00E83E5B">
        <w:rPr>
          <w:lang w:val="en-US"/>
        </w:rPr>
        <w:lastRenderedPageBreak/>
        <w:t>Assessment of the economic efficiency of investment projects in the gold mining industry under conditions of risk and uncertainty</w:t>
      </w:r>
    </w:p>
    <w:p w:rsidR="00E83E5B" w:rsidRPr="00E83E5B" w:rsidRDefault="00E83E5B" w:rsidP="00E83E5B">
      <w:pPr>
        <w:pStyle w:val="aa"/>
        <w:rPr>
          <w:lang w:val="en-US"/>
        </w:rPr>
      </w:pPr>
      <w:r w:rsidRPr="00E83E5B">
        <w:rPr>
          <w:lang w:val="en-US"/>
        </w:rPr>
        <w:t>Gil Igor A.</w:t>
      </w:r>
    </w:p>
    <w:p w:rsidR="00E83E5B" w:rsidRPr="00E83E5B" w:rsidRDefault="00E83E5B" w:rsidP="00E83E5B">
      <w:pPr>
        <w:pStyle w:val="ab"/>
        <w:rPr>
          <w:lang w:val="en-US"/>
        </w:rPr>
      </w:pPr>
      <w:r w:rsidRPr="00E83E5B">
        <w:rPr>
          <w:lang w:val="en-US"/>
        </w:rPr>
        <w:t xml:space="preserve">Tomsk State University of Control Systems and Radio Electronics (TUSUR), </w:t>
      </w:r>
      <w:r w:rsidRPr="00E83E5B">
        <w:rPr>
          <w:lang w:val="en-US"/>
        </w:rPr>
        <w:br/>
        <w:t>Tomsk, Russia, ihorgill@yandex.ru</w:t>
      </w:r>
    </w:p>
    <w:p w:rsidR="00E83E5B" w:rsidRPr="00E83E5B" w:rsidRDefault="00E83E5B" w:rsidP="00E83E5B">
      <w:pPr>
        <w:pStyle w:val="aa"/>
        <w:rPr>
          <w:lang w:val="en-US"/>
        </w:rPr>
      </w:pPr>
      <w:proofErr w:type="spellStart"/>
      <w:r w:rsidRPr="00E83E5B">
        <w:rPr>
          <w:lang w:val="en-US"/>
        </w:rPr>
        <w:t>Podoprigora</w:t>
      </w:r>
      <w:proofErr w:type="spellEnd"/>
      <w:r w:rsidRPr="00E83E5B">
        <w:rPr>
          <w:lang w:val="en-US"/>
        </w:rPr>
        <w:t xml:space="preserve"> </w:t>
      </w:r>
      <w:proofErr w:type="spellStart"/>
      <w:r w:rsidRPr="00E83E5B">
        <w:rPr>
          <w:lang w:val="en-US"/>
        </w:rPr>
        <w:t>Ignat</w:t>
      </w:r>
      <w:proofErr w:type="spellEnd"/>
      <w:r w:rsidRPr="00E83E5B">
        <w:rPr>
          <w:lang w:val="en-US"/>
        </w:rPr>
        <w:t xml:space="preserve"> V.</w:t>
      </w:r>
    </w:p>
    <w:p w:rsidR="00E83E5B" w:rsidRPr="00E83E5B" w:rsidRDefault="00E83E5B" w:rsidP="00E83E5B">
      <w:pPr>
        <w:pStyle w:val="ab"/>
        <w:rPr>
          <w:lang w:val="en-US"/>
        </w:rPr>
      </w:pPr>
      <w:r w:rsidRPr="00E83E5B">
        <w:rPr>
          <w:lang w:val="en-US"/>
        </w:rPr>
        <w:t xml:space="preserve">Tomsk State University of Control Systems and </w:t>
      </w:r>
      <w:proofErr w:type="spellStart"/>
      <w:r w:rsidRPr="00E83E5B">
        <w:rPr>
          <w:lang w:val="en-US"/>
        </w:rPr>
        <w:t>Radioelectronics</w:t>
      </w:r>
      <w:proofErr w:type="spellEnd"/>
      <w:r w:rsidRPr="00E83E5B">
        <w:rPr>
          <w:lang w:val="en-US"/>
        </w:rPr>
        <w:t xml:space="preserve"> (TUSUR), </w:t>
      </w:r>
      <w:r w:rsidRPr="00E83E5B">
        <w:rPr>
          <w:lang w:val="en-US"/>
        </w:rPr>
        <w:br/>
        <w:t>Tomsk, Russia, podigval@mail.ru</w:t>
      </w:r>
    </w:p>
    <w:p w:rsidR="00E83E5B" w:rsidRPr="00E83E5B" w:rsidRDefault="00E83E5B" w:rsidP="00E83E5B">
      <w:pPr>
        <w:pStyle w:val="a7"/>
        <w:rPr>
          <w:lang w:val="en-US"/>
        </w:rPr>
      </w:pPr>
      <w:r w:rsidRPr="00E83E5B">
        <w:rPr>
          <w:spacing w:val="43"/>
          <w:lang w:val="en-US"/>
        </w:rPr>
        <w:t>Abstract</w:t>
      </w:r>
      <w:r w:rsidRPr="00E83E5B">
        <w:rPr>
          <w:lang w:val="en-US"/>
        </w:rPr>
        <w:t xml:space="preserve">. The article examines the features of assessing the economic efficiency of gold deposits, presents the main groups of risk factors, methods of assessing and managing them, proposes a comprehensive financial outcome model, considers the stages of its implementation, and conducts a comparative analysis of efficiency using the example of a </w:t>
      </w:r>
      <w:proofErr w:type="spellStart"/>
      <w:r w:rsidRPr="00E83E5B">
        <w:rPr>
          <w:lang w:val="en-US"/>
        </w:rPr>
        <w:t>Beresite</w:t>
      </w:r>
      <w:proofErr w:type="spellEnd"/>
      <w:r w:rsidRPr="00E83E5B">
        <w:rPr>
          <w:lang w:val="en-US"/>
        </w:rPr>
        <w:t xml:space="preserve"> gold-</w:t>
      </w:r>
      <w:proofErr w:type="spellStart"/>
      <w:r w:rsidRPr="00E83E5B">
        <w:rPr>
          <w:lang w:val="en-US"/>
        </w:rPr>
        <w:t>polymetallic</w:t>
      </w:r>
      <w:proofErr w:type="spellEnd"/>
      <w:r w:rsidRPr="00E83E5B">
        <w:rPr>
          <w:lang w:val="en-US"/>
        </w:rPr>
        <w:t xml:space="preserve"> deposit.</w:t>
      </w:r>
    </w:p>
    <w:p w:rsidR="00E83E5B" w:rsidRPr="00E83E5B" w:rsidRDefault="00E83E5B" w:rsidP="00E83E5B">
      <w:pPr>
        <w:pStyle w:val="a7"/>
        <w:rPr>
          <w:spacing w:val="-4"/>
          <w:lang w:val="en-US"/>
        </w:rPr>
      </w:pPr>
      <w:r w:rsidRPr="00E83E5B">
        <w:rPr>
          <w:spacing w:val="43"/>
          <w:lang w:val="en-US"/>
        </w:rPr>
        <w:t>Keywords</w:t>
      </w:r>
      <w:r w:rsidRPr="00E83E5B">
        <w:rPr>
          <w:lang w:val="en-US"/>
        </w:rPr>
        <w:t xml:space="preserve">: </w:t>
      </w:r>
      <w:r w:rsidRPr="00E83E5B">
        <w:rPr>
          <w:spacing w:val="-4"/>
          <w:lang w:val="en-US"/>
        </w:rPr>
        <w:t>mining industry; gold mining project; financial assessment of investments; groups of risk factors; simulation methods; standard model of financial outcome; sensitivity analysis.</w:t>
      </w:r>
    </w:p>
    <w:p w:rsidR="00E83E5B" w:rsidRPr="0038332F" w:rsidRDefault="00E83E5B" w:rsidP="00E83E5B">
      <w:pPr>
        <w:pStyle w:val="ac"/>
        <w:rPr>
          <w:lang w:val="en-US"/>
        </w:rPr>
      </w:pPr>
      <w:r w:rsidRPr="00E83E5B">
        <w:rPr>
          <w:spacing w:val="43"/>
          <w:lang w:val="en-US"/>
        </w:rPr>
        <w:t>For citation:</w:t>
      </w:r>
      <w:r w:rsidRPr="00E83E5B">
        <w:rPr>
          <w:lang w:val="en-US"/>
        </w:rPr>
        <w:t xml:space="preserve"> Gil I. A., </w:t>
      </w:r>
      <w:proofErr w:type="spellStart"/>
      <w:r w:rsidRPr="00E83E5B">
        <w:rPr>
          <w:lang w:val="en-US"/>
        </w:rPr>
        <w:t>Podoprigora</w:t>
      </w:r>
      <w:proofErr w:type="spellEnd"/>
      <w:r w:rsidRPr="00E83E5B">
        <w:rPr>
          <w:lang w:val="en-US"/>
        </w:rPr>
        <w:t xml:space="preserve"> I.V. Assessment of the economic efficiency of investment projects in the gold mining industry under conditions of risk and uncertainty. </w:t>
      </w:r>
      <w:proofErr w:type="gramStart"/>
      <w:r w:rsidRPr="0038332F">
        <w:rPr>
          <w:i/>
          <w:iCs/>
          <w:lang w:val="en-US"/>
        </w:rPr>
        <w:t xml:space="preserve">Regional and branch economy, </w:t>
      </w:r>
      <w:r w:rsidRPr="0038332F">
        <w:rPr>
          <w:lang w:val="en-US"/>
        </w:rPr>
        <w:t>2024, no. 1, pp. 195–203.</w:t>
      </w:r>
      <w:proofErr w:type="gramEnd"/>
      <w:r w:rsidRPr="0038332F">
        <w:rPr>
          <w:lang w:val="en-US"/>
        </w:rPr>
        <w:t xml:space="preserve"> </w:t>
      </w:r>
      <w:proofErr w:type="spellStart"/>
      <w:proofErr w:type="gramStart"/>
      <w:r w:rsidRPr="0038332F">
        <w:rPr>
          <w:lang w:val="en-US"/>
        </w:rPr>
        <w:t>doi</w:t>
      </w:r>
      <w:proofErr w:type="spellEnd"/>
      <w:proofErr w:type="gramEnd"/>
      <w:r w:rsidRPr="0038332F">
        <w:rPr>
          <w:lang w:val="en-US"/>
        </w:rPr>
        <w:t>: 10.47576/2949-1916.2024.1.1.026.</w:t>
      </w:r>
    </w:p>
    <w:p w:rsidR="0038332F" w:rsidRDefault="0038332F" w:rsidP="0038332F">
      <w:pPr>
        <w:pStyle w:val="a3"/>
      </w:pPr>
      <w:proofErr w:type="spellStart"/>
      <w:r>
        <w:t>Научная</w:t>
      </w:r>
      <w:proofErr w:type="spellEnd"/>
      <w:r>
        <w:t xml:space="preserve"> </w:t>
      </w:r>
      <w:proofErr w:type="spellStart"/>
      <w:r>
        <w:t>статья</w:t>
      </w:r>
      <w:proofErr w:type="spellEnd"/>
    </w:p>
    <w:p w:rsidR="0038332F" w:rsidRDefault="0038332F" w:rsidP="0038332F">
      <w:pPr>
        <w:pStyle w:val="a3"/>
      </w:pPr>
      <w:r>
        <w:t>УДК 336</w:t>
      </w:r>
    </w:p>
    <w:p w:rsidR="0038332F" w:rsidRPr="0038332F" w:rsidRDefault="0038332F" w:rsidP="0038332F">
      <w:pPr>
        <w:pStyle w:val="a3"/>
        <w:rPr>
          <w:lang w:val="ru-RU"/>
        </w:rPr>
      </w:pPr>
      <w:proofErr w:type="spellStart"/>
      <w:proofErr w:type="gramStart"/>
      <w:r>
        <w:t>doi</w:t>
      </w:r>
      <w:proofErr w:type="spellEnd"/>
      <w:proofErr w:type="gramEnd"/>
      <w:r w:rsidRPr="0038332F">
        <w:rPr>
          <w:lang w:val="ru-RU"/>
        </w:rPr>
        <w:t>: 10.47576/2949-1916.2024.1.1.027</w:t>
      </w:r>
    </w:p>
    <w:p w:rsidR="0038332F" w:rsidRDefault="0038332F" w:rsidP="0038332F">
      <w:pPr>
        <w:pStyle w:val="a4"/>
      </w:pPr>
      <w:r>
        <w:t>Развитие системы open banking</w:t>
      </w:r>
    </w:p>
    <w:p w:rsidR="0038332F" w:rsidRDefault="0038332F" w:rsidP="0038332F">
      <w:pPr>
        <w:pStyle w:val="a5"/>
      </w:pPr>
      <w:proofErr w:type="spellStart"/>
      <w:r>
        <w:t>Циканова</w:t>
      </w:r>
      <w:proofErr w:type="spellEnd"/>
      <w:r>
        <w:t xml:space="preserve"> Лариса </w:t>
      </w:r>
      <w:proofErr w:type="spellStart"/>
      <w:r>
        <w:t>Махмудовна</w:t>
      </w:r>
      <w:proofErr w:type="spellEnd"/>
      <w:r>
        <w:t xml:space="preserve"> </w:t>
      </w:r>
    </w:p>
    <w:p w:rsidR="0038332F" w:rsidRDefault="0038332F" w:rsidP="0038332F">
      <w:pPr>
        <w:pStyle w:val="a6"/>
      </w:pPr>
      <w:r>
        <w:t xml:space="preserve">Московский государственный гуманитарно-экономический университет, </w:t>
      </w:r>
      <w:r>
        <w:br/>
        <w:t xml:space="preserve">Москва, Россия, tsikanovaLM@yandex.ru </w:t>
      </w:r>
    </w:p>
    <w:p w:rsidR="0038332F" w:rsidRDefault="0038332F" w:rsidP="0038332F">
      <w:pPr>
        <w:pStyle w:val="a5"/>
      </w:pPr>
      <w:proofErr w:type="spellStart"/>
      <w:r>
        <w:t>Казова</w:t>
      </w:r>
      <w:proofErr w:type="spellEnd"/>
      <w:r>
        <w:t xml:space="preserve"> </w:t>
      </w:r>
      <w:proofErr w:type="spellStart"/>
      <w:r>
        <w:t>Залина</w:t>
      </w:r>
      <w:proofErr w:type="spellEnd"/>
      <w:r>
        <w:t xml:space="preserve"> Мухамедовна</w:t>
      </w:r>
    </w:p>
    <w:p w:rsidR="0038332F" w:rsidRDefault="0038332F" w:rsidP="0038332F">
      <w:pPr>
        <w:pStyle w:val="a6"/>
      </w:pPr>
      <w:r>
        <w:t xml:space="preserve">Кабардино-Балкарский государственный аграрный университет, </w:t>
      </w:r>
      <w:r>
        <w:br/>
        <w:t>Нальчик, Россия, zalina.kazova@mail.ru</w:t>
      </w:r>
    </w:p>
    <w:p w:rsidR="0038332F" w:rsidRDefault="0038332F" w:rsidP="0038332F">
      <w:pPr>
        <w:pStyle w:val="a5"/>
      </w:pPr>
      <w:proofErr w:type="spellStart"/>
      <w:r>
        <w:t>Зезаев</w:t>
      </w:r>
      <w:proofErr w:type="spellEnd"/>
      <w:r>
        <w:t xml:space="preserve"> Марат </w:t>
      </w:r>
      <w:proofErr w:type="spellStart"/>
      <w:r>
        <w:t>Расулович</w:t>
      </w:r>
      <w:proofErr w:type="spellEnd"/>
    </w:p>
    <w:p w:rsidR="0038332F" w:rsidRDefault="0038332F" w:rsidP="0038332F">
      <w:pPr>
        <w:pStyle w:val="a6"/>
      </w:pPr>
      <w:r>
        <w:t>Финансовый университет при Правительстве Российской Федерации,</w:t>
      </w:r>
      <w:r>
        <w:br/>
        <w:t xml:space="preserve">Москва, Россия, zezaevmarat@gmail.com </w:t>
      </w:r>
    </w:p>
    <w:p w:rsidR="0038332F" w:rsidRDefault="0038332F" w:rsidP="0038332F">
      <w:pPr>
        <w:pStyle w:val="a7"/>
      </w:pPr>
      <w:r>
        <w:rPr>
          <w:spacing w:val="43"/>
        </w:rPr>
        <w:t>Аннотация</w:t>
      </w:r>
      <w:r>
        <w:t xml:space="preserve">. </w:t>
      </w:r>
      <w:proofErr w:type="gramStart"/>
      <w:r>
        <w:t xml:space="preserve">В современных условиях активно развивается новое направление банковского дела – открытый банкинг, благодаря финансовым организациям, в том числе </w:t>
      </w:r>
      <w:proofErr w:type="spellStart"/>
      <w:r>
        <w:t>финтех</w:t>
      </w:r>
      <w:proofErr w:type="spellEnd"/>
      <w:r>
        <w:t>-компаниям и сервисным компаниям, которые могут разрабатывать инновационные технологии и услуги.</w:t>
      </w:r>
      <w:proofErr w:type="gramEnd"/>
      <w:r>
        <w:t> В ходе исследования определены факторы, содействующие развитию открытого банкинга в России, основные принципы применения сферы открытого банкинга и его инструменты.</w:t>
      </w:r>
    </w:p>
    <w:p w:rsidR="0038332F" w:rsidRDefault="0038332F" w:rsidP="0038332F">
      <w:pPr>
        <w:pStyle w:val="a7"/>
      </w:pPr>
      <w:r>
        <w:rPr>
          <w:spacing w:val="43"/>
        </w:rPr>
        <w:t>Ключевые слова</w:t>
      </w:r>
      <w:r>
        <w:t xml:space="preserve">: финансовые технологии; инновации; научно-техническое развитие; трансформация; </w:t>
      </w:r>
      <w:proofErr w:type="spellStart"/>
      <w:r>
        <w:t>Open</w:t>
      </w:r>
      <w:proofErr w:type="spellEnd"/>
      <w:r>
        <w:t xml:space="preserve"> </w:t>
      </w:r>
      <w:proofErr w:type="spellStart"/>
      <w:r>
        <w:t>Banking</w:t>
      </w:r>
      <w:proofErr w:type="spellEnd"/>
      <w:r>
        <w:t xml:space="preserve">; </w:t>
      </w:r>
      <w:proofErr w:type="spellStart"/>
      <w:r>
        <w:t>Open</w:t>
      </w:r>
      <w:proofErr w:type="spellEnd"/>
      <w:r>
        <w:t xml:space="preserve"> API.</w:t>
      </w:r>
    </w:p>
    <w:p w:rsidR="0038332F" w:rsidRDefault="0038332F" w:rsidP="0038332F">
      <w:pPr>
        <w:pStyle w:val="a8"/>
      </w:pPr>
      <w:r>
        <w:rPr>
          <w:spacing w:val="43"/>
        </w:rPr>
        <w:lastRenderedPageBreak/>
        <w:t>Для цитирования:</w:t>
      </w:r>
      <w:r>
        <w:t xml:space="preserve"> </w:t>
      </w:r>
      <w:proofErr w:type="spellStart"/>
      <w:r>
        <w:t>Циканова</w:t>
      </w:r>
      <w:proofErr w:type="spellEnd"/>
      <w:r>
        <w:t xml:space="preserve"> Л. М., </w:t>
      </w:r>
      <w:proofErr w:type="spellStart"/>
      <w:r>
        <w:t>Казова</w:t>
      </w:r>
      <w:proofErr w:type="spellEnd"/>
      <w:r>
        <w:t xml:space="preserve"> З. М., </w:t>
      </w:r>
      <w:proofErr w:type="spellStart"/>
      <w:r>
        <w:t>Зезаев</w:t>
      </w:r>
      <w:proofErr w:type="spellEnd"/>
      <w:r>
        <w:t xml:space="preserve"> М. Р. Развитие системы </w:t>
      </w:r>
      <w:proofErr w:type="spellStart"/>
      <w:r>
        <w:t>open</w:t>
      </w:r>
      <w:proofErr w:type="spellEnd"/>
      <w:r>
        <w:t xml:space="preserve"> </w:t>
      </w:r>
      <w:proofErr w:type="spellStart"/>
      <w:r>
        <w:t>banking</w:t>
      </w:r>
      <w:proofErr w:type="spellEnd"/>
      <w:r>
        <w:t xml:space="preserve"> // Региональная и отраслевая экономика. – 2024. – № 1. – </w:t>
      </w:r>
      <w:r>
        <w:br/>
        <w:t xml:space="preserve">С. 204–208. </w:t>
      </w:r>
      <w:proofErr w:type="spellStart"/>
      <w:r>
        <w:t>doi</w:t>
      </w:r>
      <w:proofErr w:type="spellEnd"/>
      <w:r>
        <w:t>: 10.47576/2949-1916.2024.1.1.027.</w:t>
      </w:r>
    </w:p>
    <w:p w:rsidR="0038332F" w:rsidRDefault="0038332F" w:rsidP="0038332F">
      <w:pPr>
        <w:pStyle w:val="original"/>
      </w:pPr>
      <w:r>
        <w:t>Original article</w:t>
      </w:r>
    </w:p>
    <w:p w:rsidR="0038332F" w:rsidRPr="0038332F" w:rsidRDefault="0038332F" w:rsidP="0038332F">
      <w:pPr>
        <w:pStyle w:val="a9"/>
        <w:rPr>
          <w:lang w:val="en-US"/>
        </w:rPr>
      </w:pPr>
      <w:r w:rsidRPr="0038332F">
        <w:rPr>
          <w:lang w:val="en-US"/>
        </w:rPr>
        <w:t>Development of the open banking system</w:t>
      </w:r>
    </w:p>
    <w:p w:rsidR="0038332F" w:rsidRPr="0038332F" w:rsidRDefault="0038332F" w:rsidP="0038332F">
      <w:pPr>
        <w:pStyle w:val="aa"/>
        <w:rPr>
          <w:lang w:val="en-US"/>
        </w:rPr>
      </w:pPr>
      <w:proofErr w:type="spellStart"/>
      <w:r w:rsidRPr="0038332F">
        <w:rPr>
          <w:lang w:val="en-US"/>
        </w:rPr>
        <w:t>Tsukanova</w:t>
      </w:r>
      <w:proofErr w:type="spellEnd"/>
      <w:r w:rsidRPr="0038332F">
        <w:rPr>
          <w:lang w:val="en-US"/>
        </w:rPr>
        <w:t xml:space="preserve"> Larisa M.</w:t>
      </w:r>
    </w:p>
    <w:p w:rsidR="0038332F" w:rsidRPr="0038332F" w:rsidRDefault="0038332F" w:rsidP="0038332F">
      <w:pPr>
        <w:pStyle w:val="ab"/>
        <w:rPr>
          <w:lang w:val="en-US"/>
        </w:rPr>
      </w:pPr>
      <w:r w:rsidRPr="0038332F">
        <w:rPr>
          <w:lang w:val="en-US"/>
        </w:rPr>
        <w:t xml:space="preserve">Moscow State University of Humanities and Economics, </w:t>
      </w:r>
      <w:r w:rsidRPr="0038332F">
        <w:rPr>
          <w:lang w:val="en-US"/>
        </w:rPr>
        <w:br/>
        <w:t>Moscow, Russia, tsikanovaLM@yandex.ru</w:t>
      </w:r>
    </w:p>
    <w:p w:rsidR="0038332F" w:rsidRPr="0038332F" w:rsidRDefault="0038332F" w:rsidP="0038332F">
      <w:pPr>
        <w:pStyle w:val="aa"/>
        <w:rPr>
          <w:lang w:val="en-US"/>
        </w:rPr>
      </w:pPr>
      <w:proofErr w:type="spellStart"/>
      <w:r w:rsidRPr="0038332F">
        <w:rPr>
          <w:lang w:val="en-US"/>
        </w:rPr>
        <w:t>Kazova</w:t>
      </w:r>
      <w:proofErr w:type="spellEnd"/>
      <w:r w:rsidRPr="0038332F">
        <w:rPr>
          <w:lang w:val="en-US"/>
        </w:rPr>
        <w:t xml:space="preserve"> </w:t>
      </w:r>
      <w:proofErr w:type="spellStart"/>
      <w:r w:rsidRPr="0038332F">
        <w:rPr>
          <w:lang w:val="en-US"/>
        </w:rPr>
        <w:t>Zalina</w:t>
      </w:r>
      <w:proofErr w:type="spellEnd"/>
      <w:r w:rsidRPr="0038332F">
        <w:rPr>
          <w:lang w:val="en-US"/>
        </w:rPr>
        <w:t xml:space="preserve"> M.</w:t>
      </w:r>
    </w:p>
    <w:p w:rsidR="0038332F" w:rsidRPr="0038332F" w:rsidRDefault="0038332F" w:rsidP="0038332F">
      <w:pPr>
        <w:pStyle w:val="ab"/>
        <w:rPr>
          <w:lang w:val="en-US"/>
        </w:rPr>
      </w:pPr>
      <w:proofErr w:type="spellStart"/>
      <w:r w:rsidRPr="0038332F">
        <w:rPr>
          <w:lang w:val="en-US"/>
        </w:rPr>
        <w:t>Kabardino-Balkarian</w:t>
      </w:r>
      <w:proofErr w:type="spellEnd"/>
      <w:r w:rsidRPr="0038332F">
        <w:rPr>
          <w:lang w:val="en-US"/>
        </w:rPr>
        <w:t xml:space="preserve"> State Agrarian University, </w:t>
      </w:r>
      <w:r w:rsidRPr="0038332F">
        <w:rPr>
          <w:lang w:val="en-US"/>
        </w:rPr>
        <w:br/>
        <w:t>Nalchik, Russia, zalina.kazova@mail.ru</w:t>
      </w:r>
    </w:p>
    <w:p w:rsidR="0038332F" w:rsidRPr="0038332F" w:rsidRDefault="0038332F" w:rsidP="0038332F">
      <w:pPr>
        <w:pStyle w:val="aa"/>
        <w:rPr>
          <w:lang w:val="en-US"/>
        </w:rPr>
      </w:pPr>
      <w:proofErr w:type="spellStart"/>
      <w:r w:rsidRPr="0038332F">
        <w:rPr>
          <w:lang w:val="en-US"/>
        </w:rPr>
        <w:t>Zizaev</w:t>
      </w:r>
      <w:proofErr w:type="spellEnd"/>
      <w:r w:rsidRPr="0038332F">
        <w:rPr>
          <w:lang w:val="en-US"/>
        </w:rPr>
        <w:t xml:space="preserve"> Marat R. </w:t>
      </w:r>
    </w:p>
    <w:p w:rsidR="0038332F" w:rsidRPr="0038332F" w:rsidRDefault="0038332F" w:rsidP="0038332F">
      <w:pPr>
        <w:pStyle w:val="ab"/>
        <w:rPr>
          <w:lang w:val="en-US"/>
        </w:rPr>
      </w:pPr>
      <w:r w:rsidRPr="0038332F">
        <w:rPr>
          <w:lang w:val="en-US"/>
        </w:rPr>
        <w:t xml:space="preserve">Financial University under the Government of the Russian Federation, </w:t>
      </w:r>
      <w:r w:rsidRPr="0038332F">
        <w:rPr>
          <w:lang w:val="en-US"/>
        </w:rPr>
        <w:br/>
        <w:t>Moscow, Russia, zezaevmarat@gmail.com</w:t>
      </w:r>
    </w:p>
    <w:p w:rsidR="0038332F" w:rsidRPr="0038332F" w:rsidRDefault="0038332F" w:rsidP="0038332F">
      <w:pPr>
        <w:pStyle w:val="a7"/>
        <w:rPr>
          <w:lang w:val="en-US"/>
        </w:rPr>
      </w:pPr>
      <w:r w:rsidRPr="0038332F">
        <w:rPr>
          <w:spacing w:val="43"/>
          <w:lang w:val="en-US"/>
        </w:rPr>
        <w:t>Abstract</w:t>
      </w:r>
      <w:r w:rsidRPr="0038332F">
        <w:rPr>
          <w:lang w:val="en-US"/>
        </w:rPr>
        <w:t xml:space="preserve">. In modern conditions, a new area of banking is actively developing – open banking, thanks to financial organizations, including </w:t>
      </w:r>
      <w:proofErr w:type="spellStart"/>
      <w:r w:rsidRPr="0038332F">
        <w:rPr>
          <w:lang w:val="en-US"/>
        </w:rPr>
        <w:t>fintech</w:t>
      </w:r>
      <w:proofErr w:type="spellEnd"/>
      <w:r w:rsidRPr="0038332F">
        <w:rPr>
          <w:lang w:val="en-US"/>
        </w:rPr>
        <w:t xml:space="preserve"> companies and service companies that can develop innovative technologies and services. The study identifies the factors contributing to the development of open banking in Russia, the basic principles of the application of the field of open banking and its tools.</w:t>
      </w:r>
    </w:p>
    <w:p w:rsidR="0038332F" w:rsidRPr="0038332F" w:rsidRDefault="0038332F" w:rsidP="0038332F">
      <w:pPr>
        <w:pStyle w:val="a7"/>
        <w:rPr>
          <w:lang w:val="en-US"/>
        </w:rPr>
      </w:pPr>
      <w:r w:rsidRPr="0038332F">
        <w:rPr>
          <w:spacing w:val="43"/>
          <w:lang w:val="en-US"/>
        </w:rPr>
        <w:t>Keywords</w:t>
      </w:r>
      <w:r w:rsidRPr="0038332F">
        <w:rPr>
          <w:lang w:val="en-US"/>
        </w:rPr>
        <w:t>: financial technologies; innovations; scientific and technical development; transformation; Open Banking; Open API.</w:t>
      </w:r>
    </w:p>
    <w:p w:rsidR="0038332F" w:rsidRPr="00654D95" w:rsidRDefault="0038332F" w:rsidP="0038332F">
      <w:pPr>
        <w:pStyle w:val="ac"/>
        <w:rPr>
          <w:lang w:val="en-US"/>
        </w:rPr>
      </w:pPr>
      <w:r w:rsidRPr="0038332F">
        <w:rPr>
          <w:spacing w:val="43"/>
          <w:lang w:val="en-US"/>
        </w:rPr>
        <w:t>For citation</w:t>
      </w:r>
      <w:r w:rsidRPr="0038332F">
        <w:rPr>
          <w:lang w:val="en-US"/>
        </w:rPr>
        <w:t xml:space="preserve">: </w:t>
      </w:r>
      <w:proofErr w:type="spellStart"/>
      <w:r w:rsidRPr="0038332F">
        <w:rPr>
          <w:lang w:val="en-US"/>
        </w:rPr>
        <w:t>Tsukanova</w:t>
      </w:r>
      <w:proofErr w:type="spellEnd"/>
      <w:r w:rsidRPr="0038332F">
        <w:rPr>
          <w:lang w:val="en-US"/>
        </w:rPr>
        <w:t xml:space="preserve"> L. M., </w:t>
      </w:r>
      <w:proofErr w:type="spellStart"/>
      <w:r w:rsidRPr="0038332F">
        <w:rPr>
          <w:lang w:val="en-US"/>
        </w:rPr>
        <w:t>Kazova</w:t>
      </w:r>
      <w:proofErr w:type="spellEnd"/>
      <w:r w:rsidRPr="0038332F">
        <w:rPr>
          <w:lang w:val="en-US"/>
        </w:rPr>
        <w:t xml:space="preserve"> Z. M., </w:t>
      </w:r>
      <w:proofErr w:type="spellStart"/>
      <w:proofErr w:type="gramStart"/>
      <w:r w:rsidRPr="0038332F">
        <w:rPr>
          <w:lang w:val="en-US"/>
        </w:rPr>
        <w:t>Zizaev</w:t>
      </w:r>
      <w:proofErr w:type="spellEnd"/>
      <w:proofErr w:type="gramEnd"/>
      <w:r w:rsidRPr="0038332F">
        <w:rPr>
          <w:lang w:val="en-US"/>
        </w:rPr>
        <w:t xml:space="preserve"> M. R. Development of the open banking system. </w:t>
      </w:r>
      <w:proofErr w:type="gramStart"/>
      <w:r w:rsidRPr="00654D95">
        <w:rPr>
          <w:i/>
          <w:iCs/>
          <w:lang w:val="en-US"/>
        </w:rPr>
        <w:t xml:space="preserve">Regional and branch economy, </w:t>
      </w:r>
      <w:r w:rsidRPr="00654D95">
        <w:rPr>
          <w:lang w:val="en-US"/>
        </w:rPr>
        <w:t>2024, no. 1, pp. 204–208.</w:t>
      </w:r>
      <w:proofErr w:type="gramEnd"/>
      <w:r w:rsidRPr="00654D95">
        <w:rPr>
          <w:lang w:val="en-US"/>
        </w:rPr>
        <w:t xml:space="preserve"> </w:t>
      </w:r>
      <w:proofErr w:type="spellStart"/>
      <w:proofErr w:type="gramStart"/>
      <w:r w:rsidRPr="00654D95">
        <w:rPr>
          <w:lang w:val="en-US"/>
        </w:rPr>
        <w:t>doi</w:t>
      </w:r>
      <w:proofErr w:type="spellEnd"/>
      <w:proofErr w:type="gramEnd"/>
      <w:r w:rsidRPr="00654D95">
        <w:rPr>
          <w:lang w:val="en-US"/>
        </w:rPr>
        <w:t>: 10.47576/2949-1916.2024.1.1.027.</w:t>
      </w:r>
    </w:p>
    <w:p w:rsidR="00654D95" w:rsidRDefault="00654D95" w:rsidP="00654D95">
      <w:pPr>
        <w:pStyle w:val="a3"/>
      </w:pPr>
      <w:proofErr w:type="spellStart"/>
      <w:r>
        <w:t>Научная</w:t>
      </w:r>
      <w:proofErr w:type="spellEnd"/>
      <w:r>
        <w:t xml:space="preserve"> </w:t>
      </w:r>
      <w:proofErr w:type="spellStart"/>
      <w:r>
        <w:t>статья</w:t>
      </w:r>
      <w:proofErr w:type="spellEnd"/>
    </w:p>
    <w:p w:rsidR="00654D95" w:rsidRDefault="00654D95" w:rsidP="00654D95">
      <w:pPr>
        <w:pStyle w:val="a3"/>
      </w:pPr>
      <w:r>
        <w:t>УДК 336</w:t>
      </w:r>
    </w:p>
    <w:p w:rsidR="00654D95" w:rsidRPr="00654D95" w:rsidRDefault="00654D95" w:rsidP="00654D95">
      <w:pPr>
        <w:pStyle w:val="a3"/>
        <w:rPr>
          <w:lang w:val="ru-RU"/>
        </w:rPr>
      </w:pPr>
      <w:proofErr w:type="spellStart"/>
      <w:proofErr w:type="gramStart"/>
      <w:r>
        <w:t>doi</w:t>
      </w:r>
      <w:proofErr w:type="spellEnd"/>
      <w:proofErr w:type="gramEnd"/>
      <w:r w:rsidRPr="00654D95">
        <w:rPr>
          <w:lang w:val="ru-RU"/>
        </w:rPr>
        <w:t>: 10.47576/2949-1916.2024.1.1.028</w:t>
      </w:r>
    </w:p>
    <w:p w:rsidR="00654D95" w:rsidRDefault="00654D95" w:rsidP="00654D95">
      <w:pPr>
        <w:pStyle w:val="a4"/>
      </w:pPr>
      <w:r>
        <w:t xml:space="preserve">Оценка рисков в управленческом учете </w:t>
      </w:r>
    </w:p>
    <w:p w:rsidR="00654D95" w:rsidRDefault="00654D95" w:rsidP="00654D95">
      <w:pPr>
        <w:pStyle w:val="a5"/>
      </w:pPr>
      <w:proofErr w:type="spellStart"/>
      <w:r>
        <w:t>Боташева</w:t>
      </w:r>
      <w:proofErr w:type="spellEnd"/>
      <w:r>
        <w:t xml:space="preserve"> Л. С.</w:t>
      </w:r>
    </w:p>
    <w:p w:rsidR="00654D95" w:rsidRDefault="00654D95" w:rsidP="00654D95">
      <w:pPr>
        <w:pStyle w:val="a6"/>
      </w:pPr>
      <w:r>
        <w:t>Северо-Кавказская государственная академия, Черкесск, Россия, Leilushka@bk.ru</w:t>
      </w:r>
    </w:p>
    <w:p w:rsidR="00654D95" w:rsidRDefault="00654D95" w:rsidP="00654D95">
      <w:pPr>
        <w:pStyle w:val="a5"/>
      </w:pPr>
      <w:proofErr w:type="spellStart"/>
      <w:r>
        <w:t>Чотчаева</w:t>
      </w:r>
      <w:proofErr w:type="spellEnd"/>
      <w:r>
        <w:t xml:space="preserve"> Р. М.</w:t>
      </w:r>
    </w:p>
    <w:p w:rsidR="00654D95" w:rsidRDefault="00654D95" w:rsidP="00654D95">
      <w:pPr>
        <w:pStyle w:val="a6"/>
      </w:pPr>
      <w:r>
        <w:t>Северо-Кавказская государственная академия, Черкесск, Россия, renatabrm@mail.ru</w:t>
      </w:r>
    </w:p>
    <w:p w:rsidR="00654D95" w:rsidRDefault="00654D95" w:rsidP="00654D95">
      <w:pPr>
        <w:pStyle w:val="a7"/>
      </w:pPr>
      <w:r>
        <w:rPr>
          <w:spacing w:val="43"/>
        </w:rPr>
        <w:t>Аннотация</w:t>
      </w:r>
      <w:r>
        <w:t xml:space="preserve">. В статье рассмотрена оценка рисков финансово-хозяйственной деятельности предприятий как одна из наиболее сложных категорий, связанных с их функционированием. Обоснована необходимость учета воздействия как внутренней, так и внешней среды на результаты функционирования предприятия в условиях риска и неопределенности. Целесообразным представляется использование расширенной классификации рисков, позволяющей идентифицировать их в зависимости от направления деятельности предприятия и прогнозирования возможных последствий реализации рисков. </w:t>
      </w:r>
    </w:p>
    <w:p w:rsidR="00654D95" w:rsidRDefault="00654D95" w:rsidP="00654D95">
      <w:pPr>
        <w:pStyle w:val="a7"/>
      </w:pPr>
      <w:r>
        <w:rPr>
          <w:spacing w:val="43"/>
        </w:rPr>
        <w:t>Ключевые слова</w:t>
      </w:r>
      <w:r>
        <w:t>: риск; управление риском; методы управления риском; этапы управления риском; риск-менеджмент.</w:t>
      </w:r>
    </w:p>
    <w:p w:rsidR="00654D95" w:rsidRDefault="00654D95" w:rsidP="00654D95">
      <w:pPr>
        <w:pStyle w:val="a8"/>
      </w:pPr>
      <w:r>
        <w:rPr>
          <w:spacing w:val="43"/>
        </w:rPr>
        <w:lastRenderedPageBreak/>
        <w:t>Для цитирования:</w:t>
      </w:r>
      <w:r>
        <w:t xml:space="preserve"> </w:t>
      </w:r>
      <w:proofErr w:type="spellStart"/>
      <w:r>
        <w:t>Боташева</w:t>
      </w:r>
      <w:proofErr w:type="spellEnd"/>
      <w:r>
        <w:t xml:space="preserve"> Л. С., </w:t>
      </w:r>
      <w:proofErr w:type="spellStart"/>
      <w:r>
        <w:t>Чотчаева</w:t>
      </w:r>
      <w:proofErr w:type="spellEnd"/>
      <w:r>
        <w:t xml:space="preserve"> Р. М. Оценка рисков в управленческом учете // Региональная и отраслевая экономика. – 2024. – № 1. – С. 209–214. </w:t>
      </w:r>
      <w:proofErr w:type="spellStart"/>
      <w:r>
        <w:t>doi</w:t>
      </w:r>
      <w:proofErr w:type="spellEnd"/>
      <w:r>
        <w:t>: 10.47576/2949-1916.2024.1.1.028.</w:t>
      </w:r>
    </w:p>
    <w:p w:rsidR="00654D95" w:rsidRDefault="00654D95" w:rsidP="00654D95">
      <w:pPr>
        <w:pStyle w:val="original"/>
      </w:pPr>
      <w:r>
        <w:t>Original article</w:t>
      </w:r>
    </w:p>
    <w:p w:rsidR="00654D95" w:rsidRPr="00654D95" w:rsidRDefault="00654D95" w:rsidP="00654D95">
      <w:pPr>
        <w:pStyle w:val="a9"/>
        <w:rPr>
          <w:lang w:val="en-US"/>
        </w:rPr>
      </w:pPr>
      <w:r w:rsidRPr="00654D95">
        <w:rPr>
          <w:lang w:val="en-US"/>
        </w:rPr>
        <w:t>Risk assessment in management accounting</w:t>
      </w:r>
    </w:p>
    <w:p w:rsidR="00654D95" w:rsidRPr="00654D95" w:rsidRDefault="00654D95" w:rsidP="00654D95">
      <w:pPr>
        <w:pStyle w:val="aa"/>
        <w:rPr>
          <w:lang w:val="en-US"/>
        </w:rPr>
      </w:pPr>
      <w:proofErr w:type="spellStart"/>
      <w:r w:rsidRPr="00654D95">
        <w:rPr>
          <w:lang w:val="en-US"/>
        </w:rPr>
        <w:t>Botasheva</w:t>
      </w:r>
      <w:proofErr w:type="spellEnd"/>
      <w:r w:rsidRPr="00654D95">
        <w:rPr>
          <w:lang w:val="en-US"/>
        </w:rPr>
        <w:t xml:space="preserve"> L. S.</w:t>
      </w:r>
    </w:p>
    <w:p w:rsidR="00654D95" w:rsidRPr="00654D95" w:rsidRDefault="00654D95" w:rsidP="00654D95">
      <w:pPr>
        <w:pStyle w:val="ab"/>
        <w:rPr>
          <w:lang w:val="en-US"/>
        </w:rPr>
      </w:pPr>
      <w:r w:rsidRPr="00654D95">
        <w:rPr>
          <w:lang w:val="en-US"/>
        </w:rPr>
        <w:t>North Caucasus State Academy, Cherkessk, Russia, Leilushka@bk.ru</w:t>
      </w:r>
    </w:p>
    <w:p w:rsidR="00654D95" w:rsidRPr="00654D95" w:rsidRDefault="00654D95" w:rsidP="00654D95">
      <w:pPr>
        <w:pStyle w:val="aa"/>
        <w:rPr>
          <w:lang w:val="en-US"/>
        </w:rPr>
      </w:pPr>
      <w:proofErr w:type="spellStart"/>
      <w:r w:rsidRPr="00654D95">
        <w:rPr>
          <w:lang w:val="en-US"/>
        </w:rPr>
        <w:t>Chotchaeva</w:t>
      </w:r>
      <w:proofErr w:type="spellEnd"/>
      <w:r w:rsidRPr="00654D95">
        <w:rPr>
          <w:lang w:val="en-US"/>
        </w:rPr>
        <w:t xml:space="preserve"> R. M.</w:t>
      </w:r>
    </w:p>
    <w:p w:rsidR="00654D95" w:rsidRPr="00654D95" w:rsidRDefault="00654D95" w:rsidP="00654D95">
      <w:pPr>
        <w:pStyle w:val="ab"/>
        <w:rPr>
          <w:lang w:val="en-US"/>
        </w:rPr>
      </w:pPr>
      <w:r w:rsidRPr="00654D95">
        <w:rPr>
          <w:lang w:val="en-US"/>
        </w:rPr>
        <w:t>North Caucasus State Academy, Cherkessk, Russia, renatabrm@mail.ru</w:t>
      </w:r>
    </w:p>
    <w:p w:rsidR="00654D95" w:rsidRPr="00654D95" w:rsidRDefault="00654D95" w:rsidP="00654D95">
      <w:pPr>
        <w:pStyle w:val="a7"/>
        <w:rPr>
          <w:lang w:val="en-US"/>
        </w:rPr>
      </w:pPr>
      <w:r w:rsidRPr="00654D95">
        <w:rPr>
          <w:spacing w:val="43"/>
          <w:lang w:val="en-US"/>
        </w:rPr>
        <w:t>Abstract</w:t>
      </w:r>
      <w:r w:rsidRPr="00654D95">
        <w:rPr>
          <w:lang w:val="en-US"/>
        </w:rPr>
        <w:t>. The article considers the risks of financial and economic activities of enterprises as one of the most difficult categories associated with their functioning. The necessity of taking into account the impact of both the internal and external environment on the results of the enterprise’s functioning in conditions of risk and uncertainty is substantiated. It seems advisable to use an extended classification of risks, which allows them to be identified depending on the direction of the company’s activities and forecasting the possible consequences of the risks.</w:t>
      </w:r>
    </w:p>
    <w:p w:rsidR="00654D95" w:rsidRPr="00654D95" w:rsidRDefault="00654D95" w:rsidP="00654D95">
      <w:pPr>
        <w:pStyle w:val="a7"/>
        <w:rPr>
          <w:lang w:val="en-US"/>
        </w:rPr>
      </w:pPr>
      <w:r w:rsidRPr="00654D95">
        <w:rPr>
          <w:spacing w:val="43"/>
          <w:lang w:val="en-US"/>
        </w:rPr>
        <w:t>Keywords</w:t>
      </w:r>
      <w:r w:rsidRPr="00654D95">
        <w:rPr>
          <w:lang w:val="en-US"/>
        </w:rPr>
        <w:t>: risk; risk management; risk management methods; stages of risk management; risk management.</w:t>
      </w:r>
    </w:p>
    <w:p w:rsidR="00654D95" w:rsidRDefault="00654D95" w:rsidP="00654D95">
      <w:pPr>
        <w:pStyle w:val="ac"/>
      </w:pPr>
      <w:r w:rsidRPr="00654D95">
        <w:rPr>
          <w:spacing w:val="43"/>
          <w:lang w:val="en-US"/>
        </w:rPr>
        <w:t>For citation</w:t>
      </w:r>
      <w:r w:rsidRPr="00654D95">
        <w:rPr>
          <w:lang w:val="en-US"/>
        </w:rPr>
        <w:t xml:space="preserve">: </w:t>
      </w:r>
      <w:proofErr w:type="spellStart"/>
      <w:r w:rsidRPr="00654D95">
        <w:rPr>
          <w:lang w:val="en-US"/>
        </w:rPr>
        <w:t>Botasheva</w:t>
      </w:r>
      <w:proofErr w:type="spellEnd"/>
      <w:r w:rsidRPr="00654D95">
        <w:rPr>
          <w:lang w:val="en-US"/>
        </w:rPr>
        <w:t xml:space="preserve"> L. S., </w:t>
      </w:r>
      <w:proofErr w:type="spellStart"/>
      <w:r w:rsidRPr="00654D95">
        <w:rPr>
          <w:lang w:val="en-US"/>
        </w:rPr>
        <w:t>Chotchaeva</w:t>
      </w:r>
      <w:proofErr w:type="spellEnd"/>
      <w:r w:rsidRPr="00654D95">
        <w:rPr>
          <w:lang w:val="en-US"/>
        </w:rPr>
        <w:t xml:space="preserve"> R. M. Risk assessment in management accounting.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2024, </w:t>
      </w:r>
      <w:proofErr w:type="spellStart"/>
      <w:r>
        <w:t>no</w:t>
      </w:r>
      <w:proofErr w:type="spellEnd"/>
      <w:r>
        <w:t xml:space="preserve">. 1, </w:t>
      </w:r>
      <w:proofErr w:type="spellStart"/>
      <w:r>
        <w:t>pp</w:t>
      </w:r>
      <w:proofErr w:type="spellEnd"/>
      <w:r>
        <w:t xml:space="preserve">. 209–214. </w:t>
      </w:r>
      <w:proofErr w:type="spellStart"/>
      <w:r>
        <w:t>doi</w:t>
      </w:r>
      <w:proofErr w:type="spellEnd"/>
      <w:r>
        <w:t>: 10.47576/2949-1916.2024.1.1.028.</w:t>
      </w:r>
    </w:p>
    <w:p w:rsidR="00F54220" w:rsidRDefault="00F54220"/>
    <w:sectPr w:rsidR="00F54220" w:rsidSect="00B80E6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FC"/>
    <w:rsid w:val="00183FE5"/>
    <w:rsid w:val="002133B1"/>
    <w:rsid w:val="00282A89"/>
    <w:rsid w:val="002A0F67"/>
    <w:rsid w:val="00316B6A"/>
    <w:rsid w:val="00347253"/>
    <w:rsid w:val="0038332F"/>
    <w:rsid w:val="003D7756"/>
    <w:rsid w:val="003E1F41"/>
    <w:rsid w:val="00483063"/>
    <w:rsid w:val="004A59FC"/>
    <w:rsid w:val="005825CA"/>
    <w:rsid w:val="00582F5F"/>
    <w:rsid w:val="006156B3"/>
    <w:rsid w:val="00654D95"/>
    <w:rsid w:val="00822D6D"/>
    <w:rsid w:val="00A1211B"/>
    <w:rsid w:val="00A76630"/>
    <w:rsid w:val="00AA0196"/>
    <w:rsid w:val="00AA04C2"/>
    <w:rsid w:val="00AE0372"/>
    <w:rsid w:val="00C33A60"/>
    <w:rsid w:val="00CA2E17"/>
    <w:rsid w:val="00D27177"/>
    <w:rsid w:val="00E4715C"/>
    <w:rsid w:val="00E83E5B"/>
    <w:rsid w:val="00ED0C22"/>
    <w:rsid w:val="00F54220"/>
    <w:rsid w:val="00F814DA"/>
    <w:rsid w:val="00F8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C33A60"/>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C33A60"/>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C33A60"/>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C33A60"/>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C33A60"/>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C33A60"/>
  </w:style>
  <w:style w:type="paragraph" w:customStyle="1" w:styleId="original">
    <w:name w:val="original"/>
    <w:basedOn w:val="a"/>
    <w:uiPriority w:val="99"/>
    <w:rsid w:val="00C33A60"/>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C33A60"/>
    <w:pPr>
      <w:spacing w:before="340"/>
    </w:pPr>
  </w:style>
  <w:style w:type="paragraph" w:customStyle="1" w:styleId="aa">
    <w:name w:val="Автор_англ"/>
    <w:basedOn w:val="a5"/>
    <w:uiPriority w:val="99"/>
    <w:rsid w:val="00C33A60"/>
  </w:style>
  <w:style w:type="paragraph" w:customStyle="1" w:styleId="ab">
    <w:name w:val="автор_кандидат_англ"/>
    <w:basedOn w:val="a6"/>
    <w:uiPriority w:val="99"/>
    <w:rsid w:val="00C33A60"/>
  </w:style>
  <w:style w:type="paragraph" w:customStyle="1" w:styleId="ac">
    <w:name w:val="для цитирования_англ"/>
    <w:basedOn w:val="a8"/>
    <w:uiPriority w:val="99"/>
    <w:rsid w:val="00C33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C33A60"/>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C33A60"/>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C33A60"/>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C33A60"/>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C33A60"/>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C33A60"/>
  </w:style>
  <w:style w:type="paragraph" w:customStyle="1" w:styleId="original">
    <w:name w:val="original"/>
    <w:basedOn w:val="a"/>
    <w:uiPriority w:val="99"/>
    <w:rsid w:val="00C33A60"/>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C33A60"/>
    <w:pPr>
      <w:spacing w:before="340"/>
    </w:pPr>
  </w:style>
  <w:style w:type="paragraph" w:customStyle="1" w:styleId="aa">
    <w:name w:val="Автор_англ"/>
    <w:basedOn w:val="a5"/>
    <w:uiPriority w:val="99"/>
    <w:rsid w:val="00C33A60"/>
  </w:style>
  <w:style w:type="paragraph" w:customStyle="1" w:styleId="ab">
    <w:name w:val="автор_кандидат_англ"/>
    <w:basedOn w:val="a6"/>
    <w:uiPriority w:val="99"/>
    <w:rsid w:val="00C33A60"/>
  </w:style>
  <w:style w:type="paragraph" w:customStyle="1" w:styleId="ac">
    <w:name w:val="для цитирования_англ"/>
    <w:basedOn w:val="a8"/>
    <w:uiPriority w:val="99"/>
    <w:rsid w:val="00C3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32</Pages>
  <Words>12481</Words>
  <Characters>71147</Characters>
  <Application>Microsoft Office Word</Application>
  <DocSecurity>0</DocSecurity>
  <Lines>592</Lines>
  <Paragraphs>166</Paragraphs>
  <ScaleCrop>false</ScaleCrop>
  <Company>Krokoz™</Company>
  <LinksUpToDate>false</LinksUpToDate>
  <CharactersWithSpaces>83462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29</cp:revision>
  <dcterms:created xsi:type="dcterms:W3CDTF">2024-03-20T18:18:00Z</dcterms:created>
  <dcterms:modified xsi:type="dcterms:W3CDTF">2024-03-20T18:40:00Z</dcterms:modified>
</cp:coreProperties>
</file>