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C5F" w:rsidRPr="00FE6C5F" w:rsidRDefault="00FE6C5F" w:rsidP="00FE6C5F">
      <w:pPr>
        <w:pStyle w:val="a3"/>
        <w:rPr>
          <w:lang w:val="ru-RU"/>
        </w:rPr>
      </w:pPr>
      <w:r w:rsidRPr="00FE6C5F">
        <w:rPr>
          <w:lang w:val="ru-RU"/>
        </w:rPr>
        <w:t>Научная статья</w:t>
      </w:r>
    </w:p>
    <w:p w:rsidR="00FE6C5F" w:rsidRPr="00FE6C5F" w:rsidRDefault="00FE6C5F" w:rsidP="00FE6C5F">
      <w:pPr>
        <w:pStyle w:val="a3"/>
        <w:rPr>
          <w:lang w:val="ru-RU"/>
        </w:rPr>
      </w:pPr>
      <w:r w:rsidRPr="00FE6C5F">
        <w:rPr>
          <w:lang w:val="ru-RU"/>
        </w:rPr>
        <w:t>УДК 338.43:004</w:t>
      </w:r>
    </w:p>
    <w:p w:rsidR="00FE6C5F" w:rsidRPr="00FE6C5F" w:rsidRDefault="00FE6C5F" w:rsidP="00FE6C5F">
      <w:pPr>
        <w:pStyle w:val="a3"/>
        <w:rPr>
          <w:lang w:val="ru-RU"/>
        </w:rPr>
      </w:pPr>
      <w:proofErr w:type="spellStart"/>
      <w:proofErr w:type="gramStart"/>
      <w:r>
        <w:t>doi</w:t>
      </w:r>
      <w:proofErr w:type="spellEnd"/>
      <w:proofErr w:type="gramEnd"/>
      <w:r w:rsidRPr="00FE6C5F">
        <w:rPr>
          <w:lang w:val="ru-RU"/>
        </w:rPr>
        <w:t>: 10.47576/2949-1916_2023_2_8</w:t>
      </w:r>
    </w:p>
    <w:p w:rsidR="00FE6C5F" w:rsidRDefault="00FE6C5F" w:rsidP="00FE6C5F">
      <w:pPr>
        <w:pStyle w:val="a4"/>
      </w:pPr>
      <w:r>
        <w:t xml:space="preserve">Современные технологии автоматизации </w:t>
      </w:r>
      <w:r>
        <w:br/>
        <w:t>и роботизации процессов аграрного производства</w:t>
      </w:r>
    </w:p>
    <w:p w:rsidR="00FE6C5F" w:rsidRDefault="00FE6C5F" w:rsidP="00FE6C5F">
      <w:pPr>
        <w:pStyle w:val="a5"/>
      </w:pPr>
      <w:r>
        <w:t>Егоров Илья Андреевич</w:t>
      </w:r>
    </w:p>
    <w:p w:rsidR="00FE6C5F" w:rsidRDefault="00FE6C5F" w:rsidP="00FE6C5F">
      <w:pPr>
        <w:pStyle w:val="a6"/>
      </w:pPr>
      <w:r>
        <w:t>Кубанский госуда</w:t>
      </w:r>
      <w:bookmarkStart w:id="0" w:name="_GoBack"/>
      <w:bookmarkEnd w:id="0"/>
      <w:r>
        <w:t xml:space="preserve">рственный аграрный университет, </w:t>
      </w:r>
      <w:r>
        <w:br/>
        <w:t>Краснодар, Россия, egorovlyambda@mail.ru</w:t>
      </w:r>
    </w:p>
    <w:p w:rsidR="00FE6C5F" w:rsidRDefault="00FE6C5F" w:rsidP="00FE6C5F">
      <w:pPr>
        <w:pStyle w:val="a5"/>
      </w:pPr>
      <w:r>
        <w:t>Шипулин Николай Сергеевич</w:t>
      </w:r>
    </w:p>
    <w:p w:rsidR="00FE6C5F" w:rsidRDefault="00FE6C5F" w:rsidP="00FE6C5F">
      <w:pPr>
        <w:pStyle w:val="a6"/>
      </w:pPr>
      <w:r>
        <w:t xml:space="preserve">Кубанский государственный аграрный университет, </w:t>
      </w:r>
      <w:r>
        <w:br/>
        <w:t>Краснодар, Россия, shipulin200002@gmail.com</w:t>
      </w:r>
    </w:p>
    <w:p w:rsidR="00FE6C5F" w:rsidRDefault="00FE6C5F" w:rsidP="00FE6C5F">
      <w:pPr>
        <w:pStyle w:val="a5"/>
      </w:pPr>
      <w:proofErr w:type="spellStart"/>
      <w:r>
        <w:t>Косников</w:t>
      </w:r>
      <w:proofErr w:type="spellEnd"/>
      <w:r>
        <w:t xml:space="preserve"> Сергей Николаевич</w:t>
      </w:r>
    </w:p>
    <w:p w:rsidR="00FE6C5F" w:rsidRDefault="00FE6C5F" w:rsidP="00FE6C5F">
      <w:pPr>
        <w:pStyle w:val="a6"/>
      </w:pPr>
      <w:r>
        <w:t xml:space="preserve">Кубанский государственный аграрный университет, </w:t>
      </w:r>
      <w:r>
        <w:br/>
        <w:t>Краснодар, Россия, kosnikov.s@edu.kubsau.ru</w:t>
      </w:r>
    </w:p>
    <w:p w:rsidR="00FE6C5F" w:rsidRDefault="00FE6C5F" w:rsidP="00FE6C5F">
      <w:pPr>
        <w:pStyle w:val="a7"/>
      </w:pPr>
      <w:r>
        <w:rPr>
          <w:spacing w:val="43"/>
        </w:rPr>
        <w:t>Аннотация</w:t>
      </w:r>
      <w:r>
        <w:t xml:space="preserve">. В статье рассматриваются варианты применения робототехники в сельском хозяйстве, практика зарубежных и российских исследователей в эксплуатации различных сельскохозяйственных </w:t>
      </w:r>
      <w:proofErr w:type="spellStart"/>
      <w:r>
        <w:t>дронов</w:t>
      </w:r>
      <w:proofErr w:type="spellEnd"/>
      <w:r>
        <w:t xml:space="preserve">, возможности современных технологий повышать эффективность производства и применения их на предприятиях. Отмечается, что увеличение производительности и конкурентоспособности товаров является неотъемлемым условием успешной борьбы в глобальной конкуренции в аграрной сфере. Развитие материально-технической базы и использование роботизированных технологий позволяют перейти от увеличения энергоемкости к повышению технического уровня. Дается анализ экономической эффективности использования </w:t>
      </w:r>
      <w:proofErr w:type="spellStart"/>
      <w:r>
        <w:t>дронов</w:t>
      </w:r>
      <w:proofErr w:type="spellEnd"/>
      <w:r>
        <w:t>, а также технологии на основе аналитических компонентов роботизированных устройств. При подготовке статьи был проведен анализ актуальной информации из открытых информационных источников. Результатом исследования является информационная база, необходимая для разработки роботизированного производства.</w:t>
      </w:r>
    </w:p>
    <w:p w:rsidR="00FE6C5F" w:rsidRDefault="00FE6C5F" w:rsidP="00FE6C5F">
      <w:pPr>
        <w:pStyle w:val="a7"/>
      </w:pPr>
      <w:r>
        <w:rPr>
          <w:spacing w:val="43"/>
        </w:rPr>
        <w:t>Ключевые слова:</w:t>
      </w:r>
      <w:r>
        <w:t xml:space="preserve"> робототехника; сельское хозяйство; информатика; инновационные технологии; автоматизация.</w:t>
      </w:r>
    </w:p>
    <w:p w:rsidR="00FE6C5F" w:rsidRDefault="00FE6C5F" w:rsidP="00FE6C5F">
      <w:pPr>
        <w:pStyle w:val="a8"/>
      </w:pPr>
      <w:r>
        <w:rPr>
          <w:spacing w:val="43"/>
        </w:rPr>
        <w:t>Для цитирования</w:t>
      </w:r>
      <w:r>
        <w:t xml:space="preserve">: Егоров И. А., Шипулин Н. С., </w:t>
      </w:r>
      <w:proofErr w:type="spellStart"/>
      <w:r>
        <w:t>Косников</w:t>
      </w:r>
      <w:proofErr w:type="spellEnd"/>
      <w:r>
        <w:t xml:space="preserve"> С. Н. Современные технологии автоматизации и роботизации процессов аграрного производства // Региональная и отраслевая экономика. – 2023 – № 2 – С. 8–17. </w:t>
      </w:r>
      <w:proofErr w:type="spellStart"/>
      <w:r>
        <w:t>doi</w:t>
      </w:r>
      <w:proofErr w:type="spellEnd"/>
      <w:r>
        <w:t>: 10.47576/2949-1916_2023_2_8.</w:t>
      </w:r>
    </w:p>
    <w:p w:rsidR="00FE6C5F" w:rsidRDefault="00FE6C5F" w:rsidP="00FE6C5F">
      <w:pPr>
        <w:pStyle w:val="original"/>
      </w:pPr>
      <w:r>
        <w:t>Original article</w:t>
      </w:r>
    </w:p>
    <w:p w:rsidR="00FE6C5F" w:rsidRPr="00FE6C5F" w:rsidRDefault="00FE6C5F" w:rsidP="00FE6C5F">
      <w:pPr>
        <w:pStyle w:val="a9"/>
        <w:rPr>
          <w:lang w:val="en-US"/>
        </w:rPr>
      </w:pPr>
      <w:r w:rsidRPr="00FE6C5F">
        <w:rPr>
          <w:lang w:val="en-US"/>
        </w:rPr>
        <w:t>Modern technologies of automation and robotization of agricultural production processes</w:t>
      </w:r>
    </w:p>
    <w:p w:rsidR="00FE6C5F" w:rsidRPr="00FE6C5F" w:rsidRDefault="00FE6C5F" w:rsidP="00FE6C5F">
      <w:pPr>
        <w:pStyle w:val="aa"/>
        <w:rPr>
          <w:lang w:val="en-US"/>
        </w:rPr>
      </w:pPr>
      <w:proofErr w:type="spellStart"/>
      <w:proofErr w:type="gramStart"/>
      <w:r w:rsidRPr="00FE6C5F">
        <w:rPr>
          <w:lang w:val="en-US"/>
        </w:rPr>
        <w:t>Egorov</w:t>
      </w:r>
      <w:proofErr w:type="spellEnd"/>
      <w:r w:rsidRPr="00FE6C5F">
        <w:rPr>
          <w:lang w:val="en-US"/>
        </w:rPr>
        <w:t xml:space="preserve"> </w:t>
      </w:r>
      <w:proofErr w:type="spellStart"/>
      <w:r w:rsidRPr="00FE6C5F">
        <w:rPr>
          <w:lang w:val="en-US"/>
        </w:rPr>
        <w:t>Ilya</w:t>
      </w:r>
      <w:proofErr w:type="spellEnd"/>
      <w:r w:rsidRPr="00FE6C5F">
        <w:rPr>
          <w:lang w:val="en-US"/>
        </w:rPr>
        <w:t xml:space="preserve"> A.</w:t>
      </w:r>
      <w:proofErr w:type="gramEnd"/>
    </w:p>
    <w:p w:rsidR="00FE6C5F" w:rsidRPr="00FE6C5F" w:rsidRDefault="00FE6C5F" w:rsidP="00FE6C5F">
      <w:pPr>
        <w:pStyle w:val="ab"/>
        <w:rPr>
          <w:lang w:val="en-US"/>
        </w:rPr>
      </w:pPr>
      <w:r w:rsidRPr="00FE6C5F">
        <w:rPr>
          <w:lang w:val="en-US"/>
        </w:rPr>
        <w:t>Kuban State Agrarian University, Krasnodar, Russia, egorovlyambda@mail.ru</w:t>
      </w:r>
    </w:p>
    <w:p w:rsidR="00FE6C5F" w:rsidRPr="00FE6C5F" w:rsidRDefault="00FE6C5F" w:rsidP="00FE6C5F">
      <w:pPr>
        <w:pStyle w:val="aa"/>
        <w:rPr>
          <w:lang w:val="en-US"/>
        </w:rPr>
      </w:pPr>
      <w:proofErr w:type="spellStart"/>
      <w:r w:rsidRPr="00FE6C5F">
        <w:rPr>
          <w:lang w:val="en-US"/>
        </w:rPr>
        <w:t>Shipulin</w:t>
      </w:r>
      <w:proofErr w:type="spellEnd"/>
      <w:r w:rsidRPr="00FE6C5F">
        <w:rPr>
          <w:lang w:val="en-US"/>
        </w:rPr>
        <w:t xml:space="preserve"> </w:t>
      </w:r>
      <w:proofErr w:type="spellStart"/>
      <w:r w:rsidRPr="00FE6C5F">
        <w:rPr>
          <w:lang w:val="en-US"/>
        </w:rPr>
        <w:t>Nikolay</w:t>
      </w:r>
      <w:proofErr w:type="spellEnd"/>
      <w:r w:rsidRPr="00FE6C5F">
        <w:rPr>
          <w:lang w:val="en-US"/>
        </w:rPr>
        <w:t xml:space="preserve"> S.</w:t>
      </w:r>
    </w:p>
    <w:p w:rsidR="00FE6C5F" w:rsidRPr="00FE6C5F" w:rsidRDefault="00FE6C5F" w:rsidP="00FE6C5F">
      <w:pPr>
        <w:pStyle w:val="ab"/>
        <w:rPr>
          <w:lang w:val="en-US"/>
        </w:rPr>
      </w:pPr>
      <w:r w:rsidRPr="00FE6C5F">
        <w:rPr>
          <w:lang w:val="en-US"/>
        </w:rPr>
        <w:t>Kuban State Agrarian University, Krasnodar, Russia, shipulin200002@gmail.com</w:t>
      </w:r>
    </w:p>
    <w:p w:rsidR="00FE6C5F" w:rsidRPr="00FE6C5F" w:rsidRDefault="00FE6C5F" w:rsidP="00FE6C5F">
      <w:pPr>
        <w:pStyle w:val="aa"/>
        <w:rPr>
          <w:lang w:val="en-US"/>
        </w:rPr>
      </w:pPr>
      <w:proofErr w:type="spellStart"/>
      <w:proofErr w:type="gramStart"/>
      <w:r w:rsidRPr="00FE6C5F">
        <w:rPr>
          <w:lang w:val="en-US"/>
        </w:rPr>
        <w:t>Kosnikov</w:t>
      </w:r>
      <w:proofErr w:type="spellEnd"/>
      <w:r w:rsidRPr="00FE6C5F">
        <w:rPr>
          <w:lang w:val="en-US"/>
        </w:rPr>
        <w:t xml:space="preserve"> Sergey N.</w:t>
      </w:r>
      <w:proofErr w:type="gramEnd"/>
    </w:p>
    <w:p w:rsidR="00FE6C5F" w:rsidRPr="00FE6C5F" w:rsidRDefault="00FE6C5F" w:rsidP="00FE6C5F">
      <w:pPr>
        <w:pStyle w:val="ab"/>
        <w:rPr>
          <w:lang w:val="en-US"/>
        </w:rPr>
      </w:pPr>
      <w:r w:rsidRPr="00FE6C5F">
        <w:rPr>
          <w:lang w:val="en-US"/>
        </w:rPr>
        <w:lastRenderedPageBreak/>
        <w:t xml:space="preserve">Kuban State Agrarian University, Krasnodar, Russia, </w:t>
      </w:r>
      <w:proofErr w:type="spellStart"/>
      <w:r w:rsidRPr="00FE6C5F">
        <w:rPr>
          <w:lang w:val="en-US"/>
        </w:rPr>
        <w:t>kosnikov.s@edu</w:t>
      </w:r>
      <w:proofErr w:type="spellEnd"/>
      <w:r w:rsidRPr="00FE6C5F">
        <w:rPr>
          <w:lang w:val="en-US"/>
        </w:rPr>
        <w:t xml:space="preserve"> .kubsau.ru</w:t>
      </w:r>
    </w:p>
    <w:p w:rsidR="00FE6C5F" w:rsidRPr="00FE6C5F" w:rsidRDefault="00FE6C5F" w:rsidP="00FE6C5F">
      <w:pPr>
        <w:pStyle w:val="a7"/>
        <w:rPr>
          <w:lang w:val="en-US"/>
        </w:rPr>
      </w:pPr>
      <w:r w:rsidRPr="00FE6C5F">
        <w:rPr>
          <w:spacing w:val="43"/>
          <w:lang w:val="en-US"/>
        </w:rPr>
        <w:t>Abstract</w:t>
      </w:r>
      <w:r w:rsidRPr="00FE6C5F">
        <w:rPr>
          <w:lang w:val="en-US"/>
        </w:rPr>
        <w:t>. The article discusses the options for the use of robotics in agriculture, the practice of foreign and Russian researchers in the operation of various agricultural drones, the possibilities of modern technologies to increase the efficiency of production and their application at enterprises. It is noted that increasing the productivity and competitiveness of goods is an essential condition for a successful struggle in global competition in the agricultural sector. The development of the material and technical base and the use of robotic technologies make it possible to move from an increase in energy intensity to an increase in technical level. The analysis of the economic efficiency of using drones, as well as technology based on analytical components of robotic devices, is given. During the preparation of the article, the analysis of relevant information from open information sources was carried out. The result of the research is the information base necessary for the development of robotic production.</w:t>
      </w:r>
    </w:p>
    <w:p w:rsidR="00FE6C5F" w:rsidRPr="00FE6C5F" w:rsidRDefault="00FE6C5F" w:rsidP="00FE6C5F">
      <w:pPr>
        <w:pStyle w:val="a7"/>
        <w:rPr>
          <w:lang w:val="en-US"/>
        </w:rPr>
      </w:pPr>
      <w:r w:rsidRPr="00FE6C5F">
        <w:rPr>
          <w:spacing w:val="43"/>
          <w:lang w:val="en-US"/>
        </w:rPr>
        <w:t>Keywords</w:t>
      </w:r>
      <w:r w:rsidRPr="00FE6C5F">
        <w:rPr>
          <w:lang w:val="en-US"/>
        </w:rPr>
        <w:t>: robotics; agriculture; computer science; innovative technologies; automation.</w:t>
      </w:r>
    </w:p>
    <w:p w:rsidR="00FE6C5F" w:rsidRDefault="00FE6C5F" w:rsidP="00FE6C5F">
      <w:pPr>
        <w:pStyle w:val="ac"/>
      </w:pPr>
      <w:r w:rsidRPr="00FE6C5F">
        <w:rPr>
          <w:spacing w:val="43"/>
          <w:lang w:val="en-US"/>
        </w:rPr>
        <w:t>For citation:</w:t>
      </w:r>
      <w:r w:rsidRPr="00FE6C5F">
        <w:rPr>
          <w:lang w:val="en-US"/>
        </w:rPr>
        <w:t xml:space="preserve"> </w:t>
      </w:r>
      <w:proofErr w:type="spellStart"/>
      <w:r w:rsidRPr="00FE6C5F">
        <w:rPr>
          <w:lang w:val="en-US"/>
        </w:rPr>
        <w:t>Egorov</w:t>
      </w:r>
      <w:proofErr w:type="spellEnd"/>
      <w:r w:rsidRPr="00FE6C5F">
        <w:rPr>
          <w:lang w:val="en-US"/>
        </w:rPr>
        <w:t xml:space="preserve"> I. A., </w:t>
      </w:r>
      <w:proofErr w:type="spellStart"/>
      <w:r w:rsidRPr="00FE6C5F">
        <w:rPr>
          <w:lang w:val="en-US"/>
        </w:rPr>
        <w:t>Shipulin</w:t>
      </w:r>
      <w:proofErr w:type="spellEnd"/>
      <w:r w:rsidRPr="00FE6C5F">
        <w:rPr>
          <w:lang w:val="en-US"/>
        </w:rPr>
        <w:t xml:space="preserve"> N. S., </w:t>
      </w:r>
      <w:proofErr w:type="spellStart"/>
      <w:r w:rsidRPr="00FE6C5F">
        <w:rPr>
          <w:lang w:val="en-US"/>
        </w:rPr>
        <w:t>Kosnikov</w:t>
      </w:r>
      <w:proofErr w:type="spellEnd"/>
      <w:r w:rsidRPr="00FE6C5F">
        <w:rPr>
          <w:lang w:val="en-US"/>
        </w:rPr>
        <w:t xml:space="preserve"> S. N. Modern technologies of automation and </w:t>
      </w:r>
      <w:proofErr w:type="spellStart"/>
      <w:r w:rsidRPr="00FE6C5F">
        <w:rPr>
          <w:lang w:val="en-US"/>
        </w:rPr>
        <w:t>robotization</w:t>
      </w:r>
      <w:proofErr w:type="spellEnd"/>
      <w:r w:rsidRPr="00FE6C5F">
        <w:rPr>
          <w:lang w:val="en-US"/>
        </w:rPr>
        <w:t xml:space="preserve"> of agricultural production processes.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8–17. </w:t>
      </w:r>
      <w:proofErr w:type="spellStart"/>
      <w:r>
        <w:t>doi</w:t>
      </w:r>
      <w:proofErr w:type="spellEnd"/>
      <w:r>
        <w:t>: 10.47576/2949-1916_2023_2_8.</w:t>
      </w:r>
    </w:p>
    <w:p w:rsidR="000D6FA0" w:rsidRDefault="000D6FA0"/>
    <w:p w:rsidR="00FE6C5F" w:rsidRPr="00FE6C5F" w:rsidRDefault="00FE6C5F" w:rsidP="00FE6C5F">
      <w:pPr>
        <w:pStyle w:val="a3"/>
        <w:rPr>
          <w:lang w:val="ru-RU"/>
        </w:rPr>
      </w:pPr>
      <w:r w:rsidRPr="00FE6C5F">
        <w:rPr>
          <w:lang w:val="ru-RU"/>
        </w:rPr>
        <w:t>Научная статья</w:t>
      </w:r>
    </w:p>
    <w:p w:rsidR="00FE6C5F" w:rsidRPr="00FE6C5F" w:rsidRDefault="00FE6C5F" w:rsidP="00FE6C5F">
      <w:pPr>
        <w:pStyle w:val="a3"/>
        <w:rPr>
          <w:lang w:val="ru-RU"/>
        </w:rPr>
      </w:pPr>
      <w:r w:rsidRPr="00FE6C5F">
        <w:rPr>
          <w:lang w:val="ru-RU"/>
        </w:rPr>
        <w:t>УДК 338</w:t>
      </w:r>
    </w:p>
    <w:p w:rsidR="00FE6C5F" w:rsidRPr="00FE6C5F" w:rsidRDefault="00FE6C5F" w:rsidP="00FE6C5F">
      <w:pPr>
        <w:pStyle w:val="a3"/>
        <w:rPr>
          <w:lang w:val="ru-RU"/>
        </w:rPr>
      </w:pPr>
      <w:proofErr w:type="spellStart"/>
      <w:proofErr w:type="gramStart"/>
      <w:r>
        <w:t>doi</w:t>
      </w:r>
      <w:proofErr w:type="spellEnd"/>
      <w:proofErr w:type="gramEnd"/>
      <w:r w:rsidRPr="00FE6C5F">
        <w:rPr>
          <w:lang w:val="ru-RU"/>
        </w:rPr>
        <w:t>: 10.47576/2949-1916_2023_2_18</w:t>
      </w:r>
    </w:p>
    <w:p w:rsidR="00FE6C5F" w:rsidRDefault="00FE6C5F" w:rsidP="00FE6C5F">
      <w:pPr>
        <w:pStyle w:val="a4"/>
      </w:pPr>
      <w:r>
        <w:t>Алгоритм организации деятельности по эффективному функционированию универсальной комплексной системы технического обслуживания и модернизации машин и станочного оборудования высокотехнологичных промышленных предприятий в интересах обеспечения экономической и технико-технологической безопасности</w:t>
      </w:r>
    </w:p>
    <w:p w:rsidR="00FE6C5F" w:rsidRDefault="00FE6C5F" w:rsidP="00FE6C5F">
      <w:pPr>
        <w:pStyle w:val="a5"/>
      </w:pPr>
      <w:r>
        <w:t>Власов Дмитрий Владимирович</w:t>
      </w:r>
    </w:p>
    <w:p w:rsidR="00FE6C5F" w:rsidRDefault="00FE6C5F" w:rsidP="00FE6C5F">
      <w:pPr>
        <w:pStyle w:val="a6"/>
      </w:pPr>
      <w:r>
        <w:t xml:space="preserve">Институт проблем рынка РАН, </w:t>
      </w:r>
      <w:r>
        <w:br/>
        <w:t>Москва, Россия, dvlasov@mail.ru</w:t>
      </w:r>
    </w:p>
    <w:p w:rsidR="00FE6C5F" w:rsidRDefault="00FE6C5F" w:rsidP="00FE6C5F">
      <w:pPr>
        <w:pStyle w:val="a7"/>
      </w:pPr>
      <w:r>
        <w:rPr>
          <w:spacing w:val="43"/>
        </w:rPr>
        <w:t>Аннотация</w:t>
      </w:r>
      <w:r>
        <w:t>. В статье представлены авторский алгоритм организации деятельности по эффективному функционированию универсальной комплексной системы технического обслуживания и модернизации машин и станочного оборудования высокотехнологичных промышленных предприятий, а также основные направления его реализации для обеспечения экономической и технико-технологической безопасности высокотехнологичных предприятий машиностроительного комплекса.</w:t>
      </w:r>
    </w:p>
    <w:p w:rsidR="00FE6C5F" w:rsidRDefault="00FE6C5F" w:rsidP="00FE6C5F">
      <w:pPr>
        <w:pStyle w:val="a7"/>
      </w:pPr>
      <w:proofErr w:type="gramStart"/>
      <w:r>
        <w:rPr>
          <w:spacing w:val="43"/>
        </w:rPr>
        <w:t>Ключевые слова</w:t>
      </w:r>
      <w:r>
        <w:t>: алгоритм; универсальная комплексная система; техническое обслуживание; модернизация; станочный комплекс; высокотехнологичные предприятия; экономическая безопасность; технико-технологическая безопасность.</w:t>
      </w:r>
      <w:proofErr w:type="gramEnd"/>
    </w:p>
    <w:p w:rsidR="00FE6C5F" w:rsidRDefault="00FE6C5F" w:rsidP="00FE6C5F">
      <w:pPr>
        <w:pStyle w:val="a8"/>
      </w:pPr>
      <w:r>
        <w:rPr>
          <w:spacing w:val="43"/>
        </w:rPr>
        <w:t>Для цитирования:</w:t>
      </w:r>
      <w:r>
        <w:t xml:space="preserve"> Власов Д. В. Алгоритм организации деятельности по эффективному функционированию универсальной комплексной системы технического обслуживания и модернизации машин и станочного оборудования высокотехнологичных промышленных предприятий в интересах обеспечения экономической и технико-технологической </w:t>
      </w:r>
      <w:r>
        <w:lastRenderedPageBreak/>
        <w:t xml:space="preserve">безопасности // Региональная и отраслевая экономика. – 2023 – № 2 – С. 18–23. </w:t>
      </w:r>
      <w:proofErr w:type="spellStart"/>
      <w:r>
        <w:t>doi</w:t>
      </w:r>
      <w:proofErr w:type="spellEnd"/>
      <w:r>
        <w:t>: 10.47576/2949-1916_2023_2_18.</w:t>
      </w:r>
    </w:p>
    <w:p w:rsidR="00FE6C5F" w:rsidRDefault="00FE6C5F" w:rsidP="00FE6C5F">
      <w:pPr>
        <w:pStyle w:val="original"/>
      </w:pPr>
      <w:r>
        <w:t>Original article</w:t>
      </w:r>
    </w:p>
    <w:p w:rsidR="00FE6C5F" w:rsidRPr="00FE6C5F" w:rsidRDefault="00FE6C5F" w:rsidP="00FE6C5F">
      <w:pPr>
        <w:pStyle w:val="a9"/>
        <w:rPr>
          <w:lang w:val="en-US"/>
        </w:rPr>
      </w:pPr>
      <w:r w:rsidRPr="00FE6C5F">
        <w:rPr>
          <w:lang w:val="en-US"/>
        </w:rPr>
        <w:t>An algorithm for organizing activities for the effective functioning of a universal integrated system of maintenance and modernization of machines and machine tools of high-tech industrial enterprises in the interests of ensuring economic and technical and technological safety</w:t>
      </w:r>
    </w:p>
    <w:p w:rsidR="00FE6C5F" w:rsidRPr="00FE6C5F" w:rsidRDefault="00FE6C5F" w:rsidP="00FE6C5F">
      <w:pPr>
        <w:pStyle w:val="aa"/>
        <w:rPr>
          <w:lang w:val="en-US"/>
        </w:rPr>
      </w:pPr>
      <w:proofErr w:type="spellStart"/>
      <w:r w:rsidRPr="00FE6C5F">
        <w:rPr>
          <w:lang w:val="en-US"/>
        </w:rPr>
        <w:t>Vlasov</w:t>
      </w:r>
      <w:proofErr w:type="spellEnd"/>
      <w:r w:rsidRPr="00FE6C5F">
        <w:rPr>
          <w:lang w:val="en-US"/>
        </w:rPr>
        <w:t xml:space="preserve"> Dmitry V.</w:t>
      </w:r>
    </w:p>
    <w:p w:rsidR="00FE6C5F" w:rsidRPr="00FE6C5F" w:rsidRDefault="00FE6C5F" w:rsidP="00FE6C5F">
      <w:pPr>
        <w:pStyle w:val="ab"/>
        <w:rPr>
          <w:lang w:val="en-US"/>
        </w:rPr>
      </w:pPr>
      <w:r w:rsidRPr="00FE6C5F">
        <w:rPr>
          <w:lang w:val="en-US"/>
        </w:rPr>
        <w:t xml:space="preserve">Institute of Market Problems of the Russian Academy of Sciences, </w:t>
      </w:r>
      <w:r w:rsidRPr="00FE6C5F">
        <w:rPr>
          <w:lang w:val="en-US"/>
        </w:rPr>
        <w:br/>
        <w:t>Moscow, Russia, dvlasov@mail.ru</w:t>
      </w:r>
    </w:p>
    <w:p w:rsidR="00FE6C5F" w:rsidRPr="00FE6C5F" w:rsidRDefault="00FE6C5F" w:rsidP="00FE6C5F">
      <w:pPr>
        <w:pStyle w:val="a7"/>
        <w:rPr>
          <w:lang w:val="en-US"/>
        </w:rPr>
      </w:pPr>
      <w:r w:rsidRPr="00FE6C5F">
        <w:rPr>
          <w:spacing w:val="43"/>
          <w:lang w:val="en-US"/>
        </w:rPr>
        <w:t>Abstract</w:t>
      </w:r>
      <w:r w:rsidRPr="00FE6C5F">
        <w:rPr>
          <w:lang w:val="en-US"/>
        </w:rPr>
        <w:t>. The article presents the author’s algorithm for organizing activities for the effective functioning of a universal integrated system of maintenance and modernization of machines and machine tools of high-tech industrial enterprises, as well as the main directions of its implementation to ensure the economic and technical and technological safety of high-tech enterprises of the machine-building complex.</w:t>
      </w:r>
    </w:p>
    <w:p w:rsidR="00FE6C5F" w:rsidRPr="00FE6C5F" w:rsidRDefault="00FE6C5F" w:rsidP="00FE6C5F">
      <w:pPr>
        <w:pStyle w:val="a7"/>
        <w:rPr>
          <w:lang w:val="en-US"/>
        </w:rPr>
      </w:pPr>
      <w:r w:rsidRPr="00FE6C5F">
        <w:rPr>
          <w:spacing w:val="43"/>
          <w:lang w:val="en-US"/>
        </w:rPr>
        <w:t>Keywords</w:t>
      </w:r>
      <w:r w:rsidRPr="00FE6C5F">
        <w:rPr>
          <w:lang w:val="en-US"/>
        </w:rPr>
        <w:t>: algorithm; universal integrated system; maintenance; modernization; machine tool complex; high-tech enterprises; economic security; technical and technological safety.</w:t>
      </w:r>
    </w:p>
    <w:p w:rsidR="00FE6C5F" w:rsidRDefault="00FE6C5F" w:rsidP="00FE6C5F">
      <w:pPr>
        <w:pStyle w:val="ac"/>
      </w:pPr>
      <w:r w:rsidRPr="00FE6C5F">
        <w:rPr>
          <w:spacing w:val="43"/>
          <w:lang w:val="en-US"/>
        </w:rPr>
        <w:t>For citation</w:t>
      </w:r>
      <w:r w:rsidRPr="00FE6C5F">
        <w:rPr>
          <w:lang w:val="en-US"/>
        </w:rPr>
        <w:t xml:space="preserve">: </w:t>
      </w:r>
      <w:proofErr w:type="spellStart"/>
      <w:r w:rsidRPr="00FE6C5F">
        <w:rPr>
          <w:lang w:val="en-US"/>
        </w:rPr>
        <w:t>Vlasov</w:t>
      </w:r>
      <w:proofErr w:type="spellEnd"/>
      <w:r w:rsidRPr="00FE6C5F">
        <w:rPr>
          <w:lang w:val="en-US"/>
        </w:rPr>
        <w:t xml:space="preserve"> D. V. An algorithm for organizing activities for the effective functioning of a universal integrated system of maintenance and modernization of machines and machine tools of high-tech industrial enterprises in the interests of ensuring economic and technical and technological safety.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r>
        <w:br/>
      </w:r>
      <w:proofErr w:type="spellStart"/>
      <w:r>
        <w:t>pp</w:t>
      </w:r>
      <w:proofErr w:type="spellEnd"/>
      <w:r>
        <w:t xml:space="preserve">. 18–23. </w:t>
      </w:r>
      <w:proofErr w:type="spellStart"/>
      <w:r>
        <w:t>doi</w:t>
      </w:r>
      <w:proofErr w:type="spellEnd"/>
      <w:r>
        <w:t>: 10.47576/2949-1916_2023_2_18.</w:t>
      </w:r>
    </w:p>
    <w:p w:rsidR="00FE6C5F" w:rsidRDefault="00FE6C5F"/>
    <w:p w:rsidR="00FE6C5F" w:rsidRPr="00FE6C5F" w:rsidRDefault="00FE6C5F" w:rsidP="00FE6C5F">
      <w:pPr>
        <w:pStyle w:val="a3"/>
        <w:rPr>
          <w:lang w:val="ru-RU"/>
        </w:rPr>
      </w:pPr>
      <w:r w:rsidRPr="00FE6C5F">
        <w:rPr>
          <w:lang w:val="ru-RU"/>
        </w:rPr>
        <w:t>Научная статья</w:t>
      </w:r>
    </w:p>
    <w:p w:rsidR="00FE6C5F" w:rsidRPr="00FE6C5F" w:rsidRDefault="00FE6C5F" w:rsidP="00FE6C5F">
      <w:pPr>
        <w:pStyle w:val="a3"/>
        <w:rPr>
          <w:lang w:val="ru-RU"/>
        </w:rPr>
      </w:pPr>
      <w:r w:rsidRPr="00FE6C5F">
        <w:rPr>
          <w:lang w:val="ru-RU"/>
        </w:rPr>
        <w:t>УДК 33</w:t>
      </w:r>
    </w:p>
    <w:p w:rsidR="00FE6C5F" w:rsidRPr="00FE6C5F" w:rsidRDefault="00FE6C5F" w:rsidP="00FE6C5F">
      <w:pPr>
        <w:pStyle w:val="a3"/>
        <w:rPr>
          <w:lang w:val="ru-RU"/>
        </w:rPr>
      </w:pPr>
      <w:proofErr w:type="spellStart"/>
      <w:proofErr w:type="gramStart"/>
      <w:r>
        <w:t>doi</w:t>
      </w:r>
      <w:proofErr w:type="spellEnd"/>
      <w:proofErr w:type="gramEnd"/>
      <w:r w:rsidRPr="00FE6C5F">
        <w:rPr>
          <w:lang w:val="ru-RU"/>
        </w:rPr>
        <w:t>: 10.47576/2949-1916_2023_2_24</w:t>
      </w:r>
    </w:p>
    <w:p w:rsidR="00FE6C5F" w:rsidRDefault="00FE6C5F" w:rsidP="00FE6C5F">
      <w:pPr>
        <w:pStyle w:val="a4"/>
      </w:pPr>
      <w:r>
        <w:t>Развитие методических основ закупочной деятельности в сфере импортозамещения</w:t>
      </w:r>
    </w:p>
    <w:p w:rsidR="00FE6C5F" w:rsidRDefault="00FE6C5F" w:rsidP="00FE6C5F">
      <w:pPr>
        <w:pStyle w:val="a5"/>
      </w:pPr>
      <w:proofErr w:type="spellStart"/>
      <w:r>
        <w:t>Полтарыхин</w:t>
      </w:r>
      <w:proofErr w:type="spellEnd"/>
      <w:r>
        <w:t xml:space="preserve"> Андрей Леонидович </w:t>
      </w:r>
    </w:p>
    <w:p w:rsidR="00FE6C5F" w:rsidRDefault="00FE6C5F" w:rsidP="00FE6C5F">
      <w:pPr>
        <w:pStyle w:val="a6"/>
      </w:pPr>
      <w:r>
        <w:t xml:space="preserve">Российский экономический университет имени Г. В. Плеханова, </w:t>
      </w:r>
      <w:r>
        <w:br/>
        <w:t>Москва, Россия, corp.innovation@rea.ru</w:t>
      </w:r>
    </w:p>
    <w:p w:rsidR="00FE6C5F" w:rsidRDefault="00FE6C5F" w:rsidP="00FE6C5F">
      <w:pPr>
        <w:pStyle w:val="a5"/>
      </w:pPr>
      <w:r>
        <w:t xml:space="preserve">Ван </w:t>
      </w:r>
      <w:proofErr w:type="spellStart"/>
      <w:r>
        <w:t>Ци</w:t>
      </w:r>
      <w:proofErr w:type="spellEnd"/>
    </w:p>
    <w:p w:rsidR="00FE6C5F" w:rsidRDefault="00FE6C5F" w:rsidP="00FE6C5F">
      <w:pPr>
        <w:pStyle w:val="a6"/>
      </w:pPr>
      <w:r>
        <w:t xml:space="preserve">Институт стратегического сотрудничества Китая и России, Университет </w:t>
      </w:r>
      <w:proofErr w:type="spellStart"/>
      <w:r>
        <w:t>Цинхуа</w:t>
      </w:r>
      <w:proofErr w:type="spellEnd"/>
      <w:r>
        <w:t>, Пекин, Китайская Народная Республика, wq@mail.tsinghua.edu.cn</w:t>
      </w:r>
    </w:p>
    <w:p w:rsidR="00FE6C5F" w:rsidRDefault="00FE6C5F" w:rsidP="00FE6C5F">
      <w:pPr>
        <w:pStyle w:val="a5"/>
      </w:pPr>
      <w:r>
        <w:t xml:space="preserve">Великороссов Владимир Викторович </w:t>
      </w:r>
    </w:p>
    <w:p w:rsidR="00FE6C5F" w:rsidRDefault="00FE6C5F" w:rsidP="00FE6C5F">
      <w:pPr>
        <w:pStyle w:val="a6"/>
      </w:pPr>
      <w:r>
        <w:lastRenderedPageBreak/>
        <w:t xml:space="preserve">Российский экономический университет имени Г. В. Плеханова, </w:t>
      </w:r>
      <w:r>
        <w:br/>
        <w:t xml:space="preserve">Москва, Россия, velikorossov.vv@rea.ru </w:t>
      </w:r>
    </w:p>
    <w:p w:rsidR="00FE6C5F" w:rsidRDefault="00FE6C5F" w:rsidP="00FE6C5F">
      <w:pPr>
        <w:pStyle w:val="a5"/>
      </w:pPr>
      <w:r>
        <w:t xml:space="preserve">Пономарев Максим Александрович </w:t>
      </w:r>
    </w:p>
    <w:p w:rsidR="00FE6C5F" w:rsidRDefault="00FE6C5F" w:rsidP="00FE6C5F">
      <w:pPr>
        <w:pStyle w:val="a6"/>
      </w:pPr>
      <w:r>
        <w:t xml:space="preserve">Российский экономический университет имени Г. В. Плеханова, </w:t>
      </w:r>
      <w:r>
        <w:br/>
        <w:t>Москва, Россия, Ponomarev.MA@rea.ru</w:t>
      </w:r>
    </w:p>
    <w:p w:rsidR="00FE6C5F" w:rsidRDefault="00FE6C5F" w:rsidP="00FE6C5F">
      <w:pPr>
        <w:pStyle w:val="a5"/>
      </w:pPr>
      <w:r>
        <w:t xml:space="preserve">Хомченко Роман Алексеевич </w:t>
      </w:r>
    </w:p>
    <w:p w:rsidR="00FE6C5F" w:rsidRDefault="00FE6C5F" w:rsidP="00FE6C5F">
      <w:pPr>
        <w:pStyle w:val="a6"/>
      </w:pPr>
      <w:r>
        <w:t xml:space="preserve">Российский экономический университет имени Г. В. Плеханова, </w:t>
      </w:r>
      <w:r>
        <w:br/>
        <w:t>Москва, Россия, corp.innovation@rea.ru</w:t>
      </w:r>
    </w:p>
    <w:p w:rsidR="00FE6C5F" w:rsidRDefault="00FE6C5F" w:rsidP="00FE6C5F">
      <w:pPr>
        <w:pStyle w:val="a7"/>
      </w:pPr>
      <w:r>
        <w:rPr>
          <w:spacing w:val="43"/>
        </w:rPr>
        <w:t>Аннотация</w:t>
      </w:r>
      <w:r>
        <w:t xml:space="preserve">. В статье рассматривается развитие закупочной деятельности в сфере </w:t>
      </w:r>
      <w:proofErr w:type="spellStart"/>
      <w:r>
        <w:t>импортозамещения</w:t>
      </w:r>
      <w:proofErr w:type="spellEnd"/>
      <w:r>
        <w:t xml:space="preserve">. Государственные закупки являются наиболее эффективным инструментом для реализации политики </w:t>
      </w:r>
      <w:proofErr w:type="spellStart"/>
      <w:r>
        <w:t>импортозамещения</w:t>
      </w:r>
      <w:proofErr w:type="spellEnd"/>
      <w:r>
        <w:t xml:space="preserve">, так как именно государство является основным заказчиком в стране и тем самым может </w:t>
      </w:r>
      <w:proofErr w:type="gramStart"/>
      <w:r>
        <w:t>устанавливать условия</w:t>
      </w:r>
      <w:proofErr w:type="gramEnd"/>
      <w:r>
        <w:t xml:space="preserve"> закупок, воздействовать на поставщиков, контролировать исполнение тех или иных законов, поддерживать малых и средних предпринимателей, а также следить за уровнем коррупции. Наиболее эффективной мерой по стабилизации экономики нашей страны является </w:t>
      </w:r>
      <w:proofErr w:type="spellStart"/>
      <w:r>
        <w:t>импортозамещение</w:t>
      </w:r>
      <w:proofErr w:type="spellEnd"/>
      <w:r>
        <w:t>. Основными положительными эффектами от данного процесса являются стимулирование конкуренции между поставщиками, увеличение поступлений в государственный бюджет, повышение конкурентных свойств российской продукции, качества национальной экономики в вопросах производства продукции для иностранных заказчиков, которая соответствует международным стандартам, минимизация рисков по неполучению и дефициту иностранной компонентной базы для производства.</w:t>
      </w:r>
    </w:p>
    <w:p w:rsidR="00FE6C5F" w:rsidRDefault="00FE6C5F" w:rsidP="00FE6C5F">
      <w:pPr>
        <w:pStyle w:val="a7"/>
      </w:pPr>
      <w:r>
        <w:rPr>
          <w:spacing w:val="43"/>
        </w:rPr>
        <w:t>Ключевые слова</w:t>
      </w:r>
      <w:r>
        <w:t xml:space="preserve">: </w:t>
      </w:r>
      <w:proofErr w:type="spellStart"/>
      <w:r>
        <w:t>импортозамещение</w:t>
      </w:r>
      <w:proofErr w:type="spellEnd"/>
      <w:r>
        <w:t>; закупочная деятельность; государственные закупки; планирование; менеджмент.</w:t>
      </w:r>
    </w:p>
    <w:p w:rsidR="00FE6C5F" w:rsidRDefault="00FE6C5F" w:rsidP="00FE6C5F">
      <w:pPr>
        <w:pStyle w:val="a8"/>
      </w:pPr>
      <w:r>
        <w:rPr>
          <w:spacing w:val="43"/>
        </w:rPr>
        <w:t>Для цитирования</w:t>
      </w:r>
      <w:r>
        <w:t xml:space="preserve">: </w:t>
      </w:r>
      <w:proofErr w:type="spellStart"/>
      <w:r>
        <w:t>Полтарыхин</w:t>
      </w:r>
      <w:proofErr w:type="spellEnd"/>
      <w:r>
        <w:t xml:space="preserve"> А. Л. Ван </w:t>
      </w:r>
      <w:proofErr w:type="spellStart"/>
      <w:r>
        <w:t>Ци</w:t>
      </w:r>
      <w:proofErr w:type="spellEnd"/>
      <w:r>
        <w:t xml:space="preserve">, Великороссов В. В. Пономарев М. А., Хомченко Р. А. Развитие методических основ закупочной деятельности в сфере </w:t>
      </w:r>
      <w:proofErr w:type="spellStart"/>
      <w:r>
        <w:t>импортозамещения</w:t>
      </w:r>
      <w:proofErr w:type="spellEnd"/>
      <w:r>
        <w:t xml:space="preserve"> // Региональная и отраслевая экономика. – 2023 – № 2 – </w:t>
      </w:r>
      <w:r>
        <w:br/>
        <w:t xml:space="preserve">С. 24–34. </w:t>
      </w:r>
      <w:proofErr w:type="spellStart"/>
      <w:r>
        <w:t>doi</w:t>
      </w:r>
      <w:proofErr w:type="spellEnd"/>
      <w:r>
        <w:t>: 10.47576/2949-1916_2023_2_24.</w:t>
      </w:r>
    </w:p>
    <w:p w:rsidR="00FE6C5F" w:rsidRDefault="00FE6C5F" w:rsidP="00FE6C5F">
      <w:pPr>
        <w:pStyle w:val="original"/>
      </w:pPr>
      <w:r>
        <w:t>Original article</w:t>
      </w:r>
    </w:p>
    <w:p w:rsidR="00FE6C5F" w:rsidRPr="00FE6C5F" w:rsidRDefault="00FE6C5F" w:rsidP="00FE6C5F">
      <w:pPr>
        <w:pStyle w:val="a9"/>
        <w:rPr>
          <w:lang w:val="en-US"/>
        </w:rPr>
      </w:pPr>
      <w:r w:rsidRPr="00FE6C5F">
        <w:rPr>
          <w:lang w:val="en-US"/>
        </w:rPr>
        <w:t xml:space="preserve">Development of methodological foundations </w:t>
      </w:r>
      <w:r w:rsidRPr="00FE6C5F">
        <w:rPr>
          <w:lang w:val="en-US"/>
        </w:rPr>
        <w:br/>
        <w:t xml:space="preserve">of procurement activities in the field </w:t>
      </w:r>
      <w:r w:rsidRPr="00FE6C5F">
        <w:rPr>
          <w:lang w:val="en-US"/>
        </w:rPr>
        <w:br/>
        <w:t>of import substitution</w:t>
      </w:r>
    </w:p>
    <w:p w:rsidR="00FE6C5F" w:rsidRPr="00FE6C5F" w:rsidRDefault="00FE6C5F" w:rsidP="00FE6C5F">
      <w:pPr>
        <w:pStyle w:val="aa"/>
        <w:rPr>
          <w:lang w:val="en-US"/>
        </w:rPr>
      </w:pPr>
      <w:proofErr w:type="spellStart"/>
      <w:r w:rsidRPr="00FE6C5F">
        <w:rPr>
          <w:lang w:val="en-US"/>
        </w:rPr>
        <w:t>Poltarykhin</w:t>
      </w:r>
      <w:proofErr w:type="spellEnd"/>
      <w:r w:rsidRPr="00FE6C5F">
        <w:rPr>
          <w:lang w:val="en-US"/>
        </w:rPr>
        <w:t xml:space="preserve"> </w:t>
      </w:r>
      <w:proofErr w:type="spellStart"/>
      <w:r w:rsidRPr="00FE6C5F">
        <w:rPr>
          <w:lang w:val="en-US"/>
        </w:rPr>
        <w:t>Andrey</w:t>
      </w:r>
      <w:proofErr w:type="spellEnd"/>
      <w:r w:rsidRPr="00FE6C5F">
        <w:rPr>
          <w:lang w:val="en-US"/>
        </w:rPr>
        <w:t xml:space="preserve"> L.</w:t>
      </w:r>
    </w:p>
    <w:p w:rsidR="00FE6C5F" w:rsidRPr="00FE6C5F" w:rsidRDefault="00FE6C5F" w:rsidP="00FE6C5F">
      <w:pPr>
        <w:pStyle w:val="ab"/>
        <w:rPr>
          <w:lang w:val="en-US"/>
        </w:rPr>
      </w:pPr>
      <w:r w:rsidRPr="00FE6C5F">
        <w:rPr>
          <w:lang w:val="en-US"/>
        </w:rPr>
        <w:t>Plekhanov Russian University of Economics, Moscow, Russia, corp.innovation@rea.ru</w:t>
      </w:r>
    </w:p>
    <w:p w:rsidR="00FE6C5F" w:rsidRPr="00FE6C5F" w:rsidRDefault="00FE6C5F" w:rsidP="00FE6C5F">
      <w:pPr>
        <w:pStyle w:val="aa"/>
        <w:rPr>
          <w:lang w:val="en-US"/>
        </w:rPr>
      </w:pPr>
      <w:r w:rsidRPr="00FE6C5F">
        <w:rPr>
          <w:lang w:val="en-US"/>
        </w:rPr>
        <w:t>Wang Qi</w:t>
      </w:r>
    </w:p>
    <w:p w:rsidR="00FE6C5F" w:rsidRPr="00FE6C5F" w:rsidRDefault="00FE6C5F" w:rsidP="00FE6C5F">
      <w:pPr>
        <w:pStyle w:val="ab"/>
        <w:rPr>
          <w:lang w:val="en-US"/>
        </w:rPr>
      </w:pPr>
      <w:r w:rsidRPr="00FE6C5F">
        <w:rPr>
          <w:lang w:val="en-US"/>
        </w:rPr>
        <w:t xml:space="preserve">Institute of Strategic Cooperation between China and Russia, Tsinghua University, Beijing, </w:t>
      </w:r>
      <w:r w:rsidRPr="00FE6C5F">
        <w:rPr>
          <w:lang w:val="en-US"/>
        </w:rPr>
        <w:br/>
        <w:t>People’s Republic of China, wq@mail.tsinghua.edu.cn</w:t>
      </w:r>
    </w:p>
    <w:p w:rsidR="00FE6C5F" w:rsidRPr="00FE6C5F" w:rsidRDefault="00FE6C5F" w:rsidP="00FE6C5F">
      <w:pPr>
        <w:pStyle w:val="aa"/>
        <w:rPr>
          <w:lang w:val="en-US"/>
        </w:rPr>
      </w:pPr>
      <w:proofErr w:type="spellStart"/>
      <w:r w:rsidRPr="00FE6C5F">
        <w:rPr>
          <w:lang w:val="en-US"/>
        </w:rPr>
        <w:t>Velikorossov</w:t>
      </w:r>
      <w:proofErr w:type="spellEnd"/>
      <w:r w:rsidRPr="00FE6C5F">
        <w:rPr>
          <w:lang w:val="en-US"/>
        </w:rPr>
        <w:t xml:space="preserve"> Vladimir V.</w:t>
      </w:r>
    </w:p>
    <w:p w:rsidR="00FE6C5F" w:rsidRPr="00FE6C5F" w:rsidRDefault="00FE6C5F" w:rsidP="00FE6C5F">
      <w:pPr>
        <w:pStyle w:val="ab"/>
        <w:rPr>
          <w:lang w:val="en-US"/>
        </w:rPr>
      </w:pPr>
      <w:r w:rsidRPr="00FE6C5F">
        <w:rPr>
          <w:lang w:val="en-US"/>
        </w:rPr>
        <w:t>Plekhanov Russian University of Economics, Moscow, Russia, velikorossov.vv@rea.ru</w:t>
      </w:r>
    </w:p>
    <w:p w:rsidR="00FE6C5F" w:rsidRPr="00FE6C5F" w:rsidRDefault="00FE6C5F" w:rsidP="00FE6C5F">
      <w:pPr>
        <w:pStyle w:val="aa"/>
        <w:rPr>
          <w:lang w:val="en-US"/>
        </w:rPr>
      </w:pPr>
      <w:proofErr w:type="spellStart"/>
      <w:proofErr w:type="gramStart"/>
      <w:r w:rsidRPr="00FE6C5F">
        <w:rPr>
          <w:lang w:val="en-US"/>
        </w:rPr>
        <w:t>Ponomarev</w:t>
      </w:r>
      <w:proofErr w:type="spellEnd"/>
      <w:r w:rsidRPr="00FE6C5F">
        <w:rPr>
          <w:lang w:val="en-US"/>
        </w:rPr>
        <w:t xml:space="preserve"> Maxim A.</w:t>
      </w:r>
      <w:proofErr w:type="gramEnd"/>
      <w:r w:rsidRPr="00FE6C5F">
        <w:rPr>
          <w:lang w:val="en-US"/>
        </w:rPr>
        <w:t xml:space="preserve"> </w:t>
      </w:r>
    </w:p>
    <w:p w:rsidR="00FE6C5F" w:rsidRPr="00FE6C5F" w:rsidRDefault="00FE6C5F" w:rsidP="00FE6C5F">
      <w:pPr>
        <w:pStyle w:val="ab"/>
        <w:rPr>
          <w:lang w:val="en-US"/>
        </w:rPr>
      </w:pPr>
      <w:r w:rsidRPr="00FE6C5F">
        <w:rPr>
          <w:lang w:val="en-US"/>
        </w:rPr>
        <w:t>Plekhanov Russian University of Economics, Moscow, Russia, Ponomarev.MA@rea.ru</w:t>
      </w:r>
    </w:p>
    <w:p w:rsidR="00FE6C5F" w:rsidRPr="00FE6C5F" w:rsidRDefault="00FE6C5F" w:rsidP="00FE6C5F">
      <w:pPr>
        <w:pStyle w:val="aa"/>
        <w:rPr>
          <w:lang w:val="en-US"/>
        </w:rPr>
      </w:pPr>
      <w:proofErr w:type="spellStart"/>
      <w:proofErr w:type="gramStart"/>
      <w:r w:rsidRPr="00FE6C5F">
        <w:rPr>
          <w:lang w:val="en-US"/>
        </w:rPr>
        <w:t>Khomchenko</w:t>
      </w:r>
      <w:proofErr w:type="spellEnd"/>
      <w:r w:rsidRPr="00FE6C5F">
        <w:rPr>
          <w:lang w:val="en-US"/>
        </w:rPr>
        <w:t xml:space="preserve"> Roman A.</w:t>
      </w:r>
      <w:proofErr w:type="gramEnd"/>
    </w:p>
    <w:p w:rsidR="00FE6C5F" w:rsidRPr="00FE6C5F" w:rsidRDefault="00FE6C5F" w:rsidP="00FE6C5F">
      <w:pPr>
        <w:pStyle w:val="ab"/>
        <w:rPr>
          <w:lang w:val="en-US"/>
        </w:rPr>
      </w:pPr>
      <w:r w:rsidRPr="00FE6C5F">
        <w:rPr>
          <w:lang w:val="en-US"/>
        </w:rPr>
        <w:t>Plekhanov Russian University of Economics, Moscow, Russia, corp.innovation@rea.ru</w:t>
      </w:r>
    </w:p>
    <w:p w:rsidR="00FE6C5F" w:rsidRPr="00FE6C5F" w:rsidRDefault="00FE6C5F" w:rsidP="00FE6C5F">
      <w:pPr>
        <w:pStyle w:val="a7"/>
        <w:rPr>
          <w:lang w:val="en-US"/>
        </w:rPr>
      </w:pPr>
      <w:r w:rsidRPr="00FE6C5F">
        <w:rPr>
          <w:spacing w:val="43"/>
          <w:lang w:val="en-US"/>
        </w:rPr>
        <w:t>Abstract</w:t>
      </w:r>
      <w:r w:rsidRPr="00FE6C5F">
        <w:rPr>
          <w:lang w:val="en-US"/>
        </w:rPr>
        <w:t xml:space="preserve">. The article discusses the development of methodological foundations of procurement activities in the field of import substitution. Public procurement is the most effective tool for the </w:t>
      </w:r>
      <w:r w:rsidRPr="00FE6C5F">
        <w:rPr>
          <w:lang w:val="en-US"/>
        </w:rPr>
        <w:lastRenderedPageBreak/>
        <w:t>implementation of import substitution policy, since it is the state that is the main customer in the country and thus can set procurement conditions, influence suppliers, monitor the implementation of certain laws, support small and medium-sized entrepreneurs, as well as monitor the level of corruption. The most effective measure to stabilize the economy of our country is import substitution. The main positive effects of the import substitution process are stimulating competition between suppliers, increasing revenues to the state budget, increasing the competitive properties of Russian products, improving the quality of the national economy in the production of products for foreign customers that meet international standards, minimizing the risks of non-receipt and shortage of foreign component base for production.</w:t>
      </w:r>
    </w:p>
    <w:p w:rsidR="00FE6C5F" w:rsidRPr="00FE6C5F" w:rsidRDefault="00FE6C5F" w:rsidP="00FE6C5F">
      <w:pPr>
        <w:pStyle w:val="a7"/>
        <w:rPr>
          <w:lang w:val="en-US"/>
        </w:rPr>
      </w:pPr>
      <w:r w:rsidRPr="00FE6C5F">
        <w:rPr>
          <w:spacing w:val="43"/>
          <w:lang w:val="en-US"/>
        </w:rPr>
        <w:t>Keywords</w:t>
      </w:r>
      <w:r w:rsidRPr="00FE6C5F">
        <w:rPr>
          <w:lang w:val="en-US"/>
        </w:rPr>
        <w:t>: import substitution; procurement activities; public procurement; planning; management.</w:t>
      </w:r>
    </w:p>
    <w:p w:rsidR="00FE6C5F" w:rsidRDefault="00FE6C5F" w:rsidP="00FE6C5F">
      <w:pPr>
        <w:pStyle w:val="ac"/>
      </w:pPr>
      <w:r w:rsidRPr="00FE6C5F">
        <w:rPr>
          <w:spacing w:val="43"/>
          <w:lang w:val="en-US"/>
        </w:rPr>
        <w:t>For citation:</w:t>
      </w:r>
      <w:r w:rsidRPr="00FE6C5F">
        <w:rPr>
          <w:lang w:val="en-US"/>
        </w:rPr>
        <w:t xml:space="preserve"> </w:t>
      </w:r>
      <w:proofErr w:type="spellStart"/>
      <w:r w:rsidRPr="00FE6C5F">
        <w:rPr>
          <w:lang w:val="en-US"/>
        </w:rPr>
        <w:t>Poltarykhin</w:t>
      </w:r>
      <w:proofErr w:type="spellEnd"/>
      <w:r w:rsidRPr="00FE6C5F">
        <w:rPr>
          <w:lang w:val="en-US"/>
        </w:rPr>
        <w:t xml:space="preserve"> A. L. Wang Qi, </w:t>
      </w:r>
      <w:proofErr w:type="spellStart"/>
      <w:r w:rsidRPr="00FE6C5F">
        <w:rPr>
          <w:lang w:val="en-US"/>
        </w:rPr>
        <w:t>Velikorossov</w:t>
      </w:r>
      <w:proofErr w:type="spellEnd"/>
      <w:r w:rsidRPr="00FE6C5F">
        <w:rPr>
          <w:lang w:val="en-US"/>
        </w:rPr>
        <w:t xml:space="preserve"> V. V. </w:t>
      </w:r>
      <w:proofErr w:type="spellStart"/>
      <w:r w:rsidRPr="00FE6C5F">
        <w:rPr>
          <w:lang w:val="en-US"/>
        </w:rPr>
        <w:t>Ponomarev</w:t>
      </w:r>
      <w:proofErr w:type="spellEnd"/>
      <w:r w:rsidRPr="00FE6C5F">
        <w:rPr>
          <w:lang w:val="en-US"/>
        </w:rPr>
        <w:t xml:space="preserve"> M. A., </w:t>
      </w:r>
      <w:proofErr w:type="spellStart"/>
      <w:r w:rsidRPr="00FE6C5F">
        <w:rPr>
          <w:lang w:val="en-US"/>
        </w:rPr>
        <w:t>Khomchenko</w:t>
      </w:r>
      <w:proofErr w:type="spellEnd"/>
      <w:r w:rsidRPr="00FE6C5F">
        <w:rPr>
          <w:lang w:val="en-US"/>
        </w:rPr>
        <w:t xml:space="preserve"> R. A. Development of methodological foundations of procurement activities in the field of Import substitution.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24–34. </w:t>
      </w:r>
      <w:r>
        <w:br/>
      </w:r>
      <w:proofErr w:type="spellStart"/>
      <w:r>
        <w:t>doi</w:t>
      </w:r>
      <w:proofErr w:type="spellEnd"/>
      <w:r>
        <w:t>: 10.47576/2949-1916_2023_2_24.</w:t>
      </w:r>
    </w:p>
    <w:p w:rsidR="00FE6C5F" w:rsidRDefault="00FE6C5F"/>
    <w:p w:rsidR="00FE6C5F" w:rsidRPr="00FE6C5F" w:rsidRDefault="00FE6C5F" w:rsidP="00FE6C5F">
      <w:pPr>
        <w:pStyle w:val="a3"/>
        <w:rPr>
          <w:lang w:val="ru-RU"/>
        </w:rPr>
      </w:pPr>
      <w:r w:rsidRPr="00FE6C5F">
        <w:rPr>
          <w:lang w:val="ru-RU"/>
        </w:rPr>
        <w:t>Научная статья</w:t>
      </w:r>
    </w:p>
    <w:p w:rsidR="00FE6C5F" w:rsidRPr="00FE6C5F" w:rsidRDefault="00FE6C5F" w:rsidP="00FE6C5F">
      <w:pPr>
        <w:pStyle w:val="a3"/>
        <w:rPr>
          <w:lang w:val="ru-RU"/>
        </w:rPr>
      </w:pPr>
      <w:r w:rsidRPr="00FE6C5F">
        <w:rPr>
          <w:lang w:val="ru-RU"/>
        </w:rPr>
        <w:t>УДК 338:61</w:t>
      </w:r>
    </w:p>
    <w:p w:rsidR="00FE6C5F" w:rsidRPr="00FE6C5F" w:rsidRDefault="00FE6C5F" w:rsidP="00FE6C5F">
      <w:pPr>
        <w:pStyle w:val="a3"/>
        <w:rPr>
          <w:lang w:val="ru-RU"/>
        </w:rPr>
      </w:pPr>
      <w:proofErr w:type="spellStart"/>
      <w:proofErr w:type="gramStart"/>
      <w:r>
        <w:t>doi</w:t>
      </w:r>
      <w:proofErr w:type="spellEnd"/>
      <w:proofErr w:type="gramEnd"/>
      <w:r w:rsidRPr="00FE6C5F">
        <w:rPr>
          <w:lang w:val="ru-RU"/>
        </w:rPr>
        <w:t>: 10.47576/2949-1916_2023_2_35</w:t>
      </w:r>
    </w:p>
    <w:p w:rsidR="00FE6C5F" w:rsidRDefault="00FE6C5F" w:rsidP="00FE6C5F">
      <w:pPr>
        <w:pStyle w:val="a4"/>
      </w:pPr>
      <w:r>
        <w:t>Бизнес-процессы в сфере медицины</w:t>
      </w:r>
    </w:p>
    <w:p w:rsidR="00FE6C5F" w:rsidRDefault="00FE6C5F" w:rsidP="00FE6C5F">
      <w:pPr>
        <w:pStyle w:val="a5"/>
      </w:pPr>
      <w:r>
        <w:t>Соколов Алексей Павлович</w:t>
      </w:r>
    </w:p>
    <w:p w:rsidR="00FE6C5F" w:rsidRDefault="00FE6C5F" w:rsidP="00FE6C5F">
      <w:pPr>
        <w:pStyle w:val="a6"/>
      </w:pPr>
      <w:r>
        <w:t>Российский экономический университет им. Г. В. Плеханова, Москва, Россия</w:t>
      </w:r>
    </w:p>
    <w:p w:rsidR="00FE6C5F" w:rsidRDefault="00FE6C5F" w:rsidP="00FE6C5F">
      <w:pPr>
        <w:pStyle w:val="a6"/>
      </w:pPr>
      <w:r>
        <w:t xml:space="preserve">Владимирский государственный университет имени Н. Г. и А. Г. Столетовых, </w:t>
      </w:r>
      <w:r>
        <w:br/>
        <w:t>Владимир, Россия</w:t>
      </w:r>
    </w:p>
    <w:p w:rsidR="00FE6C5F" w:rsidRDefault="00FE6C5F" w:rsidP="00FE6C5F">
      <w:pPr>
        <w:pStyle w:val="a5"/>
      </w:pPr>
      <w:r>
        <w:t>Семенов Дмитрий Артемович</w:t>
      </w:r>
    </w:p>
    <w:p w:rsidR="00FE6C5F" w:rsidRDefault="00FE6C5F" w:rsidP="00FE6C5F">
      <w:pPr>
        <w:pStyle w:val="a6"/>
      </w:pPr>
      <w:r>
        <w:t xml:space="preserve">Владимирский государственный университет имени Н. Г. и А. Г. Столетовых, </w:t>
      </w:r>
      <w:r>
        <w:br/>
        <w:t>Владимир, Россия</w:t>
      </w:r>
    </w:p>
    <w:p w:rsidR="00FE6C5F" w:rsidRDefault="00FE6C5F" w:rsidP="00FE6C5F">
      <w:pPr>
        <w:pStyle w:val="a7"/>
      </w:pPr>
      <w:r>
        <w:rPr>
          <w:spacing w:val="43"/>
        </w:rPr>
        <w:t>Аннотация</w:t>
      </w:r>
      <w:r>
        <w:t>. В статье анализируются бизнес-процессы в сфере медицины. Рассматриваются методы мониторинга, которые могут быть использованы для отслеживания показателей качества в медицине. Они помогают медицинским учреждениям оценить свою работу и определить области, которые требуют улучшения, чтобы обеспечить высокое качество медицинской помощи для пациентов.</w:t>
      </w:r>
    </w:p>
    <w:p w:rsidR="00FE6C5F" w:rsidRDefault="00FE6C5F" w:rsidP="00FE6C5F">
      <w:pPr>
        <w:pStyle w:val="a7"/>
      </w:pPr>
      <w:r>
        <w:rPr>
          <w:spacing w:val="43"/>
        </w:rPr>
        <w:t>Ключевые слова</w:t>
      </w:r>
      <w:r>
        <w:t>: бизнес-процессы; медицинские учреждения частного типа; экономическое положение.</w:t>
      </w:r>
    </w:p>
    <w:p w:rsidR="00FE6C5F" w:rsidRPr="00FE6C5F" w:rsidRDefault="00FE6C5F" w:rsidP="00FE6C5F">
      <w:pPr>
        <w:pStyle w:val="a8"/>
        <w:rPr>
          <w:lang w:val="en-US"/>
        </w:rPr>
      </w:pPr>
      <w:r>
        <w:rPr>
          <w:spacing w:val="43"/>
        </w:rPr>
        <w:t>Для цитирования:</w:t>
      </w:r>
      <w:r>
        <w:t xml:space="preserve"> Соколов А. П., Семенов Д. А. Бизнес-процессы в сфере медицины // Региональная и отраслевая экономика. – 2023 – № 2 – С. 35–40. </w:t>
      </w:r>
      <w:r>
        <w:br/>
      </w:r>
      <w:proofErr w:type="spellStart"/>
      <w:r w:rsidRPr="00FE6C5F">
        <w:rPr>
          <w:lang w:val="en-US"/>
        </w:rPr>
        <w:t>doi</w:t>
      </w:r>
      <w:proofErr w:type="spellEnd"/>
      <w:r w:rsidRPr="00FE6C5F">
        <w:rPr>
          <w:lang w:val="en-US"/>
        </w:rPr>
        <w:t>: 10.47576/2949-1916_2023_2_35.</w:t>
      </w:r>
    </w:p>
    <w:p w:rsidR="00FE6C5F" w:rsidRDefault="00FE6C5F" w:rsidP="00FE6C5F">
      <w:pPr>
        <w:pStyle w:val="original"/>
      </w:pPr>
      <w:r>
        <w:t>Original article</w:t>
      </w:r>
    </w:p>
    <w:p w:rsidR="00FE6C5F" w:rsidRPr="00FE6C5F" w:rsidRDefault="00FE6C5F" w:rsidP="00FE6C5F">
      <w:pPr>
        <w:pStyle w:val="a9"/>
        <w:rPr>
          <w:lang w:val="en-US"/>
        </w:rPr>
      </w:pPr>
      <w:r w:rsidRPr="00FE6C5F">
        <w:rPr>
          <w:lang w:val="en-US"/>
        </w:rPr>
        <w:t>Business processes in the field of medicine</w:t>
      </w:r>
    </w:p>
    <w:p w:rsidR="00FE6C5F" w:rsidRPr="00FE6C5F" w:rsidRDefault="00FE6C5F" w:rsidP="00FE6C5F">
      <w:pPr>
        <w:pStyle w:val="aa"/>
        <w:rPr>
          <w:lang w:val="en-US"/>
        </w:rPr>
      </w:pPr>
      <w:proofErr w:type="spellStart"/>
      <w:r w:rsidRPr="00FE6C5F">
        <w:rPr>
          <w:lang w:val="en-US"/>
        </w:rPr>
        <w:t>Sokolov</w:t>
      </w:r>
      <w:proofErr w:type="spellEnd"/>
      <w:r w:rsidRPr="00FE6C5F">
        <w:rPr>
          <w:lang w:val="en-US"/>
        </w:rPr>
        <w:t xml:space="preserve"> Alexey P.</w:t>
      </w:r>
    </w:p>
    <w:p w:rsidR="00FE6C5F" w:rsidRPr="00FE6C5F" w:rsidRDefault="00FE6C5F" w:rsidP="00FE6C5F">
      <w:pPr>
        <w:pStyle w:val="ab"/>
        <w:rPr>
          <w:lang w:val="en-US"/>
        </w:rPr>
      </w:pPr>
      <w:r w:rsidRPr="00FE6C5F">
        <w:rPr>
          <w:lang w:val="en-US"/>
        </w:rPr>
        <w:t>Plekhanov Russian University of Economics, Moscow, Russia</w:t>
      </w:r>
    </w:p>
    <w:p w:rsidR="00FE6C5F" w:rsidRPr="00FE6C5F" w:rsidRDefault="00FE6C5F" w:rsidP="00FE6C5F">
      <w:pPr>
        <w:pStyle w:val="ab"/>
        <w:rPr>
          <w:lang w:val="en-US"/>
        </w:rPr>
      </w:pPr>
      <w:r w:rsidRPr="00FE6C5F">
        <w:rPr>
          <w:lang w:val="en-US"/>
        </w:rPr>
        <w:lastRenderedPageBreak/>
        <w:t xml:space="preserve">Vladimir State University named after N. G. and A. G. </w:t>
      </w:r>
      <w:proofErr w:type="spellStart"/>
      <w:r w:rsidRPr="00FE6C5F">
        <w:rPr>
          <w:lang w:val="en-US"/>
        </w:rPr>
        <w:t>Stoletov</w:t>
      </w:r>
      <w:proofErr w:type="spellEnd"/>
      <w:r w:rsidRPr="00FE6C5F">
        <w:rPr>
          <w:lang w:val="en-US"/>
        </w:rPr>
        <w:t>, Vladimir, Russia</w:t>
      </w:r>
    </w:p>
    <w:p w:rsidR="00FE6C5F" w:rsidRPr="00FE6C5F" w:rsidRDefault="00FE6C5F" w:rsidP="00FE6C5F">
      <w:pPr>
        <w:pStyle w:val="aa"/>
        <w:rPr>
          <w:lang w:val="en-US"/>
        </w:rPr>
      </w:pPr>
      <w:r w:rsidRPr="00FE6C5F">
        <w:rPr>
          <w:lang w:val="en-US"/>
        </w:rPr>
        <w:t xml:space="preserve">Semenov Dmitry A. </w:t>
      </w:r>
    </w:p>
    <w:p w:rsidR="00FE6C5F" w:rsidRPr="00FE6C5F" w:rsidRDefault="00FE6C5F" w:rsidP="00FE6C5F">
      <w:pPr>
        <w:pStyle w:val="ab"/>
        <w:rPr>
          <w:lang w:val="en-US"/>
        </w:rPr>
      </w:pPr>
      <w:r w:rsidRPr="00FE6C5F">
        <w:rPr>
          <w:lang w:val="en-US"/>
        </w:rPr>
        <w:t xml:space="preserve">Vladimir State University named after N. G. and A. G. </w:t>
      </w:r>
      <w:proofErr w:type="spellStart"/>
      <w:r w:rsidRPr="00FE6C5F">
        <w:rPr>
          <w:lang w:val="en-US"/>
        </w:rPr>
        <w:t>Stoletovs</w:t>
      </w:r>
      <w:proofErr w:type="spellEnd"/>
      <w:r w:rsidRPr="00FE6C5F">
        <w:rPr>
          <w:lang w:val="en-US"/>
        </w:rPr>
        <w:t>, Vladimir, Russia</w:t>
      </w:r>
    </w:p>
    <w:p w:rsidR="00FE6C5F" w:rsidRPr="00FE6C5F" w:rsidRDefault="00FE6C5F" w:rsidP="00FE6C5F">
      <w:pPr>
        <w:pStyle w:val="a7"/>
        <w:rPr>
          <w:lang w:val="en-US"/>
        </w:rPr>
      </w:pPr>
      <w:r w:rsidRPr="00FE6C5F">
        <w:rPr>
          <w:spacing w:val="43"/>
          <w:lang w:val="en-US"/>
        </w:rPr>
        <w:t>Abstract</w:t>
      </w:r>
      <w:r w:rsidRPr="00FE6C5F">
        <w:rPr>
          <w:lang w:val="en-US"/>
        </w:rPr>
        <w:t>. The article analyzes business processes in the field of medicine. Monitoring methods that can be used to track quality indicators in medicine are considered. They help medical institutions evaluate their work and identify areas that need improvement to ensure high quality medical care for patients.</w:t>
      </w:r>
    </w:p>
    <w:p w:rsidR="00FE6C5F" w:rsidRPr="00FE6C5F" w:rsidRDefault="00FE6C5F" w:rsidP="00FE6C5F">
      <w:pPr>
        <w:pStyle w:val="a7"/>
        <w:rPr>
          <w:lang w:val="en-US"/>
        </w:rPr>
      </w:pPr>
      <w:r w:rsidRPr="00FE6C5F">
        <w:rPr>
          <w:spacing w:val="43"/>
          <w:lang w:val="en-US"/>
        </w:rPr>
        <w:t>Keywords</w:t>
      </w:r>
      <w:r w:rsidRPr="00FE6C5F">
        <w:rPr>
          <w:lang w:val="en-US"/>
        </w:rPr>
        <w:t>: business processes; private medical institutions; economic situation.</w:t>
      </w:r>
    </w:p>
    <w:p w:rsidR="00FE6C5F" w:rsidRDefault="00FE6C5F" w:rsidP="00FE6C5F">
      <w:pPr>
        <w:pStyle w:val="ac"/>
      </w:pPr>
      <w:r w:rsidRPr="00FE6C5F">
        <w:rPr>
          <w:spacing w:val="43"/>
          <w:lang w:val="en-US"/>
        </w:rPr>
        <w:t>For citation</w:t>
      </w:r>
      <w:r w:rsidRPr="00FE6C5F">
        <w:rPr>
          <w:lang w:val="en-US"/>
        </w:rPr>
        <w:t xml:space="preserve">: </w:t>
      </w:r>
      <w:proofErr w:type="spellStart"/>
      <w:r w:rsidRPr="00FE6C5F">
        <w:rPr>
          <w:lang w:val="en-US"/>
        </w:rPr>
        <w:t>Sokolov</w:t>
      </w:r>
      <w:proofErr w:type="spellEnd"/>
      <w:r w:rsidRPr="00FE6C5F">
        <w:rPr>
          <w:lang w:val="en-US"/>
        </w:rPr>
        <w:t xml:space="preserve"> A. P., Semenov D. A. Business processes in the field of medicine.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35–40. </w:t>
      </w:r>
      <w:proofErr w:type="spellStart"/>
      <w:r>
        <w:t>doi</w:t>
      </w:r>
      <w:proofErr w:type="spellEnd"/>
      <w:r>
        <w:t>: 10.47576/2949-1916_2023_2_35.</w:t>
      </w:r>
    </w:p>
    <w:p w:rsidR="00FE6C5F" w:rsidRDefault="00FE6C5F"/>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338.486.3</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10.47576/2949-1916_2023_2_41</w:t>
      </w:r>
    </w:p>
    <w:p w:rsidR="001719B4" w:rsidRDefault="001719B4" w:rsidP="001719B4">
      <w:pPr>
        <w:pStyle w:val="a4"/>
      </w:pPr>
      <w:r>
        <w:t>Использование инструментов культуры предпринимательства на туристских предприятиях</w:t>
      </w:r>
    </w:p>
    <w:p w:rsidR="001719B4" w:rsidRDefault="001719B4" w:rsidP="001719B4">
      <w:pPr>
        <w:pStyle w:val="a5"/>
      </w:pPr>
      <w:r>
        <w:t>Заяц Анна Александровна</w:t>
      </w:r>
    </w:p>
    <w:p w:rsidR="001719B4" w:rsidRDefault="001719B4" w:rsidP="001719B4">
      <w:pPr>
        <w:pStyle w:val="a6"/>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(ДОННУЭТ), Донецк, ДНР, anyuta.zayats@yandex.ru</w:t>
      </w:r>
    </w:p>
    <w:p w:rsidR="001719B4" w:rsidRDefault="001719B4" w:rsidP="001719B4">
      <w:pPr>
        <w:pStyle w:val="a7"/>
      </w:pPr>
      <w:r>
        <w:rPr>
          <w:spacing w:val="43"/>
        </w:rPr>
        <w:t>Аннотация</w:t>
      </w:r>
      <w:r>
        <w:t xml:space="preserve">. В статье обобщены показатели эффективности веб-сайтов туристских предприятий как инструментов культуры предпринимательства, которые свидетельствуют, что по большинству показателей туристские операторы и агентства являются практически равнозначными. На основе этого проведен функциональный анализ веб-сайтов туристских предприятий: 20 туроператоров и 20 </w:t>
      </w:r>
      <w:proofErr w:type="spellStart"/>
      <w:r>
        <w:t>турагентов</w:t>
      </w:r>
      <w:proofErr w:type="spellEnd"/>
      <w:r>
        <w:t xml:space="preserve"> России. Сделан вывод, что применение веб-сайта является актуальным как для туристских операторов, так и агентств и наглядно подтверждает эффективность использования возможностей этого вида информационных </w:t>
      </w:r>
      <w:proofErr w:type="gramStart"/>
      <w:r>
        <w:t>интернет-технологий</w:t>
      </w:r>
      <w:proofErr w:type="gramEnd"/>
      <w:r>
        <w:t xml:space="preserve"> как эффективного инструмента культуры предпринимательства.</w:t>
      </w:r>
    </w:p>
    <w:p w:rsidR="001719B4" w:rsidRDefault="001719B4" w:rsidP="001719B4">
      <w:pPr>
        <w:pStyle w:val="a7"/>
      </w:pPr>
      <w:r>
        <w:rPr>
          <w:spacing w:val="43"/>
        </w:rPr>
        <w:t>Ключевые слова:</w:t>
      </w:r>
      <w:r>
        <w:t xml:space="preserve"> веб-сайт; туристическое предприятие; </w:t>
      </w:r>
      <w:proofErr w:type="gramStart"/>
      <w:r>
        <w:t>интернет-технологии</w:t>
      </w:r>
      <w:proofErr w:type="gramEnd"/>
      <w:r>
        <w:t>; культура предпринимательства; экспертные оценки.</w:t>
      </w:r>
    </w:p>
    <w:p w:rsidR="001719B4" w:rsidRDefault="001719B4" w:rsidP="001719B4">
      <w:pPr>
        <w:pStyle w:val="a8"/>
      </w:pPr>
      <w:r>
        <w:rPr>
          <w:spacing w:val="43"/>
        </w:rPr>
        <w:t>Для цитирования</w:t>
      </w:r>
      <w:r>
        <w:t xml:space="preserve">: Заяц А. А. Использование инструментов культуры предпринимательства на туристских предприятиях // Региональная и отраслевая экономика. – 2023 – № 2 – С. 41–47. </w:t>
      </w:r>
      <w:proofErr w:type="spellStart"/>
      <w:r>
        <w:t>doi</w:t>
      </w:r>
      <w:proofErr w:type="spellEnd"/>
      <w:r>
        <w:t>: 10.47576/2949-1916_2023_2_41.</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Use of entrepreneurship culture tools in tourism enterprises</w:t>
      </w:r>
    </w:p>
    <w:p w:rsidR="001719B4" w:rsidRPr="001719B4" w:rsidRDefault="001719B4" w:rsidP="001719B4">
      <w:pPr>
        <w:pStyle w:val="aa"/>
        <w:rPr>
          <w:lang w:val="en-US"/>
        </w:rPr>
      </w:pPr>
      <w:proofErr w:type="spellStart"/>
      <w:proofErr w:type="gramStart"/>
      <w:r w:rsidRPr="001719B4">
        <w:rPr>
          <w:lang w:val="en-US"/>
        </w:rPr>
        <w:t>Zayats</w:t>
      </w:r>
      <w:proofErr w:type="spellEnd"/>
      <w:r w:rsidRPr="001719B4">
        <w:rPr>
          <w:lang w:val="en-US"/>
        </w:rPr>
        <w:t xml:space="preserve"> Anna A.</w:t>
      </w:r>
      <w:proofErr w:type="gramEnd"/>
    </w:p>
    <w:p w:rsidR="001719B4" w:rsidRPr="001719B4" w:rsidRDefault="001719B4" w:rsidP="001719B4">
      <w:pPr>
        <w:pStyle w:val="ab"/>
        <w:rPr>
          <w:lang w:val="en-US"/>
        </w:rPr>
      </w:pPr>
      <w:r w:rsidRPr="001719B4">
        <w:rPr>
          <w:lang w:val="en-US"/>
        </w:rPr>
        <w:t xml:space="preserve">Donetsk National University of Economics and Trade named after Mikhail </w:t>
      </w:r>
      <w:proofErr w:type="spellStart"/>
      <w:r w:rsidRPr="001719B4">
        <w:rPr>
          <w:lang w:val="en-US"/>
        </w:rPr>
        <w:t>Tugan-Baranovsky</w:t>
      </w:r>
      <w:proofErr w:type="spellEnd"/>
      <w:r w:rsidRPr="001719B4">
        <w:rPr>
          <w:lang w:val="en-US"/>
        </w:rPr>
        <w:t xml:space="preserve"> (DONNUET), Donetsk, DNR, anyuta.zayats@yandex.ru</w:t>
      </w:r>
    </w:p>
    <w:p w:rsidR="001719B4" w:rsidRPr="001719B4" w:rsidRDefault="001719B4" w:rsidP="001719B4">
      <w:pPr>
        <w:pStyle w:val="a7"/>
        <w:rPr>
          <w:lang w:val="en-US"/>
        </w:rPr>
      </w:pPr>
      <w:r w:rsidRPr="001719B4">
        <w:rPr>
          <w:spacing w:val="43"/>
          <w:lang w:val="en-US"/>
        </w:rPr>
        <w:t>Abstract</w:t>
      </w:r>
      <w:r w:rsidRPr="001719B4">
        <w:rPr>
          <w:lang w:val="en-US"/>
        </w:rPr>
        <w:t xml:space="preserve">. The article substantiates the influence of entrepreneurial culture on the management of consumer impressions in the field of tourism services. The relationship between the culture of </w:t>
      </w:r>
      <w:r w:rsidRPr="001719B4">
        <w:rPr>
          <w:lang w:val="en-US"/>
        </w:rPr>
        <w:lastRenderedPageBreak/>
        <w:t>entrepreneurship and the expectations, impressions of customers is considered, on the basis of which the practical aspects of the interaction between the culture of entrepreneurship and the management of impressions at the enterprises of the tourism industry are presented.</w:t>
      </w:r>
    </w:p>
    <w:p w:rsidR="001719B4" w:rsidRPr="001719B4" w:rsidRDefault="001719B4" w:rsidP="001719B4">
      <w:pPr>
        <w:pStyle w:val="a7"/>
        <w:rPr>
          <w:lang w:val="en-US"/>
        </w:rPr>
      </w:pPr>
      <w:r w:rsidRPr="001719B4">
        <w:rPr>
          <w:spacing w:val="43"/>
          <w:lang w:val="en-US"/>
        </w:rPr>
        <w:t>Keywords</w:t>
      </w:r>
      <w:r w:rsidRPr="001719B4">
        <w:rPr>
          <w:lang w:val="en-US"/>
        </w:rPr>
        <w:t>: entrepreneurial culture; experience management; satisfaction; consumers; tourism services.</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Zayats</w:t>
      </w:r>
      <w:proofErr w:type="spellEnd"/>
      <w:r w:rsidRPr="001719B4">
        <w:rPr>
          <w:lang w:val="en-US"/>
        </w:rPr>
        <w:t xml:space="preserve"> A. A. Use of entrepreneurship culture tools in tourism enterprises.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41–47. </w:t>
      </w:r>
      <w:proofErr w:type="spellStart"/>
      <w:r>
        <w:t>doi</w:t>
      </w:r>
      <w:proofErr w:type="spellEnd"/>
      <w:r>
        <w:t>: 10.47576/2949-1916_2023_2_41.</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366.2</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10.47576/2949-1916_2023_2_48</w:t>
      </w:r>
    </w:p>
    <w:p w:rsidR="001719B4" w:rsidRDefault="001719B4" w:rsidP="001719B4">
      <w:pPr>
        <w:pStyle w:val="a4"/>
      </w:pPr>
      <w:r>
        <w:t>О зарубежном опыте оценки уровня финансовой грамотности населения</w:t>
      </w:r>
    </w:p>
    <w:p w:rsidR="001719B4" w:rsidRDefault="001719B4" w:rsidP="001719B4">
      <w:pPr>
        <w:pStyle w:val="a5"/>
      </w:pPr>
      <w:r>
        <w:t>Ильченко Александр Александрович</w:t>
      </w:r>
    </w:p>
    <w:p w:rsidR="001719B4" w:rsidRDefault="001719B4" w:rsidP="001719B4">
      <w:pPr>
        <w:pStyle w:val="a6"/>
      </w:pPr>
      <w:r>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Донецк, ДНР, alex_ilchenko@mail.ru</w:t>
      </w:r>
    </w:p>
    <w:p w:rsidR="001719B4" w:rsidRDefault="001719B4" w:rsidP="001719B4">
      <w:pPr>
        <w:pStyle w:val="a7"/>
      </w:pPr>
      <w:r>
        <w:rPr>
          <w:spacing w:val="43"/>
        </w:rPr>
        <w:t>Аннотация</w:t>
      </w:r>
      <w:r>
        <w:t xml:space="preserve">. В статье рассмотрены отдельные особенности оценки уровня финансовой грамотности населения за рубежом. Проанализированы показатели, которым уделяется особое значение при диагностике финансовой грамотности. Выявлена неоднородность между составляющими финансовой грамотности (знаниями, поведением и отношением) в странах мира, что приводит к различным по содержанию результатам ее оценки. Акцентировано внимание на особенностях </w:t>
      </w:r>
      <w:proofErr w:type="gramStart"/>
      <w:r>
        <w:t>оценки уровня финансовой грамотности различных групп населения</w:t>
      </w:r>
      <w:proofErr w:type="gramEnd"/>
      <w:r>
        <w:t>.</w:t>
      </w:r>
    </w:p>
    <w:p w:rsidR="001719B4" w:rsidRDefault="001719B4" w:rsidP="001719B4">
      <w:pPr>
        <w:pStyle w:val="a7"/>
      </w:pPr>
      <w:proofErr w:type="gramStart"/>
      <w:r>
        <w:rPr>
          <w:spacing w:val="43"/>
        </w:rPr>
        <w:t>Ключевые слова</w:t>
      </w:r>
      <w:r>
        <w:t>: финансовая грамотность; диагностика; составляющие финансовой грамотности; знания; поведение; отношение; среднее; результаты оценки; зарубежные страны.</w:t>
      </w:r>
      <w:proofErr w:type="gramEnd"/>
    </w:p>
    <w:p w:rsidR="001719B4" w:rsidRDefault="001719B4" w:rsidP="001719B4">
      <w:pPr>
        <w:pStyle w:val="a8"/>
      </w:pPr>
      <w:r>
        <w:rPr>
          <w:spacing w:val="43"/>
        </w:rPr>
        <w:t>Для цитирования:</w:t>
      </w:r>
      <w:r>
        <w:t xml:space="preserve"> Ильченко А. А. О зарубежном опыте оценки уровня финансовой грамотности населения // Региональная и отраслевая экономика. – 2023 – </w:t>
      </w:r>
      <w:r>
        <w:br/>
        <w:t xml:space="preserve">№ 2 – С. 48–55. </w:t>
      </w:r>
      <w:proofErr w:type="spellStart"/>
      <w:r>
        <w:t>doi</w:t>
      </w:r>
      <w:proofErr w:type="spellEnd"/>
      <w:r>
        <w:t>: 10.47576/2949-1916_2023_2_48.</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 xml:space="preserve">On foreign experience in assessing the level </w:t>
      </w:r>
      <w:r w:rsidRPr="001719B4">
        <w:rPr>
          <w:lang w:val="en-US"/>
        </w:rPr>
        <w:br/>
        <w:t>of financial literacy of the population</w:t>
      </w:r>
    </w:p>
    <w:p w:rsidR="001719B4" w:rsidRPr="001719B4" w:rsidRDefault="001719B4" w:rsidP="001719B4">
      <w:pPr>
        <w:pStyle w:val="aa"/>
        <w:rPr>
          <w:lang w:val="en-US"/>
        </w:rPr>
      </w:pPr>
      <w:proofErr w:type="spellStart"/>
      <w:proofErr w:type="gramStart"/>
      <w:r w:rsidRPr="001719B4">
        <w:rPr>
          <w:lang w:val="en-US"/>
        </w:rPr>
        <w:t>Ilchenko</w:t>
      </w:r>
      <w:proofErr w:type="spellEnd"/>
      <w:r w:rsidRPr="001719B4">
        <w:rPr>
          <w:lang w:val="en-US"/>
        </w:rPr>
        <w:t xml:space="preserve"> Alexander A.</w:t>
      </w:r>
      <w:proofErr w:type="gramEnd"/>
    </w:p>
    <w:p w:rsidR="001719B4" w:rsidRPr="001719B4" w:rsidRDefault="001719B4" w:rsidP="001719B4">
      <w:pPr>
        <w:pStyle w:val="ab"/>
        <w:rPr>
          <w:lang w:val="en-US"/>
        </w:rPr>
      </w:pPr>
      <w:r w:rsidRPr="001719B4">
        <w:rPr>
          <w:lang w:val="en-US"/>
        </w:rPr>
        <w:t xml:space="preserve">Donetsk National University of Economics and Trade named after Mikhail </w:t>
      </w:r>
      <w:proofErr w:type="spellStart"/>
      <w:r w:rsidRPr="001719B4">
        <w:rPr>
          <w:lang w:val="en-US"/>
        </w:rPr>
        <w:t>Tugan-Baranovsky</w:t>
      </w:r>
      <w:proofErr w:type="spellEnd"/>
      <w:r w:rsidRPr="001719B4">
        <w:rPr>
          <w:lang w:val="en-US"/>
        </w:rPr>
        <w:t>, Donetsk, DNR, alex_ilchenko@mail.ru</w:t>
      </w:r>
    </w:p>
    <w:p w:rsidR="001719B4" w:rsidRPr="001719B4" w:rsidRDefault="001719B4" w:rsidP="001719B4">
      <w:pPr>
        <w:pStyle w:val="a7"/>
        <w:rPr>
          <w:lang w:val="en-US"/>
        </w:rPr>
      </w:pPr>
      <w:r w:rsidRPr="001719B4">
        <w:rPr>
          <w:spacing w:val="43"/>
          <w:lang w:val="en-US"/>
        </w:rPr>
        <w:t>Abstract</w:t>
      </w:r>
      <w:r w:rsidRPr="001719B4">
        <w:rPr>
          <w:lang w:val="en-US"/>
        </w:rPr>
        <w:t>.  The article discusses certain features of assessing the level of financial literacy of the population abroad. The indicators that are given special importance in the diagnosis of financial literacy are analyzed. The heterogeneity between the components of financial literacy (knowledge, behavior and attitude) in the countries of the world is revealed, which leads to different results of its assessment in terms of content. In addition, the article focuses on the features of assessing the level of financial literacy of various groups of the population.</w:t>
      </w:r>
    </w:p>
    <w:p w:rsidR="001719B4" w:rsidRPr="001719B4" w:rsidRDefault="001719B4" w:rsidP="001719B4">
      <w:pPr>
        <w:pStyle w:val="a7"/>
        <w:rPr>
          <w:lang w:val="en-US"/>
        </w:rPr>
      </w:pPr>
      <w:r w:rsidRPr="001719B4">
        <w:rPr>
          <w:spacing w:val="43"/>
          <w:lang w:val="en-US"/>
        </w:rPr>
        <w:lastRenderedPageBreak/>
        <w:t>Keywords</w:t>
      </w:r>
      <w:r w:rsidRPr="001719B4">
        <w:rPr>
          <w:lang w:val="en-US"/>
        </w:rPr>
        <w:t>: financial literacy; diagnostics; components of financial literacy; knowledge; behavior; attitude; average; assessment results; foreign countries.</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Ilchenko</w:t>
      </w:r>
      <w:proofErr w:type="spellEnd"/>
      <w:r w:rsidRPr="001719B4">
        <w:rPr>
          <w:lang w:val="en-US"/>
        </w:rPr>
        <w:t xml:space="preserve"> A. A. </w:t>
      </w:r>
      <w:proofErr w:type="gramStart"/>
      <w:r w:rsidRPr="001719B4">
        <w:rPr>
          <w:lang w:val="en-US"/>
        </w:rPr>
        <w:t>On foreign experience in assessing the level of financial literacy of the population.</w:t>
      </w:r>
      <w:proofErr w:type="gramEnd"/>
      <w:r w:rsidRPr="001719B4">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48–55. </w:t>
      </w:r>
      <w:proofErr w:type="spellStart"/>
      <w:r>
        <w:t>doi</w:t>
      </w:r>
      <w:proofErr w:type="spellEnd"/>
      <w:r>
        <w:t>: 10.47576/2949-1916_2023_2_48.</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338:61</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10.47576/2949-1916_2023_2_56</w:t>
      </w:r>
    </w:p>
    <w:p w:rsidR="001719B4" w:rsidRDefault="001719B4" w:rsidP="001719B4">
      <w:pPr>
        <w:pStyle w:val="a4"/>
      </w:pPr>
      <w:r>
        <w:t>Маркетинговое управление организацией здравоохранения</w:t>
      </w:r>
    </w:p>
    <w:p w:rsidR="001719B4" w:rsidRDefault="001719B4" w:rsidP="001719B4">
      <w:pPr>
        <w:pStyle w:val="a5"/>
      </w:pPr>
      <w:r>
        <w:t>Соколов Алексей Павлович</w:t>
      </w:r>
    </w:p>
    <w:p w:rsidR="001719B4" w:rsidRDefault="001719B4" w:rsidP="001719B4">
      <w:pPr>
        <w:pStyle w:val="a6"/>
      </w:pPr>
      <w:r>
        <w:t>Российский экономический университет им. Г. В. Плеханова, Москва, Россия</w:t>
      </w:r>
    </w:p>
    <w:p w:rsidR="001719B4" w:rsidRDefault="001719B4" w:rsidP="001719B4">
      <w:pPr>
        <w:pStyle w:val="a6"/>
      </w:pPr>
      <w:r>
        <w:t>Владимирский государственный университет имени Н. Г. и А. Г. Столетовых, Владимир, Россия</w:t>
      </w:r>
    </w:p>
    <w:p w:rsidR="001719B4" w:rsidRDefault="001719B4" w:rsidP="001719B4">
      <w:pPr>
        <w:pStyle w:val="a5"/>
      </w:pPr>
      <w:r>
        <w:t>Семенов Дмитрий Артемович</w:t>
      </w:r>
    </w:p>
    <w:p w:rsidR="001719B4" w:rsidRDefault="001719B4" w:rsidP="001719B4">
      <w:pPr>
        <w:pStyle w:val="a6"/>
      </w:pPr>
      <w:r>
        <w:t>Владимирский государственный университет имени Н. Г. и А. Г. Столетовых, Владимир, Россия</w:t>
      </w:r>
    </w:p>
    <w:p w:rsidR="001719B4" w:rsidRDefault="001719B4" w:rsidP="001719B4">
      <w:pPr>
        <w:pStyle w:val="a7"/>
      </w:pPr>
      <w:r>
        <w:rPr>
          <w:spacing w:val="43"/>
        </w:rPr>
        <w:t>Аннотация</w:t>
      </w:r>
      <w:r>
        <w:t>. В статье анализируется плановое маркетинговое управление организацией в сфере здравоохранения. Каждая из маркетинговых стратегий может быть эффективной в зависимости от целевой аудитории и особенностей клиники. Важно помнить, что маркетинговые стратегии должны быть этичными и соответствовать стандартам медицинской этики и конфиденциальности.</w:t>
      </w:r>
    </w:p>
    <w:p w:rsidR="001719B4" w:rsidRDefault="001719B4" w:rsidP="001719B4">
      <w:pPr>
        <w:pStyle w:val="a7"/>
      </w:pPr>
      <w:r>
        <w:rPr>
          <w:spacing w:val="43"/>
        </w:rPr>
        <w:t>Ключевые слова</w:t>
      </w:r>
      <w:r>
        <w:t>: маркетинг; стратегия; управление; медицина.</w:t>
      </w:r>
    </w:p>
    <w:p w:rsidR="001719B4" w:rsidRDefault="001719B4" w:rsidP="001719B4">
      <w:pPr>
        <w:pStyle w:val="a8"/>
      </w:pPr>
      <w:r>
        <w:rPr>
          <w:spacing w:val="43"/>
        </w:rPr>
        <w:t>Для цитирования:</w:t>
      </w:r>
      <w:r>
        <w:t xml:space="preserve"> Соколов А. П., Семенов Д. А. Маркетинговое управление организацией здравоохранения // Региональная и отраслевая экономика. – 2023 – № 2 – </w:t>
      </w:r>
      <w:r>
        <w:br/>
        <w:t xml:space="preserve">С. 56–61. </w:t>
      </w:r>
      <w:proofErr w:type="spellStart"/>
      <w:r>
        <w:t>doi</w:t>
      </w:r>
      <w:proofErr w:type="spellEnd"/>
      <w:r>
        <w:t>: 10.47576/2949-1916_2023_2_56.</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Marketing management of a healthcare organization</w:t>
      </w:r>
    </w:p>
    <w:p w:rsidR="001719B4" w:rsidRPr="001719B4" w:rsidRDefault="001719B4" w:rsidP="001719B4">
      <w:pPr>
        <w:pStyle w:val="aa"/>
        <w:rPr>
          <w:lang w:val="en-US"/>
        </w:rPr>
      </w:pPr>
      <w:proofErr w:type="spellStart"/>
      <w:r w:rsidRPr="001719B4">
        <w:rPr>
          <w:lang w:val="en-US"/>
        </w:rPr>
        <w:t>Sokolov</w:t>
      </w:r>
      <w:proofErr w:type="spellEnd"/>
      <w:r w:rsidRPr="001719B4">
        <w:rPr>
          <w:lang w:val="en-US"/>
        </w:rPr>
        <w:t xml:space="preserve"> Alexey P.</w:t>
      </w:r>
    </w:p>
    <w:p w:rsidR="001719B4" w:rsidRPr="001719B4" w:rsidRDefault="001719B4" w:rsidP="001719B4">
      <w:pPr>
        <w:pStyle w:val="ab"/>
        <w:rPr>
          <w:lang w:val="en-US"/>
        </w:rPr>
      </w:pPr>
      <w:r w:rsidRPr="001719B4">
        <w:rPr>
          <w:lang w:val="en-US"/>
        </w:rPr>
        <w:t>Plekhanov Russian University of Economics, Moscow, Russia</w:t>
      </w:r>
    </w:p>
    <w:p w:rsidR="001719B4" w:rsidRPr="001719B4" w:rsidRDefault="001719B4" w:rsidP="001719B4">
      <w:pPr>
        <w:pStyle w:val="ab"/>
        <w:rPr>
          <w:lang w:val="en-US"/>
        </w:rPr>
      </w:pPr>
      <w:r w:rsidRPr="001719B4">
        <w:rPr>
          <w:lang w:val="en-US"/>
        </w:rPr>
        <w:t xml:space="preserve">Vladimir State University named after N. G. and A. G. </w:t>
      </w:r>
      <w:proofErr w:type="spellStart"/>
      <w:r w:rsidRPr="001719B4">
        <w:rPr>
          <w:lang w:val="en-US"/>
        </w:rPr>
        <w:t>Stoletov</w:t>
      </w:r>
      <w:proofErr w:type="spellEnd"/>
      <w:r w:rsidRPr="001719B4">
        <w:rPr>
          <w:lang w:val="en-US"/>
        </w:rPr>
        <w:t>, Vladimir, Russia</w:t>
      </w:r>
    </w:p>
    <w:p w:rsidR="001719B4" w:rsidRPr="001719B4" w:rsidRDefault="001719B4" w:rsidP="001719B4">
      <w:pPr>
        <w:pStyle w:val="aa"/>
        <w:rPr>
          <w:lang w:val="en-US"/>
        </w:rPr>
      </w:pPr>
      <w:r w:rsidRPr="001719B4">
        <w:rPr>
          <w:lang w:val="en-US"/>
        </w:rPr>
        <w:t xml:space="preserve">Semenov Dmitry A. </w:t>
      </w:r>
    </w:p>
    <w:p w:rsidR="001719B4" w:rsidRPr="001719B4" w:rsidRDefault="001719B4" w:rsidP="001719B4">
      <w:pPr>
        <w:pStyle w:val="ab"/>
        <w:rPr>
          <w:lang w:val="en-US"/>
        </w:rPr>
      </w:pPr>
      <w:r w:rsidRPr="001719B4">
        <w:rPr>
          <w:lang w:val="en-US"/>
        </w:rPr>
        <w:t xml:space="preserve">Vladimir State University named after N. G. and A. G. </w:t>
      </w:r>
      <w:proofErr w:type="spellStart"/>
      <w:r w:rsidRPr="001719B4">
        <w:rPr>
          <w:lang w:val="en-US"/>
        </w:rPr>
        <w:t>Stoletovs</w:t>
      </w:r>
      <w:proofErr w:type="spellEnd"/>
      <w:r w:rsidRPr="001719B4">
        <w:rPr>
          <w:lang w:val="en-US"/>
        </w:rPr>
        <w:t>, Vladimir, Russia</w:t>
      </w:r>
    </w:p>
    <w:p w:rsidR="001719B4" w:rsidRPr="001719B4" w:rsidRDefault="001719B4" w:rsidP="001719B4">
      <w:pPr>
        <w:pStyle w:val="a7"/>
        <w:rPr>
          <w:lang w:val="en-US"/>
        </w:rPr>
      </w:pPr>
      <w:r w:rsidRPr="001719B4">
        <w:rPr>
          <w:spacing w:val="43"/>
          <w:lang w:val="en-US"/>
        </w:rPr>
        <w:t>Abstract</w:t>
      </w:r>
      <w:r w:rsidRPr="001719B4">
        <w:rPr>
          <w:lang w:val="en-US"/>
        </w:rPr>
        <w:t>.  The article analyzes the planned marketing management of an organization in the field of healthcare. Each of the marketing strategies can be effective depending on the target audience and the characteristics of the clinic. It is important to remember that marketing strategies must be ethical and comply with the standards of medical ethics and confidentiality.</w:t>
      </w:r>
    </w:p>
    <w:p w:rsidR="001719B4" w:rsidRPr="001719B4" w:rsidRDefault="001719B4" w:rsidP="001719B4">
      <w:pPr>
        <w:pStyle w:val="a7"/>
        <w:rPr>
          <w:lang w:val="en-US"/>
        </w:rPr>
      </w:pPr>
      <w:r w:rsidRPr="001719B4">
        <w:rPr>
          <w:spacing w:val="43"/>
          <w:lang w:val="en-US"/>
        </w:rPr>
        <w:t>Keywords</w:t>
      </w:r>
      <w:r w:rsidRPr="001719B4">
        <w:rPr>
          <w:lang w:val="en-US"/>
        </w:rPr>
        <w:t>: marketing; strategy; management; medicine.</w:t>
      </w:r>
    </w:p>
    <w:p w:rsidR="001719B4" w:rsidRDefault="001719B4" w:rsidP="001719B4">
      <w:pPr>
        <w:pStyle w:val="ac"/>
      </w:pPr>
      <w:r w:rsidRPr="001719B4">
        <w:rPr>
          <w:spacing w:val="43"/>
          <w:lang w:val="en-US"/>
        </w:rPr>
        <w:lastRenderedPageBreak/>
        <w:t>For citation:</w:t>
      </w:r>
      <w:r w:rsidRPr="001719B4">
        <w:rPr>
          <w:lang w:val="en-US"/>
        </w:rPr>
        <w:t xml:space="preserve"> </w:t>
      </w:r>
      <w:proofErr w:type="spellStart"/>
      <w:r w:rsidRPr="001719B4">
        <w:rPr>
          <w:lang w:val="en-US"/>
        </w:rPr>
        <w:t>Sokolov</w:t>
      </w:r>
      <w:proofErr w:type="spellEnd"/>
      <w:r w:rsidRPr="001719B4">
        <w:rPr>
          <w:lang w:val="en-US"/>
        </w:rPr>
        <w:t xml:space="preserve"> A. P., Semenov D. A. Marketing management of a healthcare organization.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56–61. </w:t>
      </w:r>
      <w:proofErr w:type="spellStart"/>
      <w:r>
        <w:t>doi</w:t>
      </w:r>
      <w:proofErr w:type="spellEnd"/>
      <w:r>
        <w:t>: 10.47576/2949-1916_2023_2_56.</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336</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10.47576/2949-1916_2023_2_62</w:t>
      </w:r>
    </w:p>
    <w:p w:rsidR="001719B4" w:rsidRDefault="001719B4" w:rsidP="001719B4">
      <w:pPr>
        <w:pStyle w:val="a4"/>
      </w:pPr>
      <w:r>
        <w:t xml:space="preserve">К вопросу об оценке перспектив инвестиций </w:t>
      </w:r>
      <w:r>
        <w:br/>
        <w:t>в индустрию видеоигр</w:t>
      </w:r>
    </w:p>
    <w:p w:rsidR="001719B4" w:rsidRDefault="001719B4" w:rsidP="001719B4">
      <w:pPr>
        <w:pStyle w:val="a5"/>
      </w:pPr>
      <w:r>
        <w:t>Разумовская Елена Александровна</w:t>
      </w:r>
    </w:p>
    <w:p w:rsidR="001719B4" w:rsidRDefault="001719B4" w:rsidP="001719B4">
      <w:pPr>
        <w:pStyle w:val="a6"/>
      </w:pPr>
      <w:r>
        <w:t>Уральский государственный экономический университет, Екатеринбург, Россия</w:t>
      </w:r>
    </w:p>
    <w:p w:rsidR="001719B4" w:rsidRDefault="001719B4" w:rsidP="001719B4">
      <w:pPr>
        <w:pStyle w:val="a5"/>
      </w:pPr>
      <w:r>
        <w:t>Новоселов Данил</w:t>
      </w:r>
    </w:p>
    <w:p w:rsidR="001719B4" w:rsidRDefault="001719B4" w:rsidP="001719B4">
      <w:pPr>
        <w:pStyle w:val="a6"/>
      </w:pPr>
      <w:r>
        <w:t>Уральский государственный экономический университет, Екатеринбург, Россия</w:t>
      </w:r>
    </w:p>
    <w:p w:rsidR="001719B4" w:rsidRDefault="001719B4" w:rsidP="001719B4">
      <w:pPr>
        <w:pStyle w:val="a7"/>
      </w:pPr>
      <w:r>
        <w:rPr>
          <w:spacing w:val="43"/>
        </w:rPr>
        <w:t>Аннотация</w:t>
      </w:r>
      <w:r>
        <w:t xml:space="preserve">. В статье предпринимается попытка </w:t>
      </w:r>
      <w:proofErr w:type="gramStart"/>
      <w:r>
        <w:t>определения перспектив отрасли индустрии видеоигр</w:t>
      </w:r>
      <w:proofErr w:type="gramEnd"/>
      <w:r>
        <w:t xml:space="preserve"> для массового инвестирования как квалифицированных, так и неквалифицированных инвесторов. Проанализированы четыре основные платформы для видеоигр. Рассмотрены компании-разработчики по степени капитализации и количеству специалистов в них. Проанализирован объем рынка и его тенденции. Делается вывод, что большую часть рынка и доход приносят мобильные игры с моделью </w:t>
      </w:r>
      <w:proofErr w:type="spellStart"/>
      <w:r>
        <w:t>free-to-play</w:t>
      </w:r>
      <w:proofErr w:type="spellEnd"/>
      <w:r>
        <w:t xml:space="preserve">. Самыми надежными и выгодными остаются AAA студии, такие как </w:t>
      </w:r>
      <w:proofErr w:type="spellStart"/>
      <w:r>
        <w:t>Activision</w:t>
      </w:r>
      <w:proofErr w:type="spellEnd"/>
      <w:r>
        <w:t xml:space="preserve"> с серией игр </w:t>
      </w:r>
      <w:proofErr w:type="spellStart"/>
      <w:r>
        <w:t>Call</w:t>
      </w:r>
      <w:proofErr w:type="spellEnd"/>
      <w:r>
        <w:t xml:space="preserve"> </w:t>
      </w:r>
      <w:proofErr w:type="spellStart"/>
      <w:r>
        <w:t>of</w:t>
      </w:r>
      <w:proofErr w:type="spellEnd"/>
      <w:r>
        <w:t xml:space="preserve"> </w:t>
      </w:r>
      <w:proofErr w:type="spellStart"/>
      <w:r>
        <w:t>Duty</w:t>
      </w:r>
      <w:proofErr w:type="spellEnd"/>
      <w:r>
        <w:t xml:space="preserve">, </w:t>
      </w:r>
      <w:proofErr w:type="spellStart"/>
      <w:r>
        <w:t>Xbox</w:t>
      </w:r>
      <w:proofErr w:type="spellEnd"/>
      <w:r>
        <w:t xml:space="preserve"> </w:t>
      </w:r>
      <w:proofErr w:type="spellStart"/>
      <w:r>
        <w:t>Game</w:t>
      </w:r>
      <w:proofErr w:type="spellEnd"/>
      <w:r>
        <w:t xml:space="preserve"> </w:t>
      </w:r>
      <w:proofErr w:type="spellStart"/>
      <w:r>
        <w:t>Studios</w:t>
      </w:r>
      <w:proofErr w:type="spellEnd"/>
      <w:r>
        <w:t xml:space="preserve"> с серией игр </w:t>
      </w:r>
      <w:proofErr w:type="spellStart"/>
      <w:r>
        <w:t>Forza</w:t>
      </w:r>
      <w:proofErr w:type="spellEnd"/>
      <w:r>
        <w:t xml:space="preserve">, </w:t>
      </w:r>
      <w:proofErr w:type="spellStart"/>
      <w:r>
        <w:t>Ubisoft</w:t>
      </w:r>
      <w:proofErr w:type="spellEnd"/>
      <w:r>
        <w:t xml:space="preserve"> с серией игры </w:t>
      </w:r>
      <w:proofErr w:type="spellStart"/>
      <w:r>
        <w:t>Assassin`s</w:t>
      </w:r>
      <w:proofErr w:type="spellEnd"/>
      <w:r>
        <w:t xml:space="preserve"> </w:t>
      </w:r>
      <w:proofErr w:type="spellStart"/>
      <w:r>
        <w:t>Creed</w:t>
      </w:r>
      <w:proofErr w:type="spellEnd"/>
      <w:r>
        <w:t xml:space="preserve">. </w:t>
      </w:r>
      <w:proofErr w:type="gramStart"/>
      <w:r>
        <w:t>Облачный</w:t>
      </w:r>
      <w:proofErr w:type="gramEnd"/>
      <w:r>
        <w:t xml:space="preserve"> и VR </w:t>
      </w:r>
      <w:proofErr w:type="spellStart"/>
      <w:r>
        <w:t>гейминг</w:t>
      </w:r>
      <w:proofErr w:type="spellEnd"/>
      <w:r>
        <w:t> – новые высокопотенциальные ниши, которые нуждаются в инвестициях и правильном подходе.</w:t>
      </w:r>
    </w:p>
    <w:p w:rsidR="001719B4" w:rsidRDefault="001719B4" w:rsidP="001719B4">
      <w:pPr>
        <w:pStyle w:val="a7"/>
      </w:pPr>
      <w:proofErr w:type="gramStart"/>
      <w:r>
        <w:rPr>
          <w:spacing w:val="43"/>
        </w:rPr>
        <w:t>Ключевые слова:</w:t>
      </w:r>
      <w:r>
        <w:t xml:space="preserve"> инвестиции; видеоигры; модели монетизации; перспективность; рынок; технологии; платформы; доходность; инновации; анализ.</w:t>
      </w:r>
      <w:proofErr w:type="gramEnd"/>
    </w:p>
    <w:p w:rsidR="001719B4" w:rsidRDefault="001719B4" w:rsidP="001719B4">
      <w:pPr>
        <w:pStyle w:val="a8"/>
      </w:pPr>
      <w:r>
        <w:rPr>
          <w:spacing w:val="43"/>
        </w:rPr>
        <w:t>Для цитирования</w:t>
      </w:r>
      <w:r>
        <w:t xml:space="preserve">: Разумовская Е. А., Новоселов Д. К вопросу об оценке перспектив инвестиций в индустрию видеоигр // Региональная и отраслевая экономика. – 2023 – № 2 – С. 62–69. </w:t>
      </w:r>
      <w:proofErr w:type="spellStart"/>
      <w:r>
        <w:t>doi</w:t>
      </w:r>
      <w:proofErr w:type="spellEnd"/>
      <w:r>
        <w:t>: 10.47576/2949-1916_2023_2_62.</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 xml:space="preserve">On the issue of assessing the prospects </w:t>
      </w:r>
      <w:r w:rsidRPr="001719B4">
        <w:rPr>
          <w:lang w:val="en-US"/>
        </w:rPr>
        <w:br/>
        <w:t>for investment in the video game industry</w:t>
      </w:r>
    </w:p>
    <w:p w:rsidR="001719B4" w:rsidRPr="001719B4" w:rsidRDefault="001719B4" w:rsidP="001719B4">
      <w:pPr>
        <w:pStyle w:val="aa"/>
        <w:rPr>
          <w:lang w:val="en-US"/>
        </w:rPr>
      </w:pPr>
      <w:proofErr w:type="spellStart"/>
      <w:proofErr w:type="gramStart"/>
      <w:r w:rsidRPr="001719B4">
        <w:rPr>
          <w:lang w:val="en-US"/>
        </w:rPr>
        <w:t>Razumovskaya</w:t>
      </w:r>
      <w:proofErr w:type="spellEnd"/>
      <w:r w:rsidRPr="001719B4">
        <w:rPr>
          <w:lang w:val="en-US"/>
        </w:rPr>
        <w:t xml:space="preserve"> Elena A.</w:t>
      </w:r>
      <w:proofErr w:type="gramEnd"/>
      <w:r w:rsidRPr="001719B4">
        <w:rPr>
          <w:lang w:val="en-US"/>
        </w:rPr>
        <w:t xml:space="preserve"> </w:t>
      </w:r>
    </w:p>
    <w:p w:rsidR="001719B4" w:rsidRPr="001719B4" w:rsidRDefault="001719B4" w:rsidP="001719B4">
      <w:pPr>
        <w:pStyle w:val="ab"/>
        <w:rPr>
          <w:lang w:val="en-US"/>
        </w:rPr>
      </w:pPr>
      <w:r w:rsidRPr="001719B4">
        <w:rPr>
          <w:lang w:val="en-US"/>
        </w:rPr>
        <w:t>Ural State University of Economics, Yekaterinburg, Russia</w:t>
      </w:r>
    </w:p>
    <w:p w:rsidR="001719B4" w:rsidRPr="001719B4" w:rsidRDefault="001719B4" w:rsidP="001719B4">
      <w:pPr>
        <w:pStyle w:val="aa"/>
        <w:rPr>
          <w:lang w:val="en-US"/>
        </w:rPr>
      </w:pPr>
      <w:proofErr w:type="spellStart"/>
      <w:r w:rsidRPr="001719B4">
        <w:rPr>
          <w:lang w:val="en-US"/>
        </w:rPr>
        <w:t>Novoselov</w:t>
      </w:r>
      <w:proofErr w:type="spellEnd"/>
      <w:r w:rsidRPr="001719B4">
        <w:rPr>
          <w:lang w:val="en-US"/>
        </w:rPr>
        <w:t xml:space="preserve"> </w:t>
      </w:r>
      <w:proofErr w:type="spellStart"/>
      <w:r w:rsidRPr="001719B4">
        <w:rPr>
          <w:lang w:val="en-US"/>
        </w:rPr>
        <w:t>Danil</w:t>
      </w:r>
      <w:proofErr w:type="spellEnd"/>
    </w:p>
    <w:p w:rsidR="001719B4" w:rsidRPr="001719B4" w:rsidRDefault="001719B4" w:rsidP="001719B4">
      <w:pPr>
        <w:pStyle w:val="ab"/>
        <w:rPr>
          <w:lang w:val="en-US"/>
        </w:rPr>
      </w:pPr>
      <w:r w:rsidRPr="001719B4">
        <w:rPr>
          <w:lang w:val="en-US"/>
        </w:rPr>
        <w:t>Ural State University of Economics, Yekaterinburg, Russia</w:t>
      </w:r>
    </w:p>
    <w:p w:rsidR="001719B4" w:rsidRPr="001719B4" w:rsidRDefault="001719B4" w:rsidP="001719B4">
      <w:pPr>
        <w:pStyle w:val="a7"/>
        <w:rPr>
          <w:lang w:val="en-US"/>
        </w:rPr>
      </w:pPr>
      <w:r w:rsidRPr="001719B4">
        <w:rPr>
          <w:spacing w:val="43"/>
          <w:lang w:val="en-US"/>
        </w:rPr>
        <w:t>Abstract</w:t>
      </w:r>
      <w:r w:rsidRPr="001719B4">
        <w:rPr>
          <w:lang w:val="en-US"/>
        </w:rPr>
        <w:t xml:space="preserve">. The article attempts to determine the prospects of the video game industry for mass investment by both qualified and unskilled investors. Four main platforms for video games are analyzed. The development companies are considered according to the degree of capitalization and the number of specialists in them. The volume of the market and its trends are analyzed. It is concluded that mobile games with a free-to-play model bring most of the market and revenue. The </w:t>
      </w:r>
      <w:r w:rsidRPr="001719B4">
        <w:rPr>
          <w:lang w:val="en-US"/>
        </w:rPr>
        <w:lastRenderedPageBreak/>
        <w:t xml:space="preserve">most reliable and profitable are AAA studios, such as Activision with a series of Call of Duty games, Xbox Game Studios with a series of </w:t>
      </w:r>
      <w:proofErr w:type="spellStart"/>
      <w:r w:rsidRPr="001719B4">
        <w:rPr>
          <w:lang w:val="en-US"/>
        </w:rPr>
        <w:t>Forza</w:t>
      </w:r>
      <w:proofErr w:type="spellEnd"/>
      <w:r w:rsidRPr="001719B4">
        <w:rPr>
          <w:lang w:val="en-US"/>
        </w:rPr>
        <w:t xml:space="preserve"> games, </w:t>
      </w:r>
      <w:proofErr w:type="spellStart"/>
      <w:r w:rsidRPr="001719B4">
        <w:rPr>
          <w:lang w:val="en-US"/>
        </w:rPr>
        <w:t>Ubisoft</w:t>
      </w:r>
      <w:proofErr w:type="spellEnd"/>
      <w:r w:rsidRPr="001719B4">
        <w:rPr>
          <w:lang w:val="en-US"/>
        </w:rPr>
        <w:t xml:space="preserve"> with a series of Assassin’s Creed games. Cloud and VR gaming are new high-potential niches that need investment and the right approach.</w:t>
      </w:r>
    </w:p>
    <w:p w:rsidR="001719B4" w:rsidRPr="001719B4" w:rsidRDefault="001719B4" w:rsidP="001719B4">
      <w:pPr>
        <w:pStyle w:val="a7"/>
        <w:rPr>
          <w:lang w:val="en-US"/>
        </w:rPr>
      </w:pPr>
      <w:r w:rsidRPr="001719B4">
        <w:rPr>
          <w:spacing w:val="43"/>
          <w:lang w:val="en-US"/>
        </w:rPr>
        <w:t>Keywords</w:t>
      </w:r>
      <w:r w:rsidRPr="001719B4">
        <w:rPr>
          <w:lang w:val="en-US"/>
        </w:rPr>
        <w:t>: investments; video games; monetization models; prospects; market; technologies; platforms; profitability; innovations; analysis.</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Razumovskaya</w:t>
      </w:r>
      <w:proofErr w:type="spellEnd"/>
      <w:r w:rsidRPr="001719B4">
        <w:rPr>
          <w:lang w:val="en-US"/>
        </w:rPr>
        <w:t xml:space="preserve"> E. A., </w:t>
      </w:r>
      <w:proofErr w:type="spellStart"/>
      <w:r w:rsidRPr="001719B4">
        <w:rPr>
          <w:lang w:val="en-US"/>
        </w:rPr>
        <w:t>Novoselov</w:t>
      </w:r>
      <w:proofErr w:type="spellEnd"/>
      <w:r w:rsidRPr="001719B4">
        <w:rPr>
          <w:lang w:val="en-US"/>
        </w:rPr>
        <w:t xml:space="preserve"> D. </w:t>
      </w:r>
      <w:proofErr w:type="gramStart"/>
      <w:r w:rsidRPr="001719B4">
        <w:rPr>
          <w:lang w:val="en-US"/>
        </w:rPr>
        <w:t>On the issue of assessing the prospects for investment in the video game industry.</w:t>
      </w:r>
      <w:proofErr w:type="gramEnd"/>
      <w:r w:rsidRPr="001719B4">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62–69. </w:t>
      </w:r>
      <w:proofErr w:type="spellStart"/>
      <w:r>
        <w:t>doi</w:t>
      </w:r>
      <w:proofErr w:type="spellEnd"/>
      <w:r>
        <w:t>: 10.47576/2949-1916_2023_2_62.</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334</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10.47576/2949-1916_2023_2_70</w:t>
      </w:r>
    </w:p>
    <w:p w:rsidR="001719B4" w:rsidRDefault="001719B4" w:rsidP="001719B4">
      <w:pPr>
        <w:pStyle w:val="a4"/>
      </w:pPr>
      <w:r>
        <w:t>Риски государственных закупок с использованием стандартов организаций и технических условий</w:t>
      </w:r>
    </w:p>
    <w:p w:rsidR="001719B4" w:rsidRDefault="001719B4" w:rsidP="001719B4">
      <w:pPr>
        <w:pStyle w:val="a5"/>
      </w:pPr>
      <w:r>
        <w:t>Гордеев Сергей Геннадьевич</w:t>
      </w:r>
    </w:p>
    <w:p w:rsidR="001719B4" w:rsidRDefault="001719B4" w:rsidP="001719B4">
      <w:pPr>
        <w:pStyle w:val="a6"/>
      </w:pPr>
      <w:r>
        <w:t xml:space="preserve">Татарский институт переподготовки кадров агробизнеса, </w:t>
      </w:r>
      <w:r>
        <w:br/>
        <w:t>Казань, Россия, sg.gordeev@mail.ru</w:t>
      </w:r>
    </w:p>
    <w:p w:rsidR="001719B4" w:rsidRDefault="001719B4" w:rsidP="001719B4">
      <w:pPr>
        <w:pStyle w:val="a7"/>
      </w:pPr>
      <w:r>
        <w:rPr>
          <w:spacing w:val="43"/>
        </w:rPr>
        <w:t>Аннотация</w:t>
      </w:r>
      <w:r>
        <w:t xml:space="preserve">. В статье рассмотрены особенности управления рисками государственных закупок с использованием стандартов организаций и технических условий. Проанализирована практика решений ФАС по вопросам обоснованности ссылок на стандарты и технические условия в описаниях продукции и влияния на </w:t>
      </w:r>
      <w:proofErr w:type="spellStart"/>
      <w:r>
        <w:t>конкурентность</w:t>
      </w:r>
      <w:proofErr w:type="spellEnd"/>
      <w:r>
        <w:t xml:space="preserve"> государственных закупок. Установлена недостаточная эффективность существующих правовых </w:t>
      </w:r>
      <w:proofErr w:type="gramStart"/>
      <w:r>
        <w:t>механизмов обеспечения качественного функционирования систем добровольной сертификации</w:t>
      </w:r>
      <w:proofErr w:type="gramEnd"/>
      <w:r>
        <w:t xml:space="preserve">. Обоснована необходимость </w:t>
      </w:r>
      <w:proofErr w:type="gramStart"/>
      <w:r>
        <w:t>развития системы мониторинга качества разработки</w:t>
      </w:r>
      <w:proofErr w:type="gramEnd"/>
      <w:r>
        <w:t xml:space="preserve"> и применения стандартов организаций и технических условий, используемых в </w:t>
      </w:r>
      <w:proofErr w:type="spellStart"/>
      <w:r>
        <w:t>госзакупках</w:t>
      </w:r>
      <w:proofErr w:type="spellEnd"/>
      <w:r>
        <w:t>, основанной на интеграции в механизмы «электронного государства».</w:t>
      </w:r>
    </w:p>
    <w:p w:rsidR="001719B4" w:rsidRDefault="001719B4" w:rsidP="001719B4">
      <w:pPr>
        <w:pStyle w:val="a7"/>
      </w:pPr>
      <w:r>
        <w:rPr>
          <w:spacing w:val="43"/>
        </w:rPr>
        <w:t>Ключевые слова</w:t>
      </w:r>
      <w:r>
        <w:t xml:space="preserve">: </w:t>
      </w:r>
      <w:proofErr w:type="spellStart"/>
      <w:r>
        <w:t>госзакупки</w:t>
      </w:r>
      <w:proofErr w:type="spellEnd"/>
      <w:r>
        <w:t>; стандарты организаций; технические условия; описание объекты закупки; конкурентная среда.</w:t>
      </w:r>
    </w:p>
    <w:p w:rsidR="001719B4" w:rsidRDefault="001719B4" w:rsidP="001719B4">
      <w:pPr>
        <w:pStyle w:val="a8"/>
      </w:pPr>
      <w:r>
        <w:rPr>
          <w:spacing w:val="43"/>
        </w:rPr>
        <w:t>Для цитирования</w:t>
      </w:r>
      <w:r>
        <w:t xml:space="preserve">: Гордеев С. Г. Риски государственных закупок с использованием стандартов организаций и технических условий // Региональная и отраслевая экономика. – 2023 – № 2 – С. 70–78. </w:t>
      </w:r>
      <w:proofErr w:type="spellStart"/>
      <w:r>
        <w:t>doi</w:t>
      </w:r>
      <w:proofErr w:type="spellEnd"/>
      <w:r>
        <w:t>: 10.47576/2949-1916_2023_2_70.</w:t>
      </w:r>
    </w:p>
    <w:p w:rsidR="001719B4" w:rsidRDefault="001719B4" w:rsidP="001719B4">
      <w:pPr>
        <w:pStyle w:val="original"/>
        <w:spacing w:before="283"/>
      </w:pPr>
      <w:r>
        <w:t>Original article</w:t>
      </w:r>
    </w:p>
    <w:p w:rsidR="001719B4" w:rsidRPr="001719B4" w:rsidRDefault="001719B4" w:rsidP="001719B4">
      <w:pPr>
        <w:pStyle w:val="a9"/>
        <w:rPr>
          <w:lang w:val="en-US"/>
        </w:rPr>
      </w:pPr>
      <w:r w:rsidRPr="001719B4">
        <w:rPr>
          <w:lang w:val="en-US"/>
        </w:rPr>
        <w:t>Public Procurement Risks Using Organizational Standards and Specifications</w:t>
      </w:r>
    </w:p>
    <w:p w:rsidR="001719B4" w:rsidRPr="001719B4" w:rsidRDefault="001719B4" w:rsidP="001719B4">
      <w:pPr>
        <w:pStyle w:val="aa"/>
        <w:rPr>
          <w:lang w:val="en-US"/>
        </w:rPr>
      </w:pPr>
      <w:proofErr w:type="spellStart"/>
      <w:proofErr w:type="gramStart"/>
      <w:r w:rsidRPr="001719B4">
        <w:rPr>
          <w:lang w:val="en-US"/>
        </w:rPr>
        <w:t>Gordeev</w:t>
      </w:r>
      <w:proofErr w:type="spellEnd"/>
      <w:r w:rsidRPr="001719B4">
        <w:rPr>
          <w:lang w:val="en-US"/>
        </w:rPr>
        <w:t xml:space="preserve"> Sergey G.</w:t>
      </w:r>
      <w:proofErr w:type="gramEnd"/>
    </w:p>
    <w:p w:rsidR="001719B4" w:rsidRPr="001719B4" w:rsidRDefault="001719B4" w:rsidP="001719B4">
      <w:pPr>
        <w:pStyle w:val="ab"/>
        <w:rPr>
          <w:lang w:val="en-US"/>
        </w:rPr>
      </w:pPr>
      <w:r w:rsidRPr="001719B4">
        <w:rPr>
          <w:lang w:val="en-US"/>
        </w:rPr>
        <w:t>Tatar Institute of Retraining of Agribusiness Personnel, Kazan, Russia, sg.gordeev@mail.ru</w:t>
      </w:r>
    </w:p>
    <w:p w:rsidR="001719B4" w:rsidRPr="001719B4" w:rsidRDefault="001719B4" w:rsidP="001719B4">
      <w:pPr>
        <w:pStyle w:val="a7"/>
        <w:rPr>
          <w:lang w:val="en-US"/>
        </w:rPr>
      </w:pPr>
      <w:r w:rsidRPr="001719B4">
        <w:rPr>
          <w:spacing w:val="43"/>
          <w:lang w:val="en-US"/>
        </w:rPr>
        <w:t>Abstract</w:t>
      </w:r>
      <w:r w:rsidRPr="001719B4">
        <w:rPr>
          <w:lang w:val="en-US"/>
        </w:rPr>
        <w:t xml:space="preserve">. The article discusses the features of public procurement risk management using the standards of organizations and technical conditions. The practice of FAS decisions on the validity of references to standards and specifications in product descriptions and the impact on the competitiveness of public procurement is analyzed. The insufficient efficiency of the existing legal mechanisms for ensuring the quality functioning of voluntary certification systems has been </w:t>
      </w:r>
      <w:r w:rsidRPr="001719B4">
        <w:rPr>
          <w:lang w:val="en-US"/>
        </w:rPr>
        <w:lastRenderedPageBreak/>
        <w:t>established. The necessity of developing a system for monitoring the quality of development and application of standards of organizations and technical conditions used in public procurement, based on integration into the mechanisms of «electronic state», is substantiated.</w:t>
      </w:r>
    </w:p>
    <w:p w:rsidR="001719B4" w:rsidRPr="001719B4" w:rsidRDefault="001719B4" w:rsidP="001719B4">
      <w:pPr>
        <w:pStyle w:val="a7"/>
        <w:rPr>
          <w:lang w:val="en-US"/>
        </w:rPr>
      </w:pPr>
      <w:r w:rsidRPr="001719B4">
        <w:rPr>
          <w:spacing w:val="43"/>
          <w:lang w:val="en-US"/>
        </w:rPr>
        <w:t>Keywords</w:t>
      </w:r>
      <w:r w:rsidRPr="001719B4">
        <w:rPr>
          <w:lang w:val="en-US"/>
        </w:rPr>
        <w:t>: public procurement, standards of organizations, specifications, description of the procurement object, competitive environment</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Gordeev</w:t>
      </w:r>
      <w:proofErr w:type="spellEnd"/>
      <w:r w:rsidRPr="001719B4">
        <w:rPr>
          <w:lang w:val="en-US"/>
        </w:rPr>
        <w:t xml:space="preserve"> S. G. Public Procurement Risks Using Organizational Standards and Specifications.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70–78. </w:t>
      </w:r>
      <w:proofErr w:type="spellStart"/>
      <w:r>
        <w:t>doi</w:t>
      </w:r>
      <w:proofErr w:type="spellEnd"/>
      <w:r>
        <w:t>: 10.47576/2949-1916_2023_2_70.</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332</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10.47576/2949-1916_2023_2_79</w:t>
      </w:r>
    </w:p>
    <w:p w:rsidR="001719B4" w:rsidRDefault="001719B4" w:rsidP="001719B4">
      <w:pPr>
        <w:pStyle w:val="a4"/>
      </w:pPr>
      <w:r>
        <w:t xml:space="preserve">Степень зависимости рисков предприятий зерноперерабатывающего комплекса </w:t>
      </w:r>
      <w:r>
        <w:br/>
        <w:t>от географического региона осуществления хозяйственной деятельности</w:t>
      </w:r>
    </w:p>
    <w:p w:rsidR="001719B4" w:rsidRDefault="001719B4" w:rsidP="001719B4">
      <w:pPr>
        <w:pStyle w:val="a5"/>
      </w:pPr>
      <w:proofErr w:type="spellStart"/>
      <w:r>
        <w:t>Умудов</w:t>
      </w:r>
      <w:proofErr w:type="spellEnd"/>
      <w:r>
        <w:t xml:space="preserve"> </w:t>
      </w:r>
      <w:proofErr w:type="spellStart"/>
      <w:r>
        <w:t>Башир</w:t>
      </w:r>
      <w:proofErr w:type="spellEnd"/>
      <w:r>
        <w:t xml:space="preserve"> </w:t>
      </w:r>
      <w:proofErr w:type="spellStart"/>
      <w:r>
        <w:t>Мехман</w:t>
      </w:r>
      <w:proofErr w:type="spellEnd"/>
      <w:r>
        <w:t xml:space="preserve"> </w:t>
      </w:r>
      <w:proofErr w:type="spellStart"/>
      <w:r>
        <w:t>оглы</w:t>
      </w:r>
      <w:proofErr w:type="spellEnd"/>
    </w:p>
    <w:p w:rsidR="001719B4" w:rsidRDefault="001719B4" w:rsidP="001719B4">
      <w:pPr>
        <w:pStyle w:val="a6"/>
      </w:pPr>
      <w:r>
        <w:t xml:space="preserve">Финансовый университет при Правительстве Российской Федерации, </w:t>
      </w:r>
      <w:r>
        <w:br/>
        <w:t>Москва, Россия, bashir.umudov@gmail.com</w:t>
      </w:r>
    </w:p>
    <w:p w:rsidR="001719B4" w:rsidRDefault="001719B4" w:rsidP="001719B4">
      <w:pPr>
        <w:pStyle w:val="a7"/>
      </w:pPr>
      <w:r>
        <w:rPr>
          <w:spacing w:val="43"/>
        </w:rPr>
        <w:t>Аннотация</w:t>
      </w:r>
      <w:r>
        <w:t xml:space="preserve">. В статье сделана попытка рассмотреть степень зависимости рисков зерноперерабатывающего комплекса от географического региона, а также провести анализ их сходства и различия в тех регионах России, в которых функционируют предприятия, занимающиеся выращиванием и переработкой зерна. Отмечается, что зерноперерабатывающий комплекс играет важную роль в экономике многих стран, обеспечивая население продуктами питания и сырьем для других отраслей промышленности. </w:t>
      </w:r>
    </w:p>
    <w:p w:rsidR="001719B4" w:rsidRDefault="001719B4" w:rsidP="001719B4">
      <w:pPr>
        <w:pStyle w:val="a7"/>
      </w:pPr>
      <w:r>
        <w:rPr>
          <w:spacing w:val="43"/>
        </w:rPr>
        <w:t>Ключевые слова:</w:t>
      </w:r>
      <w:r>
        <w:t xml:space="preserve"> зерноперерабатывающий комплекс; географическое положение; предпринимательские риски.</w:t>
      </w:r>
    </w:p>
    <w:p w:rsidR="001719B4" w:rsidRDefault="001719B4" w:rsidP="001719B4">
      <w:pPr>
        <w:pStyle w:val="a8"/>
      </w:pPr>
      <w:r>
        <w:rPr>
          <w:spacing w:val="43"/>
        </w:rPr>
        <w:t>Для цитирования:</w:t>
      </w:r>
      <w:r>
        <w:t xml:space="preserve"> </w:t>
      </w:r>
      <w:proofErr w:type="spellStart"/>
      <w:r>
        <w:t>Умудов</w:t>
      </w:r>
      <w:proofErr w:type="spellEnd"/>
      <w:r>
        <w:t xml:space="preserve"> Б. М. Степень зависимости рисков предприятий зерноперерабатывающего комплекса от географического региона осуществления хозяйственной деятельности // Региональная и отраслевая экономика. – 2023 – </w:t>
      </w:r>
      <w:r>
        <w:br/>
        <w:t xml:space="preserve">№ 2 – С. 79–85. </w:t>
      </w:r>
      <w:proofErr w:type="spellStart"/>
      <w:r>
        <w:t>doi</w:t>
      </w:r>
      <w:proofErr w:type="spellEnd"/>
      <w:r>
        <w:t>: 10.47576/2949-1916_2023_2_79.</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 xml:space="preserve">The degree of dependence of the risks </w:t>
      </w:r>
      <w:r w:rsidRPr="001719B4">
        <w:rPr>
          <w:lang w:val="en-US"/>
        </w:rPr>
        <w:br/>
        <w:t>of grain processing enterprises on the geographical region of economic activity</w:t>
      </w:r>
    </w:p>
    <w:p w:rsidR="001719B4" w:rsidRPr="001719B4" w:rsidRDefault="001719B4" w:rsidP="001719B4">
      <w:pPr>
        <w:pStyle w:val="aa"/>
        <w:rPr>
          <w:lang w:val="en-US"/>
        </w:rPr>
      </w:pPr>
      <w:proofErr w:type="spellStart"/>
      <w:r w:rsidRPr="001719B4">
        <w:rPr>
          <w:lang w:val="en-US"/>
        </w:rPr>
        <w:t>Umudov</w:t>
      </w:r>
      <w:proofErr w:type="spellEnd"/>
      <w:r w:rsidRPr="001719B4">
        <w:rPr>
          <w:lang w:val="en-US"/>
        </w:rPr>
        <w:t xml:space="preserve"> Bashir M. </w:t>
      </w:r>
    </w:p>
    <w:p w:rsidR="001719B4" w:rsidRPr="001719B4" w:rsidRDefault="001719B4" w:rsidP="001719B4">
      <w:pPr>
        <w:pStyle w:val="ab"/>
        <w:rPr>
          <w:lang w:val="en-US"/>
        </w:rPr>
      </w:pPr>
      <w:r w:rsidRPr="001719B4">
        <w:rPr>
          <w:lang w:val="en-US"/>
        </w:rPr>
        <w:t xml:space="preserve">Financial University under the Government of the Russian Federation, </w:t>
      </w:r>
      <w:r w:rsidRPr="001719B4">
        <w:rPr>
          <w:lang w:val="en-US"/>
        </w:rPr>
        <w:br/>
        <w:t>Moscow, Russia, bashir.umudov@gmail.com</w:t>
      </w:r>
    </w:p>
    <w:p w:rsidR="001719B4" w:rsidRPr="001719B4" w:rsidRDefault="001719B4" w:rsidP="001719B4">
      <w:pPr>
        <w:pStyle w:val="a7"/>
        <w:rPr>
          <w:lang w:val="en-US"/>
        </w:rPr>
      </w:pPr>
      <w:r w:rsidRPr="001719B4">
        <w:rPr>
          <w:spacing w:val="43"/>
          <w:lang w:val="en-US"/>
        </w:rPr>
        <w:lastRenderedPageBreak/>
        <w:t>Abstract</w:t>
      </w:r>
      <w:r w:rsidRPr="001719B4">
        <w:rPr>
          <w:lang w:val="en-US"/>
        </w:rPr>
        <w:t>. The article attempts to consider the degree of dependence of the risks of the grain processing complex on the geographical region, as well as to analyze their similarities and differences in those regions of Russia in which enterprises engaged in the cultivation and processing of grain operate. It is noted that the grain processing complex plays an important role in the economy of many countries, providing the population with food and raw materials for other industries.</w:t>
      </w:r>
    </w:p>
    <w:p w:rsidR="001719B4" w:rsidRPr="001719B4" w:rsidRDefault="001719B4" w:rsidP="001719B4">
      <w:pPr>
        <w:pStyle w:val="a7"/>
        <w:rPr>
          <w:lang w:val="en-US"/>
        </w:rPr>
      </w:pPr>
      <w:r w:rsidRPr="001719B4">
        <w:rPr>
          <w:spacing w:val="43"/>
          <w:lang w:val="en-US"/>
        </w:rPr>
        <w:t>Keywords</w:t>
      </w:r>
      <w:r w:rsidRPr="001719B4">
        <w:rPr>
          <w:lang w:val="en-US"/>
        </w:rPr>
        <w:t>: grain processing complex; geographical location; business risks.</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Umudov</w:t>
      </w:r>
      <w:proofErr w:type="spellEnd"/>
      <w:r w:rsidRPr="001719B4">
        <w:rPr>
          <w:lang w:val="en-US"/>
        </w:rPr>
        <w:t xml:space="preserve"> B. M. </w:t>
      </w:r>
      <w:proofErr w:type="gramStart"/>
      <w:r w:rsidRPr="001719B4">
        <w:rPr>
          <w:lang w:val="en-US"/>
        </w:rPr>
        <w:t>The degree of dependence of the risks of grain processing enterprises on the geographical region of economic activity.</w:t>
      </w:r>
      <w:proofErr w:type="gramEnd"/>
      <w:r w:rsidRPr="001719B4">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79–85. </w:t>
      </w:r>
      <w:proofErr w:type="spellStart"/>
      <w:r>
        <w:t>doi</w:t>
      </w:r>
      <w:proofErr w:type="spellEnd"/>
      <w:r>
        <w:t>: 10.47576/2949-1916_2023_2_79.</w:t>
      </w:r>
    </w:p>
    <w:p w:rsidR="001719B4" w:rsidRDefault="001719B4"/>
    <w:p w:rsidR="001719B4" w:rsidRPr="001719B4" w:rsidRDefault="001719B4" w:rsidP="001719B4">
      <w:pPr>
        <w:pStyle w:val="a3"/>
        <w:rPr>
          <w:lang w:val="ru-RU"/>
        </w:rPr>
      </w:pPr>
      <w:r w:rsidRPr="001719B4">
        <w:rPr>
          <w:lang w:val="ru-RU"/>
        </w:rPr>
        <w:t>Научная статья</w:t>
      </w:r>
    </w:p>
    <w:p w:rsidR="001719B4" w:rsidRPr="001719B4" w:rsidRDefault="001719B4" w:rsidP="001719B4">
      <w:pPr>
        <w:pStyle w:val="a3"/>
        <w:rPr>
          <w:lang w:val="ru-RU"/>
        </w:rPr>
      </w:pPr>
      <w:r w:rsidRPr="001719B4">
        <w:rPr>
          <w:lang w:val="ru-RU"/>
        </w:rPr>
        <w:t>УДК 336.77</w:t>
      </w:r>
    </w:p>
    <w:p w:rsidR="001719B4" w:rsidRPr="001719B4" w:rsidRDefault="001719B4" w:rsidP="001719B4">
      <w:pPr>
        <w:pStyle w:val="a3"/>
        <w:rPr>
          <w:lang w:val="ru-RU"/>
        </w:rPr>
      </w:pPr>
      <w:proofErr w:type="spellStart"/>
      <w:proofErr w:type="gramStart"/>
      <w:r>
        <w:t>doi</w:t>
      </w:r>
      <w:proofErr w:type="spellEnd"/>
      <w:proofErr w:type="gramEnd"/>
      <w:r w:rsidRPr="001719B4">
        <w:rPr>
          <w:lang w:val="ru-RU"/>
        </w:rPr>
        <w:t>: 10.47576/2949-1916_2023_2_86</w:t>
      </w:r>
    </w:p>
    <w:p w:rsidR="001719B4" w:rsidRDefault="001719B4" w:rsidP="001719B4">
      <w:pPr>
        <w:pStyle w:val="a4"/>
      </w:pPr>
      <w:r>
        <w:t xml:space="preserve">Тенденции внедрения инновационных продуктов </w:t>
      </w:r>
      <w:r>
        <w:br/>
        <w:t>в современный банковский сектор России</w:t>
      </w:r>
    </w:p>
    <w:p w:rsidR="001719B4" w:rsidRDefault="001719B4" w:rsidP="001719B4">
      <w:pPr>
        <w:pStyle w:val="a5"/>
      </w:pPr>
      <w:proofErr w:type="spellStart"/>
      <w:r>
        <w:t>Коленов</w:t>
      </w:r>
      <w:proofErr w:type="spellEnd"/>
      <w:r>
        <w:t xml:space="preserve"> Александр Николаевич</w:t>
      </w:r>
    </w:p>
    <w:p w:rsidR="001719B4" w:rsidRDefault="001719B4" w:rsidP="001719B4">
      <w:pPr>
        <w:pStyle w:val="a6"/>
      </w:pPr>
      <w:r>
        <w:t xml:space="preserve">Белгородский университет кооперации, экономики и права, </w:t>
      </w:r>
      <w:r>
        <w:br/>
        <w:t xml:space="preserve">Белгород, Россия, kolenov_AN@mail.ru </w:t>
      </w:r>
    </w:p>
    <w:p w:rsidR="001719B4" w:rsidRDefault="001719B4" w:rsidP="001719B4">
      <w:pPr>
        <w:pStyle w:val="a5"/>
      </w:pPr>
      <w:r>
        <w:t>Гюнтер Ирина Николаевна</w:t>
      </w:r>
    </w:p>
    <w:p w:rsidR="001719B4" w:rsidRDefault="001719B4" w:rsidP="001719B4">
      <w:pPr>
        <w:pStyle w:val="a6"/>
      </w:pPr>
      <w:r>
        <w:t xml:space="preserve">Белгородский университет кооперации, экономики и права, </w:t>
      </w:r>
      <w:r>
        <w:br/>
        <w:t xml:space="preserve">Белгород, Россия, eirin@rambler.ru </w:t>
      </w:r>
    </w:p>
    <w:p w:rsidR="001719B4" w:rsidRDefault="001719B4" w:rsidP="001719B4">
      <w:pPr>
        <w:pStyle w:val="a7"/>
      </w:pPr>
      <w:r>
        <w:rPr>
          <w:spacing w:val="43"/>
        </w:rPr>
        <w:t>Аннотация</w:t>
      </w:r>
      <w:r>
        <w:t>. В статье раскрываются особенности внедрения инновационных продуктов отечественными финансово-кредитными учреждениями в линейку банковских услуг. Отражена сущность и содержание понятия «банковская инновация». Рассмотрены виды инновационных банковских продуктов. Исследованы особенности инновационной деятельности банков России. Проводится обобщение инновации в сфере банковского бизнеса, связанных с использованием передовых технологий. Определены перспективные отечественные инновационные банковские продукты.</w:t>
      </w:r>
    </w:p>
    <w:p w:rsidR="001719B4" w:rsidRDefault="001719B4" w:rsidP="001719B4">
      <w:pPr>
        <w:pStyle w:val="a7"/>
      </w:pPr>
      <w:r>
        <w:rPr>
          <w:spacing w:val="43"/>
        </w:rPr>
        <w:t>Ключевые слова:</w:t>
      </w:r>
      <w:r>
        <w:t xml:space="preserve"> инновация; новая технология; инновационный банковский продукт; управление банковскими инновациями.</w:t>
      </w:r>
    </w:p>
    <w:p w:rsidR="001719B4" w:rsidRDefault="001719B4" w:rsidP="001719B4">
      <w:pPr>
        <w:pStyle w:val="a8"/>
      </w:pPr>
      <w:r>
        <w:rPr>
          <w:spacing w:val="43"/>
        </w:rPr>
        <w:t>Для цитирования</w:t>
      </w:r>
      <w:r>
        <w:t xml:space="preserve">: </w:t>
      </w:r>
      <w:proofErr w:type="spellStart"/>
      <w:r>
        <w:t>Коленов</w:t>
      </w:r>
      <w:proofErr w:type="spellEnd"/>
      <w:r>
        <w:t xml:space="preserve"> А. Н., Гюнтер И. Н. Тенденции внедрения инновационных продуктов в современный банковский сектор России // Региональная и отраслевая экономика. – 2023 – № 2 – С. 86–92. </w:t>
      </w:r>
      <w:proofErr w:type="spellStart"/>
      <w:r>
        <w:t>doi</w:t>
      </w:r>
      <w:proofErr w:type="spellEnd"/>
      <w:r>
        <w:t>: 10.47576/2949-1916_2023_2_86.</w:t>
      </w:r>
    </w:p>
    <w:p w:rsidR="001719B4" w:rsidRDefault="001719B4" w:rsidP="001719B4">
      <w:pPr>
        <w:pStyle w:val="original"/>
      </w:pPr>
      <w:r>
        <w:t>Original article</w:t>
      </w:r>
    </w:p>
    <w:p w:rsidR="001719B4" w:rsidRPr="001719B4" w:rsidRDefault="001719B4" w:rsidP="001719B4">
      <w:pPr>
        <w:pStyle w:val="a9"/>
        <w:rPr>
          <w:lang w:val="en-US"/>
        </w:rPr>
      </w:pPr>
      <w:r w:rsidRPr="001719B4">
        <w:rPr>
          <w:lang w:val="en-US"/>
        </w:rPr>
        <w:t xml:space="preserve">Trends in the introduction of innovative products </w:t>
      </w:r>
      <w:r w:rsidRPr="001719B4">
        <w:rPr>
          <w:lang w:val="en-US"/>
        </w:rPr>
        <w:br/>
        <w:t>in the modern banking sector of Russia</w:t>
      </w:r>
    </w:p>
    <w:p w:rsidR="001719B4" w:rsidRPr="001719B4" w:rsidRDefault="001719B4" w:rsidP="001719B4">
      <w:pPr>
        <w:pStyle w:val="aa"/>
        <w:rPr>
          <w:lang w:val="en-US"/>
        </w:rPr>
      </w:pPr>
      <w:proofErr w:type="spellStart"/>
      <w:r w:rsidRPr="001719B4">
        <w:rPr>
          <w:lang w:val="en-US"/>
        </w:rPr>
        <w:t>Kolenov</w:t>
      </w:r>
      <w:proofErr w:type="spellEnd"/>
      <w:r w:rsidRPr="001719B4">
        <w:rPr>
          <w:lang w:val="en-US"/>
        </w:rPr>
        <w:t xml:space="preserve"> Alexander N.</w:t>
      </w:r>
    </w:p>
    <w:p w:rsidR="001719B4" w:rsidRPr="001719B4" w:rsidRDefault="001719B4" w:rsidP="001719B4">
      <w:pPr>
        <w:pStyle w:val="ab"/>
        <w:rPr>
          <w:lang w:val="en-US"/>
        </w:rPr>
      </w:pPr>
      <w:r w:rsidRPr="001719B4">
        <w:rPr>
          <w:lang w:val="en-US"/>
        </w:rPr>
        <w:t xml:space="preserve">Belgorod University of Cooperation, Economics and Law, </w:t>
      </w:r>
      <w:r w:rsidRPr="001719B4">
        <w:rPr>
          <w:lang w:val="en-US"/>
        </w:rPr>
        <w:br/>
        <w:t xml:space="preserve">Belgorod, Russia, kolenov_AN@mail.ru </w:t>
      </w:r>
    </w:p>
    <w:p w:rsidR="001719B4" w:rsidRPr="001719B4" w:rsidRDefault="001719B4" w:rsidP="001719B4">
      <w:pPr>
        <w:pStyle w:val="aa"/>
        <w:rPr>
          <w:lang w:val="en-US"/>
        </w:rPr>
      </w:pPr>
      <w:proofErr w:type="spellStart"/>
      <w:r w:rsidRPr="001719B4">
        <w:rPr>
          <w:lang w:val="en-US"/>
        </w:rPr>
        <w:lastRenderedPageBreak/>
        <w:t>Gyunter</w:t>
      </w:r>
      <w:proofErr w:type="spellEnd"/>
      <w:r w:rsidRPr="001719B4">
        <w:rPr>
          <w:lang w:val="en-US"/>
        </w:rPr>
        <w:t xml:space="preserve"> Irina N.</w:t>
      </w:r>
    </w:p>
    <w:p w:rsidR="001719B4" w:rsidRPr="001719B4" w:rsidRDefault="001719B4" w:rsidP="001719B4">
      <w:pPr>
        <w:pStyle w:val="ab"/>
        <w:rPr>
          <w:lang w:val="en-US"/>
        </w:rPr>
      </w:pPr>
      <w:r w:rsidRPr="001719B4">
        <w:rPr>
          <w:lang w:val="en-US"/>
        </w:rPr>
        <w:t xml:space="preserve">Belgorod </w:t>
      </w:r>
      <w:proofErr w:type="gramStart"/>
      <w:r w:rsidRPr="001719B4">
        <w:rPr>
          <w:lang w:val="en-US"/>
        </w:rPr>
        <w:t xml:space="preserve">university of cooperation, economics and law, </w:t>
      </w:r>
      <w:r w:rsidRPr="001719B4">
        <w:rPr>
          <w:lang w:val="en-US"/>
        </w:rPr>
        <w:br/>
        <w:t>Belgorod</w:t>
      </w:r>
      <w:proofErr w:type="gramEnd"/>
      <w:r w:rsidRPr="001719B4">
        <w:rPr>
          <w:lang w:val="en-US"/>
        </w:rPr>
        <w:t xml:space="preserve">, Russia, eirin@rambler.ru </w:t>
      </w:r>
    </w:p>
    <w:p w:rsidR="001719B4" w:rsidRPr="001719B4" w:rsidRDefault="001719B4" w:rsidP="001719B4">
      <w:pPr>
        <w:pStyle w:val="a7"/>
        <w:rPr>
          <w:lang w:val="en-US"/>
        </w:rPr>
      </w:pPr>
      <w:r w:rsidRPr="001719B4">
        <w:rPr>
          <w:spacing w:val="43"/>
          <w:lang w:val="en-US"/>
        </w:rPr>
        <w:t>Abstract</w:t>
      </w:r>
      <w:r w:rsidRPr="001719B4">
        <w:rPr>
          <w:lang w:val="en-US"/>
        </w:rPr>
        <w:t>. In the article, the authors reveal the features of the introduction of innovative products by domestic financial and credit institutions in the line of banking services. The essence and content of the concept of «banking innovation» is reflected. The types of innovative banking products are considered. The features of innovation activity of Russian banks are investigated. Generalization of innovations in the banking business related to the use of advanced technologies is carried out. Promising domestic innovative banking products have been identified.</w:t>
      </w:r>
    </w:p>
    <w:p w:rsidR="001719B4" w:rsidRPr="001719B4" w:rsidRDefault="001719B4" w:rsidP="001719B4">
      <w:pPr>
        <w:pStyle w:val="a7"/>
        <w:rPr>
          <w:lang w:val="en-US"/>
        </w:rPr>
      </w:pPr>
      <w:r w:rsidRPr="001719B4">
        <w:rPr>
          <w:spacing w:val="43"/>
          <w:lang w:val="en-US"/>
        </w:rPr>
        <w:t>Keywords</w:t>
      </w:r>
      <w:r w:rsidRPr="001719B4">
        <w:rPr>
          <w:lang w:val="en-US"/>
        </w:rPr>
        <w:t>: innovation; new technology; innovative banking product; management of banking innovations.</w:t>
      </w:r>
    </w:p>
    <w:p w:rsidR="001719B4" w:rsidRDefault="001719B4" w:rsidP="001719B4">
      <w:pPr>
        <w:pStyle w:val="ac"/>
      </w:pPr>
      <w:r w:rsidRPr="001719B4">
        <w:rPr>
          <w:spacing w:val="43"/>
          <w:lang w:val="en-US"/>
        </w:rPr>
        <w:t>For citation</w:t>
      </w:r>
      <w:r w:rsidRPr="001719B4">
        <w:rPr>
          <w:lang w:val="en-US"/>
        </w:rPr>
        <w:t xml:space="preserve">: </w:t>
      </w:r>
      <w:proofErr w:type="spellStart"/>
      <w:r w:rsidRPr="001719B4">
        <w:rPr>
          <w:lang w:val="en-US"/>
        </w:rPr>
        <w:t>Kolenov</w:t>
      </w:r>
      <w:proofErr w:type="spellEnd"/>
      <w:r w:rsidRPr="001719B4">
        <w:rPr>
          <w:lang w:val="en-US"/>
        </w:rPr>
        <w:t xml:space="preserve"> A. N., </w:t>
      </w:r>
      <w:proofErr w:type="spellStart"/>
      <w:r w:rsidRPr="001719B4">
        <w:rPr>
          <w:lang w:val="en-US"/>
        </w:rPr>
        <w:t>Gyunter</w:t>
      </w:r>
      <w:proofErr w:type="spellEnd"/>
      <w:r w:rsidRPr="001719B4">
        <w:rPr>
          <w:lang w:val="en-US"/>
        </w:rPr>
        <w:t xml:space="preserve"> I. N. Trends in the introduction of innovative products in the modern banking sector of Russia.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r>
        <w:br/>
      </w:r>
      <w:proofErr w:type="spellStart"/>
      <w:r>
        <w:t>no</w:t>
      </w:r>
      <w:proofErr w:type="spellEnd"/>
      <w:r>
        <w:t xml:space="preserve">. 2, </w:t>
      </w:r>
      <w:proofErr w:type="spellStart"/>
      <w:r>
        <w:t>pp</w:t>
      </w:r>
      <w:proofErr w:type="spellEnd"/>
      <w:r>
        <w:t xml:space="preserve">. 86–92. </w:t>
      </w:r>
      <w:proofErr w:type="spellStart"/>
      <w:r>
        <w:t>doi</w:t>
      </w:r>
      <w:proofErr w:type="spellEnd"/>
      <w:r>
        <w:t>: 10.47576/2949-1916_2023_2_86.</w:t>
      </w:r>
    </w:p>
    <w:p w:rsidR="001719B4" w:rsidRDefault="001719B4"/>
    <w:p w:rsidR="00912EDF" w:rsidRPr="00912EDF" w:rsidRDefault="00912EDF" w:rsidP="00912EDF">
      <w:pPr>
        <w:pStyle w:val="a3"/>
        <w:rPr>
          <w:lang w:val="ru-RU"/>
        </w:rPr>
      </w:pPr>
      <w:r w:rsidRPr="00912EDF">
        <w:rPr>
          <w:lang w:val="ru-RU"/>
        </w:rPr>
        <w:t>Научная статья</w:t>
      </w:r>
    </w:p>
    <w:p w:rsidR="00912EDF" w:rsidRPr="00912EDF" w:rsidRDefault="00912EDF" w:rsidP="00912EDF">
      <w:pPr>
        <w:pStyle w:val="a3"/>
        <w:rPr>
          <w:lang w:val="ru-RU"/>
        </w:rPr>
      </w:pPr>
      <w:r w:rsidRPr="00912EDF">
        <w:rPr>
          <w:lang w:val="ru-RU"/>
        </w:rPr>
        <w:t>УДК 336.7</w:t>
      </w:r>
    </w:p>
    <w:p w:rsidR="00912EDF" w:rsidRPr="00912EDF" w:rsidRDefault="00912EDF" w:rsidP="00912EDF">
      <w:pPr>
        <w:pStyle w:val="a3"/>
        <w:rPr>
          <w:lang w:val="ru-RU"/>
        </w:rPr>
      </w:pPr>
      <w:proofErr w:type="spellStart"/>
      <w:proofErr w:type="gramStart"/>
      <w:r>
        <w:t>doi</w:t>
      </w:r>
      <w:proofErr w:type="spellEnd"/>
      <w:proofErr w:type="gramEnd"/>
      <w:r w:rsidRPr="00912EDF">
        <w:rPr>
          <w:lang w:val="ru-RU"/>
        </w:rPr>
        <w:t>: 10.47576/2949-1916_2023_2_93</w:t>
      </w:r>
    </w:p>
    <w:p w:rsidR="00912EDF" w:rsidRDefault="00912EDF" w:rsidP="00912EDF">
      <w:pPr>
        <w:pStyle w:val="a4"/>
      </w:pPr>
      <w:r>
        <w:t>Влияние технологии блокчейна на развитие зеленой экономики</w:t>
      </w:r>
    </w:p>
    <w:p w:rsidR="00912EDF" w:rsidRDefault="00912EDF" w:rsidP="00912EDF">
      <w:pPr>
        <w:pStyle w:val="a5"/>
      </w:pPr>
      <w:proofErr w:type="spellStart"/>
      <w:r>
        <w:t>Кизилбеков</w:t>
      </w:r>
      <w:proofErr w:type="spellEnd"/>
      <w:r>
        <w:t xml:space="preserve"> </w:t>
      </w:r>
      <w:proofErr w:type="spellStart"/>
      <w:r>
        <w:t>Айдамир</w:t>
      </w:r>
      <w:proofErr w:type="spellEnd"/>
      <w:r>
        <w:t xml:space="preserve"> </w:t>
      </w:r>
      <w:proofErr w:type="spellStart"/>
      <w:r>
        <w:t>Хасанович</w:t>
      </w:r>
      <w:proofErr w:type="spellEnd"/>
    </w:p>
    <w:p w:rsidR="00912EDF" w:rsidRDefault="00912EDF" w:rsidP="00912EDF">
      <w:pPr>
        <w:pStyle w:val="a6"/>
      </w:pPr>
      <w:r>
        <w:t xml:space="preserve">Финансовый университет при Правительстве Российской Федерации, </w:t>
      </w:r>
      <w:r>
        <w:br/>
        <w:t xml:space="preserve">Москва, Россия, kizilbekAH@mail.ru </w:t>
      </w:r>
    </w:p>
    <w:p w:rsidR="00912EDF" w:rsidRDefault="00912EDF" w:rsidP="00912EDF">
      <w:pPr>
        <w:pStyle w:val="a7"/>
      </w:pPr>
      <w:r>
        <w:rPr>
          <w:spacing w:val="43"/>
        </w:rPr>
        <w:t>Аннотация</w:t>
      </w:r>
      <w:r>
        <w:t xml:space="preserve">. В статье рассматривается применение </w:t>
      </w:r>
      <w:proofErr w:type="spellStart"/>
      <w:r>
        <w:t>блокчейн</w:t>
      </w:r>
      <w:proofErr w:type="spellEnd"/>
      <w:r>
        <w:t xml:space="preserve">-технологий в зеленой экономике и их влияние на развитие чистой энергии. Анализируются преимущества </w:t>
      </w:r>
      <w:proofErr w:type="spellStart"/>
      <w:r>
        <w:t>блокчейн</w:t>
      </w:r>
      <w:proofErr w:type="spellEnd"/>
      <w:r>
        <w:t xml:space="preserve">-технологий и риски, связанные с их использованием, а также определяются перспективы развития. Распределенная база данных, созданная с помощью </w:t>
      </w:r>
      <w:proofErr w:type="spellStart"/>
      <w:r>
        <w:t>блокчейн</w:t>
      </w:r>
      <w:proofErr w:type="spellEnd"/>
      <w:r>
        <w:t xml:space="preserve">-технологий, обеспечивает безопасность и прозрачность процессов, что может привести к сокращению издержек и улучшению качества предоставляемых услуг. Исследование предоставляет обзор применения </w:t>
      </w:r>
      <w:proofErr w:type="spellStart"/>
      <w:r>
        <w:t>блокчейн</w:t>
      </w:r>
      <w:proofErr w:type="spellEnd"/>
      <w:r>
        <w:t xml:space="preserve">-технологий и их влияние на зеленую экономику, что может быть полезным для </w:t>
      </w:r>
      <w:proofErr w:type="gramStart"/>
      <w:r>
        <w:t>бизнес-аналитиков</w:t>
      </w:r>
      <w:proofErr w:type="gramEnd"/>
      <w:r>
        <w:t xml:space="preserve"> и экономистов, которые заинтересованы в применении новых методов в своей работе. </w:t>
      </w:r>
    </w:p>
    <w:p w:rsidR="00912EDF" w:rsidRDefault="00912EDF" w:rsidP="00912EDF">
      <w:pPr>
        <w:pStyle w:val="a7"/>
      </w:pPr>
      <w:r>
        <w:rPr>
          <w:spacing w:val="43"/>
        </w:rPr>
        <w:t>Ключевые слова</w:t>
      </w:r>
      <w:r>
        <w:t xml:space="preserve">: </w:t>
      </w:r>
      <w:proofErr w:type="spellStart"/>
      <w:r>
        <w:t>блокчейн</w:t>
      </w:r>
      <w:proofErr w:type="spellEnd"/>
      <w:r>
        <w:t>; зеленая экономика; энергетика.</w:t>
      </w:r>
    </w:p>
    <w:p w:rsidR="00912EDF" w:rsidRDefault="00912EDF" w:rsidP="00912EDF">
      <w:pPr>
        <w:pStyle w:val="a8"/>
      </w:pPr>
      <w:r>
        <w:rPr>
          <w:spacing w:val="43"/>
        </w:rPr>
        <w:t>Для цитирования</w:t>
      </w:r>
      <w:r>
        <w:t xml:space="preserve">: </w:t>
      </w:r>
      <w:proofErr w:type="spellStart"/>
      <w:r>
        <w:t>Кизилбеков</w:t>
      </w:r>
      <w:proofErr w:type="spellEnd"/>
      <w:r>
        <w:t xml:space="preserve"> А. Х. Влияние технологии </w:t>
      </w:r>
      <w:proofErr w:type="spellStart"/>
      <w:r>
        <w:t>блокчейна</w:t>
      </w:r>
      <w:proofErr w:type="spellEnd"/>
      <w:r>
        <w:t xml:space="preserve"> на развитие зеленой экономики // Региональная и отраслевая экономика. – 2023 – № 2 – </w:t>
      </w:r>
      <w:r>
        <w:br/>
        <w:t xml:space="preserve">С. 93–98. </w:t>
      </w:r>
      <w:proofErr w:type="spellStart"/>
      <w:r>
        <w:t>doi</w:t>
      </w:r>
      <w:proofErr w:type="spellEnd"/>
      <w:r>
        <w:t>: 10.47576/2949-1916_2023_2_93.</w:t>
      </w:r>
    </w:p>
    <w:p w:rsidR="00912EDF" w:rsidRDefault="00912EDF" w:rsidP="00912EDF">
      <w:pPr>
        <w:pStyle w:val="original"/>
      </w:pPr>
      <w:r>
        <w:t>Original article</w:t>
      </w:r>
    </w:p>
    <w:p w:rsidR="00912EDF" w:rsidRPr="00912EDF" w:rsidRDefault="00912EDF" w:rsidP="00912EDF">
      <w:pPr>
        <w:pStyle w:val="a9"/>
        <w:rPr>
          <w:lang w:val="en-US"/>
        </w:rPr>
      </w:pPr>
      <w:r w:rsidRPr="00912EDF">
        <w:rPr>
          <w:lang w:val="en-US"/>
        </w:rPr>
        <w:t>The impact of blockchain technology on the development of the green economy</w:t>
      </w:r>
    </w:p>
    <w:p w:rsidR="00912EDF" w:rsidRPr="00912EDF" w:rsidRDefault="00912EDF" w:rsidP="00912EDF">
      <w:pPr>
        <w:pStyle w:val="aa"/>
        <w:rPr>
          <w:lang w:val="en-US"/>
        </w:rPr>
      </w:pPr>
      <w:proofErr w:type="spellStart"/>
      <w:proofErr w:type="gramStart"/>
      <w:r w:rsidRPr="00912EDF">
        <w:rPr>
          <w:lang w:val="en-US"/>
        </w:rPr>
        <w:t>Kizilbekov</w:t>
      </w:r>
      <w:proofErr w:type="spellEnd"/>
      <w:r w:rsidRPr="00912EDF">
        <w:rPr>
          <w:lang w:val="en-US"/>
        </w:rPr>
        <w:t xml:space="preserve"> </w:t>
      </w:r>
      <w:proofErr w:type="spellStart"/>
      <w:r w:rsidRPr="00912EDF">
        <w:rPr>
          <w:lang w:val="en-US"/>
        </w:rPr>
        <w:t>Aidamir</w:t>
      </w:r>
      <w:proofErr w:type="spellEnd"/>
      <w:r w:rsidRPr="00912EDF">
        <w:rPr>
          <w:lang w:val="en-US"/>
        </w:rPr>
        <w:t xml:space="preserve"> H.</w:t>
      </w:r>
      <w:proofErr w:type="gramEnd"/>
      <w:r w:rsidRPr="00912EDF">
        <w:rPr>
          <w:lang w:val="en-US"/>
        </w:rPr>
        <w:t xml:space="preserve"> </w:t>
      </w:r>
    </w:p>
    <w:p w:rsidR="00912EDF" w:rsidRPr="00912EDF" w:rsidRDefault="00912EDF" w:rsidP="00912EDF">
      <w:pPr>
        <w:pStyle w:val="ab"/>
        <w:rPr>
          <w:lang w:val="en-US"/>
        </w:rPr>
      </w:pPr>
      <w:r w:rsidRPr="00912EDF">
        <w:rPr>
          <w:lang w:val="en-US"/>
        </w:rPr>
        <w:lastRenderedPageBreak/>
        <w:t xml:space="preserve">Financial University under the Government of the Russian Federation, Moscow, Russia, kizilbekAH@mail.ru </w:t>
      </w:r>
    </w:p>
    <w:p w:rsidR="00912EDF" w:rsidRPr="00912EDF" w:rsidRDefault="00912EDF" w:rsidP="00912EDF">
      <w:pPr>
        <w:pStyle w:val="a7"/>
        <w:rPr>
          <w:lang w:val="en-US"/>
        </w:rPr>
      </w:pPr>
      <w:r w:rsidRPr="00912EDF">
        <w:rPr>
          <w:spacing w:val="43"/>
          <w:lang w:val="en-US"/>
        </w:rPr>
        <w:t>Abstract</w:t>
      </w:r>
      <w:r w:rsidRPr="00912EDF">
        <w:rPr>
          <w:lang w:val="en-US"/>
        </w:rPr>
        <w:t xml:space="preserve">. The article discusses the use of </w:t>
      </w:r>
      <w:proofErr w:type="spellStart"/>
      <w:r w:rsidRPr="00912EDF">
        <w:rPr>
          <w:lang w:val="en-US"/>
        </w:rPr>
        <w:t>blockchain</w:t>
      </w:r>
      <w:proofErr w:type="spellEnd"/>
      <w:r w:rsidRPr="00912EDF">
        <w:rPr>
          <w:lang w:val="en-US"/>
        </w:rPr>
        <w:t xml:space="preserve"> technologies in the green economy and their impact on the development of clean energy. The author analyzes the advantages of </w:t>
      </w:r>
      <w:proofErr w:type="spellStart"/>
      <w:r w:rsidRPr="00912EDF">
        <w:rPr>
          <w:lang w:val="en-US"/>
        </w:rPr>
        <w:t>blockchain</w:t>
      </w:r>
      <w:proofErr w:type="spellEnd"/>
      <w:r w:rsidRPr="00912EDF">
        <w:rPr>
          <w:lang w:val="en-US"/>
        </w:rPr>
        <w:t xml:space="preserve"> technology and the </w:t>
      </w:r>
      <w:proofErr w:type="gramStart"/>
      <w:r w:rsidRPr="00912EDF">
        <w:rPr>
          <w:lang w:val="en-US"/>
        </w:rPr>
        <w:t>risks associated with their use, and also determines</w:t>
      </w:r>
      <w:proofErr w:type="gramEnd"/>
      <w:r w:rsidRPr="00912EDF">
        <w:rPr>
          <w:lang w:val="en-US"/>
        </w:rPr>
        <w:t xml:space="preserve"> the prospects for development. A distributed database created using </w:t>
      </w:r>
      <w:proofErr w:type="spellStart"/>
      <w:r w:rsidRPr="00912EDF">
        <w:rPr>
          <w:lang w:val="en-US"/>
        </w:rPr>
        <w:t>blockchain</w:t>
      </w:r>
      <w:proofErr w:type="spellEnd"/>
      <w:r w:rsidRPr="00912EDF">
        <w:rPr>
          <w:lang w:val="en-US"/>
        </w:rPr>
        <w:t xml:space="preserve"> technology ensures the security and transparency of processes, which can lead to cost reduction and improvement of the quality of services provided. The study provides an overview of the application of </w:t>
      </w:r>
      <w:proofErr w:type="spellStart"/>
      <w:r w:rsidRPr="00912EDF">
        <w:rPr>
          <w:lang w:val="en-US"/>
        </w:rPr>
        <w:t>blockchain</w:t>
      </w:r>
      <w:proofErr w:type="spellEnd"/>
      <w:r w:rsidRPr="00912EDF">
        <w:rPr>
          <w:lang w:val="en-US"/>
        </w:rPr>
        <w:t xml:space="preserve"> technology and its impact on the green economy, which can be useful for business analysts and economists who are interested in applying new technologies in their work.</w:t>
      </w:r>
    </w:p>
    <w:p w:rsidR="00912EDF" w:rsidRPr="00912EDF" w:rsidRDefault="00912EDF" w:rsidP="00912EDF">
      <w:pPr>
        <w:pStyle w:val="a7"/>
        <w:rPr>
          <w:lang w:val="en-US"/>
        </w:rPr>
      </w:pPr>
      <w:r w:rsidRPr="00912EDF">
        <w:rPr>
          <w:spacing w:val="43"/>
          <w:lang w:val="en-US"/>
        </w:rPr>
        <w:t>Keywords</w:t>
      </w:r>
      <w:r w:rsidRPr="00912EDF">
        <w:rPr>
          <w:lang w:val="en-US"/>
        </w:rPr>
        <w:t xml:space="preserve">: </w:t>
      </w:r>
      <w:proofErr w:type="spellStart"/>
      <w:r w:rsidRPr="00912EDF">
        <w:rPr>
          <w:lang w:val="en-US"/>
        </w:rPr>
        <w:t>blockchain</w:t>
      </w:r>
      <w:proofErr w:type="spellEnd"/>
      <w:r w:rsidRPr="00912EDF">
        <w:rPr>
          <w:lang w:val="en-US"/>
        </w:rPr>
        <w:t>; green economy; energy.</w:t>
      </w:r>
    </w:p>
    <w:p w:rsidR="00912EDF" w:rsidRDefault="00912EDF" w:rsidP="00912EDF">
      <w:pPr>
        <w:pStyle w:val="ac"/>
      </w:pPr>
      <w:r w:rsidRPr="00912EDF">
        <w:rPr>
          <w:spacing w:val="43"/>
          <w:lang w:val="en-US"/>
        </w:rPr>
        <w:t>For citation:</w:t>
      </w:r>
      <w:r w:rsidRPr="00912EDF">
        <w:rPr>
          <w:lang w:val="en-US"/>
        </w:rPr>
        <w:t xml:space="preserve"> </w:t>
      </w:r>
      <w:proofErr w:type="spellStart"/>
      <w:r w:rsidRPr="00912EDF">
        <w:rPr>
          <w:lang w:val="en-US"/>
        </w:rPr>
        <w:t>Kizilbekov</w:t>
      </w:r>
      <w:proofErr w:type="spellEnd"/>
      <w:r w:rsidRPr="00912EDF">
        <w:rPr>
          <w:lang w:val="en-US"/>
        </w:rPr>
        <w:t xml:space="preserve"> A. H. </w:t>
      </w:r>
      <w:proofErr w:type="gramStart"/>
      <w:r w:rsidRPr="00912EDF">
        <w:rPr>
          <w:lang w:val="en-US"/>
        </w:rPr>
        <w:t xml:space="preserve">The impact of </w:t>
      </w:r>
      <w:proofErr w:type="spellStart"/>
      <w:r w:rsidRPr="00912EDF">
        <w:rPr>
          <w:lang w:val="en-US"/>
        </w:rPr>
        <w:t>blockchain</w:t>
      </w:r>
      <w:proofErr w:type="spellEnd"/>
      <w:r w:rsidRPr="00912EDF">
        <w:rPr>
          <w:lang w:val="en-US"/>
        </w:rPr>
        <w:t xml:space="preserve"> technology on the development of the green economy.</w:t>
      </w:r>
      <w:proofErr w:type="gramEnd"/>
      <w:r w:rsidRPr="00912EDF">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93–98. </w:t>
      </w:r>
      <w:r>
        <w:br/>
      </w:r>
      <w:proofErr w:type="spellStart"/>
      <w:r>
        <w:t>doi</w:t>
      </w:r>
      <w:proofErr w:type="spellEnd"/>
      <w:r>
        <w:t>: 10.47576/2949-1916_2023_2_93.</w:t>
      </w:r>
    </w:p>
    <w:p w:rsidR="00912EDF" w:rsidRDefault="00912EDF"/>
    <w:p w:rsidR="00912EDF" w:rsidRPr="00912EDF" w:rsidRDefault="00912EDF" w:rsidP="00912EDF">
      <w:pPr>
        <w:pStyle w:val="a3"/>
        <w:rPr>
          <w:lang w:val="ru-RU"/>
        </w:rPr>
      </w:pPr>
      <w:r w:rsidRPr="00912EDF">
        <w:rPr>
          <w:lang w:val="ru-RU"/>
        </w:rPr>
        <w:t>Научная статья</w:t>
      </w:r>
    </w:p>
    <w:p w:rsidR="00912EDF" w:rsidRPr="00912EDF" w:rsidRDefault="00912EDF" w:rsidP="00912EDF">
      <w:pPr>
        <w:pStyle w:val="a3"/>
        <w:rPr>
          <w:lang w:val="ru-RU"/>
        </w:rPr>
      </w:pPr>
      <w:r w:rsidRPr="00912EDF">
        <w:rPr>
          <w:lang w:val="ru-RU"/>
        </w:rPr>
        <w:t>УДК 332.1</w:t>
      </w:r>
    </w:p>
    <w:p w:rsidR="00912EDF" w:rsidRPr="00912EDF" w:rsidRDefault="00912EDF" w:rsidP="00912EDF">
      <w:pPr>
        <w:pStyle w:val="a3"/>
        <w:rPr>
          <w:lang w:val="ru-RU"/>
        </w:rPr>
      </w:pPr>
      <w:proofErr w:type="spellStart"/>
      <w:proofErr w:type="gramStart"/>
      <w:r>
        <w:t>doi</w:t>
      </w:r>
      <w:proofErr w:type="spellEnd"/>
      <w:proofErr w:type="gramEnd"/>
      <w:r w:rsidRPr="00912EDF">
        <w:rPr>
          <w:lang w:val="ru-RU"/>
        </w:rPr>
        <w:t>: 10.47576/2949-1916_2023_2_99</w:t>
      </w:r>
    </w:p>
    <w:p w:rsidR="00912EDF" w:rsidRDefault="00912EDF" w:rsidP="00912EDF">
      <w:pPr>
        <w:pStyle w:val="a4"/>
      </w:pPr>
      <w:r>
        <w:t>Айтрекинговое исследование заинтересованности населения региона фермерской продукцией</w:t>
      </w:r>
    </w:p>
    <w:p w:rsidR="00912EDF" w:rsidRDefault="00912EDF" w:rsidP="00912EDF">
      <w:pPr>
        <w:pStyle w:val="a5"/>
      </w:pPr>
      <w:r>
        <w:t>Титова Ирина Николаевна</w:t>
      </w:r>
    </w:p>
    <w:p w:rsidR="00912EDF" w:rsidRDefault="00912EDF" w:rsidP="00912EDF">
      <w:pPr>
        <w:pStyle w:val="a6"/>
      </w:pPr>
      <w:r>
        <w:t xml:space="preserve">Белгородский государственный национальный исследовательский университет, </w:t>
      </w:r>
      <w:r>
        <w:br/>
        <w:t>Белгород, Россия, titova@bsu.edu.ru</w:t>
      </w:r>
    </w:p>
    <w:p w:rsidR="00912EDF" w:rsidRDefault="00912EDF" w:rsidP="00912EDF">
      <w:pPr>
        <w:pStyle w:val="a5"/>
      </w:pPr>
      <w:r>
        <w:t>Титова Екатерина Ивановна</w:t>
      </w:r>
    </w:p>
    <w:p w:rsidR="00912EDF" w:rsidRDefault="00912EDF" w:rsidP="00912EDF">
      <w:pPr>
        <w:pStyle w:val="a6"/>
      </w:pPr>
      <w:r>
        <w:t xml:space="preserve">Белгородский государственный национальный исследовательский университет, </w:t>
      </w:r>
      <w:r>
        <w:br/>
        <w:t>Белгород, Россия, 1642209@bsu.edu.ru</w:t>
      </w:r>
    </w:p>
    <w:p w:rsidR="00912EDF" w:rsidRDefault="00912EDF" w:rsidP="00912EDF">
      <w:pPr>
        <w:pStyle w:val="a7"/>
      </w:pPr>
      <w:r>
        <w:rPr>
          <w:spacing w:val="43"/>
        </w:rPr>
        <w:t>Аннотация</w:t>
      </w:r>
      <w:r>
        <w:t xml:space="preserve">. В статье представлены результаты </w:t>
      </w:r>
      <w:proofErr w:type="spellStart"/>
      <w:r>
        <w:t>айтрекингового</w:t>
      </w:r>
      <w:proofErr w:type="spellEnd"/>
      <w:r>
        <w:t xml:space="preserve"> эксперимента, позволяющего оценить заинтересованность населения региона фермерской продукцией, которая представлена группой товаров в продовольственном сегменте FMCG-рынка. Отмечается, что в настоящее время потребители все чаще выбирают качественную продукцию местных производителей. Выявлена взаимосвязь между возрастом населения и потребительскими предпочтениями в отношении данной категории товаров. </w:t>
      </w:r>
    </w:p>
    <w:p w:rsidR="00912EDF" w:rsidRDefault="00912EDF" w:rsidP="00912EDF">
      <w:pPr>
        <w:pStyle w:val="a7"/>
      </w:pPr>
      <w:r>
        <w:rPr>
          <w:spacing w:val="43"/>
        </w:rPr>
        <w:t>Ключевые слова</w:t>
      </w:r>
      <w:r>
        <w:t xml:space="preserve">: FMCG-рынок; фермерская продукция; </w:t>
      </w:r>
      <w:proofErr w:type="spellStart"/>
      <w:r>
        <w:t>айтрекинговое</w:t>
      </w:r>
      <w:proofErr w:type="spellEnd"/>
      <w:r>
        <w:t xml:space="preserve"> исследование; потребительский выбор. </w:t>
      </w:r>
    </w:p>
    <w:p w:rsidR="00912EDF" w:rsidRDefault="00912EDF" w:rsidP="00912EDF">
      <w:pPr>
        <w:pStyle w:val="a8"/>
      </w:pPr>
      <w:r>
        <w:rPr>
          <w:spacing w:val="43"/>
        </w:rPr>
        <w:t>Для цитирования</w:t>
      </w:r>
      <w:r>
        <w:t xml:space="preserve">: Титова И. Н., Титова Е. И. </w:t>
      </w:r>
      <w:proofErr w:type="spellStart"/>
      <w:r>
        <w:t>Айтрекинговое</w:t>
      </w:r>
      <w:proofErr w:type="spellEnd"/>
      <w:r>
        <w:t xml:space="preserve"> исследование заинтересованности населения региона фермерской продукцией // Региональная и отраслевая экономика. – 2023 – № 2 – С. 99–104. </w:t>
      </w:r>
      <w:proofErr w:type="spellStart"/>
      <w:r>
        <w:t>doi</w:t>
      </w:r>
      <w:proofErr w:type="spellEnd"/>
      <w:r>
        <w:t>: 10.47576/2949-1916_2023_2_99.</w:t>
      </w:r>
    </w:p>
    <w:p w:rsidR="00912EDF" w:rsidRDefault="00912EDF" w:rsidP="00912EDF">
      <w:pPr>
        <w:pStyle w:val="original"/>
      </w:pPr>
      <w:r>
        <w:t>Original article</w:t>
      </w:r>
    </w:p>
    <w:p w:rsidR="00912EDF" w:rsidRPr="00912EDF" w:rsidRDefault="00912EDF" w:rsidP="00912EDF">
      <w:pPr>
        <w:pStyle w:val="a9"/>
        <w:rPr>
          <w:lang w:val="en-US"/>
        </w:rPr>
      </w:pPr>
      <w:r w:rsidRPr="00912EDF">
        <w:rPr>
          <w:lang w:val="en-US"/>
        </w:rPr>
        <w:t>Eye-tracking study of the interest of the population of the region in farm products</w:t>
      </w:r>
    </w:p>
    <w:p w:rsidR="00912EDF" w:rsidRPr="00912EDF" w:rsidRDefault="00912EDF" w:rsidP="00912EDF">
      <w:pPr>
        <w:pStyle w:val="aa"/>
        <w:rPr>
          <w:lang w:val="en-US"/>
        </w:rPr>
      </w:pPr>
      <w:proofErr w:type="spellStart"/>
      <w:r w:rsidRPr="00912EDF">
        <w:rPr>
          <w:lang w:val="en-US"/>
        </w:rPr>
        <w:lastRenderedPageBreak/>
        <w:t>Titova</w:t>
      </w:r>
      <w:proofErr w:type="spellEnd"/>
      <w:r w:rsidRPr="00912EDF">
        <w:rPr>
          <w:lang w:val="en-US"/>
        </w:rPr>
        <w:t xml:space="preserve"> Irina N.</w:t>
      </w:r>
    </w:p>
    <w:p w:rsidR="00912EDF" w:rsidRPr="00912EDF" w:rsidRDefault="00912EDF" w:rsidP="00912EDF">
      <w:pPr>
        <w:pStyle w:val="ab"/>
        <w:rPr>
          <w:lang w:val="en-US"/>
        </w:rPr>
      </w:pPr>
      <w:r w:rsidRPr="00912EDF">
        <w:rPr>
          <w:lang w:val="en-US"/>
        </w:rPr>
        <w:t>Belgorod State National Research University, Belgorod, Russia, titova@bsu.edu.ru</w:t>
      </w:r>
    </w:p>
    <w:p w:rsidR="00912EDF" w:rsidRPr="00912EDF" w:rsidRDefault="00912EDF" w:rsidP="00912EDF">
      <w:pPr>
        <w:pStyle w:val="aa"/>
        <w:rPr>
          <w:lang w:val="en-US"/>
        </w:rPr>
      </w:pPr>
      <w:proofErr w:type="spellStart"/>
      <w:r w:rsidRPr="00912EDF">
        <w:rPr>
          <w:lang w:val="en-US"/>
        </w:rPr>
        <w:t>Titova</w:t>
      </w:r>
      <w:proofErr w:type="spellEnd"/>
      <w:r w:rsidRPr="00912EDF">
        <w:rPr>
          <w:lang w:val="en-US"/>
        </w:rPr>
        <w:t xml:space="preserve"> Ekaterina I.</w:t>
      </w:r>
    </w:p>
    <w:p w:rsidR="00912EDF" w:rsidRPr="00912EDF" w:rsidRDefault="00912EDF" w:rsidP="00912EDF">
      <w:pPr>
        <w:pStyle w:val="ab"/>
        <w:rPr>
          <w:lang w:val="en-US"/>
        </w:rPr>
      </w:pPr>
      <w:r w:rsidRPr="00912EDF">
        <w:rPr>
          <w:lang w:val="en-US"/>
        </w:rPr>
        <w:t>Belgorod State National Research University, Belgorod, Russia, 1642209@bsu.edu.ru</w:t>
      </w:r>
    </w:p>
    <w:p w:rsidR="00912EDF" w:rsidRPr="00912EDF" w:rsidRDefault="00912EDF" w:rsidP="00912EDF">
      <w:pPr>
        <w:pStyle w:val="a7"/>
        <w:rPr>
          <w:lang w:val="en-US"/>
        </w:rPr>
      </w:pPr>
      <w:r w:rsidRPr="00912EDF">
        <w:rPr>
          <w:spacing w:val="43"/>
          <w:lang w:val="en-US"/>
        </w:rPr>
        <w:t>Abstract</w:t>
      </w:r>
      <w:r w:rsidRPr="00912EDF">
        <w:rPr>
          <w:lang w:val="en-US"/>
        </w:rPr>
        <w:t>. The article presents the results of an eye-tracking experiment that allows assessing the interest of the region’s population in farm products, which is represented by a group of goods in the food segment of the FMCG market. It is noted that at present, consumers are increasingly choosing quality products from local manufacturers. The relationship between the age of the population and consumer preferences in relation to this category of goods has been revealed.</w:t>
      </w:r>
    </w:p>
    <w:p w:rsidR="00912EDF" w:rsidRPr="00912EDF" w:rsidRDefault="00912EDF" w:rsidP="00912EDF">
      <w:pPr>
        <w:pStyle w:val="a7"/>
        <w:rPr>
          <w:lang w:val="en-US"/>
        </w:rPr>
      </w:pPr>
      <w:r w:rsidRPr="00912EDF">
        <w:rPr>
          <w:spacing w:val="43"/>
          <w:lang w:val="en-US"/>
        </w:rPr>
        <w:t>Keywords</w:t>
      </w:r>
      <w:r w:rsidRPr="00912EDF">
        <w:rPr>
          <w:lang w:val="en-US"/>
        </w:rPr>
        <w:t>: FMCG-market; farm products; eye-tracking research; consumer choice.</w:t>
      </w:r>
    </w:p>
    <w:p w:rsidR="00912EDF" w:rsidRDefault="00912EDF" w:rsidP="00912EDF">
      <w:pPr>
        <w:pStyle w:val="ac"/>
      </w:pPr>
      <w:r w:rsidRPr="00912EDF">
        <w:rPr>
          <w:spacing w:val="43"/>
          <w:lang w:val="en-US"/>
        </w:rPr>
        <w:t>For citation:</w:t>
      </w:r>
      <w:r w:rsidRPr="00912EDF">
        <w:rPr>
          <w:lang w:val="en-US"/>
        </w:rPr>
        <w:t xml:space="preserve"> </w:t>
      </w:r>
      <w:proofErr w:type="spellStart"/>
      <w:r w:rsidRPr="00912EDF">
        <w:rPr>
          <w:lang w:val="en-US"/>
        </w:rPr>
        <w:t>Titova</w:t>
      </w:r>
      <w:proofErr w:type="spellEnd"/>
      <w:r w:rsidRPr="00912EDF">
        <w:rPr>
          <w:lang w:val="en-US"/>
        </w:rPr>
        <w:t xml:space="preserve"> I. N., </w:t>
      </w:r>
      <w:proofErr w:type="spellStart"/>
      <w:r w:rsidRPr="00912EDF">
        <w:rPr>
          <w:lang w:val="en-US"/>
        </w:rPr>
        <w:t>Titova</w:t>
      </w:r>
      <w:proofErr w:type="spellEnd"/>
      <w:r w:rsidRPr="00912EDF">
        <w:rPr>
          <w:lang w:val="en-US"/>
        </w:rPr>
        <w:t xml:space="preserve"> E. I. Eye-tracking study of the interest of the population of the region in farm products.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99–104. </w:t>
      </w:r>
      <w:proofErr w:type="spellStart"/>
      <w:r>
        <w:t>doi</w:t>
      </w:r>
      <w:proofErr w:type="spellEnd"/>
      <w:r>
        <w:t>: 10.47576/2949-1916_2023_2_99.</w:t>
      </w:r>
    </w:p>
    <w:p w:rsidR="00912EDF" w:rsidRDefault="00912EDF"/>
    <w:p w:rsidR="00912EDF" w:rsidRPr="00912EDF" w:rsidRDefault="00912EDF" w:rsidP="00912EDF">
      <w:pPr>
        <w:pStyle w:val="a3"/>
        <w:rPr>
          <w:lang w:val="ru-RU"/>
        </w:rPr>
      </w:pPr>
      <w:r w:rsidRPr="00912EDF">
        <w:rPr>
          <w:lang w:val="ru-RU"/>
        </w:rPr>
        <w:t>Научная статья</w:t>
      </w:r>
    </w:p>
    <w:p w:rsidR="00912EDF" w:rsidRPr="00912EDF" w:rsidRDefault="00912EDF" w:rsidP="00912EDF">
      <w:pPr>
        <w:pStyle w:val="a3"/>
        <w:rPr>
          <w:lang w:val="ru-RU"/>
        </w:rPr>
      </w:pPr>
      <w:r w:rsidRPr="00912EDF">
        <w:rPr>
          <w:lang w:val="ru-RU"/>
        </w:rPr>
        <w:t>УДК 004</w:t>
      </w:r>
    </w:p>
    <w:p w:rsidR="00912EDF" w:rsidRPr="00912EDF" w:rsidRDefault="00912EDF" w:rsidP="00912EDF">
      <w:pPr>
        <w:pStyle w:val="a3"/>
        <w:rPr>
          <w:lang w:val="ru-RU"/>
        </w:rPr>
      </w:pPr>
      <w:proofErr w:type="spellStart"/>
      <w:proofErr w:type="gramStart"/>
      <w:r>
        <w:t>doi</w:t>
      </w:r>
      <w:proofErr w:type="spellEnd"/>
      <w:proofErr w:type="gramEnd"/>
      <w:r w:rsidRPr="00912EDF">
        <w:rPr>
          <w:lang w:val="ru-RU"/>
        </w:rPr>
        <w:t>: 10.47576/2949-1916_2023_2_105</w:t>
      </w:r>
    </w:p>
    <w:p w:rsidR="00912EDF" w:rsidRDefault="00912EDF" w:rsidP="00912EDF">
      <w:pPr>
        <w:pStyle w:val="a4"/>
      </w:pPr>
      <w:r>
        <w:t xml:space="preserve">Эволюция высоких технологий: всесторонний анализ определения, содержания и роли </w:t>
      </w:r>
      <w:r>
        <w:br/>
        <w:t>в современном обществе</w:t>
      </w:r>
    </w:p>
    <w:p w:rsidR="00912EDF" w:rsidRDefault="00912EDF" w:rsidP="00912EDF">
      <w:pPr>
        <w:pStyle w:val="a5"/>
      </w:pPr>
      <w:r>
        <w:t xml:space="preserve">Садыков </w:t>
      </w:r>
      <w:proofErr w:type="spellStart"/>
      <w:r>
        <w:t>Саит</w:t>
      </w:r>
      <w:proofErr w:type="spellEnd"/>
      <w:r>
        <w:t xml:space="preserve"> </w:t>
      </w:r>
      <w:proofErr w:type="spellStart"/>
      <w:r>
        <w:t>Фанилович</w:t>
      </w:r>
      <w:proofErr w:type="spellEnd"/>
      <w:r>
        <w:t xml:space="preserve"> </w:t>
      </w:r>
    </w:p>
    <w:p w:rsidR="00912EDF" w:rsidRDefault="00912EDF" w:rsidP="00912EDF">
      <w:pPr>
        <w:pStyle w:val="a6"/>
      </w:pPr>
      <w:r>
        <w:t>Российский экономический университет им. Г. В. Плеханова, Москва, Россия</w:t>
      </w:r>
    </w:p>
    <w:p w:rsidR="00912EDF" w:rsidRDefault="00912EDF" w:rsidP="00912EDF">
      <w:pPr>
        <w:pStyle w:val="a5"/>
      </w:pPr>
      <w:r>
        <w:t>Соколов Алексей Павлович</w:t>
      </w:r>
    </w:p>
    <w:p w:rsidR="00912EDF" w:rsidRDefault="00912EDF" w:rsidP="00912EDF">
      <w:pPr>
        <w:pStyle w:val="a6"/>
      </w:pPr>
      <w:r>
        <w:t>Российский экономический университет им. Г. В. Плеханова, Москва, Россия</w:t>
      </w:r>
    </w:p>
    <w:p w:rsidR="00912EDF" w:rsidRDefault="00912EDF" w:rsidP="00912EDF">
      <w:pPr>
        <w:pStyle w:val="a6"/>
      </w:pPr>
      <w:r>
        <w:t xml:space="preserve">Владимирский государственный университет имени Н. Г. и А. Г. Столетовых, </w:t>
      </w:r>
      <w:r>
        <w:br/>
        <w:t>Владимир, Россия</w:t>
      </w:r>
    </w:p>
    <w:p w:rsidR="00912EDF" w:rsidRDefault="00912EDF" w:rsidP="00912EDF">
      <w:pPr>
        <w:pStyle w:val="a7"/>
      </w:pPr>
      <w:r>
        <w:rPr>
          <w:spacing w:val="43"/>
        </w:rPr>
        <w:t>Аннотация</w:t>
      </w:r>
      <w:r>
        <w:t xml:space="preserve">. Статья представляет всесторонний анализ определения, содержания и роли высоких технологий в современном обществе, что актуально для экономического развития и инноваций. Рассматриваются определение высоких технологий, связь с инновациями и развитием продуктов, превосходящих предыдущие разработки. Обсуждаются методологии определения высокотехнологичных отраслей, используемые международными организациями и национальными статистическими службами. Подчеркивается важность учета различий в методологиях при сравнении международных данных. Отмечается, что высокие технологии играют роль не только в высокотехнологичном секторе, но и в разных отраслях экономики, включая </w:t>
      </w:r>
      <w:proofErr w:type="spellStart"/>
      <w:r>
        <w:t>низкотехнологичные</w:t>
      </w:r>
      <w:proofErr w:type="spellEnd"/>
      <w:r>
        <w:t xml:space="preserve"> сектора. </w:t>
      </w:r>
    </w:p>
    <w:p w:rsidR="00912EDF" w:rsidRDefault="00912EDF" w:rsidP="00912EDF">
      <w:pPr>
        <w:pStyle w:val="a7"/>
      </w:pPr>
      <w:r>
        <w:rPr>
          <w:spacing w:val="43"/>
        </w:rPr>
        <w:t>Ключевые слова:</w:t>
      </w:r>
      <w:r>
        <w:t xml:space="preserve"> высокие технологии; высокотехнологичный сектор; инновация, технология.</w:t>
      </w:r>
    </w:p>
    <w:p w:rsidR="00912EDF" w:rsidRDefault="00912EDF" w:rsidP="00912EDF">
      <w:pPr>
        <w:pStyle w:val="a8"/>
      </w:pPr>
      <w:r>
        <w:rPr>
          <w:spacing w:val="43"/>
        </w:rPr>
        <w:t>Для цитирования</w:t>
      </w:r>
      <w:r>
        <w:t xml:space="preserve">: Садыков С. Ф., Соколов А. П. Эволюция высоких технологий: всесторонний анализ определения, содержания и роли в современном обществе // Региональная и отраслевая экономика. – 2023 – № 2 – С. 105–111. </w:t>
      </w:r>
      <w:proofErr w:type="spellStart"/>
      <w:r>
        <w:t>doi</w:t>
      </w:r>
      <w:proofErr w:type="spellEnd"/>
      <w:r>
        <w:t>: 10.47576/2949-1916_2023_2_105.</w:t>
      </w:r>
    </w:p>
    <w:p w:rsidR="00912EDF" w:rsidRDefault="00912EDF" w:rsidP="00912EDF">
      <w:pPr>
        <w:pStyle w:val="original"/>
      </w:pPr>
      <w:r>
        <w:t>Original article</w:t>
      </w:r>
    </w:p>
    <w:p w:rsidR="00912EDF" w:rsidRPr="00912EDF" w:rsidRDefault="00912EDF" w:rsidP="00912EDF">
      <w:pPr>
        <w:pStyle w:val="a9"/>
        <w:rPr>
          <w:lang w:val="en-US"/>
        </w:rPr>
      </w:pPr>
      <w:r w:rsidRPr="00912EDF">
        <w:rPr>
          <w:lang w:val="en-US"/>
        </w:rPr>
        <w:lastRenderedPageBreak/>
        <w:t xml:space="preserve">The evolution of high technologies: </w:t>
      </w:r>
      <w:r w:rsidRPr="00912EDF">
        <w:rPr>
          <w:lang w:val="en-US"/>
        </w:rPr>
        <w:br/>
        <w:t>a comprehensive analysis of the definition, content and role in modern society</w:t>
      </w:r>
    </w:p>
    <w:p w:rsidR="00912EDF" w:rsidRPr="00912EDF" w:rsidRDefault="00912EDF" w:rsidP="00912EDF">
      <w:pPr>
        <w:pStyle w:val="aa"/>
        <w:rPr>
          <w:lang w:val="en-US"/>
        </w:rPr>
      </w:pPr>
      <w:proofErr w:type="spellStart"/>
      <w:r w:rsidRPr="00912EDF">
        <w:rPr>
          <w:lang w:val="en-US"/>
        </w:rPr>
        <w:t>Sadykov</w:t>
      </w:r>
      <w:proofErr w:type="spellEnd"/>
      <w:r w:rsidRPr="00912EDF">
        <w:rPr>
          <w:lang w:val="en-US"/>
        </w:rPr>
        <w:t xml:space="preserve"> </w:t>
      </w:r>
      <w:proofErr w:type="spellStart"/>
      <w:r w:rsidRPr="00912EDF">
        <w:rPr>
          <w:lang w:val="en-US"/>
        </w:rPr>
        <w:t>Sait</w:t>
      </w:r>
      <w:proofErr w:type="spellEnd"/>
      <w:r w:rsidRPr="00912EDF">
        <w:rPr>
          <w:lang w:val="en-US"/>
        </w:rPr>
        <w:t xml:space="preserve"> F.</w:t>
      </w:r>
    </w:p>
    <w:p w:rsidR="00912EDF" w:rsidRPr="00912EDF" w:rsidRDefault="00912EDF" w:rsidP="00912EDF">
      <w:pPr>
        <w:pStyle w:val="ab"/>
        <w:rPr>
          <w:lang w:val="en-US"/>
        </w:rPr>
      </w:pPr>
      <w:r w:rsidRPr="00912EDF">
        <w:rPr>
          <w:lang w:val="en-US"/>
        </w:rPr>
        <w:t>Plekhanov Russian University of Economics, Moscow, Russia</w:t>
      </w:r>
    </w:p>
    <w:p w:rsidR="00912EDF" w:rsidRPr="00912EDF" w:rsidRDefault="00912EDF" w:rsidP="00912EDF">
      <w:pPr>
        <w:pStyle w:val="aa"/>
        <w:rPr>
          <w:lang w:val="en-US"/>
        </w:rPr>
      </w:pPr>
      <w:proofErr w:type="spellStart"/>
      <w:r w:rsidRPr="00912EDF">
        <w:rPr>
          <w:lang w:val="en-US"/>
        </w:rPr>
        <w:t>Sokolov</w:t>
      </w:r>
      <w:proofErr w:type="spellEnd"/>
      <w:r w:rsidRPr="00912EDF">
        <w:rPr>
          <w:lang w:val="en-US"/>
        </w:rPr>
        <w:t xml:space="preserve"> Alexey P.</w:t>
      </w:r>
    </w:p>
    <w:p w:rsidR="00912EDF" w:rsidRPr="00912EDF" w:rsidRDefault="00912EDF" w:rsidP="00912EDF">
      <w:pPr>
        <w:pStyle w:val="ab"/>
        <w:rPr>
          <w:lang w:val="en-US"/>
        </w:rPr>
      </w:pPr>
      <w:r w:rsidRPr="00912EDF">
        <w:rPr>
          <w:lang w:val="en-US"/>
        </w:rPr>
        <w:t>Plekhanov Russian University of Economics, Moscow, Russia</w:t>
      </w:r>
    </w:p>
    <w:p w:rsidR="00912EDF" w:rsidRPr="00912EDF" w:rsidRDefault="00912EDF" w:rsidP="00912EDF">
      <w:pPr>
        <w:pStyle w:val="ab"/>
        <w:rPr>
          <w:lang w:val="en-US"/>
        </w:rPr>
      </w:pPr>
      <w:r w:rsidRPr="00912EDF">
        <w:rPr>
          <w:lang w:val="en-US"/>
        </w:rPr>
        <w:t xml:space="preserve">Vladimir State University named after N. G. and A. G. </w:t>
      </w:r>
      <w:proofErr w:type="spellStart"/>
      <w:r w:rsidRPr="00912EDF">
        <w:rPr>
          <w:lang w:val="en-US"/>
        </w:rPr>
        <w:t>Stoletov</w:t>
      </w:r>
      <w:proofErr w:type="spellEnd"/>
      <w:r w:rsidRPr="00912EDF">
        <w:rPr>
          <w:lang w:val="en-US"/>
        </w:rPr>
        <w:t>, Vladimir, Russia</w:t>
      </w:r>
    </w:p>
    <w:p w:rsidR="00912EDF" w:rsidRPr="00912EDF" w:rsidRDefault="00912EDF" w:rsidP="00912EDF">
      <w:pPr>
        <w:pStyle w:val="a7"/>
        <w:rPr>
          <w:lang w:val="en-US"/>
        </w:rPr>
      </w:pPr>
      <w:r w:rsidRPr="00912EDF">
        <w:rPr>
          <w:spacing w:val="43"/>
          <w:lang w:val="en-US"/>
        </w:rPr>
        <w:t>Abstract</w:t>
      </w:r>
      <w:r w:rsidRPr="00912EDF">
        <w:rPr>
          <w:lang w:val="en-US"/>
        </w:rPr>
        <w:t>. The article presents a comprehensive analysis of the definition, content and role of high technologies in modern society, which is relevant for economic development and innovation. The definition of high technologies, the connection with innovations and the development of products superior to previous developments are considered. The methodologies for determining high-tech industries used by international organizations and national statistical services are discussed. The importance of taking into account differences in methodologies when comparing international data is emphasized. It is noted that high technologies play a role not only in the high-tech sector, but also in various sectors of the economy, including low-tech sectors.</w:t>
      </w:r>
    </w:p>
    <w:p w:rsidR="00912EDF" w:rsidRPr="00912EDF" w:rsidRDefault="00912EDF" w:rsidP="00912EDF">
      <w:pPr>
        <w:pStyle w:val="a7"/>
        <w:rPr>
          <w:lang w:val="en-US"/>
        </w:rPr>
      </w:pPr>
      <w:r w:rsidRPr="00912EDF">
        <w:rPr>
          <w:spacing w:val="43"/>
          <w:lang w:val="en-US"/>
        </w:rPr>
        <w:t>Keywords</w:t>
      </w:r>
      <w:r w:rsidRPr="00912EDF">
        <w:rPr>
          <w:lang w:val="en-US"/>
        </w:rPr>
        <w:t>: high technologies; high-tech sector; innovation, technology.</w:t>
      </w:r>
    </w:p>
    <w:p w:rsidR="00912EDF" w:rsidRDefault="00912EDF" w:rsidP="00912EDF">
      <w:pPr>
        <w:pStyle w:val="ac"/>
      </w:pPr>
      <w:r w:rsidRPr="00912EDF">
        <w:rPr>
          <w:spacing w:val="43"/>
          <w:lang w:val="en-US"/>
        </w:rPr>
        <w:t>For citation:</w:t>
      </w:r>
      <w:r w:rsidRPr="00912EDF">
        <w:rPr>
          <w:lang w:val="en-US"/>
        </w:rPr>
        <w:t xml:space="preserve"> </w:t>
      </w:r>
      <w:proofErr w:type="spellStart"/>
      <w:r w:rsidRPr="00912EDF">
        <w:rPr>
          <w:lang w:val="en-US"/>
        </w:rPr>
        <w:t>Sadykov</w:t>
      </w:r>
      <w:proofErr w:type="spellEnd"/>
      <w:r w:rsidRPr="00912EDF">
        <w:rPr>
          <w:lang w:val="en-US"/>
        </w:rPr>
        <w:t xml:space="preserve"> S. F., </w:t>
      </w:r>
      <w:proofErr w:type="spellStart"/>
      <w:r w:rsidRPr="00912EDF">
        <w:rPr>
          <w:lang w:val="en-US"/>
        </w:rPr>
        <w:t>Sokolov</w:t>
      </w:r>
      <w:proofErr w:type="spellEnd"/>
      <w:r w:rsidRPr="00912EDF">
        <w:rPr>
          <w:lang w:val="en-US"/>
        </w:rPr>
        <w:t xml:space="preserve"> A. P. The evolution of high technologies: a comprehensive analysis of the definition, content and role in modern society.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105–111. </w:t>
      </w:r>
      <w:proofErr w:type="spellStart"/>
      <w:r>
        <w:t>doi</w:t>
      </w:r>
      <w:proofErr w:type="spellEnd"/>
      <w:r>
        <w:t>: 10.47576/2949-1916_2023_2_105.</w:t>
      </w:r>
    </w:p>
    <w:p w:rsidR="00912EDF" w:rsidRDefault="00912EDF"/>
    <w:p w:rsidR="000C53B7" w:rsidRPr="000C53B7" w:rsidRDefault="000C53B7" w:rsidP="000C53B7">
      <w:pPr>
        <w:pStyle w:val="a3"/>
        <w:rPr>
          <w:lang w:val="ru-RU"/>
        </w:rPr>
      </w:pPr>
      <w:r w:rsidRPr="000C53B7">
        <w:rPr>
          <w:lang w:val="ru-RU"/>
        </w:rPr>
        <w:t>Научная статья</w:t>
      </w:r>
    </w:p>
    <w:p w:rsidR="000C53B7" w:rsidRPr="000C53B7" w:rsidRDefault="000C53B7" w:rsidP="000C53B7">
      <w:pPr>
        <w:pStyle w:val="a3"/>
        <w:rPr>
          <w:lang w:val="ru-RU"/>
        </w:rPr>
      </w:pPr>
      <w:r w:rsidRPr="000C53B7">
        <w:rPr>
          <w:lang w:val="ru-RU"/>
        </w:rPr>
        <w:t xml:space="preserve">УДК </w:t>
      </w:r>
    </w:p>
    <w:p w:rsidR="000C53B7" w:rsidRPr="000C53B7" w:rsidRDefault="000C53B7" w:rsidP="000C53B7">
      <w:pPr>
        <w:pStyle w:val="a3"/>
        <w:rPr>
          <w:lang w:val="ru-RU"/>
        </w:rPr>
      </w:pPr>
      <w:proofErr w:type="spellStart"/>
      <w:proofErr w:type="gramStart"/>
      <w:r>
        <w:t>doi</w:t>
      </w:r>
      <w:proofErr w:type="spellEnd"/>
      <w:proofErr w:type="gramEnd"/>
      <w:r w:rsidRPr="000C53B7">
        <w:rPr>
          <w:lang w:val="ru-RU"/>
        </w:rPr>
        <w:t>: 10.47576/2949-1916_2023_2_112</w:t>
      </w:r>
    </w:p>
    <w:p w:rsidR="000C53B7" w:rsidRDefault="000C53B7" w:rsidP="000C53B7">
      <w:pPr>
        <w:pStyle w:val="a4"/>
      </w:pPr>
      <w:r>
        <w:t>Методика оценки внешних рисков на примере деятельности российской авиакомпании</w:t>
      </w:r>
    </w:p>
    <w:p w:rsidR="000C53B7" w:rsidRDefault="000C53B7" w:rsidP="000C53B7">
      <w:pPr>
        <w:pStyle w:val="a5"/>
      </w:pPr>
      <w:r>
        <w:t xml:space="preserve">Карякин Александр Михайлович </w:t>
      </w:r>
    </w:p>
    <w:p w:rsidR="000C53B7" w:rsidRDefault="000C53B7" w:rsidP="000C53B7">
      <w:pPr>
        <w:pStyle w:val="a6"/>
      </w:pPr>
      <w:r>
        <w:t xml:space="preserve">Ивановский государственный энергетический университет имени В. И. Ленина, </w:t>
      </w:r>
      <w:r>
        <w:br/>
        <w:t>Иваново, Россия, karyakin@economic.ispu.ru</w:t>
      </w:r>
    </w:p>
    <w:p w:rsidR="000C53B7" w:rsidRDefault="000C53B7" w:rsidP="000C53B7">
      <w:pPr>
        <w:pStyle w:val="a5"/>
      </w:pPr>
      <w:r>
        <w:t xml:space="preserve">Великороссов Владимир Викторович </w:t>
      </w:r>
    </w:p>
    <w:p w:rsidR="000C53B7" w:rsidRDefault="000C53B7" w:rsidP="000C53B7">
      <w:pPr>
        <w:pStyle w:val="a6"/>
      </w:pPr>
      <w:r>
        <w:t xml:space="preserve">Российский экономический университет имени Г. В. Плеханова, </w:t>
      </w:r>
      <w:r>
        <w:br/>
        <w:t xml:space="preserve">Москва, Россия, velikorossov.vv@rea.ru </w:t>
      </w:r>
    </w:p>
    <w:p w:rsidR="000C53B7" w:rsidRDefault="000C53B7" w:rsidP="000C53B7">
      <w:pPr>
        <w:pStyle w:val="a5"/>
      </w:pPr>
      <w:r>
        <w:t xml:space="preserve">Иванова Ольга Евгеньевна </w:t>
      </w:r>
    </w:p>
    <w:p w:rsidR="000C53B7" w:rsidRDefault="000C53B7" w:rsidP="000C53B7">
      <w:pPr>
        <w:pStyle w:val="a6"/>
      </w:pPr>
      <w:r>
        <w:t xml:space="preserve">Ивановский государственный энергетический университет имени В. И. Ленина, </w:t>
      </w:r>
      <w:r>
        <w:br/>
        <w:t>Иваново, Россия, ivanova-oe@bk.ru</w:t>
      </w:r>
    </w:p>
    <w:p w:rsidR="000C53B7" w:rsidRDefault="000C53B7" w:rsidP="000C53B7">
      <w:pPr>
        <w:pStyle w:val="a5"/>
      </w:pPr>
      <w:r>
        <w:t xml:space="preserve">Акулинин Федор Владимирович </w:t>
      </w:r>
    </w:p>
    <w:p w:rsidR="000C53B7" w:rsidRDefault="000C53B7" w:rsidP="000C53B7">
      <w:pPr>
        <w:pStyle w:val="a6"/>
      </w:pPr>
      <w:r>
        <w:t xml:space="preserve">Российский экономический университет имени Г. В. Плеханова, </w:t>
      </w:r>
      <w:r>
        <w:br/>
        <w:t>Москва, Россия, Akulinin.FV@rea.ru</w:t>
      </w:r>
    </w:p>
    <w:p w:rsidR="000C53B7" w:rsidRDefault="000C53B7" w:rsidP="000C53B7">
      <w:pPr>
        <w:pStyle w:val="a5"/>
      </w:pPr>
      <w:r>
        <w:t xml:space="preserve">Озеров Сергей Леонидович </w:t>
      </w:r>
    </w:p>
    <w:p w:rsidR="000C53B7" w:rsidRDefault="000C53B7" w:rsidP="000C53B7">
      <w:pPr>
        <w:pStyle w:val="a6"/>
      </w:pPr>
      <w:r>
        <w:lastRenderedPageBreak/>
        <w:t xml:space="preserve">Российский экономический университет имени Г. В. Плеханова, </w:t>
      </w:r>
      <w:r>
        <w:br/>
        <w:t>Москва, Россия,   Ozerov.SL@rea.ru</w:t>
      </w:r>
    </w:p>
    <w:p w:rsidR="000C53B7" w:rsidRDefault="000C53B7" w:rsidP="000C53B7">
      <w:pPr>
        <w:pStyle w:val="a7"/>
      </w:pPr>
      <w:r>
        <w:rPr>
          <w:spacing w:val="43"/>
        </w:rPr>
        <w:t>Аннотация</w:t>
      </w:r>
      <w:r>
        <w:t>. В статье проведен анализ и оценка основных внешних рисков деятельности российской авиакомпании с использованием экспертной оценки.  С помощью метода экспертных определены веса составляющих базовых рисков и вероятность их реализации, на основе чего рассчитан интегральный показатель по каждому из рисков и совокупный интегральный показатель степени внешнего риска в целом.</w:t>
      </w:r>
    </w:p>
    <w:p w:rsidR="000C53B7" w:rsidRDefault="000C53B7" w:rsidP="000C53B7">
      <w:pPr>
        <w:pStyle w:val="a7"/>
      </w:pPr>
      <w:proofErr w:type="gramStart"/>
      <w:r>
        <w:rPr>
          <w:spacing w:val="43"/>
        </w:rPr>
        <w:t>Ключевые слова:</w:t>
      </w:r>
      <w:r>
        <w:t xml:space="preserve"> управление рисками; оценка рисков; авиакомпания; отраслевой риск; региональный риск; правовой риск; интегральный показатель.</w:t>
      </w:r>
      <w:proofErr w:type="gramEnd"/>
    </w:p>
    <w:p w:rsidR="000C53B7" w:rsidRDefault="000C53B7" w:rsidP="000C53B7">
      <w:pPr>
        <w:pStyle w:val="a8"/>
      </w:pPr>
      <w:r>
        <w:rPr>
          <w:spacing w:val="43"/>
        </w:rPr>
        <w:t xml:space="preserve">Для цитирования: </w:t>
      </w:r>
      <w:r>
        <w:t xml:space="preserve">Карякин А. М., Великороссов В. В., Иванова О. Е., Акулинин Ф. В., Озеров С. Л. Методика оценки внешних рисков на примере деятельности российской авиакомпании // Региональная и отраслевая экономика. – 2023 – № 2 – С. 112–122. </w:t>
      </w:r>
      <w:proofErr w:type="spellStart"/>
      <w:r>
        <w:t>doi</w:t>
      </w:r>
      <w:proofErr w:type="spellEnd"/>
      <w:r>
        <w:t>: 10.47576/2949-1916_2023_2_112.</w:t>
      </w:r>
    </w:p>
    <w:p w:rsidR="000C53B7" w:rsidRDefault="000C53B7" w:rsidP="000C53B7">
      <w:pPr>
        <w:pStyle w:val="original"/>
      </w:pPr>
      <w:r>
        <w:t>Original article</w:t>
      </w:r>
    </w:p>
    <w:p w:rsidR="000C53B7" w:rsidRPr="000C53B7" w:rsidRDefault="000C53B7" w:rsidP="000C53B7">
      <w:pPr>
        <w:pStyle w:val="a9"/>
        <w:rPr>
          <w:lang w:val="en-US"/>
        </w:rPr>
      </w:pPr>
      <w:r w:rsidRPr="000C53B7">
        <w:rPr>
          <w:lang w:val="en-US"/>
        </w:rPr>
        <w:t>Methodology for assessing external risks on the example of the activities of a Russian airline</w:t>
      </w:r>
    </w:p>
    <w:p w:rsidR="000C53B7" w:rsidRPr="000C53B7" w:rsidRDefault="000C53B7" w:rsidP="000C53B7">
      <w:pPr>
        <w:pStyle w:val="aa"/>
        <w:rPr>
          <w:lang w:val="en-US"/>
        </w:rPr>
      </w:pPr>
      <w:proofErr w:type="spellStart"/>
      <w:r w:rsidRPr="000C53B7">
        <w:rPr>
          <w:lang w:val="en-US"/>
        </w:rPr>
        <w:t>Karyakin</w:t>
      </w:r>
      <w:proofErr w:type="spellEnd"/>
      <w:r w:rsidRPr="000C53B7">
        <w:rPr>
          <w:lang w:val="en-US"/>
        </w:rPr>
        <w:t xml:space="preserve"> Alexander M.</w:t>
      </w:r>
    </w:p>
    <w:p w:rsidR="000C53B7" w:rsidRPr="000C53B7" w:rsidRDefault="000C53B7" w:rsidP="000C53B7">
      <w:pPr>
        <w:pStyle w:val="ab"/>
        <w:rPr>
          <w:lang w:val="en-US"/>
        </w:rPr>
      </w:pPr>
      <w:r w:rsidRPr="000C53B7">
        <w:rPr>
          <w:lang w:val="en-US"/>
        </w:rPr>
        <w:t xml:space="preserve">Ivanovo State Power Engineering University named after V. I. Lenin, </w:t>
      </w:r>
      <w:r w:rsidRPr="000C53B7">
        <w:rPr>
          <w:lang w:val="en-US"/>
        </w:rPr>
        <w:br/>
        <w:t xml:space="preserve">Ivanovo, Russia, </w:t>
      </w:r>
      <w:proofErr w:type="gramStart"/>
      <w:r w:rsidRPr="000C53B7">
        <w:rPr>
          <w:lang w:val="en-US"/>
        </w:rPr>
        <w:t>karyakin@economic.ispu.ru</w:t>
      </w:r>
      <w:proofErr w:type="gramEnd"/>
    </w:p>
    <w:p w:rsidR="000C53B7" w:rsidRPr="000C53B7" w:rsidRDefault="000C53B7" w:rsidP="000C53B7">
      <w:pPr>
        <w:pStyle w:val="aa"/>
        <w:rPr>
          <w:lang w:val="en-US"/>
        </w:rPr>
      </w:pPr>
      <w:proofErr w:type="spellStart"/>
      <w:r w:rsidRPr="000C53B7">
        <w:rPr>
          <w:lang w:val="en-US"/>
        </w:rPr>
        <w:t>Velikorossov</w:t>
      </w:r>
      <w:proofErr w:type="spellEnd"/>
      <w:r w:rsidRPr="000C53B7">
        <w:rPr>
          <w:lang w:val="en-US"/>
        </w:rPr>
        <w:t xml:space="preserve"> Vladimir V.</w:t>
      </w:r>
    </w:p>
    <w:p w:rsidR="000C53B7" w:rsidRPr="000C53B7" w:rsidRDefault="000C53B7" w:rsidP="000C53B7">
      <w:pPr>
        <w:pStyle w:val="ab"/>
        <w:rPr>
          <w:lang w:val="en-US"/>
        </w:rPr>
      </w:pPr>
      <w:r w:rsidRPr="000C53B7">
        <w:rPr>
          <w:lang w:val="en-US"/>
        </w:rPr>
        <w:t xml:space="preserve">Plekhanov Russian University of Economics, </w:t>
      </w:r>
      <w:r w:rsidRPr="000C53B7">
        <w:rPr>
          <w:lang w:val="en-US"/>
        </w:rPr>
        <w:br/>
        <w:t>Moscow, Russia, velikorossov.vv@rea.ru</w:t>
      </w:r>
    </w:p>
    <w:p w:rsidR="000C53B7" w:rsidRPr="000C53B7" w:rsidRDefault="000C53B7" w:rsidP="000C53B7">
      <w:pPr>
        <w:pStyle w:val="aa"/>
        <w:rPr>
          <w:lang w:val="en-US"/>
        </w:rPr>
      </w:pPr>
      <w:proofErr w:type="spellStart"/>
      <w:r w:rsidRPr="000C53B7">
        <w:rPr>
          <w:lang w:val="en-US"/>
        </w:rPr>
        <w:t>Ivanova</w:t>
      </w:r>
      <w:proofErr w:type="spellEnd"/>
      <w:r w:rsidRPr="000C53B7">
        <w:rPr>
          <w:lang w:val="en-US"/>
        </w:rPr>
        <w:t xml:space="preserve"> Olga E.</w:t>
      </w:r>
    </w:p>
    <w:p w:rsidR="000C53B7" w:rsidRPr="000C53B7" w:rsidRDefault="000C53B7" w:rsidP="000C53B7">
      <w:pPr>
        <w:pStyle w:val="ab"/>
        <w:rPr>
          <w:lang w:val="en-US"/>
        </w:rPr>
      </w:pPr>
      <w:r w:rsidRPr="000C53B7">
        <w:rPr>
          <w:lang w:val="en-US"/>
        </w:rPr>
        <w:t xml:space="preserve">Ivanovo State Power Engineering University named after V. I. Lenin, </w:t>
      </w:r>
      <w:r w:rsidRPr="000C53B7">
        <w:rPr>
          <w:lang w:val="en-US"/>
        </w:rPr>
        <w:br/>
        <w:t xml:space="preserve">Ivanovo, Russia, </w:t>
      </w:r>
      <w:proofErr w:type="gramStart"/>
      <w:r w:rsidRPr="000C53B7">
        <w:rPr>
          <w:lang w:val="en-US"/>
        </w:rPr>
        <w:t>ivanova</w:t>
      </w:r>
      <w:proofErr w:type="gramEnd"/>
      <w:r w:rsidRPr="000C53B7">
        <w:rPr>
          <w:lang w:val="en-US"/>
        </w:rPr>
        <w:t>-oe@bk.ru</w:t>
      </w:r>
    </w:p>
    <w:p w:rsidR="000C53B7" w:rsidRPr="000C53B7" w:rsidRDefault="000C53B7" w:rsidP="000C53B7">
      <w:pPr>
        <w:pStyle w:val="aa"/>
        <w:rPr>
          <w:lang w:val="en-US"/>
        </w:rPr>
      </w:pPr>
      <w:proofErr w:type="spellStart"/>
      <w:r w:rsidRPr="000C53B7">
        <w:rPr>
          <w:lang w:val="en-US"/>
        </w:rPr>
        <w:t>Akulinin</w:t>
      </w:r>
      <w:proofErr w:type="spellEnd"/>
      <w:r w:rsidRPr="000C53B7">
        <w:rPr>
          <w:lang w:val="en-US"/>
        </w:rPr>
        <w:t xml:space="preserve"> Fyodor V.</w:t>
      </w:r>
    </w:p>
    <w:p w:rsidR="000C53B7" w:rsidRPr="000C53B7" w:rsidRDefault="000C53B7" w:rsidP="000C53B7">
      <w:pPr>
        <w:pStyle w:val="ab"/>
        <w:rPr>
          <w:lang w:val="en-US"/>
        </w:rPr>
      </w:pPr>
      <w:r w:rsidRPr="000C53B7">
        <w:rPr>
          <w:lang w:val="en-US"/>
        </w:rPr>
        <w:t xml:space="preserve">Plekhanov Russian University of Economics, </w:t>
      </w:r>
      <w:r w:rsidRPr="000C53B7">
        <w:rPr>
          <w:lang w:val="en-US"/>
        </w:rPr>
        <w:br/>
        <w:t>Moscow, Russia, Akulinin.FV@rea.ru</w:t>
      </w:r>
    </w:p>
    <w:p w:rsidR="000C53B7" w:rsidRPr="000C53B7" w:rsidRDefault="000C53B7" w:rsidP="000C53B7">
      <w:pPr>
        <w:pStyle w:val="aa"/>
        <w:rPr>
          <w:lang w:val="en-US"/>
        </w:rPr>
      </w:pPr>
      <w:proofErr w:type="spellStart"/>
      <w:proofErr w:type="gramStart"/>
      <w:r w:rsidRPr="000C53B7">
        <w:rPr>
          <w:lang w:val="en-US"/>
        </w:rPr>
        <w:t>Ozerov</w:t>
      </w:r>
      <w:proofErr w:type="spellEnd"/>
      <w:r w:rsidRPr="000C53B7">
        <w:rPr>
          <w:lang w:val="en-US"/>
        </w:rPr>
        <w:t xml:space="preserve"> Sergey L.</w:t>
      </w:r>
      <w:proofErr w:type="gramEnd"/>
    </w:p>
    <w:p w:rsidR="000C53B7" w:rsidRPr="000C53B7" w:rsidRDefault="000C53B7" w:rsidP="000C53B7">
      <w:pPr>
        <w:pStyle w:val="ab"/>
        <w:rPr>
          <w:lang w:val="en-US"/>
        </w:rPr>
      </w:pPr>
      <w:r w:rsidRPr="000C53B7">
        <w:rPr>
          <w:lang w:val="en-US"/>
        </w:rPr>
        <w:t xml:space="preserve">Plekhanov Russian University of Economics, </w:t>
      </w:r>
      <w:r w:rsidRPr="000C53B7">
        <w:rPr>
          <w:lang w:val="en-US"/>
        </w:rPr>
        <w:br/>
        <w:t>Moscow, Russia, Ozerov.SL@rea.ru</w:t>
      </w:r>
    </w:p>
    <w:p w:rsidR="000C53B7" w:rsidRPr="000C53B7" w:rsidRDefault="000C53B7" w:rsidP="000C53B7">
      <w:pPr>
        <w:pStyle w:val="a7"/>
        <w:rPr>
          <w:lang w:val="en-US"/>
        </w:rPr>
      </w:pPr>
      <w:r w:rsidRPr="000C53B7">
        <w:rPr>
          <w:spacing w:val="43"/>
          <w:lang w:val="en-US"/>
        </w:rPr>
        <w:t>Abstract</w:t>
      </w:r>
      <w:r w:rsidRPr="000C53B7">
        <w:rPr>
          <w:lang w:val="en-US"/>
        </w:rPr>
        <w:t>.  The article analyzes and evaluates the main external risks of the Russian airline’s activities using expert assessment. Using the expert method, the weights of the components of the basic risks and the probability of their implementation are determined, on the basis of which an integral indicator for each of the risks and a cumulative integral indicator of the degree of external risk as a whole are calculated.</w:t>
      </w:r>
    </w:p>
    <w:p w:rsidR="000C53B7" w:rsidRPr="000C53B7" w:rsidRDefault="000C53B7" w:rsidP="000C53B7">
      <w:pPr>
        <w:pStyle w:val="a7"/>
        <w:rPr>
          <w:lang w:val="en-US"/>
        </w:rPr>
      </w:pPr>
      <w:r w:rsidRPr="000C53B7">
        <w:rPr>
          <w:spacing w:val="43"/>
          <w:lang w:val="en-US"/>
        </w:rPr>
        <w:t>Keywords</w:t>
      </w:r>
      <w:r w:rsidRPr="000C53B7">
        <w:rPr>
          <w:lang w:val="en-US"/>
        </w:rPr>
        <w:t>: risk management; risk assessment; airline; industry risk; regional risk; legal risk; integral indicator.</w:t>
      </w:r>
    </w:p>
    <w:p w:rsidR="000C53B7" w:rsidRDefault="000C53B7" w:rsidP="000C53B7">
      <w:pPr>
        <w:pStyle w:val="ac"/>
      </w:pPr>
      <w:r w:rsidRPr="000C53B7">
        <w:rPr>
          <w:spacing w:val="43"/>
          <w:lang w:val="en-US"/>
        </w:rPr>
        <w:t>For citation:</w:t>
      </w:r>
      <w:r w:rsidRPr="000C53B7">
        <w:rPr>
          <w:lang w:val="en-US"/>
        </w:rPr>
        <w:t xml:space="preserve"> </w:t>
      </w:r>
      <w:proofErr w:type="spellStart"/>
      <w:r w:rsidRPr="000C53B7">
        <w:rPr>
          <w:lang w:val="en-US"/>
        </w:rPr>
        <w:t>Karyakin</w:t>
      </w:r>
      <w:proofErr w:type="spellEnd"/>
      <w:r w:rsidRPr="000C53B7">
        <w:rPr>
          <w:lang w:val="en-US"/>
        </w:rPr>
        <w:t xml:space="preserve"> A. M., </w:t>
      </w:r>
      <w:proofErr w:type="spellStart"/>
      <w:r w:rsidRPr="000C53B7">
        <w:rPr>
          <w:lang w:val="en-US"/>
        </w:rPr>
        <w:t>Velikorossov</w:t>
      </w:r>
      <w:proofErr w:type="spellEnd"/>
      <w:r w:rsidRPr="000C53B7">
        <w:rPr>
          <w:lang w:val="en-US"/>
        </w:rPr>
        <w:t xml:space="preserve"> V. V., </w:t>
      </w:r>
      <w:proofErr w:type="spellStart"/>
      <w:r w:rsidRPr="000C53B7">
        <w:rPr>
          <w:lang w:val="en-US"/>
        </w:rPr>
        <w:t>Ivanova</w:t>
      </w:r>
      <w:proofErr w:type="spellEnd"/>
      <w:r w:rsidRPr="000C53B7">
        <w:rPr>
          <w:lang w:val="en-US"/>
        </w:rPr>
        <w:t xml:space="preserve"> O. E., </w:t>
      </w:r>
      <w:proofErr w:type="spellStart"/>
      <w:r w:rsidRPr="000C53B7">
        <w:rPr>
          <w:lang w:val="en-US"/>
        </w:rPr>
        <w:t>Akulinin</w:t>
      </w:r>
      <w:proofErr w:type="spellEnd"/>
      <w:r w:rsidRPr="000C53B7">
        <w:rPr>
          <w:lang w:val="en-US"/>
        </w:rPr>
        <w:t xml:space="preserve"> F. V., </w:t>
      </w:r>
      <w:proofErr w:type="spellStart"/>
      <w:r w:rsidRPr="000C53B7">
        <w:rPr>
          <w:lang w:val="en-US"/>
        </w:rPr>
        <w:t>Ozerov</w:t>
      </w:r>
      <w:proofErr w:type="spellEnd"/>
      <w:r w:rsidRPr="000C53B7">
        <w:rPr>
          <w:lang w:val="en-US"/>
        </w:rPr>
        <w:t xml:space="preserve"> S. L. Methodology for assessing external risks on the example of the activities of a Russian airline.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112–122. </w:t>
      </w:r>
      <w:proofErr w:type="spellStart"/>
      <w:r>
        <w:t>doi</w:t>
      </w:r>
      <w:proofErr w:type="spellEnd"/>
      <w:r>
        <w:t>: 10.47576/2949-1916_2023_2_112.</w:t>
      </w:r>
    </w:p>
    <w:p w:rsidR="000C53B7" w:rsidRDefault="000C53B7"/>
    <w:p w:rsidR="000C53B7" w:rsidRPr="000C53B7" w:rsidRDefault="000C53B7" w:rsidP="000C53B7">
      <w:pPr>
        <w:pStyle w:val="a3"/>
        <w:rPr>
          <w:lang w:val="ru-RU"/>
        </w:rPr>
      </w:pPr>
      <w:r w:rsidRPr="000C53B7">
        <w:rPr>
          <w:lang w:val="ru-RU"/>
        </w:rPr>
        <w:t>Научная статья</w:t>
      </w:r>
    </w:p>
    <w:p w:rsidR="000C53B7" w:rsidRPr="000C53B7" w:rsidRDefault="000C53B7" w:rsidP="000C53B7">
      <w:pPr>
        <w:pStyle w:val="a3"/>
        <w:rPr>
          <w:lang w:val="ru-RU"/>
        </w:rPr>
      </w:pPr>
      <w:r w:rsidRPr="000C53B7">
        <w:rPr>
          <w:lang w:val="ru-RU"/>
        </w:rPr>
        <w:lastRenderedPageBreak/>
        <w:t xml:space="preserve">УДК </w:t>
      </w:r>
    </w:p>
    <w:p w:rsidR="000C53B7" w:rsidRPr="000C53B7" w:rsidRDefault="000C53B7" w:rsidP="000C53B7">
      <w:pPr>
        <w:pStyle w:val="a3"/>
        <w:rPr>
          <w:lang w:val="ru-RU"/>
        </w:rPr>
      </w:pPr>
      <w:proofErr w:type="spellStart"/>
      <w:proofErr w:type="gramStart"/>
      <w:r>
        <w:t>doi</w:t>
      </w:r>
      <w:proofErr w:type="spellEnd"/>
      <w:proofErr w:type="gramEnd"/>
      <w:r w:rsidRPr="000C53B7">
        <w:rPr>
          <w:lang w:val="ru-RU"/>
        </w:rPr>
        <w:t>: 10.47576/2949-1916_2023_2_123</w:t>
      </w:r>
    </w:p>
    <w:p w:rsidR="000C53B7" w:rsidRDefault="000C53B7" w:rsidP="000C53B7">
      <w:pPr>
        <w:pStyle w:val="a4"/>
      </w:pPr>
      <w:r>
        <w:t xml:space="preserve">Методические основы оценки состояния социально-экономической безопасности </w:t>
      </w:r>
      <w:r>
        <w:br/>
        <w:t>на региональном уровне</w:t>
      </w:r>
    </w:p>
    <w:p w:rsidR="000C53B7" w:rsidRDefault="000C53B7" w:rsidP="000C53B7">
      <w:pPr>
        <w:pStyle w:val="a5"/>
      </w:pPr>
      <w:r>
        <w:t>Соколов Алексей Павлович</w:t>
      </w:r>
    </w:p>
    <w:p w:rsidR="000C53B7" w:rsidRDefault="000C53B7" w:rsidP="000C53B7">
      <w:pPr>
        <w:pStyle w:val="a6"/>
      </w:pPr>
      <w:r>
        <w:t>Российский экономический университет им. Г. В. Плеханова, Москва, Россия</w:t>
      </w:r>
    </w:p>
    <w:p w:rsidR="000C53B7" w:rsidRDefault="000C53B7" w:rsidP="000C53B7">
      <w:pPr>
        <w:pStyle w:val="a6"/>
      </w:pPr>
      <w:r>
        <w:t xml:space="preserve">Владимирский государственный университет имени Н. Г. и А. Г. Столетовых, </w:t>
      </w:r>
      <w:r>
        <w:br/>
        <w:t>Владимир, Россия</w:t>
      </w:r>
    </w:p>
    <w:p w:rsidR="000C53B7" w:rsidRDefault="000C53B7" w:rsidP="000C53B7">
      <w:pPr>
        <w:pStyle w:val="a5"/>
      </w:pPr>
      <w:proofErr w:type="spellStart"/>
      <w:r>
        <w:t>Атаманчук</w:t>
      </w:r>
      <w:proofErr w:type="spellEnd"/>
      <w:r>
        <w:t xml:space="preserve"> Максим Олегович </w:t>
      </w:r>
    </w:p>
    <w:p w:rsidR="000C53B7" w:rsidRDefault="000C53B7" w:rsidP="000C53B7">
      <w:pPr>
        <w:pStyle w:val="a6"/>
      </w:pPr>
      <w:r>
        <w:t xml:space="preserve">Владимирский государственный университет им. А. Г. и Н. Г. Столетовых, </w:t>
      </w:r>
      <w:r>
        <w:br/>
        <w:t>Владимир, Россия</w:t>
      </w:r>
    </w:p>
    <w:p w:rsidR="000C53B7" w:rsidRDefault="000C53B7" w:rsidP="000C53B7">
      <w:pPr>
        <w:pStyle w:val="a7"/>
      </w:pPr>
      <w:r>
        <w:rPr>
          <w:spacing w:val="43"/>
        </w:rPr>
        <w:t>Аннотация</w:t>
      </w:r>
      <w:r>
        <w:t xml:space="preserve">. В статье рассмотрен комплексный подход к оценке уровня социально-экономической безопасности на примере Краснодарского края. Проведенный анализ выявил ряд проблем, решение которых требует от государства принятия целого комплекса мер, направленных, в первую очередь, на поддержку здравоохранения. Пандемия новой </w:t>
      </w:r>
      <w:proofErr w:type="spellStart"/>
      <w:r>
        <w:t>коронавирусной</w:t>
      </w:r>
      <w:proofErr w:type="spellEnd"/>
      <w:r>
        <w:t xml:space="preserve"> инфекции серьезно пошатнула социальную сферу, однако на данном этапе решение выявленных проблем возможно, поскольку </w:t>
      </w:r>
      <w:proofErr w:type="gramStart"/>
      <w:r>
        <w:t>показатели не достигли</w:t>
      </w:r>
      <w:proofErr w:type="gramEnd"/>
      <w:r>
        <w:t xml:space="preserve"> критических значений.</w:t>
      </w:r>
    </w:p>
    <w:p w:rsidR="000C53B7" w:rsidRDefault="000C53B7" w:rsidP="000C53B7">
      <w:pPr>
        <w:pStyle w:val="a7"/>
      </w:pPr>
      <w:r>
        <w:t>Ключевые слова: социально-экономическая безопасность; уровень жизни; экономический рост; демография; продолжительность жизни.</w:t>
      </w:r>
    </w:p>
    <w:p w:rsidR="000C53B7" w:rsidRDefault="000C53B7" w:rsidP="000C53B7">
      <w:pPr>
        <w:pStyle w:val="a8"/>
      </w:pPr>
      <w:r>
        <w:rPr>
          <w:spacing w:val="43"/>
        </w:rPr>
        <w:t>Для цитирования:</w:t>
      </w:r>
      <w:r>
        <w:t xml:space="preserve"> Соколов А. П., </w:t>
      </w:r>
      <w:proofErr w:type="spellStart"/>
      <w:r>
        <w:t>Атаманчук</w:t>
      </w:r>
      <w:proofErr w:type="spellEnd"/>
      <w:r>
        <w:t xml:space="preserve"> М. О. Методические основы оценки состояния социально-экономической безопасности на региональном уровне // Региональная и отраслевая экономика. – 2023 – № 2 – С. 123–128. </w:t>
      </w:r>
      <w:proofErr w:type="spellStart"/>
      <w:r>
        <w:t>doi</w:t>
      </w:r>
      <w:proofErr w:type="spellEnd"/>
      <w:r>
        <w:t>: 10.47576/2949-1916_2023_2_123.</w:t>
      </w:r>
    </w:p>
    <w:p w:rsidR="000C53B7" w:rsidRDefault="000C53B7" w:rsidP="000C53B7">
      <w:pPr>
        <w:pStyle w:val="original"/>
      </w:pPr>
      <w:r>
        <w:t>Original article</w:t>
      </w:r>
    </w:p>
    <w:p w:rsidR="000C53B7" w:rsidRPr="000C53B7" w:rsidRDefault="000C53B7" w:rsidP="000C53B7">
      <w:pPr>
        <w:pStyle w:val="a9"/>
        <w:rPr>
          <w:lang w:val="en-US"/>
        </w:rPr>
      </w:pPr>
      <w:r w:rsidRPr="000C53B7">
        <w:rPr>
          <w:lang w:val="en-US"/>
        </w:rPr>
        <w:t>Methodological foundations for assessing the state of socio-economic security at the regional level</w:t>
      </w:r>
    </w:p>
    <w:p w:rsidR="000C53B7" w:rsidRPr="000C53B7" w:rsidRDefault="000C53B7" w:rsidP="000C53B7">
      <w:pPr>
        <w:pStyle w:val="aa"/>
        <w:rPr>
          <w:lang w:val="en-US"/>
        </w:rPr>
      </w:pPr>
      <w:proofErr w:type="spellStart"/>
      <w:r w:rsidRPr="000C53B7">
        <w:rPr>
          <w:lang w:val="en-US"/>
        </w:rPr>
        <w:t>Sokolov</w:t>
      </w:r>
      <w:proofErr w:type="spellEnd"/>
      <w:r w:rsidRPr="000C53B7">
        <w:rPr>
          <w:lang w:val="en-US"/>
        </w:rPr>
        <w:t xml:space="preserve"> Alexey P.</w:t>
      </w:r>
    </w:p>
    <w:p w:rsidR="000C53B7" w:rsidRPr="000C53B7" w:rsidRDefault="000C53B7" w:rsidP="000C53B7">
      <w:pPr>
        <w:pStyle w:val="ab"/>
        <w:rPr>
          <w:lang w:val="en-US"/>
        </w:rPr>
      </w:pPr>
      <w:r w:rsidRPr="000C53B7">
        <w:rPr>
          <w:lang w:val="en-US"/>
        </w:rPr>
        <w:t>Plekhanov Russian University of Economics, Moscow, Russia</w:t>
      </w:r>
    </w:p>
    <w:p w:rsidR="000C53B7" w:rsidRPr="000C53B7" w:rsidRDefault="000C53B7" w:rsidP="000C53B7">
      <w:pPr>
        <w:pStyle w:val="ab"/>
        <w:rPr>
          <w:lang w:val="en-US"/>
        </w:rPr>
      </w:pPr>
      <w:r w:rsidRPr="000C53B7">
        <w:rPr>
          <w:lang w:val="en-US"/>
        </w:rPr>
        <w:t xml:space="preserve">Vladimir State University named after N. G. and A. G. </w:t>
      </w:r>
      <w:proofErr w:type="spellStart"/>
      <w:r w:rsidRPr="000C53B7">
        <w:rPr>
          <w:lang w:val="en-US"/>
        </w:rPr>
        <w:t>Stoletov</w:t>
      </w:r>
      <w:proofErr w:type="spellEnd"/>
      <w:r w:rsidRPr="000C53B7">
        <w:rPr>
          <w:lang w:val="en-US"/>
        </w:rPr>
        <w:t>, Vladimir, Russia</w:t>
      </w:r>
    </w:p>
    <w:p w:rsidR="000C53B7" w:rsidRPr="000C53B7" w:rsidRDefault="000C53B7" w:rsidP="000C53B7">
      <w:pPr>
        <w:pStyle w:val="aa"/>
        <w:rPr>
          <w:lang w:val="en-US"/>
        </w:rPr>
      </w:pPr>
      <w:proofErr w:type="spellStart"/>
      <w:proofErr w:type="gramStart"/>
      <w:r w:rsidRPr="000C53B7">
        <w:rPr>
          <w:lang w:val="en-US"/>
        </w:rPr>
        <w:t>Atamanchuk</w:t>
      </w:r>
      <w:proofErr w:type="spellEnd"/>
      <w:r w:rsidRPr="000C53B7">
        <w:rPr>
          <w:lang w:val="en-US"/>
        </w:rPr>
        <w:t xml:space="preserve"> Maxim O.</w:t>
      </w:r>
      <w:proofErr w:type="gramEnd"/>
    </w:p>
    <w:p w:rsidR="000C53B7" w:rsidRPr="000C53B7" w:rsidRDefault="000C53B7" w:rsidP="000C53B7">
      <w:pPr>
        <w:pStyle w:val="ab"/>
        <w:rPr>
          <w:lang w:val="en-US"/>
        </w:rPr>
      </w:pPr>
      <w:r w:rsidRPr="000C53B7">
        <w:rPr>
          <w:lang w:val="en-US"/>
        </w:rPr>
        <w:t xml:space="preserve">Vladimir State University named after A. G. and N. G. </w:t>
      </w:r>
      <w:proofErr w:type="spellStart"/>
      <w:r w:rsidRPr="000C53B7">
        <w:rPr>
          <w:lang w:val="en-US"/>
        </w:rPr>
        <w:t>Stoletov</w:t>
      </w:r>
      <w:proofErr w:type="spellEnd"/>
      <w:r w:rsidRPr="000C53B7">
        <w:rPr>
          <w:lang w:val="en-US"/>
        </w:rPr>
        <w:t>, Vladimir, Russia</w:t>
      </w:r>
    </w:p>
    <w:p w:rsidR="000C53B7" w:rsidRPr="000C53B7" w:rsidRDefault="000C53B7" w:rsidP="000C53B7">
      <w:pPr>
        <w:pStyle w:val="a7"/>
        <w:rPr>
          <w:lang w:val="en-US"/>
        </w:rPr>
      </w:pPr>
      <w:r w:rsidRPr="000C53B7">
        <w:rPr>
          <w:spacing w:val="43"/>
          <w:lang w:val="en-US"/>
        </w:rPr>
        <w:t>Abstract</w:t>
      </w:r>
      <w:r w:rsidRPr="000C53B7">
        <w:rPr>
          <w:lang w:val="en-US"/>
        </w:rPr>
        <w:t>. The article considers a comprehensive approach to assessing the level of socio-economic security on the example of the Krasnodar Territory. The analysis revealed a number of problems, the solution of which requires the state to take a whole range of measures aimed primarily at supporting healthcare. The pandemic of a new coronavirus infection has seriously shaken the social sphere, but at this stage it is possible to solve the identified problems, since the indicators have not reached critical values.</w:t>
      </w:r>
    </w:p>
    <w:p w:rsidR="000C53B7" w:rsidRPr="000C53B7" w:rsidRDefault="000C53B7" w:rsidP="000C53B7">
      <w:pPr>
        <w:pStyle w:val="a7"/>
        <w:rPr>
          <w:lang w:val="en-US"/>
        </w:rPr>
      </w:pPr>
      <w:r w:rsidRPr="000C53B7">
        <w:rPr>
          <w:spacing w:val="43"/>
          <w:lang w:val="en-US"/>
        </w:rPr>
        <w:t>Keywords</w:t>
      </w:r>
      <w:r w:rsidRPr="000C53B7">
        <w:rPr>
          <w:lang w:val="en-US"/>
        </w:rPr>
        <w:t>: socio-economic security; standard of living; economic growth; demography; life expectancy.</w:t>
      </w:r>
    </w:p>
    <w:p w:rsidR="000C53B7" w:rsidRDefault="000C53B7" w:rsidP="000C53B7">
      <w:pPr>
        <w:pStyle w:val="ac"/>
      </w:pPr>
      <w:r w:rsidRPr="000C53B7">
        <w:rPr>
          <w:spacing w:val="43"/>
          <w:lang w:val="en-US"/>
        </w:rPr>
        <w:lastRenderedPageBreak/>
        <w:t>For citation:</w:t>
      </w:r>
      <w:r w:rsidRPr="000C53B7">
        <w:rPr>
          <w:lang w:val="en-US"/>
        </w:rPr>
        <w:t xml:space="preserve"> </w:t>
      </w:r>
      <w:proofErr w:type="spellStart"/>
      <w:r w:rsidRPr="000C53B7">
        <w:rPr>
          <w:lang w:val="en-US"/>
        </w:rPr>
        <w:t>Sokolov</w:t>
      </w:r>
      <w:proofErr w:type="spellEnd"/>
      <w:r w:rsidRPr="000C53B7">
        <w:rPr>
          <w:lang w:val="en-US"/>
        </w:rPr>
        <w:t xml:space="preserve"> A. P., </w:t>
      </w:r>
      <w:proofErr w:type="spellStart"/>
      <w:r w:rsidRPr="000C53B7">
        <w:rPr>
          <w:lang w:val="en-US"/>
        </w:rPr>
        <w:t>Atamanchuk</w:t>
      </w:r>
      <w:proofErr w:type="spellEnd"/>
      <w:r w:rsidRPr="000C53B7">
        <w:rPr>
          <w:lang w:val="en-US"/>
        </w:rPr>
        <w:t xml:space="preserve"> M. O. Methodological foundations for assessing the state of socio-economic security at the regional level.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123–128. </w:t>
      </w:r>
      <w:proofErr w:type="spellStart"/>
      <w:r>
        <w:t>doi</w:t>
      </w:r>
      <w:proofErr w:type="spellEnd"/>
      <w:r>
        <w:t>: 10.47576/2949-1916_2023_2_123.</w:t>
      </w:r>
    </w:p>
    <w:p w:rsidR="000C53B7" w:rsidRDefault="000C53B7"/>
    <w:p w:rsidR="000C53B7" w:rsidRPr="0084396A" w:rsidRDefault="000C53B7" w:rsidP="000C53B7">
      <w:pPr>
        <w:pStyle w:val="a3"/>
        <w:rPr>
          <w:lang w:val="ru-RU"/>
        </w:rPr>
      </w:pPr>
      <w:r w:rsidRPr="0084396A">
        <w:rPr>
          <w:lang w:val="ru-RU"/>
        </w:rPr>
        <w:t>Научная статья</w:t>
      </w:r>
    </w:p>
    <w:p w:rsidR="000C53B7" w:rsidRPr="0084396A" w:rsidRDefault="000C53B7" w:rsidP="000C53B7">
      <w:pPr>
        <w:pStyle w:val="a3"/>
        <w:rPr>
          <w:lang w:val="ru-RU"/>
        </w:rPr>
      </w:pPr>
      <w:r w:rsidRPr="0084396A">
        <w:rPr>
          <w:lang w:val="ru-RU"/>
        </w:rPr>
        <w:t>УДК 331.108:339.138</w:t>
      </w:r>
    </w:p>
    <w:p w:rsidR="000C53B7" w:rsidRPr="0084396A" w:rsidRDefault="000C53B7" w:rsidP="000C53B7">
      <w:pPr>
        <w:pStyle w:val="a3"/>
        <w:rPr>
          <w:lang w:val="ru-RU"/>
        </w:rPr>
      </w:pPr>
      <w:proofErr w:type="spellStart"/>
      <w:proofErr w:type="gramStart"/>
      <w:r>
        <w:t>doi</w:t>
      </w:r>
      <w:proofErr w:type="spellEnd"/>
      <w:proofErr w:type="gramEnd"/>
      <w:r w:rsidRPr="0084396A">
        <w:rPr>
          <w:lang w:val="ru-RU"/>
        </w:rPr>
        <w:t>: 10.47576/2949-1916_2023_2_129</w:t>
      </w:r>
    </w:p>
    <w:p w:rsidR="000C53B7" w:rsidRDefault="000C53B7" w:rsidP="000C53B7">
      <w:pPr>
        <w:pStyle w:val="a4"/>
      </w:pPr>
      <w:r>
        <w:t xml:space="preserve">Результаты </w:t>
      </w:r>
      <w:proofErr w:type="gramStart"/>
      <w:r>
        <w:t>оценки влияния имиджа компаний Луганской Народной Республики</w:t>
      </w:r>
      <w:proofErr w:type="gramEnd"/>
      <w:r>
        <w:t xml:space="preserve"> через коэффициент постоянства кадров</w:t>
      </w:r>
    </w:p>
    <w:p w:rsidR="000C53B7" w:rsidRDefault="000C53B7" w:rsidP="000C53B7">
      <w:pPr>
        <w:pStyle w:val="a5"/>
      </w:pPr>
      <w:r>
        <w:t>Гончаров Валентин Николаевич</w:t>
      </w:r>
    </w:p>
    <w:p w:rsidR="000C53B7" w:rsidRDefault="000C53B7" w:rsidP="000C53B7">
      <w:pPr>
        <w:pStyle w:val="a6"/>
      </w:pPr>
      <w:r>
        <w:t xml:space="preserve">Луганский государственный аграрный университет имени К. Е. Ворошилова, </w:t>
      </w:r>
      <w:r>
        <w:br/>
        <w:t>Луганск, Луганская Народная Республика, rekruting2022@inbox.ru</w:t>
      </w:r>
    </w:p>
    <w:p w:rsidR="000C53B7" w:rsidRDefault="000C53B7" w:rsidP="000C53B7">
      <w:pPr>
        <w:pStyle w:val="a5"/>
      </w:pPr>
      <w:r>
        <w:t>Чумаченко Галина Валерьевна</w:t>
      </w:r>
    </w:p>
    <w:p w:rsidR="000C53B7" w:rsidRDefault="000C53B7" w:rsidP="000C53B7">
      <w:pPr>
        <w:pStyle w:val="a6"/>
      </w:pPr>
      <w:r>
        <w:t xml:space="preserve">Луганский государственный университет имени Владимира Даля, </w:t>
      </w:r>
      <w:r>
        <w:br/>
        <w:t xml:space="preserve">Луганск, Луганская Народная Республика, rekruting2022@inbox.ru </w:t>
      </w:r>
    </w:p>
    <w:p w:rsidR="000C53B7" w:rsidRDefault="000C53B7" w:rsidP="000C53B7">
      <w:pPr>
        <w:pStyle w:val="a7"/>
      </w:pPr>
      <w:r>
        <w:rPr>
          <w:spacing w:val="43"/>
        </w:rPr>
        <w:t>Аннотация</w:t>
      </w:r>
      <w:r>
        <w:t>. В статье с позиции привлекательности для работников разработана детерминированная многофакторная модель, которая позволяет оценить влияние имиджа компании через коэффициент постоянства кадров на удельную выручку от реализации продукции. Значение имиджа компании в детерминированной многофакторной модели выражается через коэффициент постоянства кадров, так как ранее было доказано наличие сильной связи между данными факторами. Оценка влияния индекса имиджа компании на удельную выручку от реализации продукции определена с помощью метода логарифмирования. Апробация детерминированной многофакторной модели проведена на примере трех компаний, характеризующихся разным индексом имиджа. Выдвигаемая гипотеза о наличии взаимосвязи имиджа компании, оцениваемого с точки зрения потенциальных, текущих и бывших работников, и результатов эффективности деятельности компании подтверждена практическими расчетами на примере реальных предприятий, функционирующих в Луганской Народной Республике.</w:t>
      </w:r>
    </w:p>
    <w:p w:rsidR="000C53B7" w:rsidRDefault="000C53B7" w:rsidP="000C53B7">
      <w:pPr>
        <w:pStyle w:val="a7"/>
      </w:pPr>
      <w:r>
        <w:rPr>
          <w:spacing w:val="43"/>
        </w:rPr>
        <w:t>Ключевые слова</w:t>
      </w:r>
      <w:r>
        <w:t>: имидж компании; привлекательность компании; персонал; оценка имиджа; детерминированная многофакторная модель; выручка от реализации продукции; метод логарифмирования.</w:t>
      </w:r>
    </w:p>
    <w:p w:rsidR="000C53B7" w:rsidRDefault="000C53B7" w:rsidP="000C53B7">
      <w:pPr>
        <w:pStyle w:val="a8"/>
      </w:pPr>
      <w:r>
        <w:rPr>
          <w:spacing w:val="43"/>
        </w:rPr>
        <w:t>Для цитирования</w:t>
      </w:r>
      <w:r>
        <w:t xml:space="preserve">: Гончаров В. Н., Чумаченко Г. В. Результаты </w:t>
      </w:r>
      <w:proofErr w:type="gramStart"/>
      <w:r>
        <w:t>оценки влияния имиджа компаний Луганской Народной Республики</w:t>
      </w:r>
      <w:proofErr w:type="gramEnd"/>
      <w:r>
        <w:t xml:space="preserve"> через коэффициент постоянства кадров  // Региональная и отраслевая экономика. – 2023 – № 2 – С. 129–135. </w:t>
      </w:r>
      <w:proofErr w:type="spellStart"/>
      <w:r>
        <w:t>doi</w:t>
      </w:r>
      <w:proofErr w:type="spellEnd"/>
      <w:r>
        <w:t>: 10.47576/2949-1916_2023_2_129.</w:t>
      </w:r>
    </w:p>
    <w:p w:rsidR="000C53B7" w:rsidRDefault="000C53B7" w:rsidP="000C53B7">
      <w:pPr>
        <w:pStyle w:val="original"/>
      </w:pPr>
      <w:r>
        <w:t>Original article</w:t>
      </w:r>
    </w:p>
    <w:p w:rsidR="000C53B7" w:rsidRPr="000C53B7" w:rsidRDefault="000C53B7" w:rsidP="000C53B7">
      <w:pPr>
        <w:pStyle w:val="a9"/>
        <w:rPr>
          <w:lang w:val="en-US"/>
        </w:rPr>
      </w:pPr>
      <w:r w:rsidRPr="000C53B7">
        <w:rPr>
          <w:lang w:val="en-US"/>
        </w:rPr>
        <w:t>The results of assessing the impact of the image of companies of the Luhansk People’s Republic through the coefficient of staff constancy</w:t>
      </w:r>
    </w:p>
    <w:p w:rsidR="000C53B7" w:rsidRPr="0084396A" w:rsidRDefault="000C53B7" w:rsidP="000C53B7">
      <w:pPr>
        <w:pStyle w:val="aa"/>
        <w:rPr>
          <w:lang w:val="en-US"/>
        </w:rPr>
      </w:pPr>
      <w:proofErr w:type="spellStart"/>
      <w:r w:rsidRPr="0084396A">
        <w:rPr>
          <w:lang w:val="en-US"/>
        </w:rPr>
        <w:lastRenderedPageBreak/>
        <w:t>Goncharov</w:t>
      </w:r>
      <w:proofErr w:type="spellEnd"/>
      <w:r w:rsidRPr="0084396A">
        <w:rPr>
          <w:lang w:val="en-US"/>
        </w:rPr>
        <w:t xml:space="preserve"> </w:t>
      </w:r>
      <w:proofErr w:type="spellStart"/>
      <w:r w:rsidRPr="0084396A">
        <w:rPr>
          <w:lang w:val="en-US"/>
        </w:rPr>
        <w:t>Valentin</w:t>
      </w:r>
      <w:proofErr w:type="spellEnd"/>
      <w:r w:rsidRPr="0084396A">
        <w:rPr>
          <w:lang w:val="en-US"/>
        </w:rPr>
        <w:t xml:space="preserve"> N.</w:t>
      </w:r>
    </w:p>
    <w:p w:rsidR="000C53B7" w:rsidRPr="0084396A" w:rsidRDefault="000C53B7" w:rsidP="000C53B7">
      <w:pPr>
        <w:pStyle w:val="ab"/>
        <w:rPr>
          <w:lang w:val="en-US"/>
        </w:rPr>
      </w:pPr>
      <w:proofErr w:type="spellStart"/>
      <w:r w:rsidRPr="0084396A">
        <w:rPr>
          <w:lang w:val="en-US"/>
        </w:rPr>
        <w:t>Lugansk</w:t>
      </w:r>
      <w:proofErr w:type="spellEnd"/>
      <w:r w:rsidRPr="0084396A">
        <w:rPr>
          <w:lang w:val="en-US"/>
        </w:rPr>
        <w:t xml:space="preserve"> State Agrarian University named after K. E. Voroshilov, </w:t>
      </w:r>
      <w:proofErr w:type="spellStart"/>
      <w:r w:rsidRPr="0084396A">
        <w:rPr>
          <w:lang w:val="en-US"/>
        </w:rPr>
        <w:t>Lugansk</w:t>
      </w:r>
      <w:proofErr w:type="spellEnd"/>
      <w:r w:rsidRPr="0084396A">
        <w:rPr>
          <w:lang w:val="en-US"/>
        </w:rPr>
        <w:t xml:space="preserve">, </w:t>
      </w:r>
      <w:r w:rsidRPr="0084396A">
        <w:rPr>
          <w:lang w:val="en-US"/>
        </w:rPr>
        <w:br/>
      </w:r>
      <w:proofErr w:type="spellStart"/>
      <w:r w:rsidRPr="0084396A">
        <w:rPr>
          <w:lang w:val="en-US"/>
        </w:rPr>
        <w:t>Luhansk</w:t>
      </w:r>
      <w:proofErr w:type="spellEnd"/>
      <w:r w:rsidRPr="0084396A">
        <w:rPr>
          <w:lang w:val="en-US"/>
        </w:rPr>
        <w:t xml:space="preserve"> People’s Republic, rekruting2022@inbox.ru</w:t>
      </w:r>
    </w:p>
    <w:p w:rsidR="000C53B7" w:rsidRPr="0084396A" w:rsidRDefault="000C53B7" w:rsidP="000C53B7">
      <w:pPr>
        <w:pStyle w:val="aa"/>
        <w:rPr>
          <w:lang w:val="en-US"/>
        </w:rPr>
      </w:pPr>
      <w:proofErr w:type="spellStart"/>
      <w:r w:rsidRPr="0084396A">
        <w:rPr>
          <w:lang w:val="en-US"/>
        </w:rPr>
        <w:t>Chumachenko</w:t>
      </w:r>
      <w:proofErr w:type="spellEnd"/>
      <w:r w:rsidRPr="0084396A">
        <w:rPr>
          <w:lang w:val="en-US"/>
        </w:rPr>
        <w:t xml:space="preserve"> Galina V.</w:t>
      </w:r>
    </w:p>
    <w:p w:rsidR="000C53B7" w:rsidRPr="0084396A" w:rsidRDefault="000C53B7" w:rsidP="000C53B7">
      <w:pPr>
        <w:pStyle w:val="ab"/>
        <w:rPr>
          <w:lang w:val="en-US"/>
        </w:rPr>
      </w:pPr>
      <w:proofErr w:type="spellStart"/>
      <w:r w:rsidRPr="0084396A">
        <w:rPr>
          <w:lang w:val="en-US"/>
        </w:rPr>
        <w:t>Lugansk</w:t>
      </w:r>
      <w:proofErr w:type="spellEnd"/>
      <w:r w:rsidRPr="0084396A">
        <w:rPr>
          <w:lang w:val="en-US"/>
        </w:rPr>
        <w:t xml:space="preserve"> State University named after Vladimir Dal, </w:t>
      </w:r>
      <w:proofErr w:type="spellStart"/>
      <w:r w:rsidRPr="0084396A">
        <w:rPr>
          <w:lang w:val="en-US"/>
        </w:rPr>
        <w:t>Lugansk</w:t>
      </w:r>
      <w:proofErr w:type="spellEnd"/>
      <w:r w:rsidRPr="0084396A">
        <w:rPr>
          <w:lang w:val="en-US"/>
        </w:rPr>
        <w:t xml:space="preserve">, </w:t>
      </w:r>
      <w:r w:rsidRPr="0084396A">
        <w:rPr>
          <w:lang w:val="en-US"/>
        </w:rPr>
        <w:br/>
      </w:r>
      <w:proofErr w:type="spellStart"/>
      <w:r w:rsidRPr="0084396A">
        <w:rPr>
          <w:lang w:val="en-US"/>
        </w:rPr>
        <w:t>Luhansk</w:t>
      </w:r>
      <w:proofErr w:type="spellEnd"/>
      <w:r w:rsidRPr="0084396A">
        <w:rPr>
          <w:lang w:val="en-US"/>
        </w:rPr>
        <w:t xml:space="preserve"> People’s Republic, rekruting2022@inbox.ru</w:t>
      </w:r>
    </w:p>
    <w:p w:rsidR="000C53B7" w:rsidRPr="0084396A" w:rsidRDefault="000C53B7" w:rsidP="000C53B7">
      <w:pPr>
        <w:pStyle w:val="a7"/>
        <w:rPr>
          <w:lang w:val="en-US"/>
        </w:rPr>
      </w:pPr>
      <w:r w:rsidRPr="0084396A">
        <w:rPr>
          <w:spacing w:val="43"/>
          <w:lang w:val="en-US"/>
        </w:rPr>
        <w:t>Abstract</w:t>
      </w:r>
      <w:r w:rsidRPr="0084396A">
        <w:rPr>
          <w:lang w:val="en-US"/>
        </w:rPr>
        <w:t xml:space="preserve">. In the article, from the position of attractiveness for employees, a deterministic multifactorial model has been developed, which allows us to assess the impact of the company’s image through the personnel constancy coefficient on the unit revenue from product sales. The value of the company’s image in a deterministic multifactor model is expressed in terms of the personnel constancy coefficient, since it was previously proved that there is a strong connection between these factors. The assessment of the impact of the company’s image index on the unit revenue from the sale of products is determined using the logarithm method. The testing of the deterministic multifactor model was carried out on the example of three companies characterized by a different image index. The hypothesis put forward that there is a relationship between the company’s image, evaluated from the point of view of potential, current and former employees, and the results of the company’s performance is confirmed by practical calculations on the example of real enterprises operating in the </w:t>
      </w:r>
      <w:proofErr w:type="spellStart"/>
      <w:r w:rsidRPr="0084396A">
        <w:rPr>
          <w:lang w:val="en-US"/>
        </w:rPr>
        <w:t>Luhansk</w:t>
      </w:r>
      <w:proofErr w:type="spellEnd"/>
      <w:r w:rsidRPr="0084396A">
        <w:rPr>
          <w:lang w:val="en-US"/>
        </w:rPr>
        <w:t xml:space="preserve"> People’s Republic.</w:t>
      </w:r>
    </w:p>
    <w:p w:rsidR="000C53B7" w:rsidRPr="0084396A" w:rsidRDefault="000C53B7" w:rsidP="000C53B7">
      <w:pPr>
        <w:pStyle w:val="a7"/>
        <w:rPr>
          <w:lang w:val="en-US"/>
        </w:rPr>
      </w:pPr>
      <w:r w:rsidRPr="0084396A">
        <w:rPr>
          <w:spacing w:val="43"/>
          <w:lang w:val="en-US"/>
        </w:rPr>
        <w:t>Keywords</w:t>
      </w:r>
      <w:r w:rsidRPr="0084396A">
        <w:rPr>
          <w:lang w:val="en-US"/>
        </w:rPr>
        <w:t>: company image; company attractiveness; personnel; image assessment; deterministic multifactor model; revenue from product sales; logarithm method.</w:t>
      </w:r>
    </w:p>
    <w:p w:rsidR="000C53B7" w:rsidRDefault="000C53B7" w:rsidP="000C53B7">
      <w:pPr>
        <w:pStyle w:val="ac"/>
      </w:pPr>
      <w:r w:rsidRPr="0084396A">
        <w:rPr>
          <w:spacing w:val="43"/>
          <w:lang w:val="en-US"/>
        </w:rPr>
        <w:t>For citation</w:t>
      </w:r>
      <w:r w:rsidRPr="0084396A">
        <w:rPr>
          <w:lang w:val="en-US"/>
        </w:rPr>
        <w:t xml:space="preserve">: </w:t>
      </w:r>
      <w:proofErr w:type="spellStart"/>
      <w:r w:rsidRPr="0084396A">
        <w:rPr>
          <w:lang w:val="en-US"/>
        </w:rPr>
        <w:t>Goncharov</w:t>
      </w:r>
      <w:proofErr w:type="spellEnd"/>
      <w:r w:rsidRPr="0084396A">
        <w:rPr>
          <w:lang w:val="en-US"/>
        </w:rPr>
        <w:t xml:space="preserve"> V. N., </w:t>
      </w:r>
      <w:proofErr w:type="spellStart"/>
      <w:r w:rsidRPr="0084396A">
        <w:rPr>
          <w:lang w:val="en-US"/>
        </w:rPr>
        <w:t>Chumachenko</w:t>
      </w:r>
      <w:proofErr w:type="spellEnd"/>
      <w:r w:rsidRPr="0084396A">
        <w:rPr>
          <w:lang w:val="en-US"/>
        </w:rPr>
        <w:t xml:space="preserve"> G. V. </w:t>
      </w:r>
      <w:proofErr w:type="gramStart"/>
      <w:r w:rsidRPr="0084396A">
        <w:rPr>
          <w:lang w:val="en-US"/>
        </w:rPr>
        <w:t xml:space="preserve">The results of assessing the impact of the image of companies of the </w:t>
      </w:r>
      <w:proofErr w:type="spellStart"/>
      <w:r w:rsidRPr="0084396A">
        <w:rPr>
          <w:lang w:val="en-US"/>
        </w:rPr>
        <w:t>Luhansk</w:t>
      </w:r>
      <w:proofErr w:type="spellEnd"/>
      <w:r w:rsidRPr="0084396A">
        <w:rPr>
          <w:lang w:val="en-US"/>
        </w:rPr>
        <w:t xml:space="preserve"> People’s Republic through the coefficient of staff constancy.</w:t>
      </w:r>
      <w:proofErr w:type="gramEnd"/>
      <w:r w:rsidRPr="0084396A">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129–135. </w:t>
      </w:r>
      <w:proofErr w:type="spellStart"/>
      <w:r>
        <w:t>doi</w:t>
      </w:r>
      <w:proofErr w:type="spellEnd"/>
      <w:r>
        <w:t>: 10.47576/2949-1916_2023_2_129.</w:t>
      </w:r>
    </w:p>
    <w:p w:rsidR="000C53B7" w:rsidRDefault="000C53B7"/>
    <w:p w:rsidR="0084396A" w:rsidRPr="0084396A" w:rsidRDefault="0084396A" w:rsidP="0084396A">
      <w:pPr>
        <w:pStyle w:val="a3"/>
        <w:rPr>
          <w:lang w:val="ru-RU"/>
        </w:rPr>
      </w:pPr>
      <w:r w:rsidRPr="0084396A">
        <w:rPr>
          <w:lang w:val="ru-RU"/>
        </w:rPr>
        <w:t>Научная статья</w:t>
      </w:r>
    </w:p>
    <w:p w:rsidR="0084396A" w:rsidRPr="0084396A" w:rsidRDefault="0084396A" w:rsidP="0084396A">
      <w:pPr>
        <w:pStyle w:val="a3"/>
        <w:rPr>
          <w:lang w:val="ru-RU"/>
        </w:rPr>
      </w:pPr>
      <w:r w:rsidRPr="0084396A">
        <w:rPr>
          <w:lang w:val="ru-RU"/>
        </w:rPr>
        <w:t>УДК 339.37:004.738.5</w:t>
      </w:r>
    </w:p>
    <w:p w:rsidR="0084396A" w:rsidRPr="0084396A" w:rsidRDefault="0084396A" w:rsidP="0084396A">
      <w:pPr>
        <w:pStyle w:val="a3"/>
        <w:rPr>
          <w:lang w:val="ru-RU"/>
        </w:rPr>
      </w:pPr>
      <w:proofErr w:type="spellStart"/>
      <w:proofErr w:type="gramStart"/>
      <w:r>
        <w:t>doi</w:t>
      </w:r>
      <w:proofErr w:type="spellEnd"/>
      <w:proofErr w:type="gramEnd"/>
      <w:r w:rsidRPr="0084396A">
        <w:rPr>
          <w:lang w:val="ru-RU"/>
        </w:rPr>
        <w:t>: 10.47576/2949-1916_2023_2_136</w:t>
      </w:r>
    </w:p>
    <w:p w:rsidR="0084396A" w:rsidRDefault="0084396A" w:rsidP="0084396A">
      <w:pPr>
        <w:pStyle w:val="a4"/>
      </w:pPr>
      <w:r>
        <w:t>Организация принципов и средств повышения заинтересованности покупателей в системе электронной торговли</w:t>
      </w:r>
    </w:p>
    <w:p w:rsidR="0084396A" w:rsidRDefault="0084396A" w:rsidP="0084396A">
      <w:pPr>
        <w:pStyle w:val="a5"/>
      </w:pPr>
      <w:proofErr w:type="spellStart"/>
      <w:r>
        <w:t>Азарян</w:t>
      </w:r>
      <w:proofErr w:type="spellEnd"/>
      <w:r>
        <w:t xml:space="preserve"> Елена Михайловна</w:t>
      </w:r>
    </w:p>
    <w:p w:rsidR="0084396A" w:rsidRDefault="0084396A" w:rsidP="0084396A">
      <w:pPr>
        <w:pStyle w:val="a6"/>
      </w:pPr>
      <w:r>
        <w:t xml:space="preserve">Донецкий национальный университет экономики и торговли </w:t>
      </w:r>
      <w:r>
        <w:br/>
        <w:t xml:space="preserve">имени Михаила </w:t>
      </w:r>
      <w:proofErr w:type="spellStart"/>
      <w:r>
        <w:t>Туган</w:t>
      </w:r>
      <w:proofErr w:type="spellEnd"/>
      <w:r>
        <w:t>-Барановского, Донецк, ДНР, elkommerce@mail.ru</w:t>
      </w:r>
    </w:p>
    <w:p w:rsidR="0084396A" w:rsidRDefault="0084396A" w:rsidP="0084396A">
      <w:pPr>
        <w:pStyle w:val="a5"/>
      </w:pPr>
      <w:proofErr w:type="spellStart"/>
      <w:r>
        <w:t>Махноносов</w:t>
      </w:r>
      <w:proofErr w:type="spellEnd"/>
      <w:r>
        <w:t xml:space="preserve"> Денис Витальевич</w:t>
      </w:r>
    </w:p>
    <w:p w:rsidR="0084396A" w:rsidRDefault="0084396A" w:rsidP="0084396A">
      <w:pPr>
        <w:pStyle w:val="a6"/>
      </w:pPr>
      <w:r>
        <w:t xml:space="preserve">Донецкий национальный университет экономики и торговли </w:t>
      </w:r>
      <w:r>
        <w:br/>
        <w:t xml:space="preserve">имени Михаила </w:t>
      </w:r>
      <w:proofErr w:type="spellStart"/>
      <w:r>
        <w:t>Туган</w:t>
      </w:r>
      <w:proofErr w:type="spellEnd"/>
      <w:r>
        <w:t>-Барановского, Донецк, ДНР</w:t>
      </w:r>
    </w:p>
    <w:p w:rsidR="0084396A" w:rsidRDefault="0084396A" w:rsidP="0084396A">
      <w:pPr>
        <w:pStyle w:val="a7"/>
      </w:pPr>
      <w:r>
        <w:rPr>
          <w:spacing w:val="43"/>
        </w:rPr>
        <w:t>Аннотация</w:t>
      </w:r>
      <w:r>
        <w:t>. В статье рассматриваются принципы и средства повышения заинтересованности покупателей. На уровень заинтересованности покупателя воздействуют многие факторы, которые можно выразить понятиями: привлекает, нужно, понятно, удобно. Вытекающие из этого принципы воздействия на покупателя сводятся к организации процессов привлечения внимания покупателей, в котором нужно обращать внимание на качественный, художественный и информативный дизайн сайта. При проектировании структуры сайта важно уделить внимание таким моментам, как интерактивность, доступность, функциональность. Важную роль играют удобство навигации и простота использования.</w:t>
      </w:r>
    </w:p>
    <w:p w:rsidR="0084396A" w:rsidRDefault="0084396A" w:rsidP="0084396A">
      <w:pPr>
        <w:pStyle w:val="a7"/>
      </w:pPr>
      <w:proofErr w:type="gramStart"/>
      <w:r>
        <w:rPr>
          <w:spacing w:val="43"/>
        </w:rPr>
        <w:lastRenderedPageBreak/>
        <w:t>Ключевые слова</w:t>
      </w:r>
      <w:r>
        <w:t>: принципы повышения заинтересованности; покупатели; электронная торговля; маркетинг; интернет-среда; цифровизация; бизнес-ландшафт; сайты; социальные сети; продвижение.</w:t>
      </w:r>
      <w:proofErr w:type="gramEnd"/>
    </w:p>
    <w:p w:rsidR="0084396A" w:rsidRPr="0084396A" w:rsidRDefault="0084396A" w:rsidP="0084396A">
      <w:pPr>
        <w:pStyle w:val="a8"/>
        <w:rPr>
          <w:lang w:val="en-US"/>
        </w:rPr>
      </w:pPr>
      <w:r>
        <w:rPr>
          <w:spacing w:val="43"/>
        </w:rPr>
        <w:t>Для цитирования:</w:t>
      </w:r>
      <w:r>
        <w:t xml:space="preserve">  </w:t>
      </w:r>
      <w:proofErr w:type="spellStart"/>
      <w:r>
        <w:t>Азарян</w:t>
      </w:r>
      <w:proofErr w:type="spellEnd"/>
      <w:r>
        <w:t xml:space="preserve"> Е. М., </w:t>
      </w:r>
      <w:proofErr w:type="spellStart"/>
      <w:r>
        <w:t>Махноносов</w:t>
      </w:r>
      <w:proofErr w:type="spellEnd"/>
      <w:r>
        <w:t xml:space="preserve"> Д. В. Организация принципов и средств повышения заинтересованности покупателей в системе электронной торговли // Региональная и отраслевая экономика. – 2023 – № 2 – С. 136–141. </w:t>
      </w:r>
      <w:r>
        <w:br/>
      </w:r>
      <w:proofErr w:type="spellStart"/>
      <w:r w:rsidRPr="0084396A">
        <w:rPr>
          <w:lang w:val="en-US"/>
        </w:rPr>
        <w:t>doi</w:t>
      </w:r>
      <w:proofErr w:type="spellEnd"/>
      <w:r w:rsidRPr="0084396A">
        <w:rPr>
          <w:lang w:val="en-US"/>
        </w:rPr>
        <w:t>: 10.47576/2949-1916_2023_2_136.</w:t>
      </w:r>
    </w:p>
    <w:p w:rsidR="0084396A" w:rsidRDefault="0084396A" w:rsidP="0084396A">
      <w:pPr>
        <w:pStyle w:val="original"/>
      </w:pPr>
      <w:r>
        <w:t>Original article</w:t>
      </w:r>
    </w:p>
    <w:p w:rsidR="0084396A" w:rsidRPr="0084396A" w:rsidRDefault="0084396A" w:rsidP="0084396A">
      <w:pPr>
        <w:pStyle w:val="a9"/>
        <w:rPr>
          <w:lang w:val="en-US"/>
        </w:rPr>
      </w:pPr>
      <w:r w:rsidRPr="0084396A">
        <w:rPr>
          <w:lang w:val="en-US"/>
        </w:rPr>
        <w:t>Organization of principles and means of increasing the interest of buyers in the e-commerce system</w:t>
      </w:r>
    </w:p>
    <w:p w:rsidR="0084396A" w:rsidRPr="0084396A" w:rsidRDefault="0084396A" w:rsidP="0084396A">
      <w:pPr>
        <w:pStyle w:val="aa"/>
        <w:rPr>
          <w:lang w:val="en-US"/>
        </w:rPr>
      </w:pPr>
      <w:proofErr w:type="spellStart"/>
      <w:r w:rsidRPr="0084396A">
        <w:rPr>
          <w:lang w:val="en-US"/>
        </w:rPr>
        <w:t>Azaryan</w:t>
      </w:r>
      <w:proofErr w:type="spellEnd"/>
      <w:r w:rsidRPr="0084396A">
        <w:rPr>
          <w:lang w:val="en-US"/>
        </w:rPr>
        <w:t xml:space="preserve"> Elena M.</w:t>
      </w:r>
    </w:p>
    <w:p w:rsidR="0084396A" w:rsidRPr="0084396A" w:rsidRDefault="0084396A" w:rsidP="0084396A">
      <w:pPr>
        <w:pStyle w:val="ab"/>
        <w:rPr>
          <w:lang w:val="en-US"/>
        </w:rPr>
      </w:pPr>
      <w:r w:rsidRPr="0084396A">
        <w:rPr>
          <w:lang w:val="en-US"/>
        </w:rPr>
        <w:t xml:space="preserve">Donetsk National University of Economics and Trade named after Mikhail </w:t>
      </w:r>
      <w:proofErr w:type="spellStart"/>
      <w:r w:rsidRPr="0084396A">
        <w:rPr>
          <w:lang w:val="en-US"/>
        </w:rPr>
        <w:t>Tugan-Baranovsky</w:t>
      </w:r>
      <w:proofErr w:type="spellEnd"/>
      <w:r w:rsidRPr="0084396A">
        <w:rPr>
          <w:lang w:val="en-US"/>
        </w:rPr>
        <w:t>, Donetsk, DPR, elkommerce@mail.ru</w:t>
      </w:r>
    </w:p>
    <w:p w:rsidR="0084396A" w:rsidRPr="0084396A" w:rsidRDefault="0084396A" w:rsidP="0084396A">
      <w:pPr>
        <w:pStyle w:val="aa"/>
        <w:rPr>
          <w:lang w:val="en-US"/>
        </w:rPr>
      </w:pPr>
      <w:proofErr w:type="spellStart"/>
      <w:r w:rsidRPr="0084396A">
        <w:rPr>
          <w:lang w:val="en-US"/>
        </w:rPr>
        <w:t>Makhnonosov</w:t>
      </w:r>
      <w:proofErr w:type="spellEnd"/>
      <w:r w:rsidRPr="0084396A">
        <w:rPr>
          <w:lang w:val="en-US"/>
        </w:rPr>
        <w:t xml:space="preserve"> Denis V.</w:t>
      </w:r>
    </w:p>
    <w:p w:rsidR="0084396A" w:rsidRPr="0084396A" w:rsidRDefault="0084396A" w:rsidP="0084396A">
      <w:pPr>
        <w:pStyle w:val="ab"/>
        <w:rPr>
          <w:lang w:val="en-US"/>
        </w:rPr>
      </w:pPr>
      <w:r w:rsidRPr="0084396A">
        <w:rPr>
          <w:lang w:val="en-US"/>
        </w:rPr>
        <w:t xml:space="preserve">Donetsk National University of Economics and Trade named after Mikhail </w:t>
      </w:r>
      <w:proofErr w:type="spellStart"/>
      <w:r w:rsidRPr="0084396A">
        <w:rPr>
          <w:lang w:val="en-US"/>
        </w:rPr>
        <w:t>Tugan-Baranovsky</w:t>
      </w:r>
      <w:proofErr w:type="spellEnd"/>
      <w:r w:rsidRPr="0084396A">
        <w:rPr>
          <w:lang w:val="en-US"/>
        </w:rPr>
        <w:t xml:space="preserve">, Donetsk, </w:t>
      </w:r>
      <w:proofErr w:type="gramStart"/>
      <w:r w:rsidRPr="0084396A">
        <w:rPr>
          <w:lang w:val="en-US"/>
        </w:rPr>
        <w:t>DNR</w:t>
      </w:r>
      <w:proofErr w:type="gramEnd"/>
    </w:p>
    <w:p w:rsidR="0084396A" w:rsidRPr="0084396A" w:rsidRDefault="0084396A" w:rsidP="0084396A">
      <w:pPr>
        <w:pStyle w:val="a7"/>
        <w:rPr>
          <w:lang w:val="en-US"/>
        </w:rPr>
      </w:pPr>
      <w:proofErr w:type="gramStart"/>
      <w:r w:rsidRPr="0084396A">
        <w:rPr>
          <w:spacing w:val="43"/>
          <w:lang w:val="en-US"/>
        </w:rPr>
        <w:t>Annotation</w:t>
      </w:r>
      <w:r w:rsidRPr="0084396A">
        <w:rPr>
          <w:lang w:val="en-US"/>
        </w:rPr>
        <w:t>.</w:t>
      </w:r>
      <w:proofErr w:type="gramEnd"/>
      <w:r w:rsidRPr="0084396A">
        <w:rPr>
          <w:lang w:val="en-US"/>
        </w:rPr>
        <w:t xml:space="preserve"> The article discusses the principles and means of increasing customer interest. The level of customer interest is influenced by many factors that can be expressed in terms of: attracts, needs, understandable, convenient. The resulting principles of influencing the buyer are reduced to organizing the processes of attracting the attention of buyers, in which you need to pay attention to the high-quality, artistic and informative design of the site. When designing the site structure, it is important to pay attention to such points as interactivity, accessibility, functionality. Ease of navigation and ease of use play an important role.</w:t>
      </w:r>
    </w:p>
    <w:p w:rsidR="0084396A" w:rsidRPr="0084396A" w:rsidRDefault="0084396A" w:rsidP="0084396A">
      <w:pPr>
        <w:pStyle w:val="a7"/>
        <w:rPr>
          <w:lang w:val="en-US"/>
        </w:rPr>
      </w:pPr>
      <w:r w:rsidRPr="0084396A">
        <w:rPr>
          <w:spacing w:val="43"/>
          <w:lang w:val="en-US"/>
        </w:rPr>
        <w:t>Keywords</w:t>
      </w:r>
      <w:r w:rsidRPr="0084396A">
        <w:rPr>
          <w:lang w:val="en-US"/>
        </w:rPr>
        <w:t>: principles of increasing interest; buyers; e-commerce; marketing; Internet environment; digitalization; business landscape; websites; social networks; promotion.</w:t>
      </w:r>
    </w:p>
    <w:p w:rsidR="0084396A" w:rsidRDefault="0084396A" w:rsidP="0084396A">
      <w:pPr>
        <w:pStyle w:val="ac"/>
      </w:pPr>
      <w:r w:rsidRPr="0084396A">
        <w:rPr>
          <w:spacing w:val="43"/>
          <w:lang w:val="en-US"/>
        </w:rPr>
        <w:t>For citation</w:t>
      </w:r>
      <w:r w:rsidRPr="0084396A">
        <w:rPr>
          <w:lang w:val="en-US"/>
        </w:rPr>
        <w:t xml:space="preserve">: </w:t>
      </w:r>
      <w:proofErr w:type="spellStart"/>
      <w:r w:rsidRPr="0084396A">
        <w:rPr>
          <w:lang w:val="en-US"/>
        </w:rPr>
        <w:t>Azaryan</w:t>
      </w:r>
      <w:proofErr w:type="spellEnd"/>
      <w:r w:rsidRPr="0084396A">
        <w:rPr>
          <w:lang w:val="en-US"/>
        </w:rPr>
        <w:t xml:space="preserve"> E. M., </w:t>
      </w:r>
      <w:proofErr w:type="spellStart"/>
      <w:r w:rsidRPr="0084396A">
        <w:rPr>
          <w:lang w:val="en-US"/>
        </w:rPr>
        <w:t>Makhnonosov</w:t>
      </w:r>
      <w:proofErr w:type="spellEnd"/>
      <w:r w:rsidRPr="0084396A">
        <w:rPr>
          <w:lang w:val="en-US"/>
        </w:rPr>
        <w:t xml:space="preserve"> D. V. Organization of principles and means of increasing the interest of buyers in the e-commerce system.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136–141. </w:t>
      </w:r>
      <w:proofErr w:type="spellStart"/>
      <w:r>
        <w:t>doi</w:t>
      </w:r>
      <w:proofErr w:type="spellEnd"/>
      <w:r>
        <w:t>: 10.47576/2949-1916_2023_2_136.</w:t>
      </w:r>
    </w:p>
    <w:p w:rsidR="0084396A" w:rsidRDefault="0084396A"/>
    <w:p w:rsidR="0084396A" w:rsidRPr="0084396A" w:rsidRDefault="0084396A" w:rsidP="0084396A">
      <w:pPr>
        <w:pStyle w:val="a3"/>
        <w:rPr>
          <w:lang w:val="ru-RU"/>
        </w:rPr>
      </w:pPr>
      <w:r w:rsidRPr="0084396A">
        <w:rPr>
          <w:lang w:val="ru-RU"/>
        </w:rPr>
        <w:t>Научная статья</w:t>
      </w:r>
    </w:p>
    <w:p w:rsidR="0084396A" w:rsidRPr="0084396A" w:rsidRDefault="0084396A" w:rsidP="0084396A">
      <w:pPr>
        <w:pStyle w:val="a3"/>
        <w:rPr>
          <w:lang w:val="ru-RU"/>
        </w:rPr>
      </w:pPr>
      <w:r w:rsidRPr="0084396A">
        <w:rPr>
          <w:lang w:val="ru-RU"/>
        </w:rPr>
        <w:t>УДК 334.02</w:t>
      </w:r>
    </w:p>
    <w:p w:rsidR="0084396A" w:rsidRPr="0084396A" w:rsidRDefault="0084396A" w:rsidP="0084396A">
      <w:pPr>
        <w:pStyle w:val="a3"/>
        <w:rPr>
          <w:lang w:val="ru-RU"/>
        </w:rPr>
      </w:pPr>
      <w:proofErr w:type="spellStart"/>
      <w:proofErr w:type="gramStart"/>
      <w:r>
        <w:t>doi</w:t>
      </w:r>
      <w:proofErr w:type="spellEnd"/>
      <w:proofErr w:type="gramEnd"/>
      <w:r w:rsidRPr="0084396A">
        <w:rPr>
          <w:lang w:val="ru-RU"/>
        </w:rPr>
        <w:t>: 10.47576/2949-1916_2023_2_142</w:t>
      </w:r>
    </w:p>
    <w:p w:rsidR="0084396A" w:rsidRDefault="0084396A" w:rsidP="0084396A">
      <w:pPr>
        <w:pStyle w:val="a4"/>
      </w:pPr>
      <w:r>
        <w:t>Интегральная оценка рисков как инструмент гибкой системы управления на предприятии</w:t>
      </w:r>
    </w:p>
    <w:p w:rsidR="0084396A" w:rsidRDefault="0084396A" w:rsidP="0084396A">
      <w:pPr>
        <w:pStyle w:val="a5"/>
      </w:pPr>
      <w:proofErr w:type="spellStart"/>
      <w:r>
        <w:t>Улисков</w:t>
      </w:r>
      <w:proofErr w:type="spellEnd"/>
      <w:r>
        <w:t xml:space="preserve"> Александр Александрович</w:t>
      </w:r>
    </w:p>
    <w:p w:rsidR="0084396A" w:rsidRDefault="0084396A" w:rsidP="0084396A">
      <w:pPr>
        <w:pStyle w:val="a6"/>
      </w:pPr>
      <w:r>
        <w:t xml:space="preserve">Владимирский государственный университет имени А. Г. и Н. Г. Столетовых, </w:t>
      </w:r>
      <w:r>
        <w:br/>
        <w:t>Владимир, Россия</w:t>
      </w:r>
    </w:p>
    <w:p w:rsidR="0084396A" w:rsidRDefault="0084396A" w:rsidP="0084396A">
      <w:pPr>
        <w:pStyle w:val="a7"/>
      </w:pPr>
      <w:r>
        <w:rPr>
          <w:spacing w:val="43"/>
        </w:rPr>
        <w:t>Аннотация</w:t>
      </w:r>
      <w:r>
        <w:t xml:space="preserve">. В статье предпринимается попытка рассмотрения теоретико-методологических особенностей оценки рисков с целью гибкого развития предприятия через синтез методик и интегральный показатель риска. Предложен новый интегральный подход к </w:t>
      </w:r>
      <w:r>
        <w:lastRenderedPageBreak/>
        <w:t>оценке степени риска, который основывается на комплексном применении методов количественного анализа, а именно нормативного метода, метода дерева отказов, метода экспертных оценок и статистического метода. Метод позволяет выявить рисковую ситуацию на предприятии путем анализа динамики основных показателей его деятельности и дать быструю оценку рисковой ситуации, сложившейся на предприятии с помощью статистического метода.</w:t>
      </w:r>
    </w:p>
    <w:p w:rsidR="0084396A" w:rsidRDefault="0084396A" w:rsidP="0084396A">
      <w:pPr>
        <w:pStyle w:val="a7"/>
      </w:pPr>
      <w:r>
        <w:rPr>
          <w:spacing w:val="43"/>
        </w:rPr>
        <w:t>Ключевые слова:</w:t>
      </w:r>
      <w:r>
        <w:t xml:space="preserve"> оценка; гибкое развитие; риски. </w:t>
      </w:r>
    </w:p>
    <w:p w:rsidR="0084396A" w:rsidRDefault="0084396A" w:rsidP="0084396A">
      <w:pPr>
        <w:pStyle w:val="a8"/>
      </w:pPr>
      <w:r>
        <w:rPr>
          <w:spacing w:val="43"/>
        </w:rPr>
        <w:t xml:space="preserve">Для цитирования: </w:t>
      </w:r>
      <w:r>
        <w:t xml:space="preserve"> </w:t>
      </w:r>
      <w:proofErr w:type="spellStart"/>
      <w:r>
        <w:t>Улисков</w:t>
      </w:r>
      <w:proofErr w:type="spellEnd"/>
      <w:r>
        <w:t xml:space="preserve"> А. А. Интегральная оценка рисков как инструмент гибкой системы управления на предприятии // Региональная и отраслевая экономика. – 2023 – № 2 – С. 142–148. </w:t>
      </w:r>
      <w:proofErr w:type="spellStart"/>
      <w:r>
        <w:t>doi</w:t>
      </w:r>
      <w:proofErr w:type="spellEnd"/>
      <w:r>
        <w:t>: 10.47576/2949-1916_2023_2_142.</w:t>
      </w:r>
    </w:p>
    <w:p w:rsidR="0084396A" w:rsidRDefault="0084396A" w:rsidP="0084396A">
      <w:pPr>
        <w:pStyle w:val="original"/>
      </w:pPr>
      <w:r>
        <w:t>Original article</w:t>
      </w:r>
    </w:p>
    <w:p w:rsidR="0084396A" w:rsidRPr="0084396A" w:rsidRDefault="0084396A" w:rsidP="0084396A">
      <w:pPr>
        <w:pStyle w:val="a9"/>
        <w:rPr>
          <w:lang w:val="en-US"/>
        </w:rPr>
      </w:pPr>
      <w:r w:rsidRPr="0084396A">
        <w:rPr>
          <w:lang w:val="en-US"/>
        </w:rPr>
        <w:t>Integrated risk assessment as a tool of a flexible management system at the enterprise</w:t>
      </w:r>
    </w:p>
    <w:p w:rsidR="0084396A" w:rsidRPr="0084396A" w:rsidRDefault="0084396A" w:rsidP="0084396A">
      <w:pPr>
        <w:pStyle w:val="aa"/>
        <w:rPr>
          <w:lang w:val="en-US"/>
        </w:rPr>
      </w:pPr>
      <w:proofErr w:type="spellStart"/>
      <w:proofErr w:type="gramStart"/>
      <w:r w:rsidRPr="0084396A">
        <w:rPr>
          <w:lang w:val="en-US"/>
        </w:rPr>
        <w:t>Uliskov</w:t>
      </w:r>
      <w:proofErr w:type="spellEnd"/>
      <w:r w:rsidRPr="0084396A">
        <w:rPr>
          <w:lang w:val="en-US"/>
        </w:rPr>
        <w:t xml:space="preserve"> Alexander A.</w:t>
      </w:r>
      <w:proofErr w:type="gramEnd"/>
    </w:p>
    <w:p w:rsidR="0084396A" w:rsidRPr="0084396A" w:rsidRDefault="0084396A" w:rsidP="0084396A">
      <w:pPr>
        <w:pStyle w:val="ab"/>
        <w:rPr>
          <w:lang w:val="en-US"/>
        </w:rPr>
      </w:pPr>
      <w:r w:rsidRPr="0084396A">
        <w:rPr>
          <w:lang w:val="en-US"/>
        </w:rPr>
        <w:t xml:space="preserve">Vladimir State University named after A. G. and N. G. </w:t>
      </w:r>
      <w:proofErr w:type="spellStart"/>
      <w:r w:rsidRPr="0084396A">
        <w:rPr>
          <w:lang w:val="en-US"/>
        </w:rPr>
        <w:t>Stoletov</w:t>
      </w:r>
      <w:proofErr w:type="spellEnd"/>
      <w:r w:rsidRPr="0084396A">
        <w:rPr>
          <w:lang w:val="en-US"/>
        </w:rPr>
        <w:t>, Vladimir, Russia</w:t>
      </w:r>
    </w:p>
    <w:p w:rsidR="0084396A" w:rsidRPr="0084396A" w:rsidRDefault="0084396A" w:rsidP="0084396A">
      <w:pPr>
        <w:pStyle w:val="a7"/>
        <w:rPr>
          <w:lang w:val="en-US"/>
        </w:rPr>
      </w:pPr>
      <w:proofErr w:type="gramStart"/>
      <w:r w:rsidRPr="0084396A">
        <w:rPr>
          <w:spacing w:val="43"/>
          <w:lang w:val="en-US"/>
        </w:rPr>
        <w:t>Annotation</w:t>
      </w:r>
      <w:r w:rsidRPr="0084396A">
        <w:rPr>
          <w:lang w:val="en-US"/>
        </w:rPr>
        <w:t>.</w:t>
      </w:r>
      <w:proofErr w:type="gramEnd"/>
      <w:r w:rsidRPr="0084396A">
        <w:rPr>
          <w:lang w:val="en-US"/>
        </w:rPr>
        <w:t xml:space="preserve"> The article attempts to consider the theoretical and methodological features of risk assessment in order to flexibly develop the enterprise through the synthesis of methods and an integral risk indicator. A new integral approach to risk assessment is proposed, which is based on the complex application of quantitative analysis methods, namely the normative method, the failure tree method, the expert assessment method and the statistical method. The method allows to identify the risk situation at the enterprise by analyzing the dynamics of the main indicators of its activity and to give a quick assessment of the risk situation that has developed at the enterprise using the statistical method.</w:t>
      </w:r>
    </w:p>
    <w:p w:rsidR="0084396A" w:rsidRPr="0084396A" w:rsidRDefault="0084396A" w:rsidP="0084396A">
      <w:pPr>
        <w:pStyle w:val="a7"/>
        <w:rPr>
          <w:lang w:val="en-US"/>
        </w:rPr>
      </w:pPr>
      <w:r w:rsidRPr="0084396A">
        <w:rPr>
          <w:spacing w:val="43"/>
          <w:lang w:val="en-US"/>
        </w:rPr>
        <w:t>Keywords</w:t>
      </w:r>
      <w:r w:rsidRPr="0084396A">
        <w:rPr>
          <w:lang w:val="en-US"/>
        </w:rPr>
        <w:t>: assessment; flexible development; risks.</w:t>
      </w:r>
    </w:p>
    <w:p w:rsidR="0084396A" w:rsidRDefault="0084396A" w:rsidP="0084396A">
      <w:pPr>
        <w:pStyle w:val="ac"/>
      </w:pPr>
      <w:r w:rsidRPr="0084396A">
        <w:rPr>
          <w:spacing w:val="43"/>
          <w:lang w:val="en-US"/>
        </w:rPr>
        <w:t>For citation</w:t>
      </w:r>
      <w:r w:rsidRPr="0084396A">
        <w:rPr>
          <w:lang w:val="en-US"/>
        </w:rPr>
        <w:t xml:space="preserve">: </w:t>
      </w:r>
      <w:proofErr w:type="spellStart"/>
      <w:r w:rsidRPr="0084396A">
        <w:rPr>
          <w:lang w:val="en-US"/>
        </w:rPr>
        <w:t>Uliskov</w:t>
      </w:r>
      <w:proofErr w:type="spellEnd"/>
      <w:r w:rsidRPr="0084396A">
        <w:rPr>
          <w:lang w:val="en-US"/>
        </w:rPr>
        <w:t xml:space="preserve"> A. A. Integrated risk assessment as a tool of a flexible management system at the enterprise.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142–148. </w:t>
      </w:r>
      <w:r>
        <w:br/>
      </w:r>
      <w:proofErr w:type="spellStart"/>
      <w:r>
        <w:t>doi</w:t>
      </w:r>
      <w:proofErr w:type="spellEnd"/>
      <w:r>
        <w:t>: 10.47576/2949-1916_2023_2_142.</w:t>
      </w:r>
    </w:p>
    <w:p w:rsidR="0084396A" w:rsidRDefault="0084396A"/>
    <w:p w:rsidR="0084396A" w:rsidRPr="00B11874" w:rsidRDefault="0084396A" w:rsidP="0084396A">
      <w:pPr>
        <w:pStyle w:val="a3"/>
        <w:rPr>
          <w:lang w:val="ru-RU"/>
        </w:rPr>
      </w:pPr>
      <w:r w:rsidRPr="00B11874">
        <w:rPr>
          <w:lang w:val="ru-RU"/>
        </w:rPr>
        <w:t>Научная статья</w:t>
      </w:r>
    </w:p>
    <w:p w:rsidR="0084396A" w:rsidRPr="00B11874" w:rsidRDefault="0084396A" w:rsidP="0084396A">
      <w:pPr>
        <w:pStyle w:val="a3"/>
        <w:rPr>
          <w:lang w:val="ru-RU"/>
        </w:rPr>
      </w:pPr>
      <w:r w:rsidRPr="00B11874">
        <w:rPr>
          <w:lang w:val="ru-RU"/>
        </w:rPr>
        <w:t>УДК 37:004</w:t>
      </w:r>
    </w:p>
    <w:p w:rsidR="0084396A" w:rsidRPr="00B11874" w:rsidRDefault="0084396A" w:rsidP="0084396A">
      <w:pPr>
        <w:pStyle w:val="a3"/>
        <w:rPr>
          <w:lang w:val="ru-RU"/>
        </w:rPr>
      </w:pPr>
      <w:proofErr w:type="spellStart"/>
      <w:proofErr w:type="gramStart"/>
      <w:r>
        <w:t>doi</w:t>
      </w:r>
      <w:proofErr w:type="spellEnd"/>
      <w:proofErr w:type="gramEnd"/>
      <w:r w:rsidRPr="00B11874">
        <w:rPr>
          <w:lang w:val="ru-RU"/>
        </w:rPr>
        <w:t>: 10.47576/2949-1916_2023_2_149</w:t>
      </w:r>
    </w:p>
    <w:p w:rsidR="0084396A" w:rsidRDefault="0084396A" w:rsidP="0084396A">
      <w:pPr>
        <w:pStyle w:val="a4"/>
      </w:pPr>
      <w:r>
        <w:t>Инновации в образовательной сфере в контексте устойчивого развития общества</w:t>
      </w:r>
    </w:p>
    <w:p w:rsidR="0084396A" w:rsidRDefault="0084396A" w:rsidP="0084396A">
      <w:pPr>
        <w:pStyle w:val="a5"/>
      </w:pPr>
      <w:proofErr w:type="spellStart"/>
      <w:r>
        <w:t>Арсакаева</w:t>
      </w:r>
      <w:proofErr w:type="spellEnd"/>
      <w:r>
        <w:t xml:space="preserve"> </w:t>
      </w:r>
      <w:proofErr w:type="spellStart"/>
      <w:r>
        <w:t>Хапта</w:t>
      </w:r>
      <w:proofErr w:type="spellEnd"/>
      <w:r>
        <w:t xml:space="preserve"> </w:t>
      </w:r>
      <w:proofErr w:type="spellStart"/>
      <w:r>
        <w:t>Салтмуратовна</w:t>
      </w:r>
      <w:proofErr w:type="spellEnd"/>
    </w:p>
    <w:p w:rsidR="0084396A" w:rsidRDefault="0084396A" w:rsidP="0084396A">
      <w:pPr>
        <w:pStyle w:val="a6"/>
      </w:pPr>
      <w:r>
        <w:t xml:space="preserve">Чеченский государственный университет имени А. А. Кадырова, </w:t>
      </w:r>
      <w:r>
        <w:br/>
        <w:t>Грозный, Россия, hapta76@mail.ru</w:t>
      </w:r>
    </w:p>
    <w:p w:rsidR="0084396A" w:rsidRDefault="0084396A" w:rsidP="0084396A">
      <w:pPr>
        <w:pStyle w:val="a5"/>
      </w:pPr>
      <w:proofErr w:type="spellStart"/>
      <w:r>
        <w:t>Астарханова</w:t>
      </w:r>
      <w:proofErr w:type="spellEnd"/>
      <w:r>
        <w:t xml:space="preserve"> </w:t>
      </w:r>
      <w:proofErr w:type="spellStart"/>
      <w:r>
        <w:t>Нурият</w:t>
      </w:r>
      <w:proofErr w:type="spellEnd"/>
      <w:r>
        <w:t xml:space="preserve"> </w:t>
      </w:r>
      <w:proofErr w:type="spellStart"/>
      <w:r>
        <w:t>Раджабовна</w:t>
      </w:r>
      <w:proofErr w:type="spellEnd"/>
    </w:p>
    <w:p w:rsidR="0084396A" w:rsidRDefault="0084396A" w:rsidP="0084396A">
      <w:pPr>
        <w:pStyle w:val="a6"/>
      </w:pPr>
      <w:r>
        <w:t xml:space="preserve">Дагестанский государственный медицинский университет, </w:t>
      </w:r>
      <w:r>
        <w:br/>
        <w:t>Махачкала, Россия, isaevir@yandex.ru</w:t>
      </w:r>
    </w:p>
    <w:p w:rsidR="0084396A" w:rsidRDefault="0084396A" w:rsidP="0084396A">
      <w:pPr>
        <w:pStyle w:val="a5"/>
      </w:pPr>
      <w:proofErr w:type="spellStart"/>
      <w:r>
        <w:t>Рабаданова</w:t>
      </w:r>
      <w:proofErr w:type="spellEnd"/>
      <w:r>
        <w:t xml:space="preserve"> </w:t>
      </w:r>
      <w:proofErr w:type="spellStart"/>
      <w:r>
        <w:t>Патимат</w:t>
      </w:r>
      <w:proofErr w:type="spellEnd"/>
      <w:r>
        <w:t xml:space="preserve"> Магомедовна </w:t>
      </w:r>
    </w:p>
    <w:p w:rsidR="0084396A" w:rsidRDefault="0084396A" w:rsidP="0084396A">
      <w:pPr>
        <w:pStyle w:val="a6"/>
      </w:pPr>
      <w:r>
        <w:lastRenderedPageBreak/>
        <w:t>Дагестанский государственный медицинский университет, Махачкала, Россия, rabadanova1968@yandex.ru</w:t>
      </w:r>
    </w:p>
    <w:p w:rsidR="0084396A" w:rsidRDefault="0084396A" w:rsidP="0084396A">
      <w:pPr>
        <w:pStyle w:val="a7"/>
      </w:pPr>
      <w:r>
        <w:rPr>
          <w:spacing w:val="43"/>
        </w:rPr>
        <w:t>Аннотация</w:t>
      </w:r>
      <w:r>
        <w:t xml:space="preserve">. В статье рассматриваются инновации в образовательной сфере. Отмечается, что системы образования превратились в основные двигатели экономического роста и процветания, национального и общественного строительства и социального прогресса. Системные вызовы XXI века – от изменения климата и утраты биоразнообразия до пандемий и военных конфликтов или управления технологиями – требуют тесного сотрудничества между странами. Хотя системы образования тесно связаны с национальной историей, языком и культурой, международное сотрудничество является жизненно важным компонентом архитектуры управления в сфере образования. </w:t>
      </w:r>
    </w:p>
    <w:p w:rsidR="0084396A" w:rsidRDefault="0084396A" w:rsidP="0084396A">
      <w:pPr>
        <w:pStyle w:val="a7"/>
      </w:pPr>
      <w:r>
        <w:rPr>
          <w:spacing w:val="43"/>
        </w:rPr>
        <w:t>Ключевые слова</w:t>
      </w:r>
      <w:r>
        <w:t xml:space="preserve">: инновации; система образования; устойчивое развитие; общество. </w:t>
      </w:r>
    </w:p>
    <w:p w:rsidR="0084396A" w:rsidRDefault="0084396A" w:rsidP="0084396A">
      <w:pPr>
        <w:pStyle w:val="a8"/>
      </w:pPr>
      <w:r>
        <w:rPr>
          <w:spacing w:val="43"/>
        </w:rPr>
        <w:t>Для цитирования:</w:t>
      </w:r>
      <w:r>
        <w:t xml:space="preserve"> </w:t>
      </w:r>
      <w:proofErr w:type="spellStart"/>
      <w:r>
        <w:t>Арсакаева</w:t>
      </w:r>
      <w:proofErr w:type="spellEnd"/>
      <w:r>
        <w:t xml:space="preserve"> Х. С., </w:t>
      </w:r>
      <w:proofErr w:type="spellStart"/>
      <w:r>
        <w:t>Астарханова</w:t>
      </w:r>
      <w:proofErr w:type="spellEnd"/>
      <w:r>
        <w:t xml:space="preserve"> Н. Р., </w:t>
      </w:r>
      <w:proofErr w:type="spellStart"/>
      <w:r>
        <w:t>Рабаданова</w:t>
      </w:r>
      <w:proofErr w:type="spellEnd"/>
      <w:r>
        <w:t xml:space="preserve"> П. М. Инновации в образовательной сфере в контексте устойчивого развития общества // Региональная и отраслевая экономика. – 2023 – № 2 – С. 149–153. </w:t>
      </w:r>
      <w:proofErr w:type="spellStart"/>
      <w:r>
        <w:t>doi</w:t>
      </w:r>
      <w:proofErr w:type="spellEnd"/>
      <w:r>
        <w:t>: 10.47576/2949-1916_2023_2_149.</w:t>
      </w:r>
    </w:p>
    <w:p w:rsidR="0084396A" w:rsidRDefault="0084396A" w:rsidP="0084396A">
      <w:pPr>
        <w:pStyle w:val="original"/>
      </w:pPr>
      <w:r>
        <w:t>Original article</w:t>
      </w:r>
    </w:p>
    <w:p w:rsidR="0084396A" w:rsidRPr="00B11874" w:rsidRDefault="0084396A" w:rsidP="0084396A">
      <w:pPr>
        <w:pStyle w:val="a9"/>
        <w:rPr>
          <w:lang w:val="en-US"/>
        </w:rPr>
      </w:pPr>
      <w:r w:rsidRPr="00B11874">
        <w:rPr>
          <w:lang w:val="en-US"/>
        </w:rPr>
        <w:t xml:space="preserve">Innovations in the field of education in the context </w:t>
      </w:r>
      <w:r w:rsidRPr="00B11874">
        <w:rPr>
          <w:lang w:val="en-US"/>
        </w:rPr>
        <w:br/>
        <w:t>of sustainable development of society</w:t>
      </w:r>
    </w:p>
    <w:p w:rsidR="0084396A" w:rsidRPr="00B11874" w:rsidRDefault="0084396A" w:rsidP="0084396A">
      <w:pPr>
        <w:pStyle w:val="aa"/>
        <w:rPr>
          <w:lang w:val="en-US"/>
        </w:rPr>
      </w:pPr>
      <w:proofErr w:type="spellStart"/>
      <w:r w:rsidRPr="00B11874">
        <w:rPr>
          <w:lang w:val="en-US"/>
        </w:rPr>
        <w:t>Arsakaeva</w:t>
      </w:r>
      <w:proofErr w:type="spellEnd"/>
      <w:r w:rsidRPr="00B11874">
        <w:rPr>
          <w:lang w:val="en-US"/>
        </w:rPr>
        <w:t xml:space="preserve"> </w:t>
      </w:r>
      <w:proofErr w:type="spellStart"/>
      <w:r w:rsidRPr="00B11874">
        <w:rPr>
          <w:lang w:val="en-US"/>
        </w:rPr>
        <w:t>Hapta</w:t>
      </w:r>
      <w:proofErr w:type="spellEnd"/>
      <w:r w:rsidRPr="00B11874">
        <w:rPr>
          <w:lang w:val="en-US"/>
        </w:rPr>
        <w:t xml:space="preserve"> S.</w:t>
      </w:r>
    </w:p>
    <w:p w:rsidR="0084396A" w:rsidRPr="00B11874" w:rsidRDefault="0084396A" w:rsidP="0084396A">
      <w:pPr>
        <w:pStyle w:val="ab"/>
        <w:rPr>
          <w:lang w:val="en-US"/>
        </w:rPr>
      </w:pPr>
      <w:proofErr w:type="spellStart"/>
      <w:r w:rsidRPr="00B11874">
        <w:rPr>
          <w:lang w:val="en-US"/>
        </w:rPr>
        <w:t>Kadyrov</w:t>
      </w:r>
      <w:proofErr w:type="spellEnd"/>
      <w:r w:rsidRPr="00B11874">
        <w:rPr>
          <w:lang w:val="en-US"/>
        </w:rPr>
        <w:t xml:space="preserve"> Chechen State University, Grozny, Russia, hapta76@mail.ru</w:t>
      </w:r>
    </w:p>
    <w:p w:rsidR="0084396A" w:rsidRPr="00B11874" w:rsidRDefault="0084396A" w:rsidP="0084396A">
      <w:pPr>
        <w:pStyle w:val="aa"/>
        <w:rPr>
          <w:lang w:val="en-US"/>
        </w:rPr>
      </w:pPr>
      <w:proofErr w:type="spellStart"/>
      <w:r w:rsidRPr="00B11874">
        <w:rPr>
          <w:lang w:val="en-US"/>
        </w:rPr>
        <w:t>Astarkhanova</w:t>
      </w:r>
      <w:proofErr w:type="spellEnd"/>
      <w:r w:rsidRPr="00B11874">
        <w:rPr>
          <w:lang w:val="en-US"/>
        </w:rPr>
        <w:t xml:space="preserve"> </w:t>
      </w:r>
      <w:proofErr w:type="spellStart"/>
      <w:r w:rsidRPr="00B11874">
        <w:rPr>
          <w:lang w:val="en-US"/>
        </w:rPr>
        <w:t>Nuriyat</w:t>
      </w:r>
      <w:proofErr w:type="spellEnd"/>
      <w:r w:rsidRPr="00B11874">
        <w:rPr>
          <w:lang w:val="en-US"/>
        </w:rPr>
        <w:t xml:space="preserve"> R.</w:t>
      </w:r>
    </w:p>
    <w:p w:rsidR="0084396A" w:rsidRPr="00B11874" w:rsidRDefault="0084396A" w:rsidP="0084396A">
      <w:pPr>
        <w:pStyle w:val="ab"/>
        <w:rPr>
          <w:lang w:val="en-US"/>
        </w:rPr>
      </w:pPr>
      <w:r w:rsidRPr="00B11874">
        <w:rPr>
          <w:lang w:val="en-US"/>
        </w:rPr>
        <w:t>Dagestan State Medical University, Makhachkala, Russia, isaevir@yandex.ru</w:t>
      </w:r>
    </w:p>
    <w:p w:rsidR="0084396A" w:rsidRPr="00B11874" w:rsidRDefault="0084396A" w:rsidP="0084396A">
      <w:pPr>
        <w:pStyle w:val="aa"/>
        <w:rPr>
          <w:lang w:val="en-US"/>
        </w:rPr>
      </w:pPr>
      <w:proofErr w:type="spellStart"/>
      <w:r w:rsidRPr="00B11874">
        <w:rPr>
          <w:lang w:val="en-US"/>
        </w:rPr>
        <w:t>Rabadanova</w:t>
      </w:r>
      <w:proofErr w:type="spellEnd"/>
      <w:r w:rsidRPr="00B11874">
        <w:rPr>
          <w:lang w:val="en-US"/>
        </w:rPr>
        <w:t xml:space="preserve"> </w:t>
      </w:r>
      <w:proofErr w:type="spellStart"/>
      <w:r w:rsidRPr="00B11874">
        <w:rPr>
          <w:lang w:val="en-US"/>
        </w:rPr>
        <w:t>Patimat</w:t>
      </w:r>
      <w:proofErr w:type="spellEnd"/>
      <w:r w:rsidRPr="00B11874">
        <w:rPr>
          <w:lang w:val="en-US"/>
        </w:rPr>
        <w:t xml:space="preserve"> M.</w:t>
      </w:r>
    </w:p>
    <w:p w:rsidR="0084396A" w:rsidRPr="00B11874" w:rsidRDefault="0084396A" w:rsidP="0084396A">
      <w:pPr>
        <w:pStyle w:val="ab"/>
        <w:rPr>
          <w:lang w:val="en-US"/>
        </w:rPr>
      </w:pPr>
      <w:r w:rsidRPr="00B11874">
        <w:rPr>
          <w:lang w:val="en-US"/>
        </w:rPr>
        <w:t>Dagestan State Medical University, Makhachkala, Russia, rabadanova1968@yandex.ru</w:t>
      </w:r>
    </w:p>
    <w:p w:rsidR="0084396A" w:rsidRPr="00B11874" w:rsidRDefault="0084396A" w:rsidP="0084396A">
      <w:pPr>
        <w:pStyle w:val="a7"/>
        <w:rPr>
          <w:lang w:val="en-US"/>
        </w:rPr>
      </w:pPr>
      <w:r w:rsidRPr="00B11874">
        <w:rPr>
          <w:spacing w:val="43"/>
          <w:lang w:val="en-US"/>
        </w:rPr>
        <w:t>Abstract</w:t>
      </w:r>
      <w:r w:rsidRPr="00B11874">
        <w:rPr>
          <w:lang w:val="en-US"/>
        </w:rPr>
        <w:t>. The article discusses innovations in the educational sphere. It is noted that education systems have become the main engines of economic growth and prosperity, national and social construction and social progress. The systemic challenges of the 21st century – from climate change and biodiversity loss to pandemics and military conflicts or technology management – require close cooperation between countries. Although education systems are closely linked to national history, language and culture, international cooperation is a vital component of the educational governance architecture.</w:t>
      </w:r>
    </w:p>
    <w:p w:rsidR="0084396A" w:rsidRPr="00B11874" w:rsidRDefault="0084396A" w:rsidP="0084396A">
      <w:pPr>
        <w:pStyle w:val="a7"/>
        <w:rPr>
          <w:lang w:val="en-US"/>
        </w:rPr>
      </w:pPr>
      <w:r w:rsidRPr="00B11874">
        <w:rPr>
          <w:spacing w:val="43"/>
          <w:lang w:val="en-US"/>
        </w:rPr>
        <w:t>Keywords</w:t>
      </w:r>
      <w:r w:rsidRPr="00B11874">
        <w:rPr>
          <w:lang w:val="en-US"/>
        </w:rPr>
        <w:t>: innovation, education system, sustainable development, society.</w:t>
      </w:r>
    </w:p>
    <w:p w:rsidR="0084396A" w:rsidRDefault="0084396A" w:rsidP="0084396A">
      <w:pPr>
        <w:pStyle w:val="ac"/>
      </w:pPr>
      <w:r w:rsidRPr="00B11874">
        <w:rPr>
          <w:spacing w:val="43"/>
          <w:lang w:val="en-US"/>
        </w:rPr>
        <w:t>For citation:</w:t>
      </w:r>
      <w:r w:rsidRPr="00B11874">
        <w:rPr>
          <w:lang w:val="en-US"/>
        </w:rPr>
        <w:t xml:space="preserve"> </w:t>
      </w:r>
      <w:proofErr w:type="spellStart"/>
      <w:r w:rsidRPr="00B11874">
        <w:rPr>
          <w:lang w:val="en-US"/>
        </w:rPr>
        <w:t>Arsakaeva</w:t>
      </w:r>
      <w:proofErr w:type="spellEnd"/>
      <w:r w:rsidRPr="00B11874">
        <w:rPr>
          <w:lang w:val="en-US"/>
        </w:rPr>
        <w:t xml:space="preserve"> H. S., </w:t>
      </w:r>
      <w:proofErr w:type="spellStart"/>
      <w:r w:rsidRPr="00B11874">
        <w:rPr>
          <w:lang w:val="en-US"/>
        </w:rPr>
        <w:t>Astarkhanova</w:t>
      </w:r>
      <w:proofErr w:type="spellEnd"/>
      <w:r w:rsidRPr="00B11874">
        <w:rPr>
          <w:lang w:val="en-US"/>
        </w:rPr>
        <w:t xml:space="preserve"> N. R., </w:t>
      </w:r>
      <w:proofErr w:type="spellStart"/>
      <w:proofErr w:type="gramStart"/>
      <w:r w:rsidRPr="00B11874">
        <w:rPr>
          <w:lang w:val="en-US"/>
        </w:rPr>
        <w:t>Rabadanova</w:t>
      </w:r>
      <w:proofErr w:type="spellEnd"/>
      <w:proofErr w:type="gramEnd"/>
      <w:r w:rsidRPr="00B11874">
        <w:rPr>
          <w:lang w:val="en-US"/>
        </w:rPr>
        <w:t xml:space="preserve"> P. M. Innovations in the field of education in the context of sustainable development of society.</w:t>
      </w:r>
      <w:r w:rsidRPr="00B11874">
        <w:rPr>
          <w:i/>
          <w:iCs/>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149–153. </w:t>
      </w:r>
      <w:proofErr w:type="spellStart"/>
      <w:r>
        <w:t>doi</w:t>
      </w:r>
      <w:proofErr w:type="spellEnd"/>
      <w:r>
        <w:t>: 10.47576/2949-1916_2023_2_149.</w:t>
      </w:r>
    </w:p>
    <w:p w:rsidR="0084396A" w:rsidRDefault="0084396A"/>
    <w:p w:rsidR="00B11874" w:rsidRPr="00B11874" w:rsidRDefault="00B11874" w:rsidP="00B11874">
      <w:pPr>
        <w:pStyle w:val="a3"/>
        <w:rPr>
          <w:lang w:val="ru-RU"/>
        </w:rPr>
      </w:pPr>
      <w:r w:rsidRPr="00B11874">
        <w:rPr>
          <w:lang w:val="ru-RU"/>
        </w:rPr>
        <w:t>Научная статья</w:t>
      </w:r>
    </w:p>
    <w:p w:rsidR="00B11874" w:rsidRPr="00B11874" w:rsidRDefault="00B11874" w:rsidP="00B11874">
      <w:pPr>
        <w:pStyle w:val="a3"/>
        <w:rPr>
          <w:lang w:val="ru-RU"/>
        </w:rPr>
      </w:pPr>
      <w:r w:rsidRPr="00B11874">
        <w:rPr>
          <w:lang w:val="ru-RU"/>
        </w:rPr>
        <w:t>УДК 37:33</w:t>
      </w:r>
    </w:p>
    <w:p w:rsidR="00B11874" w:rsidRPr="00B11874" w:rsidRDefault="00B11874" w:rsidP="00B11874">
      <w:pPr>
        <w:pStyle w:val="a3"/>
        <w:rPr>
          <w:lang w:val="ru-RU"/>
        </w:rPr>
      </w:pPr>
      <w:proofErr w:type="spellStart"/>
      <w:proofErr w:type="gramStart"/>
      <w:r>
        <w:t>doi</w:t>
      </w:r>
      <w:proofErr w:type="spellEnd"/>
      <w:proofErr w:type="gramEnd"/>
      <w:r w:rsidRPr="00B11874">
        <w:rPr>
          <w:lang w:val="ru-RU"/>
        </w:rPr>
        <w:t>: 10.47576/2949-1916_2023_2_154</w:t>
      </w:r>
    </w:p>
    <w:p w:rsidR="00B11874" w:rsidRDefault="00B11874" w:rsidP="00B11874">
      <w:pPr>
        <w:pStyle w:val="a4"/>
      </w:pPr>
      <w:r>
        <w:t>Перспективы развития образования в мировом экономическом пространстве</w:t>
      </w:r>
    </w:p>
    <w:p w:rsidR="00B11874" w:rsidRDefault="00B11874" w:rsidP="00B11874">
      <w:pPr>
        <w:pStyle w:val="a5"/>
      </w:pPr>
      <w:proofErr w:type="spellStart"/>
      <w:r>
        <w:lastRenderedPageBreak/>
        <w:t>Арсакаева</w:t>
      </w:r>
      <w:proofErr w:type="spellEnd"/>
      <w:r>
        <w:t xml:space="preserve"> </w:t>
      </w:r>
      <w:proofErr w:type="spellStart"/>
      <w:r>
        <w:t>Хапта</w:t>
      </w:r>
      <w:proofErr w:type="spellEnd"/>
      <w:r>
        <w:t xml:space="preserve"> </w:t>
      </w:r>
      <w:proofErr w:type="spellStart"/>
      <w:r>
        <w:t>Салтмуратовна</w:t>
      </w:r>
      <w:proofErr w:type="spellEnd"/>
    </w:p>
    <w:p w:rsidR="00B11874" w:rsidRDefault="00B11874" w:rsidP="00B11874">
      <w:pPr>
        <w:pStyle w:val="a6"/>
      </w:pPr>
      <w:r>
        <w:t>Чеченский государственный университет имени А. А. Кадырова, Грозный, Россия</w:t>
      </w:r>
    </w:p>
    <w:p w:rsidR="00B11874" w:rsidRDefault="00B11874" w:rsidP="00B11874">
      <w:pPr>
        <w:pStyle w:val="a5"/>
      </w:pPr>
      <w:proofErr w:type="spellStart"/>
      <w:r>
        <w:t>Баштукаева</w:t>
      </w:r>
      <w:proofErr w:type="spellEnd"/>
      <w:r>
        <w:t xml:space="preserve"> </w:t>
      </w:r>
      <w:proofErr w:type="spellStart"/>
      <w:r>
        <w:t>Зарема</w:t>
      </w:r>
      <w:proofErr w:type="spellEnd"/>
      <w:r>
        <w:t xml:space="preserve"> </w:t>
      </w:r>
      <w:proofErr w:type="spellStart"/>
      <w:r>
        <w:t>Исламудиновна</w:t>
      </w:r>
      <w:proofErr w:type="spellEnd"/>
    </w:p>
    <w:p w:rsidR="00B11874" w:rsidRDefault="00B11874" w:rsidP="00B11874">
      <w:pPr>
        <w:pStyle w:val="a6"/>
      </w:pPr>
      <w:r>
        <w:t>Дагестанский государственный медицинский университет, Махачкала, Россия, bashtukaeva@mail.ru</w:t>
      </w:r>
    </w:p>
    <w:p w:rsidR="00B11874" w:rsidRDefault="00B11874" w:rsidP="00B11874">
      <w:pPr>
        <w:pStyle w:val="a5"/>
      </w:pPr>
      <w:proofErr w:type="spellStart"/>
      <w:r>
        <w:t>Багандова</w:t>
      </w:r>
      <w:proofErr w:type="spellEnd"/>
      <w:r>
        <w:t xml:space="preserve"> Джамиля </w:t>
      </w:r>
      <w:proofErr w:type="spellStart"/>
      <w:r>
        <w:t>Шамильевна</w:t>
      </w:r>
      <w:proofErr w:type="spellEnd"/>
    </w:p>
    <w:p w:rsidR="00B11874" w:rsidRDefault="00B11874" w:rsidP="00B11874">
      <w:pPr>
        <w:pStyle w:val="a6"/>
      </w:pPr>
      <w:r>
        <w:t>Дагестанский государственный медицинский университет, Махачкала, Россия, bashtukaeva@mail.ru</w:t>
      </w:r>
    </w:p>
    <w:p w:rsidR="00B11874" w:rsidRDefault="00B11874" w:rsidP="00B11874">
      <w:pPr>
        <w:pStyle w:val="a7"/>
      </w:pPr>
      <w:r>
        <w:rPr>
          <w:spacing w:val="43"/>
        </w:rPr>
        <w:t>Аннотация</w:t>
      </w:r>
      <w:r>
        <w:t xml:space="preserve">. В статье анализируются перспективы развития образования в мировом экономическом пространстве. </w:t>
      </w:r>
      <w:proofErr w:type="gramStart"/>
      <w:r>
        <w:t xml:space="preserve">Акцентировано внимание на приоритетах европейского высшего образования, направленных на совершенствование организационной структуры и качества научной и профессиональной подготовки: интернационализация и </w:t>
      </w:r>
      <w:proofErr w:type="spellStart"/>
      <w:r>
        <w:t>транснационализация</w:t>
      </w:r>
      <w:proofErr w:type="spellEnd"/>
      <w:r>
        <w:t xml:space="preserve"> образовательных процессов, обеспечение качества высшего образования, актуализация и повышение уровня докторантуры, обучение, развитие культуры академической автономии и творчества высших учебных заведений как залог устойчивого саморазвития, ориентация на гармоничное сочетание научных занятий, бизнеса и практического обучения.</w:t>
      </w:r>
      <w:proofErr w:type="gramEnd"/>
    </w:p>
    <w:p w:rsidR="00B11874" w:rsidRDefault="00B11874" w:rsidP="00B11874">
      <w:pPr>
        <w:pStyle w:val="a7"/>
      </w:pPr>
      <w:r>
        <w:rPr>
          <w:spacing w:val="43"/>
        </w:rPr>
        <w:t>Ключевые слова</w:t>
      </w:r>
      <w:r>
        <w:t xml:space="preserve">: система образования; экономические ценности; концепция обучения; </w:t>
      </w:r>
      <w:proofErr w:type="spellStart"/>
      <w:r>
        <w:t>нейронаука</w:t>
      </w:r>
      <w:proofErr w:type="spellEnd"/>
      <w:r>
        <w:t>.</w:t>
      </w:r>
    </w:p>
    <w:p w:rsidR="00B11874" w:rsidRDefault="00B11874" w:rsidP="00B11874">
      <w:pPr>
        <w:pStyle w:val="a8"/>
      </w:pPr>
      <w:r>
        <w:rPr>
          <w:spacing w:val="43"/>
        </w:rPr>
        <w:t>Для цитирования:</w:t>
      </w:r>
      <w:r>
        <w:t xml:space="preserve"> </w:t>
      </w:r>
      <w:proofErr w:type="spellStart"/>
      <w:r>
        <w:t>Арсакаева</w:t>
      </w:r>
      <w:proofErr w:type="spellEnd"/>
      <w:r>
        <w:t xml:space="preserve"> Х. С., </w:t>
      </w:r>
      <w:proofErr w:type="spellStart"/>
      <w:r>
        <w:t>Баштукаева</w:t>
      </w:r>
      <w:proofErr w:type="spellEnd"/>
      <w:r>
        <w:t xml:space="preserve"> З. И., </w:t>
      </w:r>
      <w:proofErr w:type="spellStart"/>
      <w:r>
        <w:t>Багандова</w:t>
      </w:r>
      <w:proofErr w:type="spellEnd"/>
      <w:r>
        <w:t xml:space="preserve"> Д. Ш. Перспективы развития образования в мировом экономическом пространстве // Региональная и отраслевая экономика. – 2023 – № 2 – С. 154–159. </w:t>
      </w:r>
      <w:proofErr w:type="spellStart"/>
      <w:r>
        <w:t>doi</w:t>
      </w:r>
      <w:proofErr w:type="spellEnd"/>
      <w:r>
        <w:t>: 10.47576/2949-1916_2023_2_154.</w:t>
      </w:r>
    </w:p>
    <w:p w:rsidR="00B11874" w:rsidRDefault="00B11874" w:rsidP="00B11874">
      <w:pPr>
        <w:pStyle w:val="original"/>
      </w:pPr>
      <w:r>
        <w:t>Original article</w:t>
      </w:r>
    </w:p>
    <w:p w:rsidR="00B11874" w:rsidRPr="00B11874" w:rsidRDefault="00B11874" w:rsidP="00B11874">
      <w:pPr>
        <w:pStyle w:val="a9"/>
        <w:rPr>
          <w:lang w:val="en-US"/>
        </w:rPr>
      </w:pPr>
      <w:r w:rsidRPr="00B11874">
        <w:rPr>
          <w:lang w:val="en-US"/>
        </w:rPr>
        <w:t>Prospects for the development of education in the global economic space</w:t>
      </w:r>
    </w:p>
    <w:p w:rsidR="00B11874" w:rsidRPr="00B11874" w:rsidRDefault="00B11874" w:rsidP="00B11874">
      <w:pPr>
        <w:pStyle w:val="aa"/>
        <w:rPr>
          <w:lang w:val="en-US"/>
        </w:rPr>
      </w:pPr>
      <w:proofErr w:type="spellStart"/>
      <w:r w:rsidRPr="00B11874">
        <w:rPr>
          <w:lang w:val="en-US"/>
        </w:rPr>
        <w:t>Arsakaeva</w:t>
      </w:r>
      <w:proofErr w:type="spellEnd"/>
      <w:r w:rsidRPr="00B11874">
        <w:rPr>
          <w:lang w:val="en-US"/>
        </w:rPr>
        <w:t xml:space="preserve"> </w:t>
      </w:r>
      <w:proofErr w:type="spellStart"/>
      <w:r w:rsidRPr="00B11874">
        <w:rPr>
          <w:lang w:val="en-US"/>
        </w:rPr>
        <w:t>Hapta</w:t>
      </w:r>
      <w:proofErr w:type="spellEnd"/>
      <w:r w:rsidRPr="00B11874">
        <w:rPr>
          <w:lang w:val="en-US"/>
        </w:rPr>
        <w:t xml:space="preserve"> S.</w:t>
      </w:r>
    </w:p>
    <w:p w:rsidR="00B11874" w:rsidRPr="00B11874" w:rsidRDefault="00B11874" w:rsidP="00B11874">
      <w:pPr>
        <w:pStyle w:val="ab"/>
        <w:rPr>
          <w:lang w:val="en-US"/>
        </w:rPr>
      </w:pPr>
      <w:proofErr w:type="spellStart"/>
      <w:r w:rsidRPr="00B11874">
        <w:rPr>
          <w:lang w:val="en-US"/>
        </w:rPr>
        <w:t>Kadyrov</w:t>
      </w:r>
      <w:proofErr w:type="spellEnd"/>
      <w:r w:rsidRPr="00B11874">
        <w:rPr>
          <w:lang w:val="en-US"/>
        </w:rPr>
        <w:t xml:space="preserve"> Chechen State University, Grozny, Russia</w:t>
      </w:r>
    </w:p>
    <w:p w:rsidR="00B11874" w:rsidRPr="00B11874" w:rsidRDefault="00B11874" w:rsidP="00B11874">
      <w:pPr>
        <w:pStyle w:val="aa"/>
        <w:rPr>
          <w:lang w:val="en-US"/>
        </w:rPr>
      </w:pPr>
      <w:proofErr w:type="spellStart"/>
      <w:r w:rsidRPr="00B11874">
        <w:rPr>
          <w:lang w:val="en-US"/>
        </w:rPr>
        <w:t>Bashtukayeva</w:t>
      </w:r>
      <w:proofErr w:type="spellEnd"/>
      <w:r w:rsidRPr="00B11874">
        <w:rPr>
          <w:lang w:val="en-US"/>
        </w:rPr>
        <w:t xml:space="preserve"> </w:t>
      </w:r>
      <w:proofErr w:type="spellStart"/>
      <w:r w:rsidRPr="00B11874">
        <w:rPr>
          <w:lang w:val="en-US"/>
        </w:rPr>
        <w:t>Zarema</w:t>
      </w:r>
      <w:proofErr w:type="spellEnd"/>
      <w:r w:rsidRPr="00B11874">
        <w:rPr>
          <w:lang w:val="en-US"/>
        </w:rPr>
        <w:t xml:space="preserve"> I.</w:t>
      </w:r>
    </w:p>
    <w:p w:rsidR="00B11874" w:rsidRPr="00B11874" w:rsidRDefault="00B11874" w:rsidP="00B11874">
      <w:pPr>
        <w:pStyle w:val="ab"/>
        <w:rPr>
          <w:lang w:val="en-US"/>
        </w:rPr>
      </w:pPr>
      <w:r w:rsidRPr="00B11874">
        <w:rPr>
          <w:lang w:val="en-US"/>
        </w:rPr>
        <w:t>Dagestan State Medical University, Makhachkala, Russia, bashtukaeva@mail.ru</w:t>
      </w:r>
    </w:p>
    <w:p w:rsidR="00B11874" w:rsidRPr="00B11874" w:rsidRDefault="00B11874" w:rsidP="00B11874">
      <w:pPr>
        <w:pStyle w:val="aa"/>
        <w:rPr>
          <w:lang w:val="en-US"/>
        </w:rPr>
      </w:pPr>
      <w:proofErr w:type="spellStart"/>
      <w:proofErr w:type="gramStart"/>
      <w:r w:rsidRPr="00B11874">
        <w:rPr>
          <w:lang w:val="en-US"/>
        </w:rPr>
        <w:t>Bagandova</w:t>
      </w:r>
      <w:proofErr w:type="spellEnd"/>
      <w:r w:rsidRPr="00B11874">
        <w:rPr>
          <w:lang w:val="en-US"/>
        </w:rPr>
        <w:t xml:space="preserve"> </w:t>
      </w:r>
      <w:proofErr w:type="spellStart"/>
      <w:r w:rsidRPr="00B11874">
        <w:rPr>
          <w:lang w:val="en-US"/>
        </w:rPr>
        <w:t>Jamilya</w:t>
      </w:r>
      <w:proofErr w:type="spellEnd"/>
      <w:r w:rsidRPr="00B11874">
        <w:rPr>
          <w:lang w:val="en-US"/>
        </w:rPr>
        <w:t xml:space="preserve"> Sh.</w:t>
      </w:r>
      <w:proofErr w:type="gramEnd"/>
    </w:p>
    <w:p w:rsidR="00B11874" w:rsidRPr="00B11874" w:rsidRDefault="00B11874" w:rsidP="00B11874">
      <w:pPr>
        <w:pStyle w:val="ab"/>
        <w:rPr>
          <w:lang w:val="en-US"/>
        </w:rPr>
      </w:pPr>
      <w:r w:rsidRPr="00B11874">
        <w:rPr>
          <w:lang w:val="en-US"/>
        </w:rPr>
        <w:t>Dagestan State Medical University, Makhachkala, Russia, bashtukaeva@mail.ru</w:t>
      </w:r>
    </w:p>
    <w:p w:rsidR="00B11874" w:rsidRPr="00B11874" w:rsidRDefault="00B11874" w:rsidP="00B11874">
      <w:pPr>
        <w:pStyle w:val="a7"/>
        <w:rPr>
          <w:lang w:val="en-US"/>
        </w:rPr>
      </w:pPr>
      <w:r w:rsidRPr="00B11874">
        <w:rPr>
          <w:spacing w:val="43"/>
          <w:lang w:val="en-US"/>
        </w:rPr>
        <w:t>Abstract</w:t>
      </w:r>
      <w:r w:rsidRPr="00B11874">
        <w:rPr>
          <w:lang w:val="en-US"/>
        </w:rPr>
        <w:t xml:space="preserve">. The article analyzes the prospects for the development of education in the global economic space. Attention is focused on the priorities of European higher education aimed at improving the organizational structure and quality of scientific and professional training: internationalization and </w:t>
      </w:r>
      <w:proofErr w:type="spellStart"/>
      <w:r w:rsidRPr="00B11874">
        <w:rPr>
          <w:lang w:val="en-US"/>
        </w:rPr>
        <w:t>transnationalization</w:t>
      </w:r>
      <w:proofErr w:type="spellEnd"/>
      <w:r w:rsidRPr="00B11874">
        <w:rPr>
          <w:lang w:val="en-US"/>
        </w:rPr>
        <w:t xml:space="preserve"> of educational processes, ensuring the quality of higher education, updating and improving the level of doctoral studies, training, development of the culture of academic autonomy and creativity of higher education institutions as a guarantee of sustainable self-development, orientation to a harmonious combination of scientific studies, business and practical training.</w:t>
      </w:r>
    </w:p>
    <w:p w:rsidR="00B11874" w:rsidRPr="00B11874" w:rsidRDefault="00B11874" w:rsidP="00B11874">
      <w:pPr>
        <w:pStyle w:val="a7"/>
        <w:rPr>
          <w:lang w:val="en-US"/>
        </w:rPr>
      </w:pPr>
      <w:r w:rsidRPr="00B11874">
        <w:rPr>
          <w:spacing w:val="43"/>
          <w:lang w:val="en-US"/>
        </w:rPr>
        <w:t>Keywords</w:t>
      </w:r>
      <w:r w:rsidRPr="00B11874">
        <w:rPr>
          <w:lang w:val="en-US"/>
        </w:rPr>
        <w:t>: education system; economic values; learning concept; neuroscience.</w:t>
      </w:r>
    </w:p>
    <w:p w:rsidR="00B11874" w:rsidRDefault="00B11874" w:rsidP="00B11874">
      <w:pPr>
        <w:pStyle w:val="ac"/>
      </w:pPr>
      <w:r w:rsidRPr="00B11874">
        <w:rPr>
          <w:spacing w:val="43"/>
          <w:lang w:val="en-US"/>
        </w:rPr>
        <w:t>For citation:</w:t>
      </w:r>
      <w:r w:rsidRPr="00B11874">
        <w:rPr>
          <w:lang w:val="en-US"/>
        </w:rPr>
        <w:t xml:space="preserve"> </w:t>
      </w:r>
      <w:proofErr w:type="spellStart"/>
      <w:r w:rsidRPr="00B11874">
        <w:rPr>
          <w:lang w:val="en-US"/>
        </w:rPr>
        <w:t>Arsakaeva</w:t>
      </w:r>
      <w:proofErr w:type="spellEnd"/>
      <w:r w:rsidRPr="00B11874">
        <w:rPr>
          <w:lang w:val="en-US"/>
        </w:rPr>
        <w:t xml:space="preserve"> H. S., </w:t>
      </w:r>
      <w:proofErr w:type="spellStart"/>
      <w:r w:rsidRPr="00B11874">
        <w:rPr>
          <w:lang w:val="en-US"/>
        </w:rPr>
        <w:t>Bashtukayeva</w:t>
      </w:r>
      <w:proofErr w:type="spellEnd"/>
      <w:r w:rsidRPr="00B11874">
        <w:rPr>
          <w:lang w:val="en-US"/>
        </w:rPr>
        <w:t xml:space="preserve"> Z. I., </w:t>
      </w:r>
      <w:proofErr w:type="spellStart"/>
      <w:r w:rsidRPr="00B11874">
        <w:rPr>
          <w:lang w:val="en-US"/>
        </w:rPr>
        <w:t>Bagandova</w:t>
      </w:r>
      <w:proofErr w:type="spellEnd"/>
      <w:r w:rsidRPr="00B11874">
        <w:rPr>
          <w:lang w:val="en-US"/>
        </w:rPr>
        <w:t xml:space="preserve"> J. Sh. Prospects for the development of education in the global economic space.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154–159. </w:t>
      </w:r>
      <w:proofErr w:type="spellStart"/>
      <w:r>
        <w:t>doi</w:t>
      </w:r>
      <w:proofErr w:type="spellEnd"/>
      <w:r>
        <w:t>: 10.47576/2949-1916_2023_2_154.</w:t>
      </w:r>
    </w:p>
    <w:p w:rsidR="00B11874" w:rsidRDefault="00B11874"/>
    <w:p w:rsidR="00B11874" w:rsidRPr="001E19F1" w:rsidRDefault="00B11874" w:rsidP="00B11874">
      <w:pPr>
        <w:pStyle w:val="a3"/>
        <w:rPr>
          <w:lang w:val="ru-RU"/>
        </w:rPr>
      </w:pPr>
      <w:r w:rsidRPr="001E19F1">
        <w:rPr>
          <w:lang w:val="ru-RU"/>
        </w:rPr>
        <w:lastRenderedPageBreak/>
        <w:t>Научная статья</w:t>
      </w:r>
    </w:p>
    <w:p w:rsidR="00B11874" w:rsidRPr="001E19F1" w:rsidRDefault="00B11874" w:rsidP="00B11874">
      <w:pPr>
        <w:pStyle w:val="a3"/>
        <w:rPr>
          <w:lang w:val="ru-RU"/>
        </w:rPr>
      </w:pPr>
      <w:r w:rsidRPr="001E19F1">
        <w:rPr>
          <w:lang w:val="ru-RU"/>
        </w:rPr>
        <w:t>УДК 33:004</w:t>
      </w:r>
    </w:p>
    <w:p w:rsidR="00B11874" w:rsidRPr="001E19F1" w:rsidRDefault="00B11874" w:rsidP="00B11874">
      <w:pPr>
        <w:pStyle w:val="a3"/>
        <w:rPr>
          <w:lang w:val="ru-RU"/>
        </w:rPr>
      </w:pPr>
      <w:proofErr w:type="spellStart"/>
      <w:proofErr w:type="gramStart"/>
      <w:r>
        <w:t>doi</w:t>
      </w:r>
      <w:proofErr w:type="spellEnd"/>
      <w:proofErr w:type="gramEnd"/>
      <w:r w:rsidRPr="001E19F1">
        <w:rPr>
          <w:lang w:val="ru-RU"/>
        </w:rPr>
        <w:t>: 10.47576/2949-1916_2023_2_160</w:t>
      </w:r>
    </w:p>
    <w:p w:rsidR="00B11874" w:rsidRDefault="00B11874" w:rsidP="00B11874">
      <w:pPr>
        <w:pStyle w:val="a4"/>
      </w:pPr>
      <w:r>
        <w:t>Влияние и перспективы развития цифровой экономики</w:t>
      </w:r>
    </w:p>
    <w:p w:rsidR="00B11874" w:rsidRDefault="00B11874" w:rsidP="00B11874">
      <w:pPr>
        <w:pStyle w:val="a5"/>
      </w:pPr>
      <w:proofErr w:type="spellStart"/>
      <w:r>
        <w:t>Гишлакаев</w:t>
      </w:r>
      <w:proofErr w:type="spellEnd"/>
      <w:r>
        <w:t xml:space="preserve"> </w:t>
      </w:r>
      <w:proofErr w:type="spellStart"/>
      <w:r>
        <w:t>Сайфулла</w:t>
      </w:r>
      <w:proofErr w:type="spellEnd"/>
      <w:r>
        <w:t xml:space="preserve"> </w:t>
      </w:r>
      <w:proofErr w:type="spellStart"/>
      <w:r>
        <w:t>Умарович</w:t>
      </w:r>
      <w:proofErr w:type="spellEnd"/>
    </w:p>
    <w:p w:rsidR="00B11874" w:rsidRDefault="00B11874" w:rsidP="00B11874">
      <w:pPr>
        <w:pStyle w:val="a6"/>
      </w:pPr>
      <w:r>
        <w:t xml:space="preserve">Чеченский государственный университет имени  А. А. Кадырова, </w:t>
      </w:r>
      <w:r>
        <w:br/>
        <w:t>Грозный, Россия, sgishlakaev@mail.ru</w:t>
      </w:r>
    </w:p>
    <w:p w:rsidR="00B11874" w:rsidRDefault="00B11874" w:rsidP="00B11874">
      <w:pPr>
        <w:pStyle w:val="a5"/>
      </w:pPr>
      <w:proofErr w:type="spellStart"/>
      <w:r>
        <w:t>Джангаров</w:t>
      </w:r>
      <w:proofErr w:type="spellEnd"/>
      <w:r>
        <w:t xml:space="preserve"> Ахмед </w:t>
      </w:r>
      <w:proofErr w:type="spellStart"/>
      <w:r>
        <w:t>Идрисович</w:t>
      </w:r>
      <w:proofErr w:type="spellEnd"/>
    </w:p>
    <w:p w:rsidR="00B11874" w:rsidRDefault="00B11874" w:rsidP="00B11874">
      <w:pPr>
        <w:pStyle w:val="a6"/>
      </w:pPr>
      <w:r>
        <w:t xml:space="preserve">Чеченский государственный университет имени А. А. Кадырова, </w:t>
      </w:r>
      <w:r>
        <w:br/>
        <w:t>Грозный, Россия, dzhangarov1995@gmail.com</w:t>
      </w:r>
    </w:p>
    <w:p w:rsidR="00B11874" w:rsidRDefault="00B11874" w:rsidP="00B11874">
      <w:pPr>
        <w:pStyle w:val="a5"/>
      </w:pPr>
      <w:r>
        <w:t>Курбанова Анжела Магомедовна</w:t>
      </w:r>
    </w:p>
    <w:p w:rsidR="00B11874" w:rsidRDefault="00B11874" w:rsidP="00B11874">
      <w:pPr>
        <w:pStyle w:val="a6"/>
      </w:pPr>
      <w:r>
        <w:t xml:space="preserve">Дагестанский государственный медицинский университет, </w:t>
      </w:r>
      <w:r>
        <w:br/>
        <w:t>Махачкала, Россия, A_kurb@mail.ru</w:t>
      </w:r>
    </w:p>
    <w:p w:rsidR="00B11874" w:rsidRDefault="00B11874" w:rsidP="00B11874">
      <w:pPr>
        <w:pStyle w:val="a7"/>
      </w:pPr>
      <w:r>
        <w:rPr>
          <w:spacing w:val="43"/>
        </w:rPr>
        <w:t>Аннотация</w:t>
      </w:r>
      <w:r>
        <w:t>. В статье рассматривается цифровая экономика как одна из наиболее динамично развивающихся сфер в современном мире. Слияние информационных технологий с экономикой открывает новые возможности для бизнеса, правительств и общества в целом. Определены перспективы развития цифровой экономики. Цифровая экономика значительно изменила способы ведения бизнеса. Она предоставляет компаниям новые инструменты и возможности для повышения производительности и эффективности бизнес-процессов. Внедрение цифровых технологий позволяет автоматизировать задачи, оптимизировать процессы и улучшить взаимодействие с клиентами. Большие данные и аналитика помогают принимать обоснованные решения на основе фактических данных, а искусственный интеллект и машинное обучение открывают новые возможности для автоматизации и оптимизации бизнес-процессов. В результате, компании могут стать более конкурентоспособными и успешными на рынке.</w:t>
      </w:r>
    </w:p>
    <w:p w:rsidR="00B11874" w:rsidRDefault="00B11874" w:rsidP="00B11874">
      <w:pPr>
        <w:pStyle w:val="a7"/>
      </w:pPr>
      <w:r>
        <w:rPr>
          <w:spacing w:val="43"/>
        </w:rPr>
        <w:t>Ключевые слова:</w:t>
      </w:r>
      <w:r>
        <w:t xml:space="preserve"> цифровая экономика; рынок; инновации; перспективы.</w:t>
      </w:r>
    </w:p>
    <w:p w:rsidR="00B11874" w:rsidRDefault="00B11874" w:rsidP="00B11874">
      <w:pPr>
        <w:pStyle w:val="a8"/>
      </w:pPr>
      <w:r>
        <w:rPr>
          <w:spacing w:val="43"/>
        </w:rPr>
        <w:t>Для цитирования:</w:t>
      </w:r>
      <w:r>
        <w:t xml:space="preserve"> </w:t>
      </w:r>
      <w:proofErr w:type="spellStart"/>
      <w:r>
        <w:t>Гишлакаев</w:t>
      </w:r>
      <w:proofErr w:type="spellEnd"/>
      <w:r>
        <w:t xml:space="preserve"> С. У., </w:t>
      </w:r>
      <w:proofErr w:type="spellStart"/>
      <w:r>
        <w:t>Джангаров</w:t>
      </w:r>
      <w:proofErr w:type="spellEnd"/>
      <w:r>
        <w:t xml:space="preserve"> А. И., Курбанова А. М. Влияние и перспективы развития цифровой экономики  // Региональная и отраслевая экономика. – 2023 – № 2 – С. 160–168. </w:t>
      </w:r>
      <w:proofErr w:type="spellStart"/>
      <w:r>
        <w:t>doi</w:t>
      </w:r>
      <w:proofErr w:type="spellEnd"/>
      <w:r>
        <w:t>: 10.47576/2949-1916_2023_2_160.</w:t>
      </w:r>
    </w:p>
    <w:p w:rsidR="00B11874" w:rsidRDefault="00B11874" w:rsidP="00B11874">
      <w:pPr>
        <w:pStyle w:val="original"/>
      </w:pPr>
      <w:r>
        <w:t>Original article</w:t>
      </w:r>
    </w:p>
    <w:p w:rsidR="00B11874" w:rsidRPr="001E19F1" w:rsidRDefault="00B11874" w:rsidP="00B11874">
      <w:pPr>
        <w:pStyle w:val="a9"/>
        <w:rPr>
          <w:lang w:val="en-US"/>
        </w:rPr>
      </w:pPr>
      <w:r w:rsidRPr="001E19F1">
        <w:rPr>
          <w:lang w:val="en-US"/>
        </w:rPr>
        <w:t>The impact and prospects of the digital economy</w:t>
      </w:r>
    </w:p>
    <w:p w:rsidR="00B11874" w:rsidRPr="001E19F1" w:rsidRDefault="00B11874" w:rsidP="00B11874">
      <w:pPr>
        <w:pStyle w:val="aa"/>
        <w:rPr>
          <w:lang w:val="en-US"/>
        </w:rPr>
      </w:pPr>
      <w:proofErr w:type="spellStart"/>
      <w:proofErr w:type="gramStart"/>
      <w:r w:rsidRPr="001E19F1">
        <w:rPr>
          <w:lang w:val="en-US"/>
        </w:rPr>
        <w:t>Gishlakaev</w:t>
      </w:r>
      <w:proofErr w:type="spellEnd"/>
      <w:r w:rsidRPr="001E19F1">
        <w:rPr>
          <w:lang w:val="en-US"/>
        </w:rPr>
        <w:t xml:space="preserve"> </w:t>
      </w:r>
      <w:proofErr w:type="spellStart"/>
      <w:r w:rsidRPr="001E19F1">
        <w:rPr>
          <w:lang w:val="en-US"/>
        </w:rPr>
        <w:t>Sayfulla</w:t>
      </w:r>
      <w:proofErr w:type="spellEnd"/>
      <w:r w:rsidRPr="001E19F1">
        <w:rPr>
          <w:lang w:val="en-US"/>
        </w:rPr>
        <w:t xml:space="preserve"> U.</w:t>
      </w:r>
      <w:proofErr w:type="gramEnd"/>
    </w:p>
    <w:p w:rsidR="00B11874" w:rsidRPr="001E19F1" w:rsidRDefault="00B11874" w:rsidP="00B11874">
      <w:pPr>
        <w:pStyle w:val="ab"/>
        <w:rPr>
          <w:lang w:val="en-US"/>
        </w:rPr>
      </w:pPr>
      <w:proofErr w:type="spellStart"/>
      <w:r w:rsidRPr="001E19F1">
        <w:rPr>
          <w:lang w:val="en-US"/>
        </w:rPr>
        <w:t>Kadyrov</w:t>
      </w:r>
      <w:proofErr w:type="spellEnd"/>
      <w:r w:rsidRPr="001E19F1">
        <w:rPr>
          <w:lang w:val="en-US"/>
        </w:rPr>
        <w:t xml:space="preserve"> Chechen State University, Grozny, Russia, sgishlakaev@mail.ru</w:t>
      </w:r>
    </w:p>
    <w:p w:rsidR="00B11874" w:rsidRPr="001E19F1" w:rsidRDefault="00B11874" w:rsidP="00B11874">
      <w:pPr>
        <w:pStyle w:val="aa"/>
        <w:rPr>
          <w:lang w:val="en-US"/>
        </w:rPr>
      </w:pPr>
      <w:proofErr w:type="spellStart"/>
      <w:r w:rsidRPr="001E19F1">
        <w:rPr>
          <w:lang w:val="en-US"/>
        </w:rPr>
        <w:t>Dzhangarov</w:t>
      </w:r>
      <w:proofErr w:type="spellEnd"/>
      <w:r w:rsidRPr="001E19F1">
        <w:rPr>
          <w:lang w:val="en-US"/>
        </w:rPr>
        <w:t xml:space="preserve"> </w:t>
      </w:r>
      <w:proofErr w:type="spellStart"/>
      <w:r w:rsidRPr="001E19F1">
        <w:rPr>
          <w:lang w:val="en-US"/>
        </w:rPr>
        <w:t>Akhmed</w:t>
      </w:r>
      <w:proofErr w:type="spellEnd"/>
      <w:r w:rsidRPr="001E19F1">
        <w:rPr>
          <w:lang w:val="en-US"/>
        </w:rPr>
        <w:t xml:space="preserve"> I.</w:t>
      </w:r>
    </w:p>
    <w:p w:rsidR="00B11874" w:rsidRPr="001E19F1" w:rsidRDefault="00B11874" w:rsidP="00B11874">
      <w:pPr>
        <w:pStyle w:val="ab"/>
        <w:rPr>
          <w:lang w:val="en-US"/>
        </w:rPr>
      </w:pPr>
      <w:proofErr w:type="spellStart"/>
      <w:r w:rsidRPr="001E19F1">
        <w:rPr>
          <w:lang w:val="en-US"/>
        </w:rPr>
        <w:t>Kadyrov</w:t>
      </w:r>
      <w:proofErr w:type="spellEnd"/>
      <w:r w:rsidRPr="001E19F1">
        <w:rPr>
          <w:lang w:val="en-US"/>
        </w:rPr>
        <w:t xml:space="preserve"> Chechen State University, Grozny, Russia, dzhangarov1995@gmail.com</w:t>
      </w:r>
    </w:p>
    <w:p w:rsidR="00B11874" w:rsidRPr="001E19F1" w:rsidRDefault="00B11874" w:rsidP="00B11874">
      <w:pPr>
        <w:pStyle w:val="aa"/>
        <w:rPr>
          <w:lang w:val="en-US"/>
        </w:rPr>
      </w:pPr>
      <w:proofErr w:type="spellStart"/>
      <w:r w:rsidRPr="001E19F1">
        <w:rPr>
          <w:lang w:val="en-US"/>
        </w:rPr>
        <w:t>Kurbanova</w:t>
      </w:r>
      <w:proofErr w:type="spellEnd"/>
      <w:r w:rsidRPr="001E19F1">
        <w:rPr>
          <w:lang w:val="en-US"/>
        </w:rPr>
        <w:t xml:space="preserve"> Angela M.</w:t>
      </w:r>
    </w:p>
    <w:p w:rsidR="00B11874" w:rsidRPr="001E19F1" w:rsidRDefault="00B11874" w:rsidP="00B11874">
      <w:pPr>
        <w:pStyle w:val="ab"/>
        <w:rPr>
          <w:lang w:val="en-US"/>
        </w:rPr>
      </w:pPr>
      <w:r w:rsidRPr="001E19F1">
        <w:rPr>
          <w:lang w:val="en-US"/>
        </w:rPr>
        <w:t>Dagestan State Medical University, Makhachkala, Russia, A_kurb@mail.ru</w:t>
      </w:r>
    </w:p>
    <w:p w:rsidR="00B11874" w:rsidRPr="001E19F1" w:rsidRDefault="00B11874" w:rsidP="00B11874">
      <w:pPr>
        <w:pStyle w:val="a7"/>
        <w:rPr>
          <w:lang w:val="en-US"/>
        </w:rPr>
      </w:pPr>
      <w:r w:rsidRPr="001E19F1">
        <w:rPr>
          <w:spacing w:val="43"/>
          <w:lang w:val="en-US"/>
        </w:rPr>
        <w:t>Abstract</w:t>
      </w:r>
      <w:r w:rsidRPr="001E19F1">
        <w:rPr>
          <w:lang w:val="en-US"/>
        </w:rPr>
        <w:t xml:space="preserve">. The article considers the digital economy as one of the most dynamically developing spheres in the modern world. The merging of information technology with the economy opens up new opportunities for business, governments and society as a whole. The prospects for the </w:t>
      </w:r>
      <w:r w:rsidRPr="001E19F1">
        <w:rPr>
          <w:lang w:val="en-US"/>
        </w:rPr>
        <w:lastRenderedPageBreak/>
        <w:t>development of the digital economy are determined. The digital economy has significantly changed the way we do business. It provides companies with new tools and opportunities to improve the productivity and efficiency of business processes. The introduction of digital technologies allows you to automate tasks, optimize processes and improve customer interaction. Big data and analytics help to make informed decisions based on evidence, and artificial intelligence and machine learning open up new opportunities for automation and optimization of business processes. As a result, companies can become more competitive and successful in the market.</w:t>
      </w:r>
    </w:p>
    <w:p w:rsidR="00B11874" w:rsidRPr="001E19F1" w:rsidRDefault="00B11874" w:rsidP="00B11874">
      <w:pPr>
        <w:pStyle w:val="a7"/>
        <w:rPr>
          <w:lang w:val="en-US"/>
        </w:rPr>
      </w:pPr>
      <w:r w:rsidRPr="001E19F1">
        <w:rPr>
          <w:spacing w:val="43"/>
          <w:lang w:val="en-US"/>
        </w:rPr>
        <w:t>Keywords</w:t>
      </w:r>
      <w:r w:rsidRPr="001E19F1">
        <w:rPr>
          <w:lang w:val="en-US"/>
        </w:rPr>
        <w:t>: digital economy; market; innovations; prospects.</w:t>
      </w:r>
    </w:p>
    <w:p w:rsidR="00B11874" w:rsidRDefault="00B11874" w:rsidP="00B11874">
      <w:pPr>
        <w:pStyle w:val="ac"/>
      </w:pPr>
      <w:r w:rsidRPr="001E19F1">
        <w:rPr>
          <w:spacing w:val="43"/>
          <w:lang w:val="en-US"/>
        </w:rPr>
        <w:t>For citation</w:t>
      </w:r>
      <w:r w:rsidRPr="001E19F1">
        <w:rPr>
          <w:lang w:val="en-US"/>
        </w:rPr>
        <w:t xml:space="preserve">: </w:t>
      </w:r>
      <w:proofErr w:type="spellStart"/>
      <w:r w:rsidRPr="001E19F1">
        <w:rPr>
          <w:lang w:val="en-US"/>
        </w:rPr>
        <w:t>Gishlakaev</w:t>
      </w:r>
      <w:proofErr w:type="spellEnd"/>
      <w:r w:rsidRPr="001E19F1">
        <w:rPr>
          <w:lang w:val="en-US"/>
        </w:rPr>
        <w:t xml:space="preserve"> S. U., </w:t>
      </w:r>
      <w:proofErr w:type="spellStart"/>
      <w:r w:rsidRPr="001E19F1">
        <w:rPr>
          <w:lang w:val="en-US"/>
        </w:rPr>
        <w:t>Dzhangarov</w:t>
      </w:r>
      <w:proofErr w:type="spellEnd"/>
      <w:r w:rsidRPr="001E19F1">
        <w:rPr>
          <w:lang w:val="en-US"/>
        </w:rPr>
        <w:t xml:space="preserve"> A. I., </w:t>
      </w:r>
      <w:proofErr w:type="spellStart"/>
      <w:r w:rsidRPr="001E19F1">
        <w:rPr>
          <w:lang w:val="en-US"/>
        </w:rPr>
        <w:t>Kurbanova</w:t>
      </w:r>
      <w:proofErr w:type="spellEnd"/>
      <w:r w:rsidRPr="001E19F1">
        <w:rPr>
          <w:lang w:val="en-US"/>
        </w:rPr>
        <w:t xml:space="preserve"> A. M. </w:t>
      </w:r>
      <w:proofErr w:type="gramStart"/>
      <w:r w:rsidRPr="001E19F1">
        <w:rPr>
          <w:lang w:val="en-US"/>
        </w:rPr>
        <w:t>The impact and prospects of the digital economy.</w:t>
      </w:r>
      <w:proofErr w:type="gramEnd"/>
      <w:r w:rsidRPr="001E19F1">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160–168. </w:t>
      </w:r>
      <w:proofErr w:type="spellStart"/>
      <w:r>
        <w:t>doi</w:t>
      </w:r>
      <w:proofErr w:type="spellEnd"/>
      <w:r>
        <w:t>: 10.47576/2949-1916_2023_2_160.</w:t>
      </w:r>
    </w:p>
    <w:p w:rsidR="00B11874" w:rsidRDefault="00B11874"/>
    <w:p w:rsidR="001E19F1" w:rsidRPr="001E19F1" w:rsidRDefault="001E19F1" w:rsidP="001E19F1">
      <w:pPr>
        <w:pStyle w:val="a3"/>
        <w:rPr>
          <w:lang w:val="ru-RU"/>
        </w:rPr>
      </w:pPr>
      <w:r w:rsidRPr="001E19F1">
        <w:rPr>
          <w:lang w:val="ru-RU"/>
        </w:rPr>
        <w:t>Научная статья</w:t>
      </w:r>
    </w:p>
    <w:p w:rsidR="001E19F1" w:rsidRPr="001E19F1" w:rsidRDefault="001E19F1" w:rsidP="001E19F1">
      <w:pPr>
        <w:pStyle w:val="a3"/>
        <w:rPr>
          <w:lang w:val="ru-RU"/>
        </w:rPr>
      </w:pPr>
      <w:r w:rsidRPr="001E19F1">
        <w:rPr>
          <w:lang w:val="ru-RU"/>
        </w:rPr>
        <w:t>УДК 338:004</w:t>
      </w:r>
    </w:p>
    <w:p w:rsidR="001E19F1" w:rsidRPr="001E19F1" w:rsidRDefault="001E19F1" w:rsidP="001E19F1">
      <w:pPr>
        <w:pStyle w:val="a3"/>
        <w:rPr>
          <w:lang w:val="ru-RU"/>
        </w:rPr>
      </w:pPr>
      <w:proofErr w:type="spellStart"/>
      <w:proofErr w:type="gramStart"/>
      <w:r>
        <w:t>doi</w:t>
      </w:r>
      <w:proofErr w:type="spellEnd"/>
      <w:proofErr w:type="gramEnd"/>
      <w:r w:rsidRPr="001E19F1">
        <w:rPr>
          <w:lang w:val="ru-RU"/>
        </w:rPr>
        <w:t>: 10.47576/2949-1916_2023_2_169</w:t>
      </w:r>
    </w:p>
    <w:p w:rsidR="001E19F1" w:rsidRDefault="001E19F1" w:rsidP="001E19F1">
      <w:pPr>
        <w:pStyle w:val="a4"/>
      </w:pPr>
      <w:r>
        <w:t xml:space="preserve">Цифровая экономика и устойчивое развитие: </w:t>
      </w:r>
      <w:r>
        <w:br/>
        <w:t>роль цифровых технологий в решении экологических и социальных проблем</w:t>
      </w:r>
    </w:p>
    <w:p w:rsidR="001E19F1" w:rsidRDefault="001E19F1" w:rsidP="001E19F1">
      <w:pPr>
        <w:pStyle w:val="a5"/>
      </w:pPr>
      <w:proofErr w:type="spellStart"/>
      <w:r>
        <w:t>Гишлакаев</w:t>
      </w:r>
      <w:proofErr w:type="spellEnd"/>
      <w:r>
        <w:t xml:space="preserve"> </w:t>
      </w:r>
      <w:proofErr w:type="spellStart"/>
      <w:r>
        <w:t>Сайфулла</w:t>
      </w:r>
      <w:proofErr w:type="spellEnd"/>
      <w:r>
        <w:t xml:space="preserve"> </w:t>
      </w:r>
      <w:proofErr w:type="spellStart"/>
      <w:r>
        <w:t>Умарович</w:t>
      </w:r>
      <w:proofErr w:type="spellEnd"/>
    </w:p>
    <w:p w:rsidR="001E19F1" w:rsidRDefault="001E19F1" w:rsidP="001E19F1">
      <w:pPr>
        <w:pStyle w:val="a6"/>
      </w:pPr>
      <w:r>
        <w:t xml:space="preserve">Чеченский государственный университет имени А. А. Кадырова, </w:t>
      </w:r>
      <w:r>
        <w:br/>
        <w:t>Грозный, Россия, sgishlakaev@mail.ru</w:t>
      </w:r>
    </w:p>
    <w:p w:rsidR="001E19F1" w:rsidRDefault="001E19F1" w:rsidP="001E19F1">
      <w:pPr>
        <w:pStyle w:val="a5"/>
      </w:pPr>
      <w:proofErr w:type="spellStart"/>
      <w:r>
        <w:t>Джангаров</w:t>
      </w:r>
      <w:proofErr w:type="spellEnd"/>
      <w:r>
        <w:t xml:space="preserve"> Ахмед </w:t>
      </w:r>
      <w:proofErr w:type="spellStart"/>
      <w:r>
        <w:t>Идрисович</w:t>
      </w:r>
      <w:proofErr w:type="spellEnd"/>
    </w:p>
    <w:p w:rsidR="001E19F1" w:rsidRDefault="001E19F1" w:rsidP="001E19F1">
      <w:pPr>
        <w:pStyle w:val="a6"/>
      </w:pPr>
      <w:r>
        <w:t xml:space="preserve">Чеченский государственный университет имени А. А. Кадырова, </w:t>
      </w:r>
      <w:r>
        <w:br/>
        <w:t>Грозный, Россия, dzhangarov1995@gmail.com</w:t>
      </w:r>
    </w:p>
    <w:p w:rsidR="001E19F1" w:rsidRDefault="001E19F1" w:rsidP="001E19F1">
      <w:pPr>
        <w:pStyle w:val="a5"/>
      </w:pPr>
      <w:proofErr w:type="spellStart"/>
      <w:r>
        <w:t>Шахбанова</w:t>
      </w:r>
      <w:proofErr w:type="spellEnd"/>
      <w:r>
        <w:t xml:space="preserve"> </w:t>
      </w:r>
      <w:proofErr w:type="spellStart"/>
      <w:r>
        <w:t>Загидат</w:t>
      </w:r>
      <w:proofErr w:type="spellEnd"/>
      <w:r>
        <w:t xml:space="preserve"> </w:t>
      </w:r>
      <w:proofErr w:type="spellStart"/>
      <w:r>
        <w:t>Ибрагимбековна</w:t>
      </w:r>
      <w:proofErr w:type="spellEnd"/>
    </w:p>
    <w:p w:rsidR="001E19F1" w:rsidRDefault="001E19F1" w:rsidP="001E19F1">
      <w:pPr>
        <w:pStyle w:val="a6"/>
      </w:pPr>
      <w:r>
        <w:t>Дагестанский государственный университет</w:t>
      </w:r>
    </w:p>
    <w:p w:rsidR="001E19F1" w:rsidRDefault="001E19F1" w:rsidP="001E19F1">
      <w:pPr>
        <w:pStyle w:val="a6"/>
      </w:pPr>
      <w:r>
        <w:t>Дагестанский государственный медицинский университет</w:t>
      </w:r>
    </w:p>
    <w:p w:rsidR="001E19F1" w:rsidRDefault="001E19F1" w:rsidP="001E19F1">
      <w:pPr>
        <w:pStyle w:val="a6"/>
      </w:pPr>
      <w:r>
        <w:t>Махачкала, Россия, zag16@yandex.ru</w:t>
      </w:r>
    </w:p>
    <w:p w:rsidR="001E19F1" w:rsidRDefault="001E19F1" w:rsidP="001E19F1">
      <w:pPr>
        <w:pStyle w:val="a7"/>
      </w:pPr>
      <w:r>
        <w:rPr>
          <w:spacing w:val="43"/>
        </w:rPr>
        <w:t>Аннотация</w:t>
      </w:r>
      <w:r>
        <w:t>. В статье рассмотрена роль цифровых технологий в решении проблем устойчивого развития. Современный мир сталкивается с рядом экологических проблем, таких как изменение климата, истощение природных ресурсов и загрязнение окружающей среды. Цифровая экономика предлагает инновационные решения для снижения негативного влияния на окружающую среду. Например, цифровизация процессов и удаленная работа могут уменьшить потребление энергии и выбросы вредных веществ. Технологии интернета вещей (</w:t>
      </w:r>
      <w:proofErr w:type="spellStart"/>
      <w:r>
        <w:t>IoT</w:t>
      </w:r>
      <w:proofErr w:type="spellEnd"/>
      <w:r>
        <w:t xml:space="preserve">) позволяют управлять и оптимизировать использование ресурсов, </w:t>
      </w:r>
      <w:proofErr w:type="gramStart"/>
      <w:r>
        <w:t>например</w:t>
      </w:r>
      <w:proofErr w:type="gramEnd"/>
      <w:r>
        <w:t xml:space="preserve"> в сфере энергетики или транспорта. </w:t>
      </w:r>
      <w:proofErr w:type="spellStart"/>
      <w:r>
        <w:t>Блокчейн</w:t>
      </w:r>
      <w:proofErr w:type="spellEnd"/>
      <w:r>
        <w:t>-технология способствует повышению прозрачности и отслеживанию происхождения товаров, что помогает бороться с незаконными деятельностями, такими как незаконная добыча древесины или торговля неутилизированными отходами.</w:t>
      </w:r>
    </w:p>
    <w:p w:rsidR="001E19F1" w:rsidRDefault="001E19F1" w:rsidP="001E19F1">
      <w:pPr>
        <w:pStyle w:val="a7"/>
      </w:pPr>
      <w:r>
        <w:rPr>
          <w:spacing w:val="43"/>
        </w:rPr>
        <w:t>Ключевые слова:</w:t>
      </w:r>
      <w:r>
        <w:t xml:space="preserve"> цифровая экономика; рынок; инновации; перспективы.</w:t>
      </w:r>
    </w:p>
    <w:p w:rsidR="001E19F1" w:rsidRDefault="001E19F1" w:rsidP="001E19F1">
      <w:pPr>
        <w:pStyle w:val="a8"/>
      </w:pPr>
      <w:r>
        <w:rPr>
          <w:spacing w:val="43"/>
        </w:rPr>
        <w:t xml:space="preserve">Для цитирования: </w:t>
      </w:r>
      <w:proofErr w:type="spellStart"/>
      <w:r>
        <w:t>Гишлакаев</w:t>
      </w:r>
      <w:proofErr w:type="spellEnd"/>
      <w:r>
        <w:t xml:space="preserve"> С. У., </w:t>
      </w:r>
      <w:proofErr w:type="spellStart"/>
      <w:r>
        <w:t>Джангаров</w:t>
      </w:r>
      <w:proofErr w:type="spellEnd"/>
      <w:r>
        <w:t xml:space="preserve"> А. И., </w:t>
      </w:r>
      <w:proofErr w:type="spellStart"/>
      <w:r>
        <w:t>Шахбанова</w:t>
      </w:r>
      <w:proofErr w:type="spellEnd"/>
      <w:r>
        <w:t xml:space="preserve"> З. И. Цифровая экономика и устойчивое развитие: роль цифровых технологий в решении экологических и социальных проблем // Региональная и отраслевая экономика. – 2023 – № 2 – С. 169–177. </w:t>
      </w:r>
      <w:proofErr w:type="spellStart"/>
      <w:r>
        <w:t>doi</w:t>
      </w:r>
      <w:proofErr w:type="spellEnd"/>
      <w:r>
        <w:t>: 10.47576/2949-1916_2023_2_169.</w:t>
      </w:r>
    </w:p>
    <w:p w:rsidR="001E19F1" w:rsidRDefault="001E19F1" w:rsidP="001E19F1">
      <w:pPr>
        <w:pStyle w:val="original"/>
      </w:pPr>
      <w:r>
        <w:lastRenderedPageBreak/>
        <w:t>Original article</w:t>
      </w:r>
    </w:p>
    <w:p w:rsidR="001E19F1" w:rsidRPr="001E19F1" w:rsidRDefault="001E19F1" w:rsidP="001E19F1">
      <w:pPr>
        <w:pStyle w:val="a9"/>
        <w:rPr>
          <w:lang w:val="en-US"/>
        </w:rPr>
      </w:pPr>
      <w:r w:rsidRPr="001E19F1">
        <w:rPr>
          <w:lang w:val="en-US"/>
        </w:rPr>
        <w:t>Digital economy and sustainable development: the role of digital technologies in solving environmental and social problems</w:t>
      </w:r>
    </w:p>
    <w:p w:rsidR="001E19F1" w:rsidRPr="001E19F1" w:rsidRDefault="001E19F1" w:rsidP="001E19F1">
      <w:pPr>
        <w:pStyle w:val="aa"/>
        <w:rPr>
          <w:lang w:val="en-US"/>
        </w:rPr>
      </w:pPr>
      <w:proofErr w:type="spellStart"/>
      <w:proofErr w:type="gramStart"/>
      <w:r w:rsidRPr="001E19F1">
        <w:rPr>
          <w:lang w:val="en-US"/>
        </w:rPr>
        <w:t>Gishlakaev</w:t>
      </w:r>
      <w:proofErr w:type="spellEnd"/>
      <w:r w:rsidRPr="001E19F1">
        <w:rPr>
          <w:lang w:val="en-US"/>
        </w:rPr>
        <w:t xml:space="preserve"> </w:t>
      </w:r>
      <w:proofErr w:type="spellStart"/>
      <w:r w:rsidRPr="001E19F1">
        <w:rPr>
          <w:lang w:val="en-US"/>
        </w:rPr>
        <w:t>Sayfulla</w:t>
      </w:r>
      <w:proofErr w:type="spellEnd"/>
      <w:r w:rsidRPr="001E19F1">
        <w:rPr>
          <w:lang w:val="en-US"/>
        </w:rPr>
        <w:t xml:space="preserve"> U.</w:t>
      </w:r>
      <w:proofErr w:type="gramEnd"/>
      <w:r w:rsidRPr="001E19F1">
        <w:rPr>
          <w:lang w:val="en-US"/>
        </w:rPr>
        <w:t xml:space="preserve"> </w:t>
      </w:r>
    </w:p>
    <w:p w:rsidR="001E19F1" w:rsidRPr="001E19F1" w:rsidRDefault="001E19F1" w:rsidP="001E19F1">
      <w:pPr>
        <w:pStyle w:val="ab"/>
        <w:rPr>
          <w:lang w:val="en-US"/>
        </w:rPr>
      </w:pPr>
      <w:proofErr w:type="spellStart"/>
      <w:r w:rsidRPr="001E19F1">
        <w:rPr>
          <w:lang w:val="en-US"/>
        </w:rPr>
        <w:t>Kadyrov</w:t>
      </w:r>
      <w:proofErr w:type="spellEnd"/>
      <w:r w:rsidRPr="001E19F1">
        <w:rPr>
          <w:lang w:val="en-US"/>
        </w:rPr>
        <w:t xml:space="preserve"> Chechen State University, Grozny, Russia, sgishlakaev@mail.ru</w:t>
      </w:r>
    </w:p>
    <w:p w:rsidR="001E19F1" w:rsidRPr="001E19F1" w:rsidRDefault="001E19F1" w:rsidP="001E19F1">
      <w:pPr>
        <w:pStyle w:val="aa"/>
        <w:rPr>
          <w:lang w:val="en-US"/>
        </w:rPr>
      </w:pPr>
      <w:proofErr w:type="spellStart"/>
      <w:r w:rsidRPr="001E19F1">
        <w:rPr>
          <w:lang w:val="en-US"/>
        </w:rPr>
        <w:t>Dzhangarov</w:t>
      </w:r>
      <w:proofErr w:type="spellEnd"/>
      <w:r w:rsidRPr="001E19F1">
        <w:rPr>
          <w:lang w:val="en-US"/>
        </w:rPr>
        <w:t xml:space="preserve"> </w:t>
      </w:r>
      <w:proofErr w:type="spellStart"/>
      <w:r w:rsidRPr="001E19F1">
        <w:rPr>
          <w:lang w:val="en-US"/>
        </w:rPr>
        <w:t>Akhmed</w:t>
      </w:r>
      <w:proofErr w:type="spellEnd"/>
      <w:r w:rsidRPr="001E19F1">
        <w:rPr>
          <w:lang w:val="en-US"/>
        </w:rPr>
        <w:t xml:space="preserve"> I.</w:t>
      </w:r>
    </w:p>
    <w:p w:rsidR="001E19F1" w:rsidRPr="001E19F1" w:rsidRDefault="001E19F1" w:rsidP="001E19F1">
      <w:pPr>
        <w:pStyle w:val="ab"/>
        <w:rPr>
          <w:lang w:val="en-US"/>
        </w:rPr>
      </w:pPr>
      <w:proofErr w:type="spellStart"/>
      <w:r w:rsidRPr="001E19F1">
        <w:rPr>
          <w:lang w:val="en-US"/>
        </w:rPr>
        <w:t>Kadyrov</w:t>
      </w:r>
      <w:proofErr w:type="spellEnd"/>
      <w:r w:rsidRPr="001E19F1">
        <w:rPr>
          <w:lang w:val="en-US"/>
        </w:rPr>
        <w:t xml:space="preserve"> Chechen State University, Grozny, Russia, dzhangarov1995@gmail.com</w:t>
      </w:r>
    </w:p>
    <w:p w:rsidR="001E19F1" w:rsidRPr="001E19F1" w:rsidRDefault="001E19F1" w:rsidP="001E19F1">
      <w:pPr>
        <w:pStyle w:val="aa"/>
        <w:rPr>
          <w:lang w:val="en-US"/>
        </w:rPr>
      </w:pPr>
      <w:proofErr w:type="spellStart"/>
      <w:r w:rsidRPr="001E19F1">
        <w:rPr>
          <w:lang w:val="en-US"/>
        </w:rPr>
        <w:t>Shakhbanova</w:t>
      </w:r>
      <w:proofErr w:type="spellEnd"/>
      <w:r w:rsidRPr="001E19F1">
        <w:rPr>
          <w:lang w:val="en-US"/>
        </w:rPr>
        <w:t xml:space="preserve"> </w:t>
      </w:r>
      <w:proofErr w:type="spellStart"/>
      <w:r w:rsidRPr="001E19F1">
        <w:rPr>
          <w:lang w:val="en-US"/>
        </w:rPr>
        <w:t>Zagidat</w:t>
      </w:r>
      <w:proofErr w:type="spellEnd"/>
      <w:r w:rsidRPr="001E19F1">
        <w:rPr>
          <w:lang w:val="en-US"/>
        </w:rPr>
        <w:t xml:space="preserve"> I.</w:t>
      </w:r>
    </w:p>
    <w:p w:rsidR="001E19F1" w:rsidRPr="001E19F1" w:rsidRDefault="001E19F1" w:rsidP="001E19F1">
      <w:pPr>
        <w:pStyle w:val="ab"/>
        <w:rPr>
          <w:lang w:val="en-US"/>
        </w:rPr>
      </w:pPr>
      <w:r w:rsidRPr="001E19F1">
        <w:rPr>
          <w:lang w:val="en-US"/>
        </w:rPr>
        <w:t>Dagestan State University</w:t>
      </w:r>
    </w:p>
    <w:p w:rsidR="001E19F1" w:rsidRPr="001E19F1" w:rsidRDefault="001E19F1" w:rsidP="001E19F1">
      <w:pPr>
        <w:pStyle w:val="ab"/>
        <w:rPr>
          <w:lang w:val="en-US"/>
        </w:rPr>
      </w:pPr>
      <w:r w:rsidRPr="001E19F1">
        <w:rPr>
          <w:lang w:val="en-US"/>
        </w:rPr>
        <w:t>Dagestan State Medical University</w:t>
      </w:r>
    </w:p>
    <w:p w:rsidR="001E19F1" w:rsidRPr="001E19F1" w:rsidRDefault="001E19F1" w:rsidP="001E19F1">
      <w:pPr>
        <w:pStyle w:val="ab"/>
        <w:rPr>
          <w:lang w:val="en-US"/>
        </w:rPr>
      </w:pPr>
      <w:r w:rsidRPr="001E19F1">
        <w:rPr>
          <w:lang w:val="en-US"/>
        </w:rPr>
        <w:t>Makhachkala, Russia, zag16@yandex.ru</w:t>
      </w:r>
    </w:p>
    <w:p w:rsidR="001E19F1" w:rsidRPr="001E19F1" w:rsidRDefault="001E19F1" w:rsidP="001E19F1">
      <w:pPr>
        <w:pStyle w:val="a7"/>
        <w:rPr>
          <w:lang w:val="en-US"/>
        </w:rPr>
      </w:pPr>
      <w:r w:rsidRPr="001E19F1">
        <w:rPr>
          <w:spacing w:val="43"/>
          <w:lang w:val="en-US"/>
        </w:rPr>
        <w:t>Abstract</w:t>
      </w:r>
      <w:r w:rsidRPr="001E19F1">
        <w:rPr>
          <w:lang w:val="en-US"/>
        </w:rPr>
        <w:t xml:space="preserve">. The article considers the role of digital technologies in solving the problems of sustainable development. The modern world is facing a number of environmental problems, such as climate change, depletion of natural resources and environmental pollution. The digital economy offers innovative solutions to reduce the negative impact on the environment. For example, digitalization of processes and remote work can reduce energy consumption and emissions of harmful substances. </w:t>
      </w:r>
      <w:proofErr w:type="gramStart"/>
      <w:r w:rsidRPr="001E19F1">
        <w:rPr>
          <w:lang w:val="en-US"/>
        </w:rPr>
        <w:t>Internet of Things (</w:t>
      </w:r>
      <w:proofErr w:type="spellStart"/>
      <w:r w:rsidRPr="001E19F1">
        <w:rPr>
          <w:lang w:val="en-US"/>
        </w:rPr>
        <w:t>IoT</w:t>
      </w:r>
      <w:proofErr w:type="spellEnd"/>
      <w:r w:rsidRPr="001E19F1">
        <w:rPr>
          <w:lang w:val="en-US"/>
        </w:rPr>
        <w:t>) technologies allow</w:t>
      </w:r>
      <w:proofErr w:type="gramEnd"/>
      <w:r w:rsidRPr="001E19F1">
        <w:rPr>
          <w:lang w:val="en-US"/>
        </w:rPr>
        <w:t xml:space="preserve"> you to manage and optimize the use of resources, for example in the field of energy or transport. </w:t>
      </w:r>
      <w:proofErr w:type="spellStart"/>
      <w:r w:rsidRPr="001E19F1">
        <w:rPr>
          <w:lang w:val="en-US"/>
        </w:rPr>
        <w:t>Blockchain</w:t>
      </w:r>
      <w:proofErr w:type="spellEnd"/>
      <w:r w:rsidRPr="001E19F1">
        <w:rPr>
          <w:lang w:val="en-US"/>
        </w:rPr>
        <w:t xml:space="preserve"> technology helps to increase transparency and track the origin of goods, which helps to combat illegal activities, such as illegal timber extraction or trade in non-recycled waste.</w:t>
      </w:r>
    </w:p>
    <w:p w:rsidR="001E19F1" w:rsidRPr="001E19F1" w:rsidRDefault="001E19F1" w:rsidP="001E19F1">
      <w:pPr>
        <w:pStyle w:val="a7"/>
        <w:rPr>
          <w:lang w:val="en-US"/>
        </w:rPr>
      </w:pPr>
      <w:r w:rsidRPr="001E19F1">
        <w:rPr>
          <w:spacing w:val="43"/>
          <w:lang w:val="en-US"/>
        </w:rPr>
        <w:t>Keywords</w:t>
      </w:r>
      <w:r w:rsidRPr="001E19F1">
        <w:rPr>
          <w:lang w:val="en-US"/>
        </w:rPr>
        <w:t>: digital economy; market; innovations; prospects.</w:t>
      </w:r>
    </w:p>
    <w:p w:rsidR="001E19F1" w:rsidRDefault="001E19F1" w:rsidP="001E19F1">
      <w:pPr>
        <w:pStyle w:val="ac"/>
      </w:pPr>
      <w:r w:rsidRPr="001E19F1">
        <w:rPr>
          <w:spacing w:val="43"/>
          <w:lang w:val="en-US"/>
        </w:rPr>
        <w:t>For citation</w:t>
      </w:r>
      <w:r w:rsidRPr="001E19F1">
        <w:rPr>
          <w:lang w:val="en-US"/>
        </w:rPr>
        <w:t xml:space="preserve">: </w:t>
      </w:r>
      <w:proofErr w:type="spellStart"/>
      <w:r w:rsidRPr="001E19F1">
        <w:rPr>
          <w:lang w:val="en-US"/>
        </w:rPr>
        <w:t>Gishlakaev</w:t>
      </w:r>
      <w:proofErr w:type="spellEnd"/>
      <w:r w:rsidRPr="001E19F1">
        <w:rPr>
          <w:lang w:val="en-US"/>
        </w:rPr>
        <w:t xml:space="preserve"> S. U., </w:t>
      </w:r>
      <w:proofErr w:type="spellStart"/>
      <w:r w:rsidRPr="001E19F1">
        <w:rPr>
          <w:lang w:val="en-US"/>
        </w:rPr>
        <w:t>Dzhangarov</w:t>
      </w:r>
      <w:proofErr w:type="spellEnd"/>
      <w:r w:rsidRPr="001E19F1">
        <w:rPr>
          <w:lang w:val="en-US"/>
        </w:rPr>
        <w:t xml:space="preserve"> A. I., </w:t>
      </w:r>
      <w:proofErr w:type="spellStart"/>
      <w:r w:rsidRPr="001E19F1">
        <w:rPr>
          <w:lang w:val="en-US"/>
        </w:rPr>
        <w:t>Shakhbanova</w:t>
      </w:r>
      <w:proofErr w:type="spellEnd"/>
      <w:r w:rsidRPr="001E19F1">
        <w:rPr>
          <w:lang w:val="en-US"/>
        </w:rPr>
        <w:t xml:space="preserve"> Z. I. Digital economy and sustainable development: the role of digital technologies in solving environmental and social problems.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169–177. </w:t>
      </w:r>
      <w:proofErr w:type="spellStart"/>
      <w:r>
        <w:t>doi</w:t>
      </w:r>
      <w:proofErr w:type="spellEnd"/>
      <w:r>
        <w:t>: 10.47576/2949-1916_2023_2_169.</w:t>
      </w:r>
    </w:p>
    <w:p w:rsidR="001E19F1" w:rsidRDefault="001E19F1"/>
    <w:p w:rsidR="001E19F1" w:rsidRPr="00F83507" w:rsidRDefault="001E19F1" w:rsidP="001E19F1">
      <w:pPr>
        <w:pStyle w:val="a3"/>
        <w:rPr>
          <w:lang w:val="ru-RU"/>
        </w:rPr>
      </w:pPr>
      <w:r w:rsidRPr="00F83507">
        <w:rPr>
          <w:lang w:val="ru-RU"/>
        </w:rPr>
        <w:t>Научная статья</w:t>
      </w:r>
    </w:p>
    <w:p w:rsidR="001E19F1" w:rsidRPr="00F83507" w:rsidRDefault="001E19F1" w:rsidP="001E19F1">
      <w:pPr>
        <w:pStyle w:val="a3"/>
        <w:rPr>
          <w:lang w:val="ru-RU"/>
        </w:rPr>
      </w:pPr>
      <w:r w:rsidRPr="00F83507">
        <w:rPr>
          <w:lang w:val="ru-RU"/>
        </w:rPr>
        <w:t>УДК 332</w:t>
      </w:r>
    </w:p>
    <w:p w:rsidR="001E19F1" w:rsidRPr="00F83507" w:rsidRDefault="001E19F1" w:rsidP="001E19F1">
      <w:pPr>
        <w:pStyle w:val="a3"/>
        <w:rPr>
          <w:lang w:val="ru-RU"/>
        </w:rPr>
      </w:pPr>
      <w:proofErr w:type="spellStart"/>
      <w:proofErr w:type="gramStart"/>
      <w:r>
        <w:t>doi</w:t>
      </w:r>
      <w:proofErr w:type="spellEnd"/>
      <w:proofErr w:type="gramEnd"/>
      <w:r w:rsidRPr="00F83507">
        <w:rPr>
          <w:lang w:val="ru-RU"/>
        </w:rPr>
        <w:t>: 10.47576/2949-1916_2023_2_178</w:t>
      </w:r>
    </w:p>
    <w:p w:rsidR="001E19F1" w:rsidRDefault="001E19F1" w:rsidP="001E19F1">
      <w:pPr>
        <w:pStyle w:val="a4"/>
      </w:pPr>
      <w:r>
        <w:t xml:space="preserve">Реализация Национального проекта «Борьба </w:t>
      </w:r>
      <w:r>
        <w:br/>
        <w:t>с бедностью» на примере республики Северная Осетия-Алания</w:t>
      </w:r>
    </w:p>
    <w:p w:rsidR="001E19F1" w:rsidRDefault="001E19F1" w:rsidP="001E19F1">
      <w:pPr>
        <w:pStyle w:val="a5"/>
      </w:pPr>
      <w:proofErr w:type="spellStart"/>
      <w:r>
        <w:t>Кантемирова</w:t>
      </w:r>
      <w:proofErr w:type="spellEnd"/>
      <w:r>
        <w:t xml:space="preserve"> Мира </w:t>
      </w:r>
      <w:proofErr w:type="spellStart"/>
      <w:r>
        <w:t>Аслангериевна</w:t>
      </w:r>
      <w:proofErr w:type="spellEnd"/>
    </w:p>
    <w:p w:rsidR="001E19F1" w:rsidRDefault="001E19F1" w:rsidP="001E19F1">
      <w:pPr>
        <w:pStyle w:val="a6"/>
      </w:pPr>
      <w:r>
        <w:t xml:space="preserve">Северо-Осетинская государственная медицинская академия, </w:t>
      </w:r>
      <w:r>
        <w:br/>
        <w:t xml:space="preserve">Владикавказ, Россия, kantemirova.mira@mail.ru </w:t>
      </w:r>
    </w:p>
    <w:p w:rsidR="001E19F1" w:rsidRDefault="001E19F1" w:rsidP="001E19F1">
      <w:pPr>
        <w:pStyle w:val="a5"/>
      </w:pPr>
      <w:proofErr w:type="spellStart"/>
      <w:r>
        <w:t>Саламова</w:t>
      </w:r>
      <w:proofErr w:type="spellEnd"/>
      <w:r>
        <w:t xml:space="preserve"> </w:t>
      </w:r>
      <w:proofErr w:type="spellStart"/>
      <w:r>
        <w:t>Айна</w:t>
      </w:r>
      <w:proofErr w:type="spellEnd"/>
      <w:r>
        <w:t xml:space="preserve"> </w:t>
      </w:r>
      <w:proofErr w:type="spellStart"/>
      <w:r>
        <w:t>Салмановна</w:t>
      </w:r>
      <w:proofErr w:type="spellEnd"/>
    </w:p>
    <w:p w:rsidR="001E19F1" w:rsidRDefault="001E19F1" w:rsidP="001E19F1">
      <w:pPr>
        <w:pStyle w:val="a6"/>
      </w:pPr>
      <w:r>
        <w:t xml:space="preserve">Чеченский государственный университет имени А. А. Кадырова, </w:t>
      </w:r>
      <w:r>
        <w:br/>
        <w:t xml:space="preserve">Грозный, Россия, salamova@mail.ru  </w:t>
      </w:r>
    </w:p>
    <w:p w:rsidR="001E19F1" w:rsidRDefault="001E19F1" w:rsidP="001E19F1">
      <w:pPr>
        <w:pStyle w:val="a5"/>
      </w:pPr>
      <w:proofErr w:type="spellStart"/>
      <w:r>
        <w:lastRenderedPageBreak/>
        <w:t>Каллагова</w:t>
      </w:r>
      <w:proofErr w:type="spellEnd"/>
      <w:r>
        <w:t xml:space="preserve"> Милана </w:t>
      </w:r>
      <w:proofErr w:type="spellStart"/>
      <w:r>
        <w:t>Костаевна</w:t>
      </w:r>
      <w:proofErr w:type="spellEnd"/>
    </w:p>
    <w:p w:rsidR="001E19F1" w:rsidRDefault="001E19F1" w:rsidP="001E19F1">
      <w:pPr>
        <w:pStyle w:val="a6"/>
      </w:pPr>
      <w:r>
        <w:t>Северо-Осетинская государственная медицинская академия, Владикавказ, Россия</w:t>
      </w:r>
    </w:p>
    <w:p w:rsidR="001E19F1" w:rsidRDefault="001E19F1" w:rsidP="001E19F1">
      <w:pPr>
        <w:pStyle w:val="a5"/>
      </w:pPr>
      <w:proofErr w:type="spellStart"/>
      <w:r>
        <w:t>Джагиева</w:t>
      </w:r>
      <w:proofErr w:type="spellEnd"/>
      <w:r>
        <w:t xml:space="preserve"> Виктория Валериевна</w:t>
      </w:r>
    </w:p>
    <w:p w:rsidR="001E19F1" w:rsidRDefault="001E19F1" w:rsidP="001E19F1">
      <w:pPr>
        <w:pStyle w:val="a6"/>
      </w:pPr>
      <w:r>
        <w:t>Северо-Осетинская государственная медицинская академия, Владикавказ, Россия</w:t>
      </w:r>
    </w:p>
    <w:p w:rsidR="001E19F1" w:rsidRDefault="001E19F1" w:rsidP="001E19F1">
      <w:pPr>
        <w:pStyle w:val="a7"/>
      </w:pPr>
      <w:r>
        <w:rPr>
          <w:spacing w:val="43"/>
        </w:rPr>
        <w:t>Аннотация</w:t>
      </w:r>
      <w:r>
        <w:t>. В статье рассматриваются особенности реализации Национального проекта «Борьба с бедностью» на примере республики Северная Осетия-Алания. Освещены пути и методы реализации проекта с использованием статистических материалов, а также методов анализа и синтеза социологического опроса в районах Северной Осетии. Рассмотрены содержание, направления развития и дальнейшая реализация проекта в Пригородном районе.</w:t>
      </w:r>
    </w:p>
    <w:p w:rsidR="001E19F1" w:rsidRDefault="001E19F1" w:rsidP="001E19F1">
      <w:pPr>
        <w:pStyle w:val="a7"/>
      </w:pPr>
      <w:r>
        <w:rPr>
          <w:spacing w:val="43"/>
        </w:rPr>
        <w:t>Ключевые слова:</w:t>
      </w:r>
      <w:r>
        <w:t xml:space="preserve"> малоимущие граждане; национальный проект; борьба с бедностью.</w:t>
      </w:r>
    </w:p>
    <w:p w:rsidR="001E19F1" w:rsidRDefault="001E19F1" w:rsidP="001E19F1">
      <w:pPr>
        <w:pStyle w:val="a8"/>
      </w:pPr>
      <w:r>
        <w:rPr>
          <w:spacing w:val="43"/>
        </w:rPr>
        <w:t>Для цитирования</w:t>
      </w:r>
      <w:r>
        <w:t xml:space="preserve">: </w:t>
      </w:r>
      <w:proofErr w:type="spellStart"/>
      <w:r>
        <w:t>Кантемирова</w:t>
      </w:r>
      <w:proofErr w:type="spellEnd"/>
      <w:r>
        <w:t xml:space="preserve"> М. А., </w:t>
      </w:r>
      <w:proofErr w:type="spellStart"/>
      <w:r>
        <w:t>Саламова</w:t>
      </w:r>
      <w:proofErr w:type="spellEnd"/>
      <w:r>
        <w:t xml:space="preserve"> А. С., </w:t>
      </w:r>
      <w:proofErr w:type="spellStart"/>
      <w:r>
        <w:t>Каллагова</w:t>
      </w:r>
      <w:proofErr w:type="spellEnd"/>
      <w:r>
        <w:t xml:space="preserve"> М. К., </w:t>
      </w:r>
      <w:proofErr w:type="spellStart"/>
      <w:r>
        <w:t>Джагиева</w:t>
      </w:r>
      <w:proofErr w:type="spellEnd"/>
      <w:r>
        <w:t xml:space="preserve"> В. В. Реализация Национального проекта «Борьба с бедностью» на примере республики Северная Осетия-Алания // Региональная и отраслевая экономика. – 2023 – № 2 – С. 178–183. </w:t>
      </w:r>
      <w:proofErr w:type="spellStart"/>
      <w:r>
        <w:t>doi</w:t>
      </w:r>
      <w:proofErr w:type="spellEnd"/>
      <w:r>
        <w:t>: 10.47576/2949-1916_2023_2_178.</w:t>
      </w:r>
    </w:p>
    <w:p w:rsidR="001E19F1" w:rsidRDefault="001E19F1" w:rsidP="001E19F1">
      <w:pPr>
        <w:pStyle w:val="original"/>
      </w:pPr>
      <w:r>
        <w:t>Original article</w:t>
      </w:r>
    </w:p>
    <w:p w:rsidR="001E19F1" w:rsidRPr="001E19F1" w:rsidRDefault="001E19F1" w:rsidP="001E19F1">
      <w:pPr>
        <w:pStyle w:val="a9"/>
        <w:rPr>
          <w:lang w:val="en-US"/>
        </w:rPr>
      </w:pPr>
      <w:r w:rsidRPr="001E19F1">
        <w:rPr>
          <w:lang w:val="en-US"/>
        </w:rPr>
        <w:t>Implementation of the National Project “Fight against Poverty” on the example of the Republic of North Ossetia-Alania</w:t>
      </w:r>
    </w:p>
    <w:p w:rsidR="001E19F1" w:rsidRPr="001E19F1" w:rsidRDefault="001E19F1" w:rsidP="001E19F1">
      <w:pPr>
        <w:pStyle w:val="aa"/>
        <w:rPr>
          <w:lang w:val="en-US"/>
        </w:rPr>
      </w:pPr>
      <w:proofErr w:type="spellStart"/>
      <w:proofErr w:type="gramStart"/>
      <w:r w:rsidRPr="001E19F1">
        <w:rPr>
          <w:lang w:val="en-US"/>
        </w:rPr>
        <w:t>Kantemirova</w:t>
      </w:r>
      <w:proofErr w:type="spellEnd"/>
      <w:r w:rsidRPr="001E19F1">
        <w:rPr>
          <w:lang w:val="en-US"/>
        </w:rPr>
        <w:t xml:space="preserve"> Mira A.</w:t>
      </w:r>
      <w:proofErr w:type="gramEnd"/>
    </w:p>
    <w:p w:rsidR="001E19F1" w:rsidRPr="001E19F1" w:rsidRDefault="001E19F1" w:rsidP="001E19F1">
      <w:pPr>
        <w:pStyle w:val="ab"/>
        <w:rPr>
          <w:lang w:val="en-US"/>
        </w:rPr>
      </w:pPr>
      <w:r w:rsidRPr="001E19F1">
        <w:rPr>
          <w:lang w:val="en-US"/>
        </w:rPr>
        <w:t xml:space="preserve">North </w:t>
      </w:r>
      <w:proofErr w:type="spellStart"/>
      <w:r w:rsidRPr="001E19F1">
        <w:rPr>
          <w:lang w:val="en-US"/>
        </w:rPr>
        <w:t>Ossetian</w:t>
      </w:r>
      <w:proofErr w:type="spellEnd"/>
      <w:r w:rsidRPr="001E19F1">
        <w:rPr>
          <w:lang w:val="en-US"/>
        </w:rPr>
        <w:t xml:space="preserve"> State Medical Academy, </w:t>
      </w:r>
      <w:proofErr w:type="spellStart"/>
      <w:r w:rsidRPr="001E19F1">
        <w:rPr>
          <w:lang w:val="en-US"/>
        </w:rPr>
        <w:t>Vladikavkaz</w:t>
      </w:r>
      <w:proofErr w:type="spellEnd"/>
      <w:r w:rsidRPr="001E19F1">
        <w:rPr>
          <w:lang w:val="en-US"/>
        </w:rPr>
        <w:t>, Russia, kantemirova.mira@mail.ru</w:t>
      </w:r>
    </w:p>
    <w:p w:rsidR="001E19F1" w:rsidRPr="001E19F1" w:rsidRDefault="001E19F1" w:rsidP="001E19F1">
      <w:pPr>
        <w:pStyle w:val="aa"/>
        <w:rPr>
          <w:lang w:val="en-US"/>
        </w:rPr>
      </w:pPr>
      <w:proofErr w:type="spellStart"/>
      <w:r w:rsidRPr="001E19F1">
        <w:rPr>
          <w:lang w:val="en-US"/>
        </w:rPr>
        <w:t>Salamova</w:t>
      </w:r>
      <w:proofErr w:type="spellEnd"/>
      <w:r w:rsidRPr="001E19F1">
        <w:rPr>
          <w:lang w:val="en-US"/>
        </w:rPr>
        <w:t xml:space="preserve"> </w:t>
      </w:r>
      <w:proofErr w:type="spellStart"/>
      <w:r w:rsidRPr="001E19F1">
        <w:rPr>
          <w:lang w:val="en-US"/>
        </w:rPr>
        <w:t>Aina</w:t>
      </w:r>
      <w:proofErr w:type="spellEnd"/>
      <w:r w:rsidRPr="001E19F1">
        <w:rPr>
          <w:lang w:val="en-US"/>
        </w:rPr>
        <w:t xml:space="preserve"> S.</w:t>
      </w:r>
    </w:p>
    <w:p w:rsidR="001E19F1" w:rsidRPr="001E19F1" w:rsidRDefault="001E19F1" w:rsidP="001E19F1">
      <w:pPr>
        <w:pStyle w:val="ab"/>
        <w:rPr>
          <w:lang w:val="en-US"/>
        </w:rPr>
      </w:pPr>
      <w:proofErr w:type="spellStart"/>
      <w:r w:rsidRPr="001E19F1">
        <w:rPr>
          <w:lang w:val="en-US"/>
        </w:rPr>
        <w:t>Kadyrov</w:t>
      </w:r>
      <w:proofErr w:type="spellEnd"/>
      <w:r w:rsidRPr="001E19F1">
        <w:rPr>
          <w:lang w:val="en-US"/>
        </w:rPr>
        <w:t xml:space="preserve"> Chechen State University, Grozny, Russia, salamova@mail.ru</w:t>
      </w:r>
    </w:p>
    <w:p w:rsidR="001E19F1" w:rsidRPr="001E19F1" w:rsidRDefault="001E19F1" w:rsidP="001E19F1">
      <w:pPr>
        <w:pStyle w:val="aa"/>
        <w:rPr>
          <w:lang w:val="en-US"/>
        </w:rPr>
      </w:pPr>
      <w:proofErr w:type="spellStart"/>
      <w:r w:rsidRPr="001E19F1">
        <w:rPr>
          <w:lang w:val="en-US"/>
        </w:rPr>
        <w:t>Callagova</w:t>
      </w:r>
      <w:proofErr w:type="spellEnd"/>
      <w:r w:rsidRPr="001E19F1">
        <w:rPr>
          <w:lang w:val="en-US"/>
        </w:rPr>
        <w:t xml:space="preserve"> </w:t>
      </w:r>
      <w:proofErr w:type="spellStart"/>
      <w:r w:rsidRPr="001E19F1">
        <w:rPr>
          <w:lang w:val="en-US"/>
        </w:rPr>
        <w:t>Milana</w:t>
      </w:r>
      <w:proofErr w:type="spellEnd"/>
      <w:r w:rsidRPr="001E19F1">
        <w:rPr>
          <w:lang w:val="en-US"/>
        </w:rPr>
        <w:t xml:space="preserve"> K.</w:t>
      </w:r>
    </w:p>
    <w:p w:rsidR="001E19F1" w:rsidRPr="001E19F1" w:rsidRDefault="001E19F1" w:rsidP="001E19F1">
      <w:pPr>
        <w:pStyle w:val="ab"/>
        <w:rPr>
          <w:lang w:val="en-US"/>
        </w:rPr>
      </w:pPr>
      <w:r w:rsidRPr="001E19F1">
        <w:rPr>
          <w:lang w:val="en-US"/>
        </w:rPr>
        <w:t xml:space="preserve">North </w:t>
      </w:r>
      <w:proofErr w:type="spellStart"/>
      <w:r w:rsidRPr="001E19F1">
        <w:rPr>
          <w:lang w:val="en-US"/>
        </w:rPr>
        <w:t>Ossetian</w:t>
      </w:r>
      <w:proofErr w:type="spellEnd"/>
      <w:r w:rsidRPr="001E19F1">
        <w:rPr>
          <w:lang w:val="en-US"/>
        </w:rPr>
        <w:t xml:space="preserve"> State Medical Academy, </w:t>
      </w:r>
      <w:proofErr w:type="spellStart"/>
      <w:r w:rsidRPr="001E19F1">
        <w:rPr>
          <w:lang w:val="en-US"/>
        </w:rPr>
        <w:t>Vladikavkaz</w:t>
      </w:r>
      <w:proofErr w:type="spellEnd"/>
      <w:r w:rsidRPr="001E19F1">
        <w:rPr>
          <w:lang w:val="en-US"/>
        </w:rPr>
        <w:t>, Russia</w:t>
      </w:r>
    </w:p>
    <w:p w:rsidR="001E19F1" w:rsidRPr="001E19F1" w:rsidRDefault="001E19F1" w:rsidP="001E19F1">
      <w:pPr>
        <w:pStyle w:val="aa"/>
        <w:rPr>
          <w:lang w:val="en-US"/>
        </w:rPr>
      </w:pPr>
      <w:proofErr w:type="spellStart"/>
      <w:proofErr w:type="gramStart"/>
      <w:r w:rsidRPr="001E19F1">
        <w:rPr>
          <w:lang w:val="en-US"/>
        </w:rPr>
        <w:t>Dzhagieva</w:t>
      </w:r>
      <w:proofErr w:type="spellEnd"/>
      <w:r w:rsidRPr="001E19F1">
        <w:rPr>
          <w:lang w:val="en-US"/>
        </w:rPr>
        <w:t xml:space="preserve"> Victoria V.</w:t>
      </w:r>
      <w:proofErr w:type="gramEnd"/>
    </w:p>
    <w:p w:rsidR="001E19F1" w:rsidRPr="001E19F1" w:rsidRDefault="001E19F1" w:rsidP="001E19F1">
      <w:pPr>
        <w:pStyle w:val="ab"/>
        <w:rPr>
          <w:lang w:val="en-US"/>
        </w:rPr>
      </w:pPr>
      <w:r w:rsidRPr="001E19F1">
        <w:rPr>
          <w:lang w:val="en-US"/>
        </w:rPr>
        <w:t xml:space="preserve">North </w:t>
      </w:r>
      <w:proofErr w:type="spellStart"/>
      <w:r w:rsidRPr="001E19F1">
        <w:rPr>
          <w:lang w:val="en-US"/>
        </w:rPr>
        <w:t>Ossetian</w:t>
      </w:r>
      <w:proofErr w:type="spellEnd"/>
      <w:r w:rsidRPr="001E19F1">
        <w:rPr>
          <w:lang w:val="en-US"/>
        </w:rPr>
        <w:t xml:space="preserve"> State Medical Academy, </w:t>
      </w:r>
      <w:proofErr w:type="spellStart"/>
      <w:r w:rsidRPr="001E19F1">
        <w:rPr>
          <w:lang w:val="en-US"/>
        </w:rPr>
        <w:t>Vladikavkaz</w:t>
      </w:r>
      <w:proofErr w:type="spellEnd"/>
      <w:r w:rsidRPr="001E19F1">
        <w:rPr>
          <w:lang w:val="en-US"/>
        </w:rPr>
        <w:t>, Russia</w:t>
      </w:r>
    </w:p>
    <w:p w:rsidR="001E19F1" w:rsidRPr="001E19F1" w:rsidRDefault="001E19F1" w:rsidP="001E19F1">
      <w:pPr>
        <w:pStyle w:val="a7"/>
        <w:rPr>
          <w:lang w:val="en-US"/>
        </w:rPr>
      </w:pPr>
      <w:r w:rsidRPr="001E19F1">
        <w:rPr>
          <w:spacing w:val="43"/>
          <w:lang w:val="en-US"/>
        </w:rPr>
        <w:t>Abstract</w:t>
      </w:r>
      <w:r w:rsidRPr="001E19F1">
        <w:rPr>
          <w:lang w:val="en-US"/>
        </w:rPr>
        <w:t>. The article discusses the specifics of the implementation of the National Project “Fighting Poverty” on the example of the Republic of North Ossetia-</w:t>
      </w:r>
      <w:proofErr w:type="spellStart"/>
      <w:r w:rsidRPr="001E19F1">
        <w:rPr>
          <w:lang w:val="en-US"/>
        </w:rPr>
        <w:t>Alania</w:t>
      </w:r>
      <w:proofErr w:type="spellEnd"/>
      <w:r w:rsidRPr="001E19F1">
        <w:rPr>
          <w:lang w:val="en-US"/>
        </w:rPr>
        <w:t>. The ways and methods of project implementation using statistical materials, as well as methods of analysis and synthesis of a sociological survey in the regions of North Ossetia are highlighted. The content, directions of development and further implementation of the project in the Suburban area are considered.</w:t>
      </w:r>
    </w:p>
    <w:p w:rsidR="001E19F1" w:rsidRPr="001E19F1" w:rsidRDefault="001E19F1" w:rsidP="001E19F1">
      <w:pPr>
        <w:pStyle w:val="a7"/>
        <w:rPr>
          <w:lang w:val="en-US"/>
        </w:rPr>
      </w:pPr>
      <w:r w:rsidRPr="001E19F1">
        <w:rPr>
          <w:spacing w:val="43"/>
          <w:lang w:val="en-US"/>
        </w:rPr>
        <w:t>Keywords</w:t>
      </w:r>
      <w:r w:rsidRPr="001E19F1">
        <w:rPr>
          <w:lang w:val="en-US"/>
        </w:rPr>
        <w:t>: poor citizens; national project; fight against poverty.</w:t>
      </w:r>
    </w:p>
    <w:p w:rsidR="001E19F1" w:rsidRDefault="001E19F1" w:rsidP="001E19F1">
      <w:pPr>
        <w:pStyle w:val="ac"/>
      </w:pPr>
      <w:r w:rsidRPr="001E19F1">
        <w:rPr>
          <w:spacing w:val="43"/>
          <w:lang w:val="en-US"/>
        </w:rPr>
        <w:t>For citation</w:t>
      </w:r>
      <w:r w:rsidRPr="001E19F1">
        <w:rPr>
          <w:lang w:val="en-US"/>
        </w:rPr>
        <w:t xml:space="preserve">: </w:t>
      </w:r>
      <w:proofErr w:type="spellStart"/>
      <w:r w:rsidRPr="001E19F1">
        <w:rPr>
          <w:lang w:val="en-US"/>
        </w:rPr>
        <w:t>Kantemirova</w:t>
      </w:r>
      <w:proofErr w:type="spellEnd"/>
      <w:r w:rsidRPr="001E19F1">
        <w:rPr>
          <w:lang w:val="en-US"/>
        </w:rPr>
        <w:t xml:space="preserve"> M. A., </w:t>
      </w:r>
      <w:proofErr w:type="spellStart"/>
      <w:r w:rsidRPr="001E19F1">
        <w:rPr>
          <w:lang w:val="en-US"/>
        </w:rPr>
        <w:t>Salamova</w:t>
      </w:r>
      <w:proofErr w:type="spellEnd"/>
      <w:r w:rsidRPr="001E19F1">
        <w:rPr>
          <w:lang w:val="en-US"/>
        </w:rPr>
        <w:t xml:space="preserve"> A. S.,</w:t>
      </w:r>
      <w:proofErr w:type="spellStart"/>
      <w:r w:rsidRPr="001E19F1">
        <w:rPr>
          <w:lang w:val="en-US"/>
        </w:rPr>
        <w:t>Callagova</w:t>
      </w:r>
      <w:proofErr w:type="spellEnd"/>
      <w:r w:rsidRPr="001E19F1">
        <w:rPr>
          <w:lang w:val="en-US"/>
        </w:rPr>
        <w:t xml:space="preserve"> M. K., </w:t>
      </w:r>
      <w:proofErr w:type="spellStart"/>
      <w:r w:rsidRPr="001E19F1">
        <w:rPr>
          <w:lang w:val="en-US"/>
        </w:rPr>
        <w:t>Dzhagieva</w:t>
      </w:r>
      <w:proofErr w:type="spellEnd"/>
      <w:r w:rsidRPr="001E19F1">
        <w:rPr>
          <w:lang w:val="en-US"/>
        </w:rPr>
        <w:t xml:space="preserve"> V. V. Implementation of the National Project “Fight against Poverty” on the example of the Republic of North Ossetia-</w:t>
      </w:r>
      <w:proofErr w:type="spellStart"/>
      <w:r w:rsidRPr="001E19F1">
        <w:rPr>
          <w:lang w:val="en-US"/>
        </w:rPr>
        <w:t>Alania</w:t>
      </w:r>
      <w:proofErr w:type="spellEnd"/>
      <w:r w:rsidRPr="001E19F1">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178–183. </w:t>
      </w:r>
      <w:proofErr w:type="spellStart"/>
      <w:r>
        <w:t>doi</w:t>
      </w:r>
      <w:proofErr w:type="spellEnd"/>
      <w:r>
        <w:t>: 10.47576/2949-1916_2023_2_178.</w:t>
      </w:r>
    </w:p>
    <w:p w:rsidR="001E19F1" w:rsidRDefault="001E19F1"/>
    <w:p w:rsidR="00F83507" w:rsidRPr="00F83507" w:rsidRDefault="00F83507" w:rsidP="00F83507">
      <w:pPr>
        <w:pStyle w:val="a3"/>
        <w:rPr>
          <w:lang w:val="ru-RU"/>
        </w:rPr>
      </w:pPr>
      <w:r w:rsidRPr="00F83507">
        <w:rPr>
          <w:lang w:val="ru-RU"/>
        </w:rPr>
        <w:t>Научная статья</w:t>
      </w:r>
    </w:p>
    <w:p w:rsidR="00F83507" w:rsidRPr="00F83507" w:rsidRDefault="00F83507" w:rsidP="00F83507">
      <w:pPr>
        <w:pStyle w:val="a3"/>
        <w:rPr>
          <w:lang w:val="ru-RU"/>
        </w:rPr>
      </w:pPr>
      <w:r w:rsidRPr="00F83507">
        <w:rPr>
          <w:lang w:val="ru-RU"/>
        </w:rPr>
        <w:t>УДК 331</w:t>
      </w:r>
    </w:p>
    <w:p w:rsidR="00F83507" w:rsidRPr="00F83507" w:rsidRDefault="00F83507" w:rsidP="00F83507">
      <w:pPr>
        <w:pStyle w:val="a3"/>
        <w:rPr>
          <w:lang w:val="ru-RU"/>
        </w:rPr>
      </w:pPr>
      <w:proofErr w:type="spellStart"/>
      <w:proofErr w:type="gramStart"/>
      <w:r>
        <w:t>doi</w:t>
      </w:r>
      <w:proofErr w:type="spellEnd"/>
      <w:proofErr w:type="gramEnd"/>
      <w:r w:rsidRPr="00F83507">
        <w:rPr>
          <w:lang w:val="ru-RU"/>
        </w:rPr>
        <w:t>: 10.47576/2949-1916_2023_2_184</w:t>
      </w:r>
    </w:p>
    <w:p w:rsidR="00F83507" w:rsidRDefault="00F83507" w:rsidP="00F83507">
      <w:pPr>
        <w:pStyle w:val="a4"/>
      </w:pPr>
      <w:r>
        <w:lastRenderedPageBreak/>
        <w:t>Оценка факторов формирования трудового потенциала региона</w:t>
      </w:r>
    </w:p>
    <w:p w:rsidR="00F83507" w:rsidRDefault="00F83507" w:rsidP="00F83507">
      <w:pPr>
        <w:pStyle w:val="a5"/>
      </w:pPr>
      <w:r>
        <w:t xml:space="preserve">Аллахвердиев </w:t>
      </w:r>
      <w:proofErr w:type="spellStart"/>
      <w:r>
        <w:t>Алликбер</w:t>
      </w:r>
      <w:proofErr w:type="spellEnd"/>
      <w:r>
        <w:t xml:space="preserve"> </w:t>
      </w:r>
      <w:proofErr w:type="spellStart"/>
      <w:r>
        <w:t>Ибрагимович</w:t>
      </w:r>
      <w:proofErr w:type="spellEnd"/>
    </w:p>
    <w:p w:rsidR="00F83507" w:rsidRDefault="00F83507" w:rsidP="00F83507">
      <w:pPr>
        <w:pStyle w:val="a6"/>
      </w:pPr>
      <w:r>
        <w:t xml:space="preserve">Научно-клинический центр имени </w:t>
      </w:r>
      <w:proofErr w:type="spellStart"/>
      <w:r>
        <w:t>Башларова</w:t>
      </w:r>
      <w:proofErr w:type="spellEnd"/>
      <w:r>
        <w:t xml:space="preserve">, Махачкала, Россия, Ifl1993@mail.ru </w:t>
      </w:r>
    </w:p>
    <w:p w:rsidR="00F83507" w:rsidRDefault="00F83507" w:rsidP="00F83507">
      <w:pPr>
        <w:pStyle w:val="a5"/>
      </w:pPr>
      <w:proofErr w:type="spellStart"/>
      <w:r>
        <w:t>Эдилсултанова</w:t>
      </w:r>
      <w:proofErr w:type="spellEnd"/>
      <w:r>
        <w:t xml:space="preserve"> Ляля </w:t>
      </w:r>
      <w:proofErr w:type="spellStart"/>
      <w:r>
        <w:t>Ахмедовна</w:t>
      </w:r>
      <w:proofErr w:type="spellEnd"/>
    </w:p>
    <w:p w:rsidR="00F83507" w:rsidRDefault="00F83507" w:rsidP="00F83507">
      <w:pPr>
        <w:pStyle w:val="a6"/>
      </w:pPr>
      <w:r>
        <w:t xml:space="preserve">Чеченский государственный университет имени А. А. Кадырова, </w:t>
      </w:r>
      <w:r>
        <w:br/>
        <w:t>Грозный, Россия, piter_1968@bk.ru</w:t>
      </w:r>
    </w:p>
    <w:p w:rsidR="00F83507" w:rsidRDefault="00F83507" w:rsidP="00F83507">
      <w:pPr>
        <w:pStyle w:val="a7"/>
      </w:pPr>
      <w:r>
        <w:rPr>
          <w:spacing w:val="43"/>
        </w:rPr>
        <w:t>Аннотация</w:t>
      </w:r>
      <w:r>
        <w:t>. Статья посвящена оценке факторов формирования трудового потенциала региона. Проведен анализ существующих различий в разрезе регионов и субъектов Российской Федерации. Кроме того, основное внимание уделяется способности обеспечивать процессы формирования, воспроизводства и использования трудового потенциала в территориальном развитии, а также экономический рост в России. Изучены подходы к оценке трудового потенциала. Рассмотрены факторы государственного влияния на трудовой потенциал, методы оценки реального состояния трудового потенциала. Отмечается, что существуют реальные возможности для увеличения трудового потенциала и его использования для повышения качества трудовой деятельности.</w:t>
      </w:r>
    </w:p>
    <w:p w:rsidR="00F83507" w:rsidRDefault="00F83507" w:rsidP="00F83507">
      <w:pPr>
        <w:pStyle w:val="a7"/>
      </w:pPr>
      <w:r>
        <w:rPr>
          <w:spacing w:val="43"/>
        </w:rPr>
        <w:t>Ключевые слова:</w:t>
      </w:r>
      <w:r>
        <w:t xml:space="preserve"> трудовой потенциал; факторы; формирование; трудовые ресурсы; подходы; эффективность.</w:t>
      </w:r>
    </w:p>
    <w:p w:rsidR="00F83507" w:rsidRDefault="00F83507" w:rsidP="00F83507">
      <w:pPr>
        <w:pStyle w:val="a8"/>
      </w:pPr>
      <w:r>
        <w:rPr>
          <w:spacing w:val="43"/>
        </w:rPr>
        <w:t>Для цитирования</w:t>
      </w:r>
      <w:r>
        <w:t xml:space="preserve">: Аллахвердиев А. И., </w:t>
      </w:r>
      <w:proofErr w:type="spellStart"/>
      <w:r>
        <w:t>Эдилсултанова</w:t>
      </w:r>
      <w:proofErr w:type="spellEnd"/>
      <w:r>
        <w:t xml:space="preserve"> Л. А. Оценка факторов формирования трудового потенциала региона // Региональная и отраслевая экономика. – 2023 – № 2 – С. 184–188. </w:t>
      </w:r>
      <w:proofErr w:type="spellStart"/>
      <w:r>
        <w:t>doi</w:t>
      </w:r>
      <w:proofErr w:type="spellEnd"/>
      <w:r>
        <w:t>: 10.47576/2949-1916_2023_2_184.</w:t>
      </w:r>
    </w:p>
    <w:p w:rsidR="00F83507" w:rsidRDefault="00F83507" w:rsidP="00F83507">
      <w:pPr>
        <w:pStyle w:val="original"/>
      </w:pPr>
      <w:r>
        <w:t>Original article</w:t>
      </w:r>
    </w:p>
    <w:p w:rsidR="00F83507" w:rsidRPr="00F83507" w:rsidRDefault="00F83507" w:rsidP="00F83507">
      <w:pPr>
        <w:pStyle w:val="a9"/>
        <w:rPr>
          <w:lang w:val="en-US"/>
        </w:rPr>
      </w:pPr>
      <w:r w:rsidRPr="00F83507">
        <w:rPr>
          <w:lang w:val="en-US"/>
        </w:rPr>
        <w:t>Assessment of factors of formation of labor potential of the region</w:t>
      </w:r>
    </w:p>
    <w:p w:rsidR="00F83507" w:rsidRPr="00F83507" w:rsidRDefault="00F83507" w:rsidP="00F83507">
      <w:pPr>
        <w:pStyle w:val="aa"/>
        <w:rPr>
          <w:lang w:val="en-US"/>
        </w:rPr>
      </w:pPr>
      <w:proofErr w:type="spellStart"/>
      <w:r w:rsidRPr="00F83507">
        <w:rPr>
          <w:lang w:val="en-US"/>
        </w:rPr>
        <w:t>Allahverdiyev</w:t>
      </w:r>
      <w:proofErr w:type="spellEnd"/>
      <w:r w:rsidRPr="00F83507">
        <w:rPr>
          <w:lang w:val="en-US"/>
        </w:rPr>
        <w:t xml:space="preserve"> </w:t>
      </w:r>
      <w:proofErr w:type="spellStart"/>
      <w:r w:rsidRPr="00F83507">
        <w:rPr>
          <w:lang w:val="en-US"/>
        </w:rPr>
        <w:t>Aliqber</w:t>
      </w:r>
      <w:proofErr w:type="spellEnd"/>
      <w:r w:rsidRPr="00F83507">
        <w:rPr>
          <w:lang w:val="en-US"/>
        </w:rPr>
        <w:t xml:space="preserve"> I.</w:t>
      </w:r>
    </w:p>
    <w:p w:rsidR="00F83507" w:rsidRPr="00F83507" w:rsidRDefault="00F83507" w:rsidP="00F83507">
      <w:pPr>
        <w:pStyle w:val="ab"/>
        <w:rPr>
          <w:lang w:val="en-US"/>
        </w:rPr>
      </w:pPr>
      <w:proofErr w:type="spellStart"/>
      <w:r w:rsidRPr="00F83507">
        <w:rPr>
          <w:lang w:val="en-US"/>
        </w:rPr>
        <w:t>Bashlarov</w:t>
      </w:r>
      <w:proofErr w:type="spellEnd"/>
      <w:r w:rsidRPr="00F83507">
        <w:rPr>
          <w:lang w:val="en-US"/>
        </w:rPr>
        <w:t xml:space="preserve"> Scientific and Clinical Center, Makhachkala, Russia, Ifl1993@mail.ru</w:t>
      </w:r>
    </w:p>
    <w:p w:rsidR="00F83507" w:rsidRPr="00F83507" w:rsidRDefault="00F83507" w:rsidP="00F83507">
      <w:pPr>
        <w:pStyle w:val="aa"/>
        <w:rPr>
          <w:lang w:val="en-US"/>
        </w:rPr>
      </w:pPr>
      <w:proofErr w:type="spellStart"/>
      <w:proofErr w:type="gramStart"/>
      <w:r w:rsidRPr="00F83507">
        <w:rPr>
          <w:lang w:val="en-US"/>
        </w:rPr>
        <w:t>Edilsultanova</w:t>
      </w:r>
      <w:proofErr w:type="spellEnd"/>
      <w:r w:rsidRPr="00F83507">
        <w:rPr>
          <w:lang w:val="en-US"/>
        </w:rPr>
        <w:t xml:space="preserve"> </w:t>
      </w:r>
      <w:proofErr w:type="spellStart"/>
      <w:r w:rsidRPr="00F83507">
        <w:rPr>
          <w:lang w:val="en-US"/>
        </w:rPr>
        <w:t>Lyalya</w:t>
      </w:r>
      <w:proofErr w:type="spellEnd"/>
      <w:r w:rsidRPr="00F83507">
        <w:rPr>
          <w:lang w:val="en-US"/>
        </w:rPr>
        <w:t xml:space="preserve"> A.</w:t>
      </w:r>
      <w:proofErr w:type="gramEnd"/>
    </w:p>
    <w:p w:rsidR="00F83507" w:rsidRPr="00F83507" w:rsidRDefault="00F83507" w:rsidP="00F83507">
      <w:pPr>
        <w:pStyle w:val="ab"/>
        <w:rPr>
          <w:lang w:val="en-US"/>
        </w:rPr>
      </w:pPr>
      <w:proofErr w:type="spellStart"/>
      <w:r w:rsidRPr="00F83507">
        <w:rPr>
          <w:lang w:val="en-US"/>
        </w:rPr>
        <w:t>Kadyrov</w:t>
      </w:r>
      <w:proofErr w:type="spellEnd"/>
      <w:r w:rsidRPr="00F83507">
        <w:rPr>
          <w:lang w:val="en-US"/>
        </w:rPr>
        <w:t xml:space="preserve"> Chechen State University, Grozny, Russia, piter_1968@bk.ru</w:t>
      </w:r>
    </w:p>
    <w:p w:rsidR="00F83507" w:rsidRPr="00F83507" w:rsidRDefault="00F83507" w:rsidP="00F83507">
      <w:pPr>
        <w:pStyle w:val="a7"/>
        <w:rPr>
          <w:lang w:val="en-US"/>
        </w:rPr>
      </w:pPr>
      <w:r w:rsidRPr="00F83507">
        <w:rPr>
          <w:spacing w:val="43"/>
          <w:lang w:val="en-US"/>
        </w:rPr>
        <w:t>Abstract</w:t>
      </w:r>
      <w:r w:rsidRPr="00F83507">
        <w:rPr>
          <w:lang w:val="en-US"/>
        </w:rPr>
        <w:t>. The article is devoted to the assessment of the factors of the formation of the labor potential of the region. The analysis of existing differences in the context of regions and subjects of the Russian Federation is carried out. In addition, the focus is on the ability to ensure the processes of formation, reproduction and use of labor potential in territorial development, as well as economic growth in Russia. Approaches to the assessment of labor potential have been studied. The factors of state influence on labor potential are considered. The methods of assessing the real state of labor potential are considered. In general, it is noted that there are real opportunities to increase the labor potential and use it to improve the quality of labor activity.</w:t>
      </w:r>
    </w:p>
    <w:p w:rsidR="00F83507" w:rsidRPr="00F83507" w:rsidRDefault="00F83507" w:rsidP="00F83507">
      <w:pPr>
        <w:pStyle w:val="a7"/>
        <w:rPr>
          <w:lang w:val="en-US"/>
        </w:rPr>
      </w:pPr>
      <w:r w:rsidRPr="00F83507">
        <w:rPr>
          <w:spacing w:val="43"/>
          <w:lang w:val="en-US"/>
        </w:rPr>
        <w:t>Keywords</w:t>
      </w:r>
      <w:r w:rsidRPr="00F83507">
        <w:rPr>
          <w:lang w:val="en-US"/>
        </w:rPr>
        <w:t>: labor potential; factors; formation; labor resources; approaches; efficiency.</w:t>
      </w:r>
    </w:p>
    <w:p w:rsidR="00F83507" w:rsidRDefault="00F83507" w:rsidP="00F83507">
      <w:pPr>
        <w:pStyle w:val="ac"/>
      </w:pPr>
      <w:r w:rsidRPr="00F83507">
        <w:rPr>
          <w:spacing w:val="43"/>
          <w:lang w:val="en-US"/>
        </w:rPr>
        <w:t>For citation</w:t>
      </w:r>
      <w:r w:rsidRPr="00F83507">
        <w:rPr>
          <w:lang w:val="en-US"/>
        </w:rPr>
        <w:t xml:space="preserve">: </w:t>
      </w:r>
      <w:proofErr w:type="spellStart"/>
      <w:r w:rsidRPr="00F83507">
        <w:rPr>
          <w:lang w:val="en-US"/>
        </w:rPr>
        <w:t>Allahverdiyev</w:t>
      </w:r>
      <w:proofErr w:type="spellEnd"/>
      <w:r w:rsidRPr="00F83507">
        <w:rPr>
          <w:lang w:val="en-US"/>
        </w:rPr>
        <w:t xml:space="preserve"> A. I., </w:t>
      </w:r>
      <w:proofErr w:type="spellStart"/>
      <w:r w:rsidRPr="00F83507">
        <w:rPr>
          <w:lang w:val="en-US"/>
        </w:rPr>
        <w:t>Edilsultanova</w:t>
      </w:r>
      <w:proofErr w:type="spellEnd"/>
      <w:r w:rsidRPr="00F83507">
        <w:rPr>
          <w:lang w:val="en-US"/>
        </w:rPr>
        <w:t xml:space="preserve"> L.A. Assessment of factors of formation of labor potential of the region.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184–188. </w:t>
      </w:r>
      <w:proofErr w:type="spellStart"/>
      <w:r>
        <w:t>doi</w:t>
      </w:r>
      <w:proofErr w:type="spellEnd"/>
      <w:r>
        <w:t>: 10.47576/2949-1916_2023_2_184.</w:t>
      </w:r>
    </w:p>
    <w:p w:rsidR="00F83507" w:rsidRDefault="00F83507"/>
    <w:p w:rsidR="00F83507" w:rsidRPr="00F83507" w:rsidRDefault="00F83507" w:rsidP="00F83507">
      <w:pPr>
        <w:pStyle w:val="a3"/>
        <w:rPr>
          <w:lang w:val="ru-RU"/>
        </w:rPr>
      </w:pPr>
      <w:r w:rsidRPr="00F83507">
        <w:rPr>
          <w:lang w:val="ru-RU"/>
        </w:rPr>
        <w:t>Научная статья</w:t>
      </w:r>
    </w:p>
    <w:p w:rsidR="00F83507" w:rsidRPr="00F83507" w:rsidRDefault="00F83507" w:rsidP="00F83507">
      <w:pPr>
        <w:pStyle w:val="a3"/>
        <w:rPr>
          <w:lang w:val="ru-RU"/>
        </w:rPr>
      </w:pPr>
      <w:r w:rsidRPr="00F83507">
        <w:rPr>
          <w:lang w:val="ru-RU"/>
        </w:rPr>
        <w:lastRenderedPageBreak/>
        <w:t>УДК 37</w:t>
      </w:r>
    </w:p>
    <w:p w:rsidR="00F83507" w:rsidRPr="00F83507" w:rsidRDefault="00F83507" w:rsidP="00F83507">
      <w:pPr>
        <w:pStyle w:val="a3"/>
        <w:rPr>
          <w:lang w:val="ru-RU"/>
        </w:rPr>
      </w:pPr>
      <w:proofErr w:type="spellStart"/>
      <w:proofErr w:type="gramStart"/>
      <w:r>
        <w:t>doi</w:t>
      </w:r>
      <w:proofErr w:type="spellEnd"/>
      <w:proofErr w:type="gramEnd"/>
      <w:r w:rsidRPr="00F83507">
        <w:rPr>
          <w:lang w:val="ru-RU"/>
        </w:rPr>
        <w:t>: 10.47576/2949-1916_2023_2_189</w:t>
      </w:r>
    </w:p>
    <w:p w:rsidR="00F83507" w:rsidRDefault="00F83507" w:rsidP="00F83507">
      <w:pPr>
        <w:pStyle w:val="a4"/>
      </w:pPr>
      <w:r>
        <w:t>Современное образование в условиях глобализации</w:t>
      </w:r>
    </w:p>
    <w:p w:rsidR="00F83507" w:rsidRDefault="00F83507" w:rsidP="00F83507">
      <w:pPr>
        <w:pStyle w:val="a5"/>
      </w:pPr>
      <w:proofErr w:type="spellStart"/>
      <w:r>
        <w:t>Магазиева</w:t>
      </w:r>
      <w:proofErr w:type="spellEnd"/>
      <w:r>
        <w:t xml:space="preserve"> </w:t>
      </w:r>
      <w:proofErr w:type="spellStart"/>
      <w:r>
        <w:t>Зарема</w:t>
      </w:r>
      <w:proofErr w:type="spellEnd"/>
      <w:r>
        <w:t xml:space="preserve"> </w:t>
      </w:r>
      <w:proofErr w:type="spellStart"/>
      <w:r>
        <w:t>Абусамитовна</w:t>
      </w:r>
      <w:proofErr w:type="spellEnd"/>
    </w:p>
    <w:p w:rsidR="00F83507" w:rsidRDefault="00F83507" w:rsidP="00F83507">
      <w:pPr>
        <w:pStyle w:val="a6"/>
      </w:pPr>
      <w:r>
        <w:t xml:space="preserve">Грозненский государственный нефтяной технический университет имени академика </w:t>
      </w:r>
      <w:r>
        <w:br/>
        <w:t xml:space="preserve">М. Д. </w:t>
      </w:r>
      <w:proofErr w:type="spellStart"/>
      <w:r>
        <w:t>Миллионщикова</w:t>
      </w:r>
      <w:proofErr w:type="spellEnd"/>
      <w:r>
        <w:t xml:space="preserve">, Грозный, Россия, Zarema_It@mail.ru </w:t>
      </w:r>
    </w:p>
    <w:p w:rsidR="00F83507" w:rsidRDefault="00F83507" w:rsidP="00F83507">
      <w:pPr>
        <w:pStyle w:val="a5"/>
      </w:pPr>
      <w:proofErr w:type="spellStart"/>
      <w:r>
        <w:t>Хажбикарова</w:t>
      </w:r>
      <w:proofErr w:type="spellEnd"/>
      <w:r>
        <w:t xml:space="preserve"> </w:t>
      </w:r>
      <w:proofErr w:type="spellStart"/>
      <w:r>
        <w:t>Марет</w:t>
      </w:r>
      <w:proofErr w:type="spellEnd"/>
      <w:r>
        <w:t xml:space="preserve"> </w:t>
      </w:r>
      <w:proofErr w:type="spellStart"/>
      <w:r>
        <w:t>Имрановна</w:t>
      </w:r>
      <w:proofErr w:type="spellEnd"/>
    </w:p>
    <w:p w:rsidR="00F83507" w:rsidRDefault="00F83507" w:rsidP="00F83507">
      <w:pPr>
        <w:pStyle w:val="a6"/>
      </w:pPr>
      <w:r>
        <w:t xml:space="preserve">Академия наук Чеченской Республики, Грозный, Россия, margaretta72@mail.ru </w:t>
      </w:r>
    </w:p>
    <w:p w:rsidR="00F83507" w:rsidRDefault="00F83507" w:rsidP="00F83507">
      <w:pPr>
        <w:pStyle w:val="a5"/>
      </w:pPr>
      <w:proofErr w:type="spellStart"/>
      <w:r>
        <w:t>Мамалова</w:t>
      </w:r>
      <w:proofErr w:type="spellEnd"/>
      <w:r>
        <w:t xml:space="preserve"> </w:t>
      </w:r>
      <w:proofErr w:type="spellStart"/>
      <w:r>
        <w:t>Хадижат</w:t>
      </w:r>
      <w:proofErr w:type="spellEnd"/>
      <w:r>
        <w:t xml:space="preserve"> </w:t>
      </w:r>
      <w:proofErr w:type="spellStart"/>
      <w:r>
        <w:t>Эдильсултановна</w:t>
      </w:r>
      <w:proofErr w:type="spellEnd"/>
    </w:p>
    <w:p w:rsidR="00F83507" w:rsidRDefault="00F83507" w:rsidP="00F83507">
      <w:pPr>
        <w:pStyle w:val="a6"/>
      </w:pPr>
      <w:r>
        <w:t xml:space="preserve">Чеченский государственный университет имени А. А. Кадырова, </w:t>
      </w:r>
      <w:r>
        <w:br/>
        <w:t xml:space="preserve">Грозный, Россия, mamalovah@mail.ru </w:t>
      </w:r>
    </w:p>
    <w:p w:rsidR="00F83507" w:rsidRDefault="00F83507" w:rsidP="00F83507">
      <w:pPr>
        <w:pStyle w:val="a7"/>
      </w:pPr>
      <w:r>
        <w:rPr>
          <w:spacing w:val="43"/>
        </w:rPr>
        <w:t>Аннотация</w:t>
      </w:r>
      <w:r>
        <w:t xml:space="preserve">. В статье рассматривается влияние глобализации на современные образовательные процессы. Авторы исследуют общие вопросы образования, рассматривают противоречия в образовании, характерные для новой эпохи глобализации, и доказывают, что глобализация может иметь положительные и отрицательные последствия для образования. Образование – это деятельность человека, подверженная изменениям, происходящим в мире. Он отражает и демонстрирует качество современных трансформаций и претерпевает огромные исторические изменения, вызванные социально-экономическими и культурными трансформациями, развитием </w:t>
      </w:r>
      <w:proofErr w:type="gramStart"/>
      <w:r>
        <w:t>интернет-технологий</w:t>
      </w:r>
      <w:proofErr w:type="gramEnd"/>
      <w:r>
        <w:t>, духом современной эпохи глобализации. Глобальные изменения оказывают огромное влияние на образование.</w:t>
      </w:r>
    </w:p>
    <w:p w:rsidR="00F83507" w:rsidRDefault="00F83507" w:rsidP="00F83507">
      <w:pPr>
        <w:pStyle w:val="a7"/>
      </w:pPr>
      <w:r>
        <w:rPr>
          <w:spacing w:val="43"/>
        </w:rPr>
        <w:t>Ключевые слова</w:t>
      </w:r>
      <w:r>
        <w:t xml:space="preserve">: образование; </w:t>
      </w:r>
      <w:proofErr w:type="gramStart"/>
      <w:r>
        <w:t>интернет-технологии</w:t>
      </w:r>
      <w:proofErr w:type="gramEnd"/>
      <w:r>
        <w:t>; трансформация; эпоха глобализации.</w:t>
      </w:r>
    </w:p>
    <w:p w:rsidR="00F83507" w:rsidRDefault="00F83507" w:rsidP="00F83507">
      <w:pPr>
        <w:pStyle w:val="a8"/>
      </w:pPr>
      <w:r>
        <w:rPr>
          <w:spacing w:val="43"/>
        </w:rPr>
        <w:t>Для цитирования</w:t>
      </w:r>
      <w:r>
        <w:t xml:space="preserve">: </w:t>
      </w:r>
      <w:proofErr w:type="spellStart"/>
      <w:r>
        <w:t>Магазиева</w:t>
      </w:r>
      <w:proofErr w:type="spellEnd"/>
      <w:r>
        <w:t xml:space="preserve"> З. А., </w:t>
      </w:r>
      <w:proofErr w:type="spellStart"/>
      <w:r>
        <w:t>Хажбикарова</w:t>
      </w:r>
      <w:proofErr w:type="spellEnd"/>
      <w:r>
        <w:t xml:space="preserve"> М. И., </w:t>
      </w:r>
      <w:proofErr w:type="spellStart"/>
      <w:r>
        <w:t>Мамалова</w:t>
      </w:r>
      <w:proofErr w:type="spellEnd"/>
      <w:r>
        <w:t xml:space="preserve"> Х. Э. Современное образование в условиях глобализации // Региональная и отраслевая экономика. – 2023 – № 2 – С. 189–193. </w:t>
      </w:r>
      <w:proofErr w:type="spellStart"/>
      <w:r>
        <w:t>doi</w:t>
      </w:r>
      <w:proofErr w:type="spellEnd"/>
      <w:r>
        <w:t>: 10.47576/2949-1916_2023_2_189.</w:t>
      </w:r>
    </w:p>
    <w:p w:rsidR="00F83507" w:rsidRDefault="00F83507" w:rsidP="00F83507">
      <w:pPr>
        <w:pStyle w:val="original"/>
      </w:pPr>
      <w:r>
        <w:t>Original article</w:t>
      </w:r>
    </w:p>
    <w:p w:rsidR="00F83507" w:rsidRPr="00F83507" w:rsidRDefault="00F83507" w:rsidP="00F83507">
      <w:pPr>
        <w:pStyle w:val="a9"/>
        <w:rPr>
          <w:lang w:val="en-US"/>
        </w:rPr>
      </w:pPr>
      <w:r w:rsidRPr="00F83507">
        <w:rPr>
          <w:lang w:val="en-US"/>
        </w:rPr>
        <w:t>Modern education in the context of globalization</w:t>
      </w:r>
    </w:p>
    <w:p w:rsidR="00F83507" w:rsidRPr="00F83507" w:rsidRDefault="00F83507" w:rsidP="00F83507">
      <w:pPr>
        <w:pStyle w:val="aa"/>
        <w:rPr>
          <w:lang w:val="en-US"/>
        </w:rPr>
      </w:pPr>
      <w:proofErr w:type="spellStart"/>
      <w:proofErr w:type="gramStart"/>
      <w:r w:rsidRPr="00F83507">
        <w:rPr>
          <w:lang w:val="en-US"/>
        </w:rPr>
        <w:t>Magazieva</w:t>
      </w:r>
      <w:proofErr w:type="spellEnd"/>
      <w:r w:rsidRPr="00F83507">
        <w:rPr>
          <w:lang w:val="en-US"/>
        </w:rPr>
        <w:t xml:space="preserve"> </w:t>
      </w:r>
      <w:proofErr w:type="spellStart"/>
      <w:r w:rsidRPr="00F83507">
        <w:rPr>
          <w:lang w:val="en-US"/>
        </w:rPr>
        <w:t>Zarema</w:t>
      </w:r>
      <w:proofErr w:type="spellEnd"/>
      <w:r w:rsidRPr="00F83507">
        <w:rPr>
          <w:lang w:val="en-US"/>
        </w:rPr>
        <w:t xml:space="preserve"> A.</w:t>
      </w:r>
      <w:proofErr w:type="gramEnd"/>
    </w:p>
    <w:p w:rsidR="00F83507" w:rsidRPr="00F83507" w:rsidRDefault="00F83507" w:rsidP="00F83507">
      <w:pPr>
        <w:pStyle w:val="ab"/>
        <w:rPr>
          <w:lang w:val="en-US"/>
        </w:rPr>
      </w:pPr>
      <w:r w:rsidRPr="00F83507">
        <w:rPr>
          <w:lang w:val="en-US"/>
        </w:rPr>
        <w:t xml:space="preserve">Grozny State Oil Technical University named after Academician M. D. </w:t>
      </w:r>
      <w:proofErr w:type="spellStart"/>
      <w:r w:rsidRPr="00F83507">
        <w:rPr>
          <w:lang w:val="en-US"/>
        </w:rPr>
        <w:t>Millionshchikov</w:t>
      </w:r>
      <w:proofErr w:type="spellEnd"/>
      <w:r w:rsidRPr="00F83507">
        <w:rPr>
          <w:lang w:val="en-US"/>
        </w:rPr>
        <w:t xml:space="preserve">, Grozny, Russia, </w:t>
      </w:r>
      <w:proofErr w:type="gramStart"/>
      <w:r w:rsidRPr="00F83507">
        <w:rPr>
          <w:lang w:val="en-US"/>
        </w:rPr>
        <w:t>Zarema</w:t>
      </w:r>
      <w:proofErr w:type="gramEnd"/>
      <w:r w:rsidRPr="00F83507">
        <w:rPr>
          <w:lang w:val="en-US"/>
        </w:rPr>
        <w:t>_It@mail.ru</w:t>
      </w:r>
    </w:p>
    <w:p w:rsidR="00F83507" w:rsidRPr="00F83507" w:rsidRDefault="00F83507" w:rsidP="00F83507">
      <w:pPr>
        <w:pStyle w:val="aa"/>
        <w:rPr>
          <w:lang w:val="en-US"/>
        </w:rPr>
      </w:pPr>
      <w:proofErr w:type="spellStart"/>
      <w:r w:rsidRPr="00F83507">
        <w:rPr>
          <w:lang w:val="en-US"/>
        </w:rPr>
        <w:t>Khazhbikarova</w:t>
      </w:r>
      <w:proofErr w:type="spellEnd"/>
      <w:r w:rsidRPr="00F83507">
        <w:rPr>
          <w:lang w:val="en-US"/>
        </w:rPr>
        <w:t xml:space="preserve"> </w:t>
      </w:r>
      <w:proofErr w:type="spellStart"/>
      <w:r w:rsidRPr="00F83507">
        <w:rPr>
          <w:lang w:val="en-US"/>
        </w:rPr>
        <w:t>Maret</w:t>
      </w:r>
      <w:proofErr w:type="spellEnd"/>
      <w:r w:rsidRPr="00F83507">
        <w:rPr>
          <w:lang w:val="en-US"/>
        </w:rPr>
        <w:t xml:space="preserve"> I. </w:t>
      </w:r>
    </w:p>
    <w:p w:rsidR="00F83507" w:rsidRPr="00F83507" w:rsidRDefault="00F83507" w:rsidP="00F83507">
      <w:pPr>
        <w:pStyle w:val="ab"/>
        <w:rPr>
          <w:lang w:val="en-US"/>
        </w:rPr>
      </w:pPr>
      <w:r w:rsidRPr="00F83507">
        <w:rPr>
          <w:lang w:val="en-US"/>
        </w:rPr>
        <w:t>Academy of Sciences of the Chechen Republic, Grozny, Russia, margaretta72@mail.ru</w:t>
      </w:r>
    </w:p>
    <w:p w:rsidR="00F83507" w:rsidRPr="00F83507" w:rsidRDefault="00F83507" w:rsidP="00F83507">
      <w:pPr>
        <w:pStyle w:val="aa"/>
        <w:rPr>
          <w:lang w:val="en-US"/>
        </w:rPr>
      </w:pPr>
      <w:proofErr w:type="spellStart"/>
      <w:r w:rsidRPr="00F83507">
        <w:rPr>
          <w:lang w:val="en-US"/>
        </w:rPr>
        <w:t>Mamalova</w:t>
      </w:r>
      <w:proofErr w:type="spellEnd"/>
      <w:r w:rsidRPr="00F83507">
        <w:rPr>
          <w:lang w:val="en-US"/>
        </w:rPr>
        <w:t xml:space="preserve"> </w:t>
      </w:r>
      <w:proofErr w:type="spellStart"/>
      <w:r w:rsidRPr="00F83507">
        <w:rPr>
          <w:lang w:val="en-US"/>
        </w:rPr>
        <w:t>Khadizhat</w:t>
      </w:r>
      <w:proofErr w:type="spellEnd"/>
      <w:r w:rsidRPr="00F83507">
        <w:rPr>
          <w:lang w:val="en-US"/>
        </w:rPr>
        <w:t xml:space="preserve"> E. </w:t>
      </w:r>
    </w:p>
    <w:p w:rsidR="00F83507" w:rsidRPr="00F83507" w:rsidRDefault="00F83507" w:rsidP="00F83507">
      <w:pPr>
        <w:pStyle w:val="ab"/>
        <w:rPr>
          <w:lang w:val="en-US"/>
        </w:rPr>
      </w:pPr>
      <w:proofErr w:type="spellStart"/>
      <w:r w:rsidRPr="00F83507">
        <w:rPr>
          <w:lang w:val="en-US"/>
        </w:rPr>
        <w:t>Kadyrov</w:t>
      </w:r>
      <w:proofErr w:type="spellEnd"/>
      <w:r w:rsidRPr="00F83507">
        <w:rPr>
          <w:lang w:val="en-US"/>
        </w:rPr>
        <w:t xml:space="preserve"> Chechen State University, Grozny, Russia, mamalovah@mail.ru</w:t>
      </w:r>
    </w:p>
    <w:p w:rsidR="00F83507" w:rsidRPr="00F83507" w:rsidRDefault="00F83507" w:rsidP="00F83507">
      <w:pPr>
        <w:pStyle w:val="a7"/>
        <w:rPr>
          <w:lang w:val="en-US"/>
        </w:rPr>
      </w:pPr>
      <w:r w:rsidRPr="00F83507">
        <w:rPr>
          <w:spacing w:val="43"/>
          <w:lang w:val="en-US"/>
        </w:rPr>
        <w:t>Abstract</w:t>
      </w:r>
      <w:r w:rsidRPr="00F83507">
        <w:rPr>
          <w:lang w:val="en-US"/>
        </w:rPr>
        <w:t xml:space="preserve">. The article examines the impact of globalization on modern educational processes. The authors explore the general issues of education, consider the contradictions in education characteristic of the new era of globalization, and prove that globalization can have positive and negative consequences for education. Education is a human activity that is subject to changes taking place in the world. It reflects and demonstrates the quality of modern transformations and is undergoing huge historical changes caused by socio-economic and cultural transformations, the development of Internet technologies, </w:t>
      </w:r>
      <w:proofErr w:type="gramStart"/>
      <w:r w:rsidRPr="00F83507">
        <w:rPr>
          <w:lang w:val="en-US"/>
        </w:rPr>
        <w:t>the</w:t>
      </w:r>
      <w:proofErr w:type="gramEnd"/>
      <w:r w:rsidRPr="00F83507">
        <w:rPr>
          <w:lang w:val="en-US"/>
        </w:rPr>
        <w:t xml:space="preserve"> spirit of the modern era of globalization. Global changes have a huge impact on education</w:t>
      </w:r>
    </w:p>
    <w:p w:rsidR="00F83507" w:rsidRPr="00F83507" w:rsidRDefault="00F83507" w:rsidP="00F83507">
      <w:pPr>
        <w:pStyle w:val="a7"/>
        <w:rPr>
          <w:lang w:val="en-US"/>
        </w:rPr>
      </w:pPr>
      <w:r w:rsidRPr="00F83507">
        <w:rPr>
          <w:spacing w:val="43"/>
          <w:lang w:val="en-US"/>
        </w:rPr>
        <w:lastRenderedPageBreak/>
        <w:t>Keywords</w:t>
      </w:r>
      <w:r w:rsidRPr="00F83507">
        <w:rPr>
          <w:lang w:val="en-US"/>
        </w:rPr>
        <w:t>: education; Internet technologies; transformation4 the era of globalization.</w:t>
      </w:r>
    </w:p>
    <w:p w:rsidR="00F83507" w:rsidRDefault="00F83507" w:rsidP="00F83507">
      <w:pPr>
        <w:pStyle w:val="ac"/>
      </w:pPr>
      <w:r w:rsidRPr="00F83507">
        <w:rPr>
          <w:spacing w:val="43"/>
          <w:lang w:val="en-US"/>
        </w:rPr>
        <w:t>For citation:</w:t>
      </w:r>
      <w:r w:rsidRPr="00F83507">
        <w:rPr>
          <w:lang w:val="en-US"/>
        </w:rPr>
        <w:t xml:space="preserve"> </w:t>
      </w:r>
      <w:proofErr w:type="spellStart"/>
      <w:r w:rsidRPr="00F83507">
        <w:rPr>
          <w:lang w:val="en-US"/>
        </w:rPr>
        <w:t>Magazieva</w:t>
      </w:r>
      <w:proofErr w:type="spellEnd"/>
      <w:r w:rsidRPr="00F83507">
        <w:rPr>
          <w:lang w:val="en-US"/>
        </w:rPr>
        <w:t xml:space="preserve"> Z. A., </w:t>
      </w:r>
      <w:proofErr w:type="spellStart"/>
      <w:r w:rsidRPr="00F83507">
        <w:rPr>
          <w:lang w:val="en-US"/>
        </w:rPr>
        <w:t>Khazhbikarova</w:t>
      </w:r>
      <w:proofErr w:type="spellEnd"/>
      <w:r w:rsidRPr="00F83507">
        <w:rPr>
          <w:lang w:val="en-US"/>
        </w:rPr>
        <w:t xml:space="preserve"> M. I., </w:t>
      </w:r>
      <w:proofErr w:type="spellStart"/>
      <w:r w:rsidRPr="00F83507">
        <w:rPr>
          <w:lang w:val="en-US"/>
        </w:rPr>
        <w:t>Mamalova</w:t>
      </w:r>
      <w:proofErr w:type="spellEnd"/>
      <w:r w:rsidRPr="00F83507">
        <w:rPr>
          <w:lang w:val="en-US"/>
        </w:rPr>
        <w:t xml:space="preserve"> </w:t>
      </w:r>
      <w:proofErr w:type="spellStart"/>
      <w:r w:rsidRPr="00F83507">
        <w:rPr>
          <w:lang w:val="en-US"/>
        </w:rPr>
        <w:t>Kh</w:t>
      </w:r>
      <w:proofErr w:type="spellEnd"/>
      <w:r w:rsidRPr="00F83507">
        <w:rPr>
          <w:lang w:val="en-US"/>
        </w:rPr>
        <w:t xml:space="preserve">. E. Modern education in the context of globalization.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189–193. </w:t>
      </w:r>
      <w:proofErr w:type="spellStart"/>
      <w:r>
        <w:t>doi</w:t>
      </w:r>
      <w:proofErr w:type="spellEnd"/>
      <w:r>
        <w:t>: 10.47576/2949-1916_2023_2_189.</w:t>
      </w:r>
    </w:p>
    <w:p w:rsidR="00F83507" w:rsidRDefault="00F83507"/>
    <w:p w:rsidR="00F83507" w:rsidRPr="00F83507" w:rsidRDefault="00F83507" w:rsidP="00F83507">
      <w:pPr>
        <w:pStyle w:val="a3"/>
        <w:rPr>
          <w:lang w:val="ru-RU"/>
        </w:rPr>
      </w:pPr>
      <w:r w:rsidRPr="00F83507">
        <w:rPr>
          <w:lang w:val="ru-RU"/>
        </w:rPr>
        <w:t>Научная статья</w:t>
      </w:r>
    </w:p>
    <w:p w:rsidR="00F83507" w:rsidRPr="00F83507" w:rsidRDefault="00F83507" w:rsidP="00F83507">
      <w:pPr>
        <w:pStyle w:val="a3"/>
        <w:rPr>
          <w:lang w:val="ru-RU"/>
        </w:rPr>
      </w:pPr>
      <w:r w:rsidRPr="00F83507">
        <w:rPr>
          <w:lang w:val="ru-RU"/>
        </w:rPr>
        <w:t>УДК 37</w:t>
      </w:r>
    </w:p>
    <w:p w:rsidR="00F83507" w:rsidRPr="00F83507" w:rsidRDefault="00F83507" w:rsidP="00F83507">
      <w:pPr>
        <w:pStyle w:val="a3"/>
        <w:rPr>
          <w:lang w:val="ru-RU"/>
        </w:rPr>
      </w:pPr>
      <w:proofErr w:type="spellStart"/>
      <w:proofErr w:type="gramStart"/>
      <w:r>
        <w:t>doi</w:t>
      </w:r>
      <w:proofErr w:type="spellEnd"/>
      <w:proofErr w:type="gramEnd"/>
      <w:r w:rsidRPr="00F83507">
        <w:rPr>
          <w:lang w:val="ru-RU"/>
        </w:rPr>
        <w:t>: 10.47576/2949-1916_2023_2_194</w:t>
      </w:r>
    </w:p>
    <w:p w:rsidR="00F83507" w:rsidRDefault="00F83507" w:rsidP="00F83507">
      <w:pPr>
        <w:pStyle w:val="a4"/>
      </w:pPr>
      <w:r>
        <w:t>Образовательные процессы в контексте устойчивого развития</w:t>
      </w:r>
    </w:p>
    <w:p w:rsidR="00F83507" w:rsidRDefault="00F83507" w:rsidP="00F83507">
      <w:pPr>
        <w:pStyle w:val="a5"/>
      </w:pPr>
      <w:r>
        <w:t xml:space="preserve">Куликова Малика </w:t>
      </w:r>
      <w:proofErr w:type="spellStart"/>
      <w:r>
        <w:t>Хусаиновна</w:t>
      </w:r>
      <w:proofErr w:type="spellEnd"/>
    </w:p>
    <w:p w:rsidR="00F83507" w:rsidRDefault="00F83507" w:rsidP="00F83507">
      <w:pPr>
        <w:pStyle w:val="a6"/>
      </w:pPr>
      <w:r>
        <w:t xml:space="preserve">Чеченский государственный университет имени А. А. Кадырова, </w:t>
      </w:r>
      <w:r>
        <w:br/>
        <w:t xml:space="preserve">Грозный, Россия,  lika.kulikova.92@mail.ru </w:t>
      </w:r>
    </w:p>
    <w:p w:rsidR="00F83507" w:rsidRDefault="00F83507" w:rsidP="00F83507">
      <w:pPr>
        <w:pStyle w:val="a5"/>
      </w:pPr>
      <w:r>
        <w:t>Магомедова  Малика  Магомедовна</w:t>
      </w:r>
    </w:p>
    <w:p w:rsidR="00F83507" w:rsidRDefault="00F83507" w:rsidP="00F83507">
      <w:pPr>
        <w:pStyle w:val="a6"/>
      </w:pPr>
      <w:r>
        <w:t xml:space="preserve">Научно-клинический центр имени </w:t>
      </w:r>
      <w:proofErr w:type="spellStart"/>
      <w:r>
        <w:t>Башларова</w:t>
      </w:r>
      <w:proofErr w:type="spellEnd"/>
      <w:r>
        <w:t xml:space="preserve">, </w:t>
      </w:r>
      <w:r>
        <w:br/>
        <w:t xml:space="preserve">Махачкала, Россия, mamlakat68@mail.ru </w:t>
      </w:r>
    </w:p>
    <w:p w:rsidR="00F83507" w:rsidRDefault="00F83507" w:rsidP="00F83507">
      <w:pPr>
        <w:pStyle w:val="a7"/>
      </w:pPr>
      <w:r>
        <w:rPr>
          <w:spacing w:val="43"/>
        </w:rPr>
        <w:t>Аннотация</w:t>
      </w:r>
      <w:r>
        <w:t xml:space="preserve">. В статье рассматривается влияние глобализации на современные образовательные процессы. Авторы исследуют общие вопросы образования, рассматривают противоречия в образовании, характерные для новой эпохи глобализации, и доказывают, что глобализация может иметь положительные и отрицательные последствия для образования. </w:t>
      </w:r>
    </w:p>
    <w:p w:rsidR="00F83507" w:rsidRDefault="00F83507" w:rsidP="00F83507">
      <w:pPr>
        <w:pStyle w:val="a7"/>
      </w:pPr>
      <w:r>
        <w:rPr>
          <w:spacing w:val="43"/>
        </w:rPr>
        <w:t>Ключевые слова</w:t>
      </w:r>
      <w:r>
        <w:t xml:space="preserve">: образование; </w:t>
      </w:r>
      <w:proofErr w:type="gramStart"/>
      <w:r>
        <w:t>интернет-технологии</w:t>
      </w:r>
      <w:proofErr w:type="gramEnd"/>
      <w:r>
        <w:t>; трансформация; эпоха глобализации; устойчивое развитие.</w:t>
      </w:r>
    </w:p>
    <w:p w:rsidR="00F83507" w:rsidRDefault="00F83507" w:rsidP="00F83507">
      <w:pPr>
        <w:pStyle w:val="a8"/>
      </w:pPr>
      <w:r>
        <w:rPr>
          <w:spacing w:val="43"/>
        </w:rPr>
        <w:t>Для цитирования:</w:t>
      </w:r>
      <w:r>
        <w:t xml:space="preserve"> Куликова М. Х., Магомедова  М.  М. Образовательные процессы в контексте устойчивого развития // Региональная и отраслевая экономика. – 2023 – № 2 – С. 194–198. </w:t>
      </w:r>
      <w:proofErr w:type="spellStart"/>
      <w:r>
        <w:t>doi</w:t>
      </w:r>
      <w:proofErr w:type="spellEnd"/>
      <w:r>
        <w:t>: 10.47576/2949-1916_2023_2_194.</w:t>
      </w:r>
    </w:p>
    <w:p w:rsidR="00F83507" w:rsidRDefault="00F83507" w:rsidP="00F83507">
      <w:pPr>
        <w:pStyle w:val="original"/>
      </w:pPr>
      <w:r>
        <w:t>Original article</w:t>
      </w:r>
    </w:p>
    <w:p w:rsidR="00F83507" w:rsidRPr="00F83507" w:rsidRDefault="00F83507" w:rsidP="00F83507">
      <w:pPr>
        <w:pStyle w:val="a9"/>
        <w:rPr>
          <w:lang w:val="en-US"/>
        </w:rPr>
      </w:pPr>
      <w:r w:rsidRPr="00F83507">
        <w:rPr>
          <w:lang w:val="en-US"/>
        </w:rPr>
        <w:t xml:space="preserve">Educational processes in the context </w:t>
      </w:r>
      <w:r w:rsidRPr="00F83507">
        <w:rPr>
          <w:lang w:val="en-US"/>
        </w:rPr>
        <w:br/>
        <w:t>of sustainable development</w:t>
      </w:r>
    </w:p>
    <w:p w:rsidR="00F83507" w:rsidRPr="00F83507" w:rsidRDefault="00F83507" w:rsidP="00F83507">
      <w:pPr>
        <w:pStyle w:val="aa"/>
        <w:rPr>
          <w:lang w:val="en-US"/>
        </w:rPr>
      </w:pPr>
      <w:proofErr w:type="spellStart"/>
      <w:r w:rsidRPr="00F83507">
        <w:rPr>
          <w:lang w:val="en-US"/>
        </w:rPr>
        <w:t>Kulikova</w:t>
      </w:r>
      <w:proofErr w:type="spellEnd"/>
      <w:r w:rsidRPr="00F83507">
        <w:rPr>
          <w:lang w:val="en-US"/>
        </w:rPr>
        <w:t xml:space="preserve"> </w:t>
      </w:r>
      <w:proofErr w:type="spellStart"/>
      <w:r w:rsidRPr="00F83507">
        <w:rPr>
          <w:lang w:val="en-US"/>
        </w:rPr>
        <w:t>Malika</w:t>
      </w:r>
      <w:proofErr w:type="spellEnd"/>
      <w:r w:rsidRPr="00F83507">
        <w:rPr>
          <w:lang w:val="en-US"/>
        </w:rPr>
        <w:t xml:space="preserve"> </w:t>
      </w:r>
      <w:proofErr w:type="spellStart"/>
      <w:r w:rsidRPr="00F83507">
        <w:rPr>
          <w:lang w:val="en-US"/>
        </w:rPr>
        <w:t>Kh</w:t>
      </w:r>
      <w:proofErr w:type="spellEnd"/>
      <w:r w:rsidRPr="00F83507">
        <w:rPr>
          <w:lang w:val="en-US"/>
        </w:rPr>
        <w:t>.</w:t>
      </w:r>
    </w:p>
    <w:p w:rsidR="00F83507" w:rsidRPr="00F83507" w:rsidRDefault="00F83507" w:rsidP="00F83507">
      <w:pPr>
        <w:pStyle w:val="ab"/>
        <w:rPr>
          <w:lang w:val="en-US"/>
        </w:rPr>
      </w:pPr>
      <w:proofErr w:type="spellStart"/>
      <w:r w:rsidRPr="00F83507">
        <w:rPr>
          <w:lang w:val="en-US"/>
        </w:rPr>
        <w:t>Kadyrov</w:t>
      </w:r>
      <w:proofErr w:type="spellEnd"/>
      <w:r w:rsidRPr="00F83507">
        <w:rPr>
          <w:lang w:val="en-US"/>
        </w:rPr>
        <w:t xml:space="preserve"> Chechen State University, Grozny, Russia, lika.kulikova.92@mail.ru</w:t>
      </w:r>
    </w:p>
    <w:p w:rsidR="00F83507" w:rsidRPr="00F83507" w:rsidRDefault="00F83507" w:rsidP="00F83507">
      <w:pPr>
        <w:pStyle w:val="aa"/>
        <w:rPr>
          <w:lang w:val="en-US"/>
        </w:rPr>
      </w:pPr>
      <w:proofErr w:type="spellStart"/>
      <w:r w:rsidRPr="00F83507">
        <w:rPr>
          <w:lang w:val="en-US"/>
        </w:rPr>
        <w:t>Magomedova</w:t>
      </w:r>
      <w:proofErr w:type="spellEnd"/>
      <w:r w:rsidRPr="00F83507">
        <w:rPr>
          <w:lang w:val="en-US"/>
        </w:rPr>
        <w:t xml:space="preserve"> </w:t>
      </w:r>
      <w:proofErr w:type="spellStart"/>
      <w:r w:rsidRPr="00F83507">
        <w:rPr>
          <w:lang w:val="en-US"/>
        </w:rPr>
        <w:t>Malika</w:t>
      </w:r>
      <w:proofErr w:type="spellEnd"/>
      <w:r w:rsidRPr="00F83507">
        <w:rPr>
          <w:lang w:val="en-US"/>
        </w:rPr>
        <w:t xml:space="preserve"> M.</w:t>
      </w:r>
    </w:p>
    <w:p w:rsidR="00F83507" w:rsidRPr="00F83507" w:rsidRDefault="00F83507" w:rsidP="00F83507">
      <w:pPr>
        <w:pStyle w:val="ab"/>
        <w:rPr>
          <w:lang w:val="en-US"/>
        </w:rPr>
      </w:pPr>
      <w:proofErr w:type="spellStart"/>
      <w:r w:rsidRPr="00F83507">
        <w:rPr>
          <w:lang w:val="en-US"/>
        </w:rPr>
        <w:t>Bashlarov</w:t>
      </w:r>
      <w:proofErr w:type="spellEnd"/>
      <w:r w:rsidRPr="00F83507">
        <w:rPr>
          <w:lang w:val="en-US"/>
        </w:rPr>
        <w:t xml:space="preserve"> Scientific and Clinical Center, Makhachkala, Russia, mamlakat68@mail.ru</w:t>
      </w:r>
    </w:p>
    <w:p w:rsidR="00F83507" w:rsidRPr="00F83507" w:rsidRDefault="00F83507" w:rsidP="00F83507">
      <w:pPr>
        <w:pStyle w:val="a7"/>
        <w:rPr>
          <w:lang w:val="en-US"/>
        </w:rPr>
      </w:pPr>
      <w:r w:rsidRPr="00F83507">
        <w:rPr>
          <w:spacing w:val="43"/>
          <w:lang w:val="en-US"/>
        </w:rPr>
        <w:t>Abstract</w:t>
      </w:r>
      <w:r w:rsidRPr="00F83507">
        <w:rPr>
          <w:lang w:val="en-US"/>
        </w:rPr>
        <w:t>. The article examines the impact of globalization on modern educational processes. The authors explore the general issues of education, consider the contradictions in education characteristic of the new era of globalization, and prove that globalization can have positive and negative consequences for education.</w:t>
      </w:r>
    </w:p>
    <w:p w:rsidR="00F83507" w:rsidRPr="00F83507" w:rsidRDefault="00F83507" w:rsidP="00F83507">
      <w:pPr>
        <w:pStyle w:val="a7"/>
        <w:rPr>
          <w:lang w:val="en-US"/>
        </w:rPr>
      </w:pPr>
      <w:r w:rsidRPr="00F83507">
        <w:rPr>
          <w:spacing w:val="43"/>
          <w:lang w:val="en-US"/>
        </w:rPr>
        <w:t>Keywords</w:t>
      </w:r>
      <w:r w:rsidRPr="00F83507">
        <w:rPr>
          <w:lang w:val="en-US"/>
        </w:rPr>
        <w:t>: education; Internet technologies; transformation; the era of globalization; sustainable development.</w:t>
      </w:r>
    </w:p>
    <w:p w:rsidR="00F83507" w:rsidRDefault="00F83507" w:rsidP="00F83507">
      <w:pPr>
        <w:pStyle w:val="ac"/>
      </w:pPr>
      <w:r w:rsidRPr="00F83507">
        <w:rPr>
          <w:spacing w:val="43"/>
          <w:lang w:val="en-US"/>
        </w:rPr>
        <w:lastRenderedPageBreak/>
        <w:t>For citation</w:t>
      </w:r>
      <w:r w:rsidRPr="00F83507">
        <w:rPr>
          <w:lang w:val="en-US"/>
        </w:rPr>
        <w:t xml:space="preserve">: </w:t>
      </w:r>
      <w:proofErr w:type="spellStart"/>
      <w:r w:rsidRPr="00F83507">
        <w:rPr>
          <w:lang w:val="en-US"/>
        </w:rPr>
        <w:t>Kulikova</w:t>
      </w:r>
      <w:proofErr w:type="spellEnd"/>
      <w:r w:rsidRPr="00F83507">
        <w:rPr>
          <w:lang w:val="en-US"/>
        </w:rPr>
        <w:t xml:space="preserve"> M. </w:t>
      </w:r>
      <w:proofErr w:type="spellStart"/>
      <w:r w:rsidRPr="00F83507">
        <w:rPr>
          <w:lang w:val="en-US"/>
        </w:rPr>
        <w:t>Kh</w:t>
      </w:r>
      <w:proofErr w:type="spellEnd"/>
      <w:r w:rsidRPr="00F83507">
        <w:rPr>
          <w:lang w:val="en-US"/>
        </w:rPr>
        <w:t xml:space="preserve">., </w:t>
      </w:r>
      <w:proofErr w:type="spellStart"/>
      <w:r w:rsidRPr="00F83507">
        <w:rPr>
          <w:lang w:val="en-US"/>
        </w:rPr>
        <w:t>Magomedova</w:t>
      </w:r>
      <w:proofErr w:type="spellEnd"/>
      <w:r w:rsidRPr="00F83507">
        <w:rPr>
          <w:lang w:val="en-US"/>
        </w:rPr>
        <w:t xml:space="preserve"> M. M. Educational processes in the context of sustainable development.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2, </w:t>
      </w:r>
      <w:proofErr w:type="spellStart"/>
      <w:r>
        <w:t>pp</w:t>
      </w:r>
      <w:proofErr w:type="spellEnd"/>
      <w:r>
        <w:t xml:space="preserve">. 194–198. </w:t>
      </w:r>
      <w:r>
        <w:br/>
      </w:r>
      <w:proofErr w:type="spellStart"/>
      <w:r>
        <w:t>doi</w:t>
      </w:r>
      <w:proofErr w:type="spellEnd"/>
      <w:r>
        <w:t>: 10.47576/2949-1916_2023_2_194.</w:t>
      </w:r>
    </w:p>
    <w:p w:rsidR="00F83507" w:rsidRDefault="00F83507"/>
    <w:p w:rsidR="00F83507" w:rsidRPr="00F83507" w:rsidRDefault="00F83507" w:rsidP="00F83507">
      <w:pPr>
        <w:pStyle w:val="a3"/>
        <w:rPr>
          <w:lang w:val="ru-RU"/>
        </w:rPr>
      </w:pPr>
      <w:r w:rsidRPr="00F83507">
        <w:rPr>
          <w:lang w:val="ru-RU"/>
        </w:rPr>
        <w:t>Научная статья</w:t>
      </w:r>
    </w:p>
    <w:p w:rsidR="00F83507" w:rsidRPr="00F83507" w:rsidRDefault="00F83507" w:rsidP="00F83507">
      <w:pPr>
        <w:pStyle w:val="a3"/>
        <w:rPr>
          <w:lang w:val="ru-RU"/>
        </w:rPr>
      </w:pPr>
      <w:r w:rsidRPr="00F83507">
        <w:rPr>
          <w:lang w:val="ru-RU"/>
        </w:rPr>
        <w:t>УДК 37</w:t>
      </w:r>
    </w:p>
    <w:p w:rsidR="00F83507" w:rsidRPr="00F83507" w:rsidRDefault="00F83507" w:rsidP="00F83507">
      <w:pPr>
        <w:pStyle w:val="a3"/>
        <w:rPr>
          <w:lang w:val="ru-RU"/>
        </w:rPr>
      </w:pPr>
      <w:proofErr w:type="spellStart"/>
      <w:proofErr w:type="gramStart"/>
      <w:r>
        <w:t>doi</w:t>
      </w:r>
      <w:proofErr w:type="spellEnd"/>
      <w:proofErr w:type="gramEnd"/>
      <w:r w:rsidRPr="00F83507">
        <w:rPr>
          <w:lang w:val="ru-RU"/>
        </w:rPr>
        <w:t>: 10.47576/2949-1916_2023_2_199</w:t>
      </w:r>
    </w:p>
    <w:p w:rsidR="00F83507" w:rsidRDefault="00F83507" w:rsidP="00F83507">
      <w:pPr>
        <w:pStyle w:val="a4"/>
      </w:pPr>
      <w:r>
        <w:t>Система образования в условиях глобальной цифровой экономики</w:t>
      </w:r>
    </w:p>
    <w:p w:rsidR="00F83507" w:rsidRDefault="00F83507" w:rsidP="00F83507">
      <w:pPr>
        <w:pStyle w:val="a5"/>
      </w:pPr>
      <w:proofErr w:type="spellStart"/>
      <w:r>
        <w:t>Куразова</w:t>
      </w:r>
      <w:proofErr w:type="spellEnd"/>
      <w:r>
        <w:t xml:space="preserve"> Диана </w:t>
      </w:r>
      <w:proofErr w:type="spellStart"/>
      <w:r>
        <w:t>Алдамовна</w:t>
      </w:r>
      <w:proofErr w:type="spellEnd"/>
    </w:p>
    <w:p w:rsidR="00F83507" w:rsidRDefault="00F83507" w:rsidP="00F83507">
      <w:pPr>
        <w:pStyle w:val="a6"/>
      </w:pPr>
      <w:r>
        <w:t xml:space="preserve">Чеченский государственный университет имени А. А. Кадырова, Грозный, Россия, kurazova.diana@mail.ru </w:t>
      </w:r>
    </w:p>
    <w:p w:rsidR="00F83507" w:rsidRDefault="00F83507" w:rsidP="00F83507">
      <w:pPr>
        <w:pStyle w:val="a5"/>
      </w:pPr>
      <w:proofErr w:type="spellStart"/>
      <w:r>
        <w:t>Ризаханова</w:t>
      </w:r>
      <w:proofErr w:type="spellEnd"/>
      <w:r>
        <w:t xml:space="preserve">  </w:t>
      </w:r>
      <w:proofErr w:type="spellStart"/>
      <w:r>
        <w:t>Зулейха</w:t>
      </w:r>
      <w:proofErr w:type="spellEnd"/>
      <w:r>
        <w:t> </w:t>
      </w:r>
      <w:proofErr w:type="spellStart"/>
      <w:r>
        <w:t>Загировна</w:t>
      </w:r>
      <w:proofErr w:type="spellEnd"/>
      <w:r>
        <w:t> </w:t>
      </w:r>
    </w:p>
    <w:p w:rsidR="00F83507" w:rsidRDefault="00F83507" w:rsidP="00F83507">
      <w:pPr>
        <w:pStyle w:val="a6"/>
      </w:pPr>
      <w:r>
        <w:t xml:space="preserve">Дагестанский государственный университет, Махачкала, Россия, zuleikha12@mail.ru </w:t>
      </w:r>
    </w:p>
    <w:p w:rsidR="00F83507" w:rsidRDefault="00F83507" w:rsidP="00F83507">
      <w:pPr>
        <w:pStyle w:val="a7"/>
        <w:rPr>
          <w:spacing w:val="-2"/>
        </w:rPr>
      </w:pPr>
      <w:r>
        <w:rPr>
          <w:spacing w:val="43"/>
        </w:rPr>
        <w:t>Аннотация</w:t>
      </w:r>
      <w:r>
        <w:t xml:space="preserve">. </w:t>
      </w:r>
      <w:r>
        <w:rPr>
          <w:spacing w:val="-2"/>
        </w:rPr>
        <w:t>В статье анализируется система образования в условиях глобальной цифровой экономики. Отмечается, что пандемия оказала глубокое влияние на сферу образования. Технологии развиваются так быстро, что навыки, которые мы получаем в школе, постоянно меняются и устаревают в течение нескольких лет. Высшее образование претерпело значительные изменения, чтобы соответствовать потребностям развивающейся национальной аналоговой индустриальной экономики.</w:t>
      </w:r>
    </w:p>
    <w:p w:rsidR="00F83507" w:rsidRDefault="00F83507" w:rsidP="00F83507">
      <w:pPr>
        <w:pStyle w:val="a7"/>
      </w:pPr>
      <w:r>
        <w:rPr>
          <w:spacing w:val="43"/>
        </w:rPr>
        <w:t>Ключевые слова:</w:t>
      </w:r>
      <w:r>
        <w:t xml:space="preserve"> система; экономика; глобальная система; традиционная модель.</w:t>
      </w:r>
    </w:p>
    <w:p w:rsidR="00F83507" w:rsidRDefault="00F83507" w:rsidP="00F83507">
      <w:pPr>
        <w:pStyle w:val="a8"/>
      </w:pPr>
      <w:r>
        <w:rPr>
          <w:spacing w:val="43"/>
        </w:rPr>
        <w:t xml:space="preserve">Для цитирования: </w:t>
      </w:r>
      <w:proofErr w:type="spellStart"/>
      <w:r>
        <w:t>Куразова</w:t>
      </w:r>
      <w:proofErr w:type="spellEnd"/>
      <w:r>
        <w:t xml:space="preserve"> Д. А., </w:t>
      </w:r>
      <w:proofErr w:type="spellStart"/>
      <w:r>
        <w:t>Ризаханова</w:t>
      </w:r>
      <w:proofErr w:type="spellEnd"/>
      <w:r>
        <w:t xml:space="preserve">  З. З. Система образования в условиях глобальной цифровой экономики // Региональная и отраслевая экономика. – 2023 – № 2 – С. 199–203. </w:t>
      </w:r>
      <w:proofErr w:type="spellStart"/>
      <w:r>
        <w:t>doi</w:t>
      </w:r>
      <w:proofErr w:type="spellEnd"/>
      <w:r>
        <w:t>: 10.47576/2949-1916_2023_2_199.</w:t>
      </w:r>
    </w:p>
    <w:p w:rsidR="00F83507" w:rsidRDefault="00F83507" w:rsidP="00F83507">
      <w:pPr>
        <w:pStyle w:val="original"/>
      </w:pPr>
      <w:r>
        <w:t>Original article</w:t>
      </w:r>
    </w:p>
    <w:p w:rsidR="00F83507" w:rsidRPr="00F83507" w:rsidRDefault="00F83507" w:rsidP="00F83507">
      <w:pPr>
        <w:pStyle w:val="a9"/>
        <w:rPr>
          <w:lang w:val="en-US"/>
        </w:rPr>
      </w:pPr>
      <w:r w:rsidRPr="00F83507">
        <w:rPr>
          <w:lang w:val="en-US"/>
        </w:rPr>
        <w:t>The education system in the global digital economy</w:t>
      </w:r>
    </w:p>
    <w:p w:rsidR="00F83507" w:rsidRPr="00F83507" w:rsidRDefault="00F83507" w:rsidP="00F83507">
      <w:pPr>
        <w:pStyle w:val="aa"/>
        <w:rPr>
          <w:lang w:val="en-US"/>
        </w:rPr>
      </w:pPr>
      <w:proofErr w:type="spellStart"/>
      <w:proofErr w:type="gramStart"/>
      <w:r w:rsidRPr="00F83507">
        <w:rPr>
          <w:lang w:val="en-US"/>
        </w:rPr>
        <w:t>Urazova</w:t>
      </w:r>
      <w:proofErr w:type="spellEnd"/>
      <w:r w:rsidRPr="00F83507">
        <w:rPr>
          <w:lang w:val="en-US"/>
        </w:rPr>
        <w:t xml:space="preserve"> Diana A.</w:t>
      </w:r>
      <w:proofErr w:type="gramEnd"/>
    </w:p>
    <w:p w:rsidR="00F83507" w:rsidRPr="00F83507" w:rsidRDefault="00F83507" w:rsidP="00F83507">
      <w:pPr>
        <w:pStyle w:val="ab"/>
        <w:rPr>
          <w:lang w:val="en-US"/>
        </w:rPr>
      </w:pPr>
      <w:proofErr w:type="spellStart"/>
      <w:r w:rsidRPr="00F83507">
        <w:rPr>
          <w:lang w:val="en-US"/>
        </w:rPr>
        <w:t>Kadyrov</w:t>
      </w:r>
      <w:proofErr w:type="spellEnd"/>
      <w:r w:rsidRPr="00F83507">
        <w:rPr>
          <w:lang w:val="en-US"/>
        </w:rPr>
        <w:t xml:space="preserve"> Chechen State University, Grozny, Russia, kurazova.diana@mail.ru</w:t>
      </w:r>
    </w:p>
    <w:p w:rsidR="00F83507" w:rsidRPr="00F83507" w:rsidRDefault="00F83507" w:rsidP="00F83507">
      <w:pPr>
        <w:pStyle w:val="aa"/>
        <w:rPr>
          <w:lang w:val="en-US"/>
        </w:rPr>
      </w:pPr>
      <w:proofErr w:type="spellStart"/>
      <w:r w:rsidRPr="00F83507">
        <w:rPr>
          <w:lang w:val="en-US"/>
        </w:rPr>
        <w:t>Rizakhanova</w:t>
      </w:r>
      <w:proofErr w:type="spellEnd"/>
      <w:r w:rsidRPr="00F83507">
        <w:rPr>
          <w:lang w:val="en-US"/>
        </w:rPr>
        <w:t xml:space="preserve"> </w:t>
      </w:r>
      <w:proofErr w:type="spellStart"/>
      <w:r w:rsidRPr="00F83507">
        <w:rPr>
          <w:lang w:val="en-US"/>
        </w:rPr>
        <w:t>Zuleikha</w:t>
      </w:r>
      <w:proofErr w:type="spellEnd"/>
      <w:r w:rsidRPr="00F83507">
        <w:rPr>
          <w:lang w:val="en-US"/>
        </w:rPr>
        <w:t xml:space="preserve"> Z.</w:t>
      </w:r>
    </w:p>
    <w:p w:rsidR="00F83507" w:rsidRPr="00F83507" w:rsidRDefault="00F83507" w:rsidP="00F83507">
      <w:pPr>
        <w:pStyle w:val="ab"/>
        <w:rPr>
          <w:lang w:val="en-US"/>
        </w:rPr>
      </w:pPr>
      <w:r w:rsidRPr="00F83507">
        <w:rPr>
          <w:lang w:val="en-US"/>
        </w:rPr>
        <w:t>Dagestan State University, Makhachkala, Russia, zuleikha12@mail.ru</w:t>
      </w:r>
    </w:p>
    <w:p w:rsidR="00F83507" w:rsidRPr="00F83507" w:rsidRDefault="00F83507" w:rsidP="00F83507">
      <w:pPr>
        <w:pStyle w:val="a7"/>
        <w:rPr>
          <w:lang w:val="en-US"/>
        </w:rPr>
      </w:pPr>
      <w:r w:rsidRPr="00F83507">
        <w:rPr>
          <w:spacing w:val="43"/>
          <w:lang w:val="en-US"/>
        </w:rPr>
        <w:t>Abstract</w:t>
      </w:r>
      <w:r w:rsidRPr="00F83507">
        <w:rPr>
          <w:lang w:val="en-US"/>
        </w:rPr>
        <w:t>. The article analyzes the education system in the global digital economy. It is noted that the pandemic has had a profound impact on the field of education. Technology is developing so fast that the skills we get at school are constantly changing and becoming obsolete within a few years. Higher education has undergone significant changes to meet the needs of the developing national analog industrial economy.</w:t>
      </w:r>
    </w:p>
    <w:p w:rsidR="00F83507" w:rsidRPr="00F83507" w:rsidRDefault="00F83507" w:rsidP="00F83507">
      <w:pPr>
        <w:pStyle w:val="a7"/>
        <w:rPr>
          <w:lang w:val="en-US"/>
        </w:rPr>
      </w:pPr>
      <w:r w:rsidRPr="00F83507">
        <w:rPr>
          <w:spacing w:val="43"/>
          <w:lang w:val="en-US"/>
        </w:rPr>
        <w:t>Keywords</w:t>
      </w:r>
      <w:r w:rsidRPr="00F83507">
        <w:rPr>
          <w:lang w:val="en-US"/>
        </w:rPr>
        <w:t>: system; economy; global system; traditional model.</w:t>
      </w:r>
    </w:p>
    <w:p w:rsidR="00F83507" w:rsidRDefault="00F83507" w:rsidP="00F83507">
      <w:pPr>
        <w:pStyle w:val="ac"/>
      </w:pPr>
      <w:r w:rsidRPr="00F83507">
        <w:rPr>
          <w:spacing w:val="43"/>
          <w:lang w:val="en-US"/>
        </w:rPr>
        <w:t>For citation</w:t>
      </w:r>
      <w:r w:rsidRPr="00F83507">
        <w:rPr>
          <w:lang w:val="en-US"/>
        </w:rPr>
        <w:t xml:space="preserve">: </w:t>
      </w:r>
      <w:proofErr w:type="spellStart"/>
      <w:r w:rsidRPr="00F83507">
        <w:rPr>
          <w:lang w:val="en-US"/>
        </w:rPr>
        <w:t>Urazova</w:t>
      </w:r>
      <w:proofErr w:type="spellEnd"/>
      <w:r w:rsidRPr="00F83507">
        <w:rPr>
          <w:lang w:val="en-US"/>
        </w:rPr>
        <w:t xml:space="preserve"> D. A., </w:t>
      </w:r>
      <w:proofErr w:type="spellStart"/>
      <w:r w:rsidRPr="00F83507">
        <w:rPr>
          <w:lang w:val="en-US"/>
        </w:rPr>
        <w:t>Rizakhanova</w:t>
      </w:r>
      <w:proofErr w:type="spellEnd"/>
      <w:r w:rsidRPr="00F83507">
        <w:rPr>
          <w:lang w:val="en-US"/>
        </w:rPr>
        <w:t xml:space="preserve"> Z. Z. </w:t>
      </w:r>
      <w:proofErr w:type="gramStart"/>
      <w:r w:rsidRPr="00F83507">
        <w:rPr>
          <w:lang w:val="en-US"/>
        </w:rPr>
        <w:t>The education system in the global digital economy.</w:t>
      </w:r>
      <w:proofErr w:type="gramEnd"/>
      <w:r w:rsidRPr="00F83507">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w:t>
      </w:r>
      <w:r>
        <w:t xml:space="preserve"> 2023, </w:t>
      </w:r>
      <w:proofErr w:type="spellStart"/>
      <w:r>
        <w:t>no</w:t>
      </w:r>
      <w:proofErr w:type="spellEnd"/>
      <w:r>
        <w:t xml:space="preserve">. 2, </w:t>
      </w:r>
      <w:proofErr w:type="spellStart"/>
      <w:r>
        <w:t>pp</w:t>
      </w:r>
      <w:proofErr w:type="spellEnd"/>
      <w:r>
        <w:t xml:space="preserve">. 199–203. </w:t>
      </w:r>
      <w:proofErr w:type="spellStart"/>
      <w:r>
        <w:t>doi</w:t>
      </w:r>
      <w:proofErr w:type="spellEnd"/>
      <w:r>
        <w:t>: 10.47576/2949-1916_2023_2_199.</w:t>
      </w:r>
    </w:p>
    <w:p w:rsidR="00F83507" w:rsidRDefault="00F83507"/>
    <w:sectPr w:rsidR="00F83507" w:rsidSect="00105C8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9F"/>
    <w:rsid w:val="000C53B7"/>
    <w:rsid w:val="000D6FA0"/>
    <w:rsid w:val="001719B4"/>
    <w:rsid w:val="001E19F1"/>
    <w:rsid w:val="0084396A"/>
    <w:rsid w:val="00881C9F"/>
    <w:rsid w:val="00912EDF"/>
    <w:rsid w:val="00B11874"/>
    <w:rsid w:val="00F83507"/>
    <w:rsid w:val="00FE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E6C5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FE6C5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E6C5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FE6C5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FE6C5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FE6C5F"/>
  </w:style>
  <w:style w:type="paragraph" w:customStyle="1" w:styleId="original">
    <w:name w:val="original"/>
    <w:basedOn w:val="a"/>
    <w:uiPriority w:val="99"/>
    <w:rsid w:val="00FE6C5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FE6C5F"/>
    <w:pPr>
      <w:spacing w:before="340"/>
    </w:pPr>
  </w:style>
  <w:style w:type="paragraph" w:customStyle="1" w:styleId="aa">
    <w:name w:val="Автор_англ"/>
    <w:basedOn w:val="a5"/>
    <w:uiPriority w:val="99"/>
    <w:rsid w:val="00FE6C5F"/>
  </w:style>
  <w:style w:type="paragraph" w:customStyle="1" w:styleId="ab">
    <w:name w:val="автор_кандидат_англ"/>
    <w:basedOn w:val="a6"/>
    <w:uiPriority w:val="99"/>
    <w:rsid w:val="00FE6C5F"/>
  </w:style>
  <w:style w:type="paragraph" w:customStyle="1" w:styleId="ac">
    <w:name w:val="для цитирования_англ"/>
    <w:basedOn w:val="a8"/>
    <w:uiPriority w:val="99"/>
    <w:rsid w:val="00FE6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E6C5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FE6C5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E6C5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FE6C5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FE6C5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FE6C5F"/>
  </w:style>
  <w:style w:type="paragraph" w:customStyle="1" w:styleId="original">
    <w:name w:val="original"/>
    <w:basedOn w:val="a"/>
    <w:uiPriority w:val="99"/>
    <w:rsid w:val="00FE6C5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FE6C5F"/>
    <w:pPr>
      <w:spacing w:before="340"/>
    </w:pPr>
  </w:style>
  <w:style w:type="paragraph" w:customStyle="1" w:styleId="aa">
    <w:name w:val="Автор_англ"/>
    <w:basedOn w:val="a5"/>
    <w:uiPriority w:val="99"/>
    <w:rsid w:val="00FE6C5F"/>
  </w:style>
  <w:style w:type="paragraph" w:customStyle="1" w:styleId="ab">
    <w:name w:val="автор_кандидат_англ"/>
    <w:basedOn w:val="a6"/>
    <w:uiPriority w:val="99"/>
    <w:rsid w:val="00FE6C5F"/>
  </w:style>
  <w:style w:type="paragraph" w:customStyle="1" w:styleId="ac">
    <w:name w:val="для цитирования_англ"/>
    <w:basedOn w:val="a8"/>
    <w:uiPriority w:val="99"/>
    <w:rsid w:val="00FE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11418</Words>
  <Characters>65085</Characters>
  <Application>Microsoft Office Word</Application>
  <DocSecurity>0</DocSecurity>
  <Lines>542</Lines>
  <Paragraphs>152</Paragraphs>
  <ScaleCrop>false</ScaleCrop>
  <Company>Krokoz™</Company>
  <LinksUpToDate>false</LinksUpToDate>
  <CharactersWithSpaces>76351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2023-07-24T17:18:00Z</dcterms:created>
  <dcterms:modified xsi:type="dcterms:W3CDTF">2023-07-24T17:27:00Z</dcterms:modified>
</cp:coreProperties>
</file>