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05" w:rsidRPr="00C52405" w:rsidRDefault="00C52405" w:rsidP="00C52405">
      <w:pPr>
        <w:pStyle w:val="a3"/>
        <w:rPr>
          <w:b w:val="0"/>
          <w:bCs w:val="0"/>
          <w:lang w:val="ru-RU"/>
        </w:rPr>
      </w:pPr>
      <w:r>
        <w:t>DOI</w:t>
      </w:r>
      <w:r w:rsidRPr="00C52405">
        <w:rPr>
          <w:lang w:val="ru-RU"/>
        </w:rPr>
        <w:t xml:space="preserve"> 10.47576/</w:t>
      </w:r>
      <w:r w:rsidRPr="00C52405">
        <w:rPr>
          <w:b w:val="0"/>
          <w:bCs w:val="0"/>
          <w:lang w:val="ru-RU"/>
        </w:rPr>
        <w:t xml:space="preserve">2949-1878_2023_12_10 </w:t>
      </w:r>
    </w:p>
    <w:p w:rsidR="00C52405" w:rsidRPr="00C52405" w:rsidRDefault="00C52405" w:rsidP="00C52405">
      <w:pPr>
        <w:pStyle w:val="a3"/>
        <w:rPr>
          <w:lang w:val="ru-RU"/>
        </w:rPr>
      </w:pPr>
      <w:r w:rsidRPr="00C52405">
        <w:rPr>
          <w:lang w:val="ru-RU"/>
        </w:rPr>
        <w:t>УДК 338.43 (470.57)</w:t>
      </w:r>
    </w:p>
    <w:p w:rsidR="00C52405" w:rsidRDefault="00C52405" w:rsidP="00C52405">
      <w:pPr>
        <w:pStyle w:val="a4"/>
      </w:pPr>
      <w:r>
        <w:t xml:space="preserve">Формирование агропромышленных парков </w:t>
      </w:r>
      <w:r>
        <w:br/>
        <w:t xml:space="preserve">в Республике Башкортостан и их роль </w:t>
      </w:r>
      <w:r>
        <w:br/>
        <w:t>в самообеспечении региона аграрной продукцией</w:t>
      </w:r>
    </w:p>
    <w:p w:rsidR="00C52405" w:rsidRDefault="00C52405" w:rsidP="00C52405">
      <w:pPr>
        <w:pStyle w:val="a5"/>
      </w:pPr>
      <w:proofErr w:type="spellStart"/>
      <w:r>
        <w:t>Галикеев</w:t>
      </w:r>
      <w:proofErr w:type="spellEnd"/>
      <w:proofErr w:type="gramStart"/>
      <w:r>
        <w:t xml:space="preserve"> Р</w:t>
      </w:r>
      <w:proofErr w:type="gramEnd"/>
      <w:r>
        <w:t xml:space="preserve">азит </w:t>
      </w:r>
      <w:proofErr w:type="spellStart"/>
      <w:r>
        <w:t>Набиахметович</w:t>
      </w:r>
      <w:proofErr w:type="spellEnd"/>
      <w:r>
        <w:t xml:space="preserve">, </w:t>
      </w:r>
    </w:p>
    <w:p w:rsidR="00C52405" w:rsidRDefault="00C52405" w:rsidP="00C52405">
      <w:pPr>
        <w:pStyle w:val="a6"/>
      </w:pPr>
      <w:r>
        <w:t>кандидат экономических наук, старший научный сотрудник сектора экономики и управления развитием территорий Института социально-экономических исследований, Уфимский федеральный исследовательский центр Российской академии наук, Уфа, Россия, razitg@inbox.ru</w:t>
      </w:r>
    </w:p>
    <w:p w:rsidR="00C52405" w:rsidRDefault="00C52405" w:rsidP="00C52405">
      <w:pPr>
        <w:pStyle w:val="a7"/>
      </w:pPr>
      <w:r>
        <w:t xml:space="preserve">В статье рассмотрены состояние и проблемы </w:t>
      </w:r>
      <w:proofErr w:type="spellStart"/>
      <w:r>
        <w:t>самообеспечения</w:t>
      </w:r>
      <w:proofErr w:type="spellEnd"/>
      <w:r>
        <w:t xml:space="preserve"> аграрной продукцией в Республике Башкортостан в условиях введенных </w:t>
      </w:r>
      <w:proofErr w:type="spellStart"/>
      <w:r>
        <w:t>санкционных</w:t>
      </w:r>
      <w:proofErr w:type="spellEnd"/>
      <w:r>
        <w:t xml:space="preserve"> ограничений, приведены тенденции и закономерности при формировании агропромышленных парков с использованием преимуществ межмуниципального и межрегионального сотрудничества, их территориальное размещение в республике. Выявлено, что эффективности в аграрной сфере можно достичь также через обеспечение роста производства высокотоварной конкурентоспособной аграрной продукции за счет повышения эффективности отраслей растениеводства и животноводства на основе дальнейшего обновления материально-технической базы сельскохозяйственных предприятий, внедрения </w:t>
      </w:r>
      <w:proofErr w:type="spellStart"/>
      <w:r>
        <w:t>агроинноваций</w:t>
      </w:r>
      <w:proofErr w:type="spellEnd"/>
      <w:r>
        <w:t xml:space="preserve">, современных достижений селекции и семеноводства, заключения договоров о сотрудничестве с научными и образовательными учреждениями региона. Разработаны предложения по созданию условий для взаимодействия между различными участниками </w:t>
      </w:r>
      <w:proofErr w:type="spellStart"/>
      <w:r>
        <w:t>агропарков</w:t>
      </w:r>
      <w:proofErr w:type="spellEnd"/>
      <w:r>
        <w:t xml:space="preserve"> и стимулирования развития регионального аграрного сектора. Создание агропромышленных парков будет способствовать привлечению инвестиций в различные сферы агропромышленного комплекса страны, созданию новых рабочих мест и улучшению качества продукции, а также достижению самообеспеченности аграрной продукцией в Росс</w:t>
      </w:r>
      <w:proofErr w:type="gramStart"/>
      <w:r>
        <w:t>ии и ее</w:t>
      </w:r>
      <w:proofErr w:type="gramEnd"/>
      <w:r>
        <w:t xml:space="preserve"> регионах.</w:t>
      </w:r>
    </w:p>
    <w:p w:rsidR="00C52405" w:rsidRDefault="00C52405" w:rsidP="00C52405">
      <w:pPr>
        <w:pStyle w:val="a7"/>
      </w:pPr>
      <w:proofErr w:type="gramStart"/>
      <w:r>
        <w:rPr>
          <w:spacing w:val="43"/>
        </w:rPr>
        <w:t>Ключевые слова</w:t>
      </w:r>
      <w:r>
        <w:t xml:space="preserve">: аграрная продукция; аграрное производство; регион; кооперация; межмуниципальное и межрегиональное сотрудничество; кластер; агропромышленный парк. </w:t>
      </w:r>
      <w:proofErr w:type="gramEnd"/>
    </w:p>
    <w:p w:rsidR="00C52405" w:rsidRDefault="00C52405" w:rsidP="00C52405">
      <w:pPr>
        <w:pStyle w:val="a3"/>
      </w:pPr>
      <w:r>
        <w:t>UDC 338.43 (470.57)</w:t>
      </w:r>
    </w:p>
    <w:p w:rsidR="00C52405" w:rsidRPr="00C52405" w:rsidRDefault="00C52405" w:rsidP="00C52405">
      <w:pPr>
        <w:pStyle w:val="a8"/>
        <w:rPr>
          <w:lang w:val="en-US"/>
        </w:rPr>
      </w:pPr>
      <w:r w:rsidRPr="00C52405">
        <w:rPr>
          <w:lang w:val="en-US"/>
        </w:rPr>
        <w:t>Formation of agricultural industrial parks in the Republic of Bashkortostan and their role in the region’s self-sufficiency of agricultural products</w:t>
      </w:r>
    </w:p>
    <w:p w:rsidR="00C52405" w:rsidRPr="00C52405" w:rsidRDefault="00C52405" w:rsidP="00C52405">
      <w:pPr>
        <w:pStyle w:val="a9"/>
        <w:rPr>
          <w:lang w:val="en-US"/>
        </w:rPr>
      </w:pPr>
      <w:proofErr w:type="spellStart"/>
      <w:r w:rsidRPr="00C52405">
        <w:rPr>
          <w:lang w:val="en-US"/>
        </w:rPr>
        <w:t>Galikeev</w:t>
      </w:r>
      <w:proofErr w:type="spellEnd"/>
      <w:r w:rsidRPr="00C52405">
        <w:rPr>
          <w:lang w:val="en-US"/>
        </w:rPr>
        <w:t xml:space="preserve"> </w:t>
      </w:r>
      <w:proofErr w:type="spellStart"/>
      <w:r w:rsidRPr="00C52405">
        <w:rPr>
          <w:lang w:val="en-US"/>
        </w:rPr>
        <w:t>Razit</w:t>
      </w:r>
      <w:proofErr w:type="spellEnd"/>
      <w:r w:rsidRPr="00C52405">
        <w:rPr>
          <w:lang w:val="en-US"/>
        </w:rPr>
        <w:t xml:space="preserve"> N., </w:t>
      </w:r>
    </w:p>
    <w:p w:rsidR="00C52405" w:rsidRPr="00C52405" w:rsidRDefault="00C52405" w:rsidP="00C52405">
      <w:pPr>
        <w:pStyle w:val="aa"/>
        <w:rPr>
          <w:lang w:val="en-US"/>
        </w:rPr>
      </w:pPr>
      <w:r w:rsidRPr="00C52405">
        <w:rPr>
          <w:lang w:val="en-US"/>
        </w:rPr>
        <w:t>Candidate of Economic Sciences, Senior Researcher in the Sector of Economics and Territorial Development Management of the Institute of Socio-Economic Research, Ufa Federal Research Center of the Russian Academy of Sciences, Ufa, Russia, razitg@inbox.ru</w:t>
      </w:r>
    </w:p>
    <w:p w:rsidR="00C52405" w:rsidRPr="00C52405" w:rsidRDefault="00C52405" w:rsidP="00C52405">
      <w:pPr>
        <w:pStyle w:val="a7"/>
        <w:rPr>
          <w:lang w:val="en-US"/>
        </w:rPr>
      </w:pPr>
      <w:r w:rsidRPr="00C52405">
        <w:rPr>
          <w:lang w:val="en-US"/>
        </w:rPr>
        <w:t xml:space="preserve">The article examines the state and problems of self-sufficiency in agricultural products in the Republic of Bashkortostan in the context of the imposed sanctions restrictions, presents trends and patterns in the formation of agro-industrial parks using the advantages of </w:t>
      </w:r>
      <w:proofErr w:type="spellStart"/>
      <w:r w:rsidRPr="00C52405">
        <w:rPr>
          <w:lang w:val="en-US"/>
        </w:rPr>
        <w:t>intermunicipal</w:t>
      </w:r>
      <w:proofErr w:type="spellEnd"/>
      <w:r w:rsidRPr="00C52405">
        <w:rPr>
          <w:lang w:val="en-US"/>
        </w:rPr>
        <w:t xml:space="preserve"> and interregional cooperation, their territorial location in the Republic of Bashkortostan. The study revealed that achieving efficiency in the agricultural sector can also be achieved through ensuring growth in the production of high-quality competitive agricultural products by increasing the efficiency of the crop and livestock industries based on further updating the material and technical base of agricultural enterprises, introducing </w:t>
      </w:r>
      <w:proofErr w:type="spellStart"/>
      <w:r w:rsidRPr="00C52405">
        <w:rPr>
          <w:lang w:val="en-US"/>
        </w:rPr>
        <w:t>agroinnovations</w:t>
      </w:r>
      <w:proofErr w:type="spellEnd"/>
      <w:r w:rsidRPr="00C52405">
        <w:rPr>
          <w:lang w:val="en-US"/>
        </w:rPr>
        <w:t>, modern achievements in breeding and seed production, concluding cooperation agreements with scientific and educational institutions in the region, and proposals were developed to create conditions for interaction between various participants in agricultural parks and stimulating the development of the regional agricultural sector. The creation of agro-industrial parks will help attract investment in various areas of the country’s agro-industrial complex, create new jobs and improve product quality, as well as achieve self-sufficiency in agricultural products in Russia and its regions.</w:t>
      </w:r>
    </w:p>
    <w:p w:rsidR="00C52405" w:rsidRPr="00C52405" w:rsidRDefault="00C52405" w:rsidP="00C52405">
      <w:pPr>
        <w:pStyle w:val="a7"/>
        <w:rPr>
          <w:lang w:val="en-US"/>
        </w:rPr>
      </w:pPr>
      <w:r w:rsidRPr="00C52405">
        <w:rPr>
          <w:spacing w:val="43"/>
          <w:lang w:val="en-US"/>
        </w:rPr>
        <w:t>Keywords</w:t>
      </w:r>
      <w:r w:rsidRPr="00C52405">
        <w:rPr>
          <w:lang w:val="en-US"/>
        </w:rPr>
        <w:t xml:space="preserve">: </w:t>
      </w:r>
      <w:r>
        <w:t>а</w:t>
      </w:r>
      <w:proofErr w:type="spellStart"/>
      <w:r w:rsidRPr="00C52405">
        <w:rPr>
          <w:lang w:val="en-US"/>
        </w:rPr>
        <w:t>gricultural</w:t>
      </w:r>
      <w:proofErr w:type="spellEnd"/>
      <w:r w:rsidRPr="00C52405">
        <w:rPr>
          <w:lang w:val="en-US"/>
        </w:rPr>
        <w:t xml:space="preserve"> products; agricultural production; region; cooperation; </w:t>
      </w:r>
      <w:proofErr w:type="spellStart"/>
      <w:r w:rsidRPr="00C52405">
        <w:rPr>
          <w:lang w:val="en-US"/>
        </w:rPr>
        <w:t>intermunicipal</w:t>
      </w:r>
      <w:proofErr w:type="spellEnd"/>
      <w:r w:rsidRPr="00C52405">
        <w:rPr>
          <w:lang w:val="en-US"/>
        </w:rPr>
        <w:t xml:space="preserve"> and interregional cooperation; cluster; agro-industrial </w:t>
      </w:r>
      <w:proofErr w:type="gramStart"/>
      <w:r w:rsidRPr="00C52405">
        <w:rPr>
          <w:lang w:val="en-US"/>
        </w:rPr>
        <w:t>park</w:t>
      </w:r>
      <w:proofErr w:type="gramEnd"/>
      <w:r w:rsidRPr="00C52405">
        <w:rPr>
          <w:lang w:val="en-US"/>
        </w:rPr>
        <w:t>.</w:t>
      </w:r>
    </w:p>
    <w:p w:rsidR="007F0A48" w:rsidRPr="007F0A48" w:rsidRDefault="007F0A48" w:rsidP="007F0A48">
      <w:pPr>
        <w:pStyle w:val="a3"/>
        <w:rPr>
          <w:b w:val="0"/>
          <w:bCs w:val="0"/>
          <w:lang w:val="ru-RU"/>
        </w:rPr>
      </w:pPr>
      <w:r>
        <w:lastRenderedPageBreak/>
        <w:t>DOI</w:t>
      </w:r>
      <w:r w:rsidRPr="007F0A48">
        <w:rPr>
          <w:lang w:val="ru-RU"/>
        </w:rPr>
        <w:t xml:space="preserve"> 10.47576/</w:t>
      </w:r>
      <w:r w:rsidRPr="007F0A48">
        <w:rPr>
          <w:b w:val="0"/>
          <w:bCs w:val="0"/>
          <w:lang w:val="ru-RU"/>
        </w:rPr>
        <w:t xml:space="preserve">2949-1878_2023_12_16 </w:t>
      </w:r>
    </w:p>
    <w:p w:rsidR="007F0A48" w:rsidRPr="007F0A48" w:rsidRDefault="007F0A48" w:rsidP="007F0A48">
      <w:pPr>
        <w:pStyle w:val="a3"/>
        <w:rPr>
          <w:lang w:val="ru-RU"/>
        </w:rPr>
      </w:pPr>
      <w:r w:rsidRPr="007F0A48">
        <w:rPr>
          <w:lang w:val="ru-RU"/>
        </w:rPr>
        <w:t>УДК 332.02</w:t>
      </w:r>
    </w:p>
    <w:p w:rsidR="007F0A48" w:rsidRDefault="007F0A48" w:rsidP="007F0A48">
      <w:pPr>
        <w:pStyle w:val="a4"/>
      </w:pPr>
      <w:r>
        <w:t>Специфика социальной политики в депрессивных регионах</w:t>
      </w:r>
    </w:p>
    <w:p w:rsidR="007F0A48" w:rsidRDefault="007F0A48" w:rsidP="007F0A48">
      <w:pPr>
        <w:pStyle w:val="a5"/>
      </w:pPr>
      <w:proofErr w:type="spellStart"/>
      <w:r>
        <w:t>Торопчин</w:t>
      </w:r>
      <w:proofErr w:type="spellEnd"/>
      <w:r>
        <w:t xml:space="preserve"> Виталий Андреевич, </w:t>
      </w:r>
    </w:p>
    <w:p w:rsidR="007F0A48" w:rsidRDefault="007F0A48" w:rsidP="007F0A48">
      <w:pPr>
        <w:pStyle w:val="a6"/>
      </w:pPr>
      <w:r>
        <w:t xml:space="preserve">студент третьего курса экономического факультета направления подготовки «Государственное и муниципальное управление», Амурский государственный университет, Благовещенск, Россия, </w:t>
      </w:r>
      <w:hyperlink r:id="rId5" w:history="1">
        <w:r>
          <w:t>torvitalya@gmail.com</w:t>
        </w:r>
      </w:hyperlink>
      <w:r>
        <w:t xml:space="preserve"> </w:t>
      </w:r>
    </w:p>
    <w:p w:rsidR="007F0A48" w:rsidRDefault="007F0A48" w:rsidP="007F0A48">
      <w:pPr>
        <w:pStyle w:val="a5"/>
      </w:pPr>
      <w:r>
        <w:t xml:space="preserve">Григорьева Вера Захаровна, </w:t>
      </w:r>
    </w:p>
    <w:p w:rsidR="007F0A48" w:rsidRDefault="007F0A48" w:rsidP="007F0A48">
      <w:pPr>
        <w:pStyle w:val="a6"/>
      </w:pPr>
      <w:r>
        <w:t>кандидат технических наук, доцент, почетный работник высшего профессионального образования Российской Федерации, доцент кафедры экономической теории и государственного управления, Амурский государственный университет, Благовещенск, Россия, gvz@inbox.ru</w:t>
      </w:r>
    </w:p>
    <w:p w:rsidR="007F0A48" w:rsidRDefault="007F0A48" w:rsidP="007F0A48">
      <w:pPr>
        <w:pStyle w:val="a7"/>
      </w:pPr>
      <w:r>
        <w:t xml:space="preserve">В статье в общем виде охарактеризована проблема определения моделей социального управления в контексте обеспечения устойчивого национального социально-экономического развития. Задача определения специфических черт социальной политики детализирована в отношении депрессивных регионов Российской Федерации. Установлена принципиальная связь между факторами региональной депрессивности и оптимальными возможностями модернизации социальной сферы. На основе анализа факторов депрессивности депрессивного региона – Ульяновской области, сформулированы практико-ориентированные тезисы, носящие универсализированный характер и касающиеся практических возможностей оптимизации концепции социального управления. Практическая значимость данных тезисов состоит в возможности их использования в рамках стратегического планирования развития социальной сферы. </w:t>
      </w:r>
    </w:p>
    <w:p w:rsidR="007F0A48" w:rsidRDefault="007F0A48" w:rsidP="007F0A48">
      <w:pPr>
        <w:pStyle w:val="a7"/>
      </w:pPr>
      <w:r>
        <w:rPr>
          <w:spacing w:val="43"/>
        </w:rPr>
        <w:t>Ключевые слова</w:t>
      </w:r>
      <w:r>
        <w:t xml:space="preserve">: социальная политика; социальная сфера; региональная депрессия; факторы депрессивности; социальное управление. </w:t>
      </w:r>
    </w:p>
    <w:p w:rsidR="007F0A48" w:rsidRDefault="007F0A48" w:rsidP="007F0A48">
      <w:pPr>
        <w:pStyle w:val="a7"/>
      </w:pPr>
    </w:p>
    <w:p w:rsidR="007F0A48" w:rsidRDefault="007F0A48" w:rsidP="007F0A48">
      <w:pPr>
        <w:pStyle w:val="a3"/>
      </w:pPr>
      <w:r>
        <w:t>UDC 332.02</w:t>
      </w:r>
    </w:p>
    <w:p w:rsidR="007F0A48" w:rsidRPr="007F0A48" w:rsidRDefault="007F0A48" w:rsidP="007F0A48">
      <w:pPr>
        <w:pStyle w:val="a8"/>
        <w:rPr>
          <w:lang w:val="en-US"/>
        </w:rPr>
      </w:pPr>
      <w:r w:rsidRPr="007F0A48">
        <w:rPr>
          <w:lang w:val="en-US"/>
        </w:rPr>
        <w:t>Specifics of social policy in depressed regions</w:t>
      </w:r>
    </w:p>
    <w:p w:rsidR="007F0A48" w:rsidRPr="007F0A48" w:rsidRDefault="007F0A48" w:rsidP="007F0A48">
      <w:pPr>
        <w:pStyle w:val="a9"/>
        <w:rPr>
          <w:lang w:val="en-US"/>
        </w:rPr>
      </w:pPr>
      <w:proofErr w:type="spellStart"/>
      <w:proofErr w:type="gramStart"/>
      <w:r w:rsidRPr="007F0A48">
        <w:rPr>
          <w:lang w:val="en-US"/>
        </w:rPr>
        <w:t>Toropchin</w:t>
      </w:r>
      <w:proofErr w:type="spellEnd"/>
      <w:r w:rsidRPr="007F0A48">
        <w:rPr>
          <w:lang w:val="en-US"/>
        </w:rPr>
        <w:t xml:space="preserve"> </w:t>
      </w:r>
      <w:proofErr w:type="spellStart"/>
      <w:r w:rsidRPr="007F0A48">
        <w:rPr>
          <w:lang w:val="en-US"/>
        </w:rPr>
        <w:t>Vitaly</w:t>
      </w:r>
      <w:proofErr w:type="spellEnd"/>
      <w:r w:rsidRPr="007F0A48">
        <w:rPr>
          <w:lang w:val="en-US"/>
        </w:rPr>
        <w:t xml:space="preserve"> A.,</w:t>
      </w:r>
      <w:proofErr w:type="gramEnd"/>
      <w:r w:rsidRPr="007F0A48">
        <w:rPr>
          <w:lang w:val="en-US"/>
        </w:rPr>
        <w:t xml:space="preserve"> </w:t>
      </w:r>
    </w:p>
    <w:p w:rsidR="007F0A48" w:rsidRPr="007F0A48" w:rsidRDefault="007F0A48" w:rsidP="007F0A48">
      <w:pPr>
        <w:pStyle w:val="aa"/>
        <w:rPr>
          <w:lang w:val="en-US"/>
        </w:rPr>
      </w:pPr>
      <w:r w:rsidRPr="007F0A48">
        <w:rPr>
          <w:lang w:val="en-US"/>
        </w:rPr>
        <w:t xml:space="preserve">Third-year student of the Faculty of Economics in the field of training «State and Municipal Administration», Amur State University, Blagoveshchensk, Russia, </w:t>
      </w:r>
      <w:hyperlink r:id="rId6" w:history="1">
        <w:r w:rsidRPr="007F0A48">
          <w:rPr>
            <w:lang w:val="en-US"/>
          </w:rPr>
          <w:t>torvitalya@gmail.com</w:t>
        </w:r>
      </w:hyperlink>
    </w:p>
    <w:p w:rsidR="007F0A48" w:rsidRPr="007F0A48" w:rsidRDefault="007F0A48" w:rsidP="007F0A48">
      <w:pPr>
        <w:pStyle w:val="a9"/>
        <w:rPr>
          <w:lang w:val="en-US"/>
        </w:rPr>
      </w:pPr>
      <w:proofErr w:type="spellStart"/>
      <w:r w:rsidRPr="007F0A48">
        <w:rPr>
          <w:lang w:val="en-US"/>
        </w:rPr>
        <w:t>Grigorieva</w:t>
      </w:r>
      <w:proofErr w:type="spellEnd"/>
      <w:r w:rsidRPr="007F0A48">
        <w:rPr>
          <w:lang w:val="en-US"/>
        </w:rPr>
        <w:t xml:space="preserve"> Vera Z., </w:t>
      </w:r>
    </w:p>
    <w:p w:rsidR="007F0A48" w:rsidRPr="007F0A48" w:rsidRDefault="007F0A48" w:rsidP="007F0A48">
      <w:pPr>
        <w:pStyle w:val="aa"/>
        <w:rPr>
          <w:lang w:val="en-US"/>
        </w:rPr>
      </w:pPr>
      <w:r w:rsidRPr="007F0A48">
        <w:rPr>
          <w:lang w:val="en-US"/>
        </w:rPr>
        <w:t>Candidate of Technical Sciences, Associate Professor, Honorary Worker of Higher Professional Education of the Russian Federation, Associate Professor of the Department of Economic Theory and Public Administration, Amur State University, Blagoveshchensk, Russia, gvz@inbo.ru</w:t>
      </w:r>
    </w:p>
    <w:p w:rsidR="007F0A48" w:rsidRPr="007F0A48" w:rsidRDefault="007F0A48" w:rsidP="007F0A48">
      <w:pPr>
        <w:pStyle w:val="a7"/>
        <w:rPr>
          <w:lang w:val="en-US"/>
        </w:rPr>
      </w:pPr>
      <w:r w:rsidRPr="007F0A48">
        <w:rPr>
          <w:lang w:val="en-US"/>
        </w:rPr>
        <w:t>The paper describes in general the problems of defining models of social management in the context of ensuring sustainable national socio-economic development. The task of determining the specific features of social policy is detailed in relation to the depressed regions of the Russian Federation. A fundamental relationship has been established between the factors of regional depression and optimal opportunities for modernization of the social sphere. Based on the analysis of the factors of depression in the depressive region - the Ulyanovsk region, practice–oriented theses are formulated, which are of a universalized nature and concerning the practical possibilities of optimizing the concept of social management. The practical significance of these theses lies in the possibility of their use in the framework of strategic planning of the development of the social sphere.</w:t>
      </w:r>
    </w:p>
    <w:p w:rsidR="00A04815" w:rsidRDefault="007F0A48" w:rsidP="007F0A48">
      <w:r w:rsidRPr="007F0A48">
        <w:rPr>
          <w:spacing w:val="43"/>
          <w:lang w:val="en-US"/>
        </w:rPr>
        <w:t>Keywords</w:t>
      </w:r>
      <w:r w:rsidRPr="007F0A48">
        <w:rPr>
          <w:lang w:val="en-US"/>
        </w:rPr>
        <w:t>: social policy; social sphere; regional depression; factors of depression; social management.</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 xml:space="preserve">2949-1878_2023_12_26 </w:t>
      </w:r>
    </w:p>
    <w:p w:rsidR="006E4175" w:rsidRPr="006E4175" w:rsidRDefault="006E4175" w:rsidP="006E4175">
      <w:pPr>
        <w:pStyle w:val="a3"/>
        <w:rPr>
          <w:lang w:val="ru-RU"/>
        </w:rPr>
      </w:pPr>
      <w:r w:rsidRPr="006E4175">
        <w:rPr>
          <w:lang w:val="ru-RU"/>
        </w:rPr>
        <w:lastRenderedPageBreak/>
        <w:t>УДК 338.012</w:t>
      </w:r>
    </w:p>
    <w:p w:rsidR="006E4175" w:rsidRDefault="006E4175" w:rsidP="006E4175">
      <w:pPr>
        <w:pStyle w:val="a4"/>
      </w:pPr>
      <w:r>
        <w:t xml:space="preserve">Методы сценарного моделирования </w:t>
      </w:r>
      <w:r>
        <w:br/>
        <w:t>в экономическом прогнозировании</w:t>
      </w:r>
    </w:p>
    <w:p w:rsidR="006E4175" w:rsidRDefault="006E4175" w:rsidP="006E4175">
      <w:pPr>
        <w:pStyle w:val="a5"/>
      </w:pPr>
      <w:r>
        <w:t xml:space="preserve">Карелов С. П., </w:t>
      </w:r>
    </w:p>
    <w:p w:rsidR="006E4175" w:rsidRDefault="006E4175" w:rsidP="006E4175">
      <w:pPr>
        <w:pStyle w:val="a6"/>
      </w:pPr>
      <w:r>
        <w:t>обучающийся, Кубанский государственный аграрный университет, Краснодар, Россия, stanislav_karelov00@mail.ru</w:t>
      </w:r>
    </w:p>
    <w:p w:rsidR="006E4175" w:rsidRDefault="006E4175" w:rsidP="006E4175">
      <w:pPr>
        <w:pStyle w:val="a5"/>
      </w:pPr>
      <w:proofErr w:type="spellStart"/>
      <w:r>
        <w:t>Баисов</w:t>
      </w:r>
      <w:proofErr w:type="spellEnd"/>
      <w:r>
        <w:t xml:space="preserve"> А. К., </w:t>
      </w:r>
    </w:p>
    <w:p w:rsidR="006E4175" w:rsidRDefault="006E4175" w:rsidP="006E4175">
      <w:pPr>
        <w:pStyle w:val="a6"/>
      </w:pPr>
      <w:r>
        <w:t>обучающийся, Кубанский государственный аграрный университет, Краснодар, Россия, alan.bais009@yandex.ru</w:t>
      </w:r>
    </w:p>
    <w:p w:rsidR="006E4175" w:rsidRDefault="006E4175" w:rsidP="006E4175">
      <w:pPr>
        <w:pStyle w:val="a5"/>
      </w:pPr>
      <w:proofErr w:type="spellStart"/>
      <w:r>
        <w:t>Мирончук</w:t>
      </w:r>
      <w:proofErr w:type="spellEnd"/>
      <w:r>
        <w:t xml:space="preserve"> В. А., </w:t>
      </w:r>
    </w:p>
    <w:p w:rsidR="006E4175" w:rsidRDefault="006E4175" w:rsidP="006E4175">
      <w:pPr>
        <w:pStyle w:val="a6"/>
      </w:pPr>
      <w:r>
        <w:t>кандидат экономических наук, доцент кафедры экономической кибернетики, Кубанский государственный аграрный университет, Краснодар, Россия, mironchuk.v@edu.kubsau.ru</w:t>
      </w:r>
    </w:p>
    <w:p w:rsidR="006E4175" w:rsidRDefault="006E4175" w:rsidP="006E4175">
      <w:pPr>
        <w:pStyle w:val="a7"/>
      </w:pPr>
      <w:r>
        <w:t>В статье рассмотрены теоретическая основа методов сценарного моделирования, алгоритм процесса принятия управленческих решений, составлена сценарная модель развития Краснодарского региона в разрезе тематики на среднесрочную перспективу. Отмечается, что прогнозирование – один из основных этапов экономического анализа, предполагающий определение и оценку рисков в будущих периодах как на микр</w:t>
      </w:r>
      <w:proofErr w:type="gramStart"/>
      <w:r>
        <w:t>о-</w:t>
      </w:r>
      <w:proofErr w:type="gramEnd"/>
      <w:r>
        <w:t xml:space="preserve">, так и на макроуровнях. Данная процедура предполагает рассмотрение вопроса с точки зрения оптимистического, пессимистического и оптимального сценариев, что позволяет рассматривать несколько вариантов развития при тех или иных условиях рынка, соответственно, комплексно анализировать причины и определять разные исходы. С помощью методов сценарного моделирования руководителю проще принимать управленческие решения. </w:t>
      </w:r>
    </w:p>
    <w:p w:rsidR="006E4175" w:rsidRDefault="006E4175" w:rsidP="006E4175">
      <w:pPr>
        <w:pStyle w:val="a7"/>
      </w:pPr>
      <w:r>
        <w:rPr>
          <w:spacing w:val="43"/>
        </w:rPr>
        <w:t>Ключевые слова</w:t>
      </w:r>
      <w:r>
        <w:t>: экономика; сценарные подходы; модель; прогнозирование; экономическое развитие.</w:t>
      </w:r>
    </w:p>
    <w:p w:rsidR="006E4175" w:rsidRDefault="006E4175" w:rsidP="006E4175">
      <w:pPr>
        <w:pStyle w:val="a7"/>
      </w:pPr>
    </w:p>
    <w:p w:rsidR="006E4175" w:rsidRDefault="006E4175" w:rsidP="006E4175">
      <w:pPr>
        <w:pStyle w:val="a3"/>
      </w:pPr>
      <w:r>
        <w:t>UDC 338.012</w:t>
      </w:r>
    </w:p>
    <w:p w:rsidR="006E4175" w:rsidRPr="006E4175" w:rsidRDefault="006E4175" w:rsidP="006E4175">
      <w:pPr>
        <w:pStyle w:val="a8"/>
        <w:rPr>
          <w:lang w:val="en-US"/>
        </w:rPr>
      </w:pPr>
      <w:r w:rsidRPr="006E4175">
        <w:rPr>
          <w:lang w:val="en-US"/>
        </w:rPr>
        <w:t>Methods of scenario modeling in economic forecasting</w:t>
      </w:r>
    </w:p>
    <w:p w:rsidR="006E4175" w:rsidRPr="006E4175" w:rsidRDefault="006E4175" w:rsidP="006E4175">
      <w:pPr>
        <w:pStyle w:val="a9"/>
        <w:rPr>
          <w:lang w:val="en-US"/>
        </w:rPr>
      </w:pPr>
      <w:proofErr w:type="spellStart"/>
      <w:r w:rsidRPr="006E4175">
        <w:rPr>
          <w:lang w:val="en-US"/>
        </w:rPr>
        <w:t>Karelov</w:t>
      </w:r>
      <w:proofErr w:type="spellEnd"/>
      <w:r w:rsidRPr="006E4175">
        <w:rPr>
          <w:lang w:val="en-US"/>
        </w:rPr>
        <w:t xml:space="preserve"> S. P., </w:t>
      </w:r>
    </w:p>
    <w:p w:rsidR="006E4175" w:rsidRPr="006E4175" w:rsidRDefault="006E4175" w:rsidP="006E4175">
      <w:pPr>
        <w:pStyle w:val="aa"/>
        <w:rPr>
          <w:lang w:val="en-US"/>
        </w:rPr>
      </w:pPr>
      <w:r w:rsidRPr="006E4175">
        <w:rPr>
          <w:lang w:val="en-US"/>
        </w:rPr>
        <w:t xml:space="preserve">Student, Kuban State Agrarian University, Krasnodar, Russia, stanislav_karelov00@mail.ru </w:t>
      </w:r>
    </w:p>
    <w:p w:rsidR="006E4175" w:rsidRPr="006E4175" w:rsidRDefault="006E4175" w:rsidP="006E4175">
      <w:pPr>
        <w:pStyle w:val="a9"/>
        <w:rPr>
          <w:lang w:val="en-US"/>
        </w:rPr>
      </w:pPr>
      <w:proofErr w:type="spellStart"/>
      <w:r w:rsidRPr="006E4175">
        <w:rPr>
          <w:lang w:val="en-US"/>
        </w:rPr>
        <w:t>Baisov</w:t>
      </w:r>
      <w:proofErr w:type="spellEnd"/>
      <w:r w:rsidRPr="006E4175">
        <w:rPr>
          <w:lang w:val="en-US"/>
        </w:rPr>
        <w:t xml:space="preserve"> A. K., </w:t>
      </w:r>
    </w:p>
    <w:p w:rsidR="006E4175" w:rsidRPr="006E4175" w:rsidRDefault="006E4175" w:rsidP="006E4175">
      <w:pPr>
        <w:pStyle w:val="aa"/>
        <w:rPr>
          <w:lang w:val="en-US"/>
        </w:rPr>
      </w:pPr>
      <w:r w:rsidRPr="006E4175">
        <w:rPr>
          <w:lang w:val="en-US"/>
        </w:rPr>
        <w:t xml:space="preserve">Student, Kuban State Agrarian University, Krasnodar, Russia, alan.bais009@yandex.ru </w:t>
      </w:r>
    </w:p>
    <w:p w:rsidR="006E4175" w:rsidRPr="006E4175" w:rsidRDefault="006E4175" w:rsidP="006E4175">
      <w:pPr>
        <w:pStyle w:val="a9"/>
        <w:rPr>
          <w:lang w:val="en-US"/>
        </w:rPr>
      </w:pPr>
      <w:proofErr w:type="spellStart"/>
      <w:r w:rsidRPr="006E4175">
        <w:rPr>
          <w:lang w:val="en-US"/>
        </w:rPr>
        <w:t>Mironchuk</w:t>
      </w:r>
      <w:proofErr w:type="spellEnd"/>
      <w:r w:rsidRPr="006E4175">
        <w:rPr>
          <w:lang w:val="en-US"/>
        </w:rPr>
        <w:t xml:space="preserve"> V. A., </w:t>
      </w:r>
    </w:p>
    <w:p w:rsidR="006E4175" w:rsidRPr="006E4175" w:rsidRDefault="006E4175" w:rsidP="006E4175">
      <w:pPr>
        <w:pStyle w:val="aa"/>
        <w:rPr>
          <w:lang w:val="en-US"/>
        </w:rPr>
      </w:pPr>
      <w:r w:rsidRPr="006E4175">
        <w:rPr>
          <w:lang w:val="en-US"/>
        </w:rPr>
        <w:t>Ph.D., Associate Professor, Department of Economic Cybernetics, Kuban State Agrarian University, Krasnodar, Russia, mironchuk.v@edu.kubsau.ru</w:t>
      </w:r>
    </w:p>
    <w:p w:rsidR="006E4175" w:rsidRPr="006E4175" w:rsidRDefault="006E4175" w:rsidP="006E4175">
      <w:pPr>
        <w:pStyle w:val="a7"/>
        <w:rPr>
          <w:lang w:val="en-US"/>
        </w:rPr>
      </w:pPr>
      <w:r w:rsidRPr="006E4175">
        <w:rPr>
          <w:lang w:val="en-US"/>
        </w:rPr>
        <w:t xml:space="preserve">The article considers the theoretical basis of scenario modeling methods, and the algorithm of the management decision-making process, a scenario model of the development of the Krasnodar region in the context of the topic for </w:t>
      </w:r>
      <w:proofErr w:type="gramStart"/>
      <w:r w:rsidRPr="006E4175">
        <w:rPr>
          <w:lang w:val="en-US"/>
        </w:rPr>
        <w:t>the</w:t>
      </w:r>
      <w:proofErr w:type="gramEnd"/>
      <w:r w:rsidRPr="006E4175">
        <w:rPr>
          <w:lang w:val="en-US"/>
        </w:rPr>
        <w:t xml:space="preserve"> medium term is compiled. It is noted that forecasting is one of the main stages of economic analysis, involving the identification and assessment of risks in future periods at both micro and macro levels. This procedure involves considering the issue from the point of view of optimistic, pessimistic and optimal scenarios, which allows us to consider several development options under certain market conditions, respectively, comprehensively analyze the causes and determine different outcomes. With the help of scenario modeling methods, it is easier for the manager to make appropriate management decisions in the future, since the scenario analysis technique allows considering the development perspective more extensively.</w:t>
      </w:r>
    </w:p>
    <w:p w:rsidR="006E4175" w:rsidRPr="006E4175" w:rsidRDefault="006E4175" w:rsidP="006E4175">
      <w:pPr>
        <w:pStyle w:val="a7"/>
        <w:rPr>
          <w:lang w:val="en-US"/>
        </w:rPr>
      </w:pPr>
      <w:r w:rsidRPr="006E4175">
        <w:rPr>
          <w:spacing w:val="43"/>
          <w:lang w:val="en-US"/>
        </w:rPr>
        <w:t>Keywords</w:t>
      </w:r>
      <w:r w:rsidRPr="006E4175">
        <w:rPr>
          <w:lang w:val="en-US"/>
        </w:rPr>
        <w:t>: economy; scenario approaches; model; forecasting; economic development.</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 xml:space="preserve">2949-1878_2023_12_31 </w:t>
      </w:r>
    </w:p>
    <w:p w:rsidR="006E4175" w:rsidRPr="006E4175" w:rsidRDefault="006E4175" w:rsidP="006E4175">
      <w:pPr>
        <w:pStyle w:val="a3"/>
        <w:rPr>
          <w:lang w:val="ru-RU"/>
        </w:rPr>
      </w:pPr>
      <w:r w:rsidRPr="006E4175">
        <w:rPr>
          <w:lang w:val="ru-RU"/>
        </w:rPr>
        <w:t>УДК 338.4</w:t>
      </w:r>
    </w:p>
    <w:p w:rsidR="006E4175" w:rsidRDefault="006E4175" w:rsidP="006E4175">
      <w:pPr>
        <w:pStyle w:val="a4"/>
        <w:spacing w:before="0" w:after="227"/>
      </w:pPr>
      <w:r>
        <w:lastRenderedPageBreak/>
        <w:t xml:space="preserve">Общие тенденции развития машиностроительного комплекса экономики России: аналитический аспект </w:t>
      </w:r>
    </w:p>
    <w:p w:rsidR="006E4175" w:rsidRDefault="006E4175" w:rsidP="006E4175">
      <w:pPr>
        <w:pStyle w:val="a5"/>
      </w:pPr>
      <w:proofErr w:type="spellStart"/>
      <w:r>
        <w:t>Показий</w:t>
      </w:r>
      <w:proofErr w:type="spellEnd"/>
      <w:r>
        <w:t xml:space="preserve"> Александр Викторович, </w:t>
      </w:r>
    </w:p>
    <w:p w:rsidR="006E4175" w:rsidRDefault="006E4175" w:rsidP="006E4175">
      <w:pPr>
        <w:pStyle w:val="a6"/>
      </w:pPr>
      <w:r>
        <w:t xml:space="preserve">соискатель, ВНИИ «Центр», Москва, Россия, </w:t>
      </w:r>
      <w:hyperlink r:id="rId7" w:history="1">
        <w:r>
          <w:t>ved-spb.ved@yandex.ru</w:t>
        </w:r>
      </w:hyperlink>
    </w:p>
    <w:p w:rsidR="006E4175" w:rsidRDefault="006E4175" w:rsidP="006E4175">
      <w:pPr>
        <w:pStyle w:val="a7"/>
      </w:pPr>
      <w:r>
        <w:t xml:space="preserve">В статье предпринимается попытка рассмотрения аналитики развития машиностроительной промышленности России в условиях </w:t>
      </w:r>
      <w:proofErr w:type="spellStart"/>
      <w:r>
        <w:t>санкционной</w:t>
      </w:r>
      <w:proofErr w:type="spellEnd"/>
      <w:r>
        <w:t xml:space="preserve"> экономики и перераспределения торговых и производственных мощностей предприятий отрасли. Автор приходит к выводу, что на сегодняшний день требуется разработка механизмов организационно-экономического регулирования рынка экспортно-импортных операций в области российско-китайского торгового взаимодействия и методов информационного регулирования данной сферы.   </w:t>
      </w:r>
    </w:p>
    <w:p w:rsidR="006E4175" w:rsidRDefault="006E4175" w:rsidP="006E4175">
      <w:pPr>
        <w:pStyle w:val="a7"/>
      </w:pPr>
      <w:r>
        <w:rPr>
          <w:spacing w:val="43"/>
        </w:rPr>
        <w:t>Ключевые слова:</w:t>
      </w:r>
      <w:r>
        <w:t xml:space="preserve"> промышленность; развитие; машиностроение.</w:t>
      </w:r>
    </w:p>
    <w:p w:rsidR="006E4175" w:rsidRDefault="006E4175" w:rsidP="006E4175">
      <w:pPr>
        <w:pStyle w:val="a7"/>
      </w:pPr>
    </w:p>
    <w:p w:rsidR="006E4175" w:rsidRDefault="006E4175" w:rsidP="006E4175">
      <w:pPr>
        <w:pStyle w:val="a3"/>
        <w:spacing w:after="113"/>
      </w:pPr>
      <w:r>
        <w:t>UDC 338.4</w:t>
      </w:r>
    </w:p>
    <w:p w:rsidR="006E4175" w:rsidRPr="006E4175" w:rsidRDefault="006E4175" w:rsidP="006E4175">
      <w:pPr>
        <w:pStyle w:val="a8"/>
        <w:spacing w:after="227"/>
        <w:rPr>
          <w:lang w:val="en-US"/>
        </w:rPr>
      </w:pPr>
      <w:r w:rsidRPr="006E4175">
        <w:rPr>
          <w:lang w:val="en-US"/>
        </w:rPr>
        <w:t>General trends in the development of the machine-building complex of the Russian economy: analytical aspect</w:t>
      </w:r>
    </w:p>
    <w:p w:rsidR="006E4175" w:rsidRPr="006E4175" w:rsidRDefault="006E4175" w:rsidP="006E4175">
      <w:pPr>
        <w:pStyle w:val="a9"/>
        <w:rPr>
          <w:lang w:val="en-US"/>
        </w:rPr>
      </w:pPr>
      <w:proofErr w:type="spellStart"/>
      <w:r w:rsidRPr="006E4175">
        <w:rPr>
          <w:lang w:val="en-US"/>
        </w:rPr>
        <w:t>Pokazi</w:t>
      </w:r>
      <w:proofErr w:type="spellEnd"/>
      <w:r w:rsidRPr="006E4175">
        <w:rPr>
          <w:lang w:val="en-US"/>
        </w:rPr>
        <w:t xml:space="preserve"> Alexander V.,</w:t>
      </w:r>
    </w:p>
    <w:p w:rsidR="006E4175" w:rsidRPr="006E4175" w:rsidRDefault="006E4175" w:rsidP="006E4175">
      <w:pPr>
        <w:pStyle w:val="aa"/>
        <w:rPr>
          <w:lang w:val="en-US"/>
        </w:rPr>
      </w:pPr>
      <w:proofErr w:type="gramStart"/>
      <w:r w:rsidRPr="006E4175">
        <w:rPr>
          <w:lang w:val="en-US"/>
        </w:rPr>
        <w:t>applicant</w:t>
      </w:r>
      <w:proofErr w:type="gramEnd"/>
      <w:r w:rsidRPr="006E4175">
        <w:rPr>
          <w:lang w:val="en-US"/>
        </w:rPr>
        <w:t xml:space="preserve">, Research Institute "Center", Moscow, Russia, </w:t>
      </w:r>
      <w:hyperlink r:id="rId8" w:history="1">
        <w:r w:rsidRPr="006E4175">
          <w:rPr>
            <w:lang w:val="en-US"/>
          </w:rPr>
          <w:t>ved-spb.ved@yandex.ru</w:t>
        </w:r>
      </w:hyperlink>
    </w:p>
    <w:p w:rsidR="006E4175" w:rsidRPr="006E4175" w:rsidRDefault="006E4175" w:rsidP="006E4175">
      <w:pPr>
        <w:pStyle w:val="a7"/>
        <w:rPr>
          <w:lang w:val="en-US"/>
        </w:rPr>
      </w:pPr>
      <w:r w:rsidRPr="006E4175">
        <w:rPr>
          <w:lang w:val="en-US"/>
        </w:rPr>
        <w:t>The article attempts to consider the analysis of the development of the Russian machine-building industry in the conditions of the sanctions economy and the redistribution of trade and production capacities of the industry enterprises. The author comes to the conclusion that today it is necessary to develop mechanisms of organizational and economic regulation of the market of export-import operations in the field of Russian-Chinese trade interaction and methods of information regulation of this sphere.</w:t>
      </w:r>
    </w:p>
    <w:p w:rsidR="006E4175" w:rsidRDefault="006E4175" w:rsidP="006E4175">
      <w:r w:rsidRPr="006E4175">
        <w:rPr>
          <w:spacing w:val="43"/>
          <w:lang w:val="en-US"/>
        </w:rPr>
        <w:t>Keywords</w:t>
      </w:r>
      <w:r w:rsidRPr="006E4175">
        <w:rPr>
          <w:lang w:val="en-US"/>
        </w:rPr>
        <w:t>: industry; development; mechanical engineering.</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 xml:space="preserve">2949-1878_2023_12_39 </w:t>
      </w:r>
    </w:p>
    <w:p w:rsidR="006E4175" w:rsidRPr="006E4175" w:rsidRDefault="006E4175" w:rsidP="006E4175">
      <w:pPr>
        <w:pStyle w:val="a3"/>
        <w:rPr>
          <w:lang w:val="ru-RU"/>
        </w:rPr>
      </w:pPr>
      <w:r w:rsidRPr="006E4175">
        <w:rPr>
          <w:lang w:val="ru-RU"/>
        </w:rPr>
        <w:t>УДК 336.22</w:t>
      </w:r>
    </w:p>
    <w:p w:rsidR="006E4175" w:rsidRDefault="006E4175" w:rsidP="006E4175">
      <w:pPr>
        <w:pStyle w:val="a4"/>
      </w:pPr>
      <w:r>
        <w:t>Налоговый контроль в системе налогового администрирования в Российской Федерации</w:t>
      </w:r>
    </w:p>
    <w:p w:rsidR="006E4175" w:rsidRDefault="006E4175" w:rsidP="006E4175">
      <w:pPr>
        <w:pStyle w:val="a5"/>
      </w:pPr>
      <w:proofErr w:type="spellStart"/>
      <w:r>
        <w:t>Сомоев</w:t>
      </w:r>
      <w:proofErr w:type="spellEnd"/>
      <w:r>
        <w:t xml:space="preserve"> Рамазан </w:t>
      </w:r>
      <w:proofErr w:type="spellStart"/>
      <w:r>
        <w:t>Гусейнович</w:t>
      </w:r>
      <w:proofErr w:type="spellEnd"/>
      <w:r>
        <w:t>,</w:t>
      </w:r>
    </w:p>
    <w:p w:rsidR="006E4175" w:rsidRDefault="006E4175" w:rsidP="006E4175">
      <w:pPr>
        <w:pStyle w:val="a6"/>
      </w:pPr>
      <w:r>
        <w:t>доктор экономических наук, профессор кафедры финансов и кредита, Дагестанский государственный университет, Махачкала,  Россия, somoev@yandex.ru</w:t>
      </w:r>
    </w:p>
    <w:p w:rsidR="006E4175" w:rsidRDefault="006E4175" w:rsidP="006E4175">
      <w:pPr>
        <w:pStyle w:val="a5"/>
      </w:pPr>
      <w:r>
        <w:t xml:space="preserve">Ибрагимов Ибрагим </w:t>
      </w:r>
      <w:proofErr w:type="spellStart"/>
      <w:r>
        <w:t>Бадрудинович</w:t>
      </w:r>
      <w:proofErr w:type="spellEnd"/>
      <w:r>
        <w:t>,</w:t>
      </w:r>
    </w:p>
    <w:p w:rsidR="006E4175" w:rsidRDefault="006E4175" w:rsidP="006E4175">
      <w:pPr>
        <w:pStyle w:val="a6"/>
      </w:pPr>
      <w:r>
        <w:t xml:space="preserve">магистрант кафедры финансов и кредита, Дагестанский государственный университет, Махачкала,  Россия, </w:t>
      </w:r>
      <w:hyperlink r:id="rId9" w:history="1">
        <w:r>
          <w:t>Shamil-djanbegov@mail.ru</w:t>
        </w:r>
      </w:hyperlink>
      <w:r>
        <w:t xml:space="preserve"> </w:t>
      </w:r>
    </w:p>
    <w:p w:rsidR="006E4175" w:rsidRDefault="006E4175" w:rsidP="006E4175">
      <w:pPr>
        <w:pStyle w:val="a5"/>
      </w:pPr>
      <w:proofErr w:type="spellStart"/>
      <w:r>
        <w:t>Джанбегов</w:t>
      </w:r>
      <w:proofErr w:type="spellEnd"/>
      <w:r>
        <w:t xml:space="preserve"> Шамиль </w:t>
      </w:r>
      <w:proofErr w:type="spellStart"/>
      <w:r>
        <w:t>Гаджимурадович</w:t>
      </w:r>
      <w:proofErr w:type="spellEnd"/>
      <w:r>
        <w:t>,</w:t>
      </w:r>
    </w:p>
    <w:p w:rsidR="006E4175" w:rsidRDefault="006E4175" w:rsidP="006E4175">
      <w:pPr>
        <w:pStyle w:val="a6"/>
      </w:pPr>
      <w:r>
        <w:t xml:space="preserve">магистрант кафедры финансов и кредита, Дагестанский государственный университет, Махачкала,  Россия, </w:t>
      </w:r>
      <w:hyperlink r:id="rId10" w:history="1">
        <w:r>
          <w:t>Shamil-djanbegov@mail.ru</w:t>
        </w:r>
      </w:hyperlink>
      <w:r>
        <w:t xml:space="preserve"> </w:t>
      </w:r>
    </w:p>
    <w:p w:rsidR="006E4175" w:rsidRDefault="006E4175" w:rsidP="006E4175">
      <w:pPr>
        <w:pStyle w:val="a7"/>
      </w:pPr>
      <w:r>
        <w:t>Статья посвящена теоретическим аспектам налогового контроля в Российской Федерации. Рассматриваются особенности, закономерности и проблемы налогового контроля в условиях современных реалий России. Сформулированы направления цифровой трансформации налогового контроля. В условиях сложной экономической ситуации следует уделять особенное внимание вопросам налогового контроля, своевременно реагировать на новые вызовы, делать шаги навстречу бизнесу и следить за тем, чтобы налоговый контроль не превратился в фискальный инструмент государства.</w:t>
      </w:r>
    </w:p>
    <w:p w:rsidR="006E4175" w:rsidRDefault="006E4175" w:rsidP="006E4175">
      <w:pPr>
        <w:pStyle w:val="a7"/>
      </w:pPr>
      <w:r>
        <w:rPr>
          <w:spacing w:val="43"/>
        </w:rPr>
        <w:lastRenderedPageBreak/>
        <w:t>Ключевые слова</w:t>
      </w:r>
      <w:r>
        <w:t xml:space="preserve">: </w:t>
      </w:r>
      <w:hyperlink r:id="rId11" w:history="1">
        <w:r>
          <w:t>налоговый контроль</w:t>
        </w:r>
      </w:hyperlink>
      <w:r>
        <w:t xml:space="preserve">; </w:t>
      </w:r>
      <w:hyperlink r:id="rId12" w:history="1">
        <w:r>
          <w:t>налоговые льготы</w:t>
        </w:r>
      </w:hyperlink>
      <w:r>
        <w:t xml:space="preserve">; </w:t>
      </w:r>
      <w:hyperlink r:id="rId13" w:history="1">
        <w:r>
          <w:t>специальные налоговые режимы</w:t>
        </w:r>
      </w:hyperlink>
      <w:r>
        <w:t xml:space="preserve">; </w:t>
      </w:r>
      <w:hyperlink r:id="rId14" w:history="1">
        <w:r>
          <w:t>налоговая нагрузка</w:t>
        </w:r>
      </w:hyperlink>
      <w:r>
        <w:t xml:space="preserve">; цифровизация. </w:t>
      </w:r>
    </w:p>
    <w:p w:rsidR="006E4175" w:rsidRDefault="006E4175" w:rsidP="006E4175">
      <w:pPr>
        <w:pStyle w:val="a7"/>
      </w:pPr>
    </w:p>
    <w:p w:rsidR="006E4175" w:rsidRDefault="006E4175" w:rsidP="006E4175">
      <w:pPr>
        <w:pStyle w:val="a3"/>
      </w:pPr>
      <w:r>
        <w:t>UDC 336.22</w:t>
      </w:r>
    </w:p>
    <w:p w:rsidR="006E4175" w:rsidRPr="006E4175" w:rsidRDefault="006E4175" w:rsidP="006E4175">
      <w:pPr>
        <w:pStyle w:val="a8"/>
        <w:rPr>
          <w:lang w:val="en-US"/>
        </w:rPr>
      </w:pPr>
      <w:r w:rsidRPr="006E4175">
        <w:rPr>
          <w:lang w:val="en-US"/>
        </w:rPr>
        <w:t xml:space="preserve">Tax control in the system of tax administration </w:t>
      </w:r>
      <w:r w:rsidRPr="006E4175">
        <w:rPr>
          <w:lang w:val="en-US"/>
        </w:rPr>
        <w:br/>
        <w:t>in the Russian Federation</w:t>
      </w:r>
    </w:p>
    <w:p w:rsidR="006E4175" w:rsidRPr="006E4175" w:rsidRDefault="006E4175" w:rsidP="006E4175">
      <w:pPr>
        <w:pStyle w:val="a9"/>
        <w:rPr>
          <w:lang w:val="en-US"/>
        </w:rPr>
      </w:pPr>
      <w:proofErr w:type="spellStart"/>
      <w:proofErr w:type="gramStart"/>
      <w:r w:rsidRPr="006E4175">
        <w:rPr>
          <w:lang w:val="en-US"/>
        </w:rPr>
        <w:t>Somoev</w:t>
      </w:r>
      <w:proofErr w:type="spellEnd"/>
      <w:r w:rsidRPr="006E4175">
        <w:rPr>
          <w:lang w:val="en-US"/>
        </w:rPr>
        <w:t xml:space="preserve"> </w:t>
      </w:r>
      <w:proofErr w:type="spellStart"/>
      <w:r w:rsidRPr="006E4175">
        <w:rPr>
          <w:lang w:val="en-US"/>
        </w:rPr>
        <w:t>Ramazan</w:t>
      </w:r>
      <w:proofErr w:type="spellEnd"/>
      <w:r w:rsidRPr="006E4175">
        <w:rPr>
          <w:lang w:val="en-US"/>
        </w:rPr>
        <w:t xml:space="preserve"> H.,</w:t>
      </w:r>
      <w:proofErr w:type="gramEnd"/>
    </w:p>
    <w:p w:rsidR="006E4175" w:rsidRPr="006E4175" w:rsidRDefault="006E4175" w:rsidP="006E4175">
      <w:pPr>
        <w:pStyle w:val="aa"/>
        <w:rPr>
          <w:lang w:val="en-US"/>
        </w:rPr>
      </w:pPr>
      <w:r w:rsidRPr="006E4175">
        <w:rPr>
          <w:lang w:val="en-US"/>
        </w:rPr>
        <w:t>Doctor of Economics, Professor of the Department of Finance and Credit, Dagestan State University, Makhachkala, Russia, somoev@yandex.ru</w:t>
      </w:r>
    </w:p>
    <w:p w:rsidR="006E4175" w:rsidRPr="006E4175" w:rsidRDefault="006E4175" w:rsidP="006E4175">
      <w:pPr>
        <w:pStyle w:val="a9"/>
        <w:rPr>
          <w:lang w:val="en-US"/>
        </w:rPr>
      </w:pPr>
      <w:proofErr w:type="spellStart"/>
      <w:r w:rsidRPr="006E4175">
        <w:rPr>
          <w:lang w:val="en-US"/>
        </w:rPr>
        <w:t>Ibragimov</w:t>
      </w:r>
      <w:proofErr w:type="spellEnd"/>
      <w:r w:rsidRPr="006E4175">
        <w:rPr>
          <w:lang w:val="en-US"/>
        </w:rPr>
        <w:t xml:space="preserve"> Ibrahim B.,</w:t>
      </w:r>
    </w:p>
    <w:p w:rsidR="006E4175" w:rsidRPr="006E4175" w:rsidRDefault="006E4175" w:rsidP="006E4175">
      <w:pPr>
        <w:pStyle w:val="aa"/>
        <w:rPr>
          <w:lang w:val="en-US"/>
        </w:rPr>
      </w:pPr>
      <w:r w:rsidRPr="006E4175">
        <w:rPr>
          <w:lang w:val="en-US"/>
        </w:rPr>
        <w:t>Master’s Student of the Department of Finance and Credit, Dagestan State University, Makhachkala, Russia, Shamil-djanbegov@mail.ru</w:t>
      </w:r>
    </w:p>
    <w:p w:rsidR="006E4175" w:rsidRPr="006E4175" w:rsidRDefault="006E4175" w:rsidP="006E4175">
      <w:pPr>
        <w:pStyle w:val="a9"/>
        <w:rPr>
          <w:lang w:val="en-US"/>
        </w:rPr>
      </w:pPr>
      <w:proofErr w:type="spellStart"/>
      <w:r w:rsidRPr="006E4175">
        <w:rPr>
          <w:lang w:val="en-US"/>
        </w:rPr>
        <w:t>Dzhanbekov</w:t>
      </w:r>
      <w:proofErr w:type="spellEnd"/>
      <w:r w:rsidRPr="006E4175">
        <w:rPr>
          <w:lang w:val="en-US"/>
        </w:rPr>
        <w:t xml:space="preserve"> </w:t>
      </w:r>
      <w:proofErr w:type="spellStart"/>
      <w:r w:rsidRPr="006E4175">
        <w:rPr>
          <w:lang w:val="en-US"/>
        </w:rPr>
        <w:t>Shamil</w:t>
      </w:r>
      <w:proofErr w:type="spellEnd"/>
      <w:r w:rsidRPr="006E4175">
        <w:rPr>
          <w:lang w:val="en-US"/>
        </w:rPr>
        <w:t xml:space="preserve"> G.,</w:t>
      </w:r>
    </w:p>
    <w:p w:rsidR="006E4175" w:rsidRPr="006E4175" w:rsidRDefault="006E4175" w:rsidP="006E4175">
      <w:pPr>
        <w:pStyle w:val="aa"/>
        <w:rPr>
          <w:lang w:val="en-US"/>
        </w:rPr>
      </w:pPr>
      <w:r w:rsidRPr="006E4175">
        <w:rPr>
          <w:lang w:val="en-US"/>
        </w:rPr>
        <w:t xml:space="preserve">Master’s Student of the Department of Finance and Credit, Dagestan State University, Makhachkala, Russia, </w:t>
      </w:r>
      <w:hyperlink r:id="rId15" w:history="1">
        <w:r w:rsidRPr="006E4175">
          <w:rPr>
            <w:lang w:val="en-US"/>
          </w:rPr>
          <w:t>Shamil-djanbegov@mail.ru</w:t>
        </w:r>
      </w:hyperlink>
    </w:p>
    <w:p w:rsidR="006E4175" w:rsidRPr="006E4175" w:rsidRDefault="006E4175" w:rsidP="006E4175">
      <w:pPr>
        <w:pStyle w:val="a7"/>
        <w:rPr>
          <w:lang w:val="en-US"/>
        </w:rPr>
      </w:pPr>
      <w:r w:rsidRPr="006E4175">
        <w:rPr>
          <w:lang w:val="en-US"/>
        </w:rPr>
        <w:t xml:space="preserve">This article studies the theoretical aspects of tax control in the Russian Federation. The features, patterns and problems of tax control in the conditions of modern realities of Russia are considered. The article formulates and highlights the directions of digital transformation of tax control. In a difficult economic situation, it is necessary to pay special attention to tax control issues, respond to new challenges in a timely manner, take steps to meet business and ensure that tax control does not turn into a fiscal instrument of the state. </w:t>
      </w:r>
    </w:p>
    <w:p w:rsidR="006E4175" w:rsidRDefault="006E4175" w:rsidP="006E4175">
      <w:r w:rsidRPr="006E4175">
        <w:rPr>
          <w:spacing w:val="43"/>
          <w:lang w:val="en-US"/>
        </w:rPr>
        <w:t>Keywords</w:t>
      </w:r>
      <w:r w:rsidRPr="006E4175">
        <w:rPr>
          <w:lang w:val="en-US"/>
        </w:rPr>
        <w:t>: tax control; tax benefits; special tax regimes; tax burden; digitalization.</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 xml:space="preserve">2949-1878_2023_12_45 </w:t>
      </w:r>
    </w:p>
    <w:p w:rsidR="006E4175" w:rsidRPr="006E4175" w:rsidRDefault="006E4175" w:rsidP="006E4175">
      <w:pPr>
        <w:pStyle w:val="a3"/>
        <w:rPr>
          <w:lang w:val="ru-RU"/>
        </w:rPr>
      </w:pPr>
      <w:r w:rsidRPr="006E4175">
        <w:rPr>
          <w:lang w:val="ru-RU"/>
        </w:rPr>
        <w:t>УДК 338</w:t>
      </w:r>
    </w:p>
    <w:p w:rsidR="006E4175" w:rsidRDefault="006E4175" w:rsidP="006E4175">
      <w:pPr>
        <w:pStyle w:val="a4"/>
      </w:pPr>
      <w:r>
        <w:t>Тенденции развития корпоративного венчурного финансирования в современных условиях турбулентной экономики</w:t>
      </w:r>
    </w:p>
    <w:p w:rsidR="006E4175" w:rsidRDefault="006E4175" w:rsidP="006E4175">
      <w:pPr>
        <w:pStyle w:val="a5"/>
      </w:pPr>
      <w:r>
        <w:t>Новичкова Ольга Евгеньевна,</w:t>
      </w:r>
    </w:p>
    <w:p w:rsidR="006E4175" w:rsidRDefault="006E4175" w:rsidP="006E4175">
      <w:pPr>
        <w:pStyle w:val="a6"/>
      </w:pPr>
      <w:r>
        <w:t>кандидат экономических наук, доцент, руководитель центра, Центр научных инноваций «Дипломант», Москва, Россия, novichkova@gmail.com</w:t>
      </w:r>
    </w:p>
    <w:p w:rsidR="006E4175" w:rsidRDefault="006E4175" w:rsidP="006E4175">
      <w:pPr>
        <w:pStyle w:val="a7"/>
      </w:pPr>
      <w:r>
        <w:t xml:space="preserve">В статье предпринимается попытка рассмотрения аналитики развития венчурного рынка инвестиций в мире и в России в условиях </w:t>
      </w:r>
      <w:proofErr w:type="spellStart"/>
      <w:r>
        <w:t>санкционной</w:t>
      </w:r>
      <w:proofErr w:type="spellEnd"/>
      <w:r>
        <w:t xml:space="preserve"> турбулентной экономики и перераспределения финансовых потоков мирового инвестиционного рынка. Делается вывод, что на сегодняшний день требуется разработка организационно-экономического механизма притока венчурного финансирования в страну не только на микр</w:t>
      </w:r>
      <w:proofErr w:type="gramStart"/>
      <w:r>
        <w:t>о-</w:t>
      </w:r>
      <w:proofErr w:type="gramEnd"/>
      <w:r>
        <w:t xml:space="preserve">, но и на мезо- и макроуровнях. Требуется стратегия привлечения венчурных фондов из дружественных стран, а также развитие венчурной инфраструктуры внутри страны.   </w:t>
      </w:r>
    </w:p>
    <w:p w:rsidR="006E4175" w:rsidRDefault="006E4175" w:rsidP="006E4175">
      <w:pPr>
        <w:pStyle w:val="a7"/>
      </w:pPr>
      <w:r>
        <w:rPr>
          <w:spacing w:val="43"/>
        </w:rPr>
        <w:t>Ключевые слова</w:t>
      </w:r>
      <w:r>
        <w:t xml:space="preserve">: инвестиции; </w:t>
      </w:r>
      <w:proofErr w:type="spellStart"/>
      <w:r>
        <w:t>венчур</w:t>
      </w:r>
      <w:proofErr w:type="spellEnd"/>
      <w:r>
        <w:t>; финансирование.</w:t>
      </w:r>
    </w:p>
    <w:p w:rsidR="006E4175" w:rsidRDefault="006E4175" w:rsidP="006E4175">
      <w:pPr>
        <w:pStyle w:val="a7"/>
      </w:pPr>
    </w:p>
    <w:p w:rsidR="006E4175" w:rsidRDefault="006E4175" w:rsidP="006E4175">
      <w:pPr>
        <w:pStyle w:val="a3"/>
      </w:pPr>
      <w:r>
        <w:t>UDC 338</w:t>
      </w:r>
    </w:p>
    <w:p w:rsidR="006E4175" w:rsidRPr="006E4175" w:rsidRDefault="006E4175" w:rsidP="006E4175">
      <w:pPr>
        <w:pStyle w:val="a8"/>
        <w:rPr>
          <w:lang w:val="en-US"/>
        </w:rPr>
      </w:pPr>
      <w:r w:rsidRPr="006E4175">
        <w:rPr>
          <w:lang w:val="en-US"/>
        </w:rPr>
        <w:t>Trends in the development of corporate venture financing in modern conditions of a turbulent economy</w:t>
      </w:r>
    </w:p>
    <w:p w:rsidR="006E4175" w:rsidRPr="006E4175" w:rsidRDefault="006E4175" w:rsidP="006E4175">
      <w:pPr>
        <w:pStyle w:val="a9"/>
        <w:rPr>
          <w:lang w:val="en-US"/>
        </w:rPr>
      </w:pPr>
      <w:proofErr w:type="spellStart"/>
      <w:r w:rsidRPr="006E4175">
        <w:rPr>
          <w:lang w:val="en-US"/>
        </w:rPr>
        <w:t>Novichkova</w:t>
      </w:r>
      <w:proofErr w:type="spellEnd"/>
      <w:r w:rsidRPr="006E4175">
        <w:rPr>
          <w:lang w:val="en-US"/>
        </w:rPr>
        <w:t xml:space="preserve"> Olga E.</w:t>
      </w:r>
    </w:p>
    <w:p w:rsidR="006E4175" w:rsidRPr="006E4175" w:rsidRDefault="006E4175" w:rsidP="006E4175">
      <w:pPr>
        <w:pStyle w:val="aa"/>
        <w:rPr>
          <w:lang w:val="en-US"/>
        </w:rPr>
      </w:pPr>
      <w:r w:rsidRPr="006E4175">
        <w:rPr>
          <w:lang w:val="en-US"/>
        </w:rPr>
        <w:lastRenderedPageBreak/>
        <w:t>Candidate of Economic Sciences, Associate Professor, Head of the Center, the Center for Scientific Innovations “</w:t>
      </w:r>
      <w:proofErr w:type="spellStart"/>
      <w:r w:rsidRPr="006E4175">
        <w:rPr>
          <w:lang w:val="en-US"/>
        </w:rPr>
        <w:t>Diplomant</w:t>
      </w:r>
      <w:proofErr w:type="spellEnd"/>
      <w:r w:rsidRPr="006E4175">
        <w:rPr>
          <w:lang w:val="en-US"/>
        </w:rPr>
        <w:t>”, Moscow, Russia, novichkova@gmail.com</w:t>
      </w:r>
    </w:p>
    <w:p w:rsidR="006E4175" w:rsidRPr="006E4175" w:rsidRDefault="006E4175" w:rsidP="006E4175">
      <w:pPr>
        <w:pStyle w:val="a7"/>
        <w:rPr>
          <w:lang w:val="en-US"/>
        </w:rPr>
      </w:pPr>
      <w:r w:rsidRPr="006E4175">
        <w:rPr>
          <w:lang w:val="en-US"/>
        </w:rPr>
        <w:t xml:space="preserve">At this article, the author attempts to consider the analysis of the development of the venture capital investment market in the world and in Russia in the conditions of the sanctions turbulent economy and the redistribution of financial flows of the global investment market. The author comes to the conclusion that today it is necessary to develop an organizational and economic mechanism for the inflow of venture financing into the country not only at the micro, but also at the </w:t>
      </w:r>
      <w:proofErr w:type="spellStart"/>
      <w:r w:rsidRPr="006E4175">
        <w:rPr>
          <w:lang w:val="en-US"/>
        </w:rPr>
        <w:t>mezo</w:t>
      </w:r>
      <w:proofErr w:type="spellEnd"/>
      <w:r w:rsidRPr="006E4175">
        <w:rPr>
          <w:lang w:val="en-US"/>
        </w:rPr>
        <w:t xml:space="preserve"> and macro levels. A strategy is required to attract venture funds from friendly countries, as well as the development of venture infrastructure within the country.</w:t>
      </w:r>
    </w:p>
    <w:p w:rsidR="006E4175" w:rsidRDefault="006E4175" w:rsidP="006E4175">
      <w:proofErr w:type="spellStart"/>
      <w:r>
        <w:rPr>
          <w:spacing w:val="43"/>
        </w:rPr>
        <w:t>Keywords</w:t>
      </w:r>
      <w:proofErr w:type="spellEnd"/>
      <w:r>
        <w:t xml:space="preserve">: </w:t>
      </w:r>
      <w:proofErr w:type="spellStart"/>
      <w:r>
        <w:t>investment</w:t>
      </w:r>
      <w:proofErr w:type="spellEnd"/>
      <w:r>
        <w:t xml:space="preserve">; </w:t>
      </w:r>
      <w:proofErr w:type="spellStart"/>
      <w:r>
        <w:t>venture</w:t>
      </w:r>
      <w:proofErr w:type="spellEnd"/>
      <w:r>
        <w:t xml:space="preserve">; </w:t>
      </w:r>
      <w:proofErr w:type="spellStart"/>
      <w:r>
        <w:t>financing</w:t>
      </w:r>
      <w:proofErr w:type="spellEnd"/>
      <w:r>
        <w:t>.</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2949-1878_2023_12_53</w:t>
      </w:r>
    </w:p>
    <w:p w:rsidR="006E4175" w:rsidRPr="006E4175" w:rsidRDefault="006E4175" w:rsidP="006E4175">
      <w:pPr>
        <w:pStyle w:val="a3"/>
        <w:rPr>
          <w:lang w:val="ru-RU"/>
        </w:rPr>
      </w:pPr>
      <w:r w:rsidRPr="006E4175">
        <w:rPr>
          <w:lang w:val="ru-RU"/>
        </w:rPr>
        <w:t>УДК 338.4:004</w:t>
      </w:r>
    </w:p>
    <w:p w:rsidR="006E4175" w:rsidRDefault="006E4175" w:rsidP="006E4175">
      <w:pPr>
        <w:pStyle w:val="a4"/>
      </w:pPr>
      <w:r>
        <w:t xml:space="preserve">Внедрение предиктивной диагностики технологического оборудования </w:t>
      </w:r>
      <w:r>
        <w:br/>
        <w:t>на судостроительном производстве</w:t>
      </w:r>
    </w:p>
    <w:p w:rsidR="006E4175" w:rsidRDefault="006E4175" w:rsidP="006E4175">
      <w:pPr>
        <w:pStyle w:val="a5"/>
      </w:pPr>
      <w:proofErr w:type="spellStart"/>
      <w:r>
        <w:t>Неснова</w:t>
      </w:r>
      <w:proofErr w:type="spellEnd"/>
      <w:r>
        <w:t xml:space="preserve"> Мария Валентиновна,</w:t>
      </w:r>
    </w:p>
    <w:p w:rsidR="006E4175" w:rsidRDefault="006E4175" w:rsidP="006E4175">
      <w:pPr>
        <w:pStyle w:val="a6"/>
      </w:pPr>
      <w:r>
        <w:t xml:space="preserve">преподаватель кафедры управления судостроительным производством, Санкт-Петербургский государственный морской технический университет, Санкт-Петербург, Россия, </w:t>
      </w:r>
      <w:hyperlink r:id="rId16" w:history="1">
        <w:r>
          <w:t>mary.nesnova@gmail.com</w:t>
        </w:r>
      </w:hyperlink>
    </w:p>
    <w:p w:rsidR="006E4175" w:rsidRDefault="006E4175" w:rsidP="006E4175">
      <w:pPr>
        <w:pStyle w:val="a7"/>
      </w:pPr>
      <w:r>
        <w:t>В статье выдвинута следующая гипотеза: автоматизация технологического оборудования судостроительных предприятий на основе интеллектуального анализа данных сократит длительность и стоимость жизненного цикла судна, что позволит удовлетворять существующий спрос в судах. Сделаны соответствующие выводы о необходимости и эффективности внедрения предиктивной диагностики на промышленные предприятия.</w:t>
      </w:r>
    </w:p>
    <w:p w:rsidR="006E4175" w:rsidRDefault="006E4175" w:rsidP="006E4175">
      <w:pPr>
        <w:pStyle w:val="a7"/>
      </w:pPr>
      <w:r>
        <w:rPr>
          <w:spacing w:val="43"/>
        </w:rPr>
        <w:t>Ключевые слова</w:t>
      </w:r>
      <w:r>
        <w:t>: предиктивная диагностика; интеллектуальный анализ данных; судостроение; автоматизация производства; инвестиционная привлекательность.</w:t>
      </w:r>
    </w:p>
    <w:p w:rsidR="006E4175" w:rsidRDefault="006E4175" w:rsidP="006E4175">
      <w:pPr>
        <w:pStyle w:val="a7"/>
      </w:pPr>
    </w:p>
    <w:p w:rsidR="006E4175" w:rsidRDefault="006E4175" w:rsidP="006E4175">
      <w:pPr>
        <w:pStyle w:val="a3"/>
      </w:pPr>
      <w:r>
        <w:t>UDC 338.4:004</w:t>
      </w:r>
    </w:p>
    <w:p w:rsidR="006E4175" w:rsidRPr="006E4175" w:rsidRDefault="006E4175" w:rsidP="006E4175">
      <w:pPr>
        <w:pStyle w:val="a8"/>
        <w:rPr>
          <w:lang w:val="en-US"/>
        </w:rPr>
      </w:pPr>
      <w:r w:rsidRPr="006E4175">
        <w:rPr>
          <w:lang w:val="en-US"/>
        </w:rPr>
        <w:t xml:space="preserve">Introduction of predictive diagnostics </w:t>
      </w:r>
      <w:r w:rsidRPr="006E4175">
        <w:rPr>
          <w:lang w:val="en-US"/>
        </w:rPr>
        <w:br/>
        <w:t>of technological equipment in shipbuilding production</w:t>
      </w:r>
    </w:p>
    <w:p w:rsidR="006E4175" w:rsidRPr="006E4175" w:rsidRDefault="006E4175" w:rsidP="006E4175">
      <w:pPr>
        <w:pStyle w:val="a9"/>
        <w:rPr>
          <w:lang w:val="en-US"/>
        </w:rPr>
      </w:pPr>
      <w:proofErr w:type="spellStart"/>
      <w:r w:rsidRPr="006E4175">
        <w:rPr>
          <w:lang w:val="en-US"/>
        </w:rPr>
        <w:t>Nesnova</w:t>
      </w:r>
      <w:proofErr w:type="spellEnd"/>
      <w:r w:rsidRPr="006E4175">
        <w:rPr>
          <w:lang w:val="en-US"/>
        </w:rPr>
        <w:t xml:space="preserve"> Maria V., </w:t>
      </w:r>
    </w:p>
    <w:p w:rsidR="006E4175" w:rsidRPr="006E4175" w:rsidRDefault="006E4175" w:rsidP="006E4175">
      <w:pPr>
        <w:pStyle w:val="aa"/>
        <w:rPr>
          <w:lang w:val="en-US"/>
        </w:rPr>
      </w:pPr>
      <w:r w:rsidRPr="006E4175">
        <w:rPr>
          <w:lang w:val="en-US"/>
        </w:rPr>
        <w:t xml:space="preserve">Lecturer of the Department of Shipbuilding Production Management, St. Petersburg State Maritime Technical University, St. Petersburg, Russia, </w:t>
      </w:r>
      <w:hyperlink r:id="rId17" w:history="1">
        <w:r w:rsidRPr="006E4175">
          <w:rPr>
            <w:lang w:val="en-US"/>
          </w:rPr>
          <w:t>mary.nesnova@gmail.com</w:t>
        </w:r>
      </w:hyperlink>
    </w:p>
    <w:p w:rsidR="006E4175" w:rsidRPr="006E4175" w:rsidRDefault="006E4175" w:rsidP="006E4175">
      <w:pPr>
        <w:pStyle w:val="a7"/>
        <w:rPr>
          <w:lang w:val="en-US"/>
        </w:rPr>
      </w:pPr>
      <w:r w:rsidRPr="006E4175">
        <w:rPr>
          <w:lang w:val="en-US"/>
        </w:rPr>
        <w:t>In this research, a hypothesis is put forward: automation of technological equipment of shipbuilding enterprises based on data mining will reduce the duration and cost of the ship’s life cycle, which will meet the existing demand in ships, and relevant conclusions are also drawn.</w:t>
      </w:r>
    </w:p>
    <w:p w:rsidR="006E4175" w:rsidRDefault="006E4175" w:rsidP="006E4175">
      <w:r w:rsidRPr="006E4175">
        <w:rPr>
          <w:spacing w:val="43"/>
          <w:lang w:val="en-US"/>
        </w:rPr>
        <w:t>Keywords</w:t>
      </w:r>
      <w:r w:rsidRPr="006E4175">
        <w:rPr>
          <w:lang w:val="en-US"/>
        </w:rPr>
        <w:t>: predictive diagnostics; data mining; shipbuilding; production automation; investment attractiveness.</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2949-1878_2023_12_60</w:t>
      </w:r>
    </w:p>
    <w:p w:rsidR="006E4175" w:rsidRPr="006E4175" w:rsidRDefault="006E4175" w:rsidP="006E4175">
      <w:pPr>
        <w:pStyle w:val="a3"/>
        <w:rPr>
          <w:lang w:val="ru-RU"/>
        </w:rPr>
      </w:pPr>
      <w:r w:rsidRPr="006E4175">
        <w:rPr>
          <w:lang w:val="ru-RU"/>
        </w:rPr>
        <w:t>УДК 338</w:t>
      </w:r>
    </w:p>
    <w:p w:rsidR="006E4175" w:rsidRDefault="006E4175" w:rsidP="006E4175">
      <w:pPr>
        <w:pStyle w:val="a4"/>
      </w:pPr>
      <w:r>
        <w:t xml:space="preserve">Особенности современного развития холдинговых структур: тенденции западных стран </w:t>
      </w:r>
    </w:p>
    <w:p w:rsidR="006E4175" w:rsidRDefault="006E4175" w:rsidP="006E4175">
      <w:pPr>
        <w:pStyle w:val="a5"/>
      </w:pPr>
      <w:r>
        <w:t xml:space="preserve">Суханов Александр Александрович, </w:t>
      </w:r>
    </w:p>
    <w:p w:rsidR="006E4175" w:rsidRDefault="006E4175" w:rsidP="006E4175">
      <w:pPr>
        <w:pStyle w:val="a6"/>
      </w:pPr>
      <w:r>
        <w:lastRenderedPageBreak/>
        <w:t xml:space="preserve">соискатель, ВНИИ «Центр», Москва, Россия, </w:t>
      </w:r>
      <w:proofErr w:type="spellStart"/>
      <w:r>
        <w:t>alexander@sukhanov.space</w:t>
      </w:r>
      <w:proofErr w:type="spellEnd"/>
    </w:p>
    <w:p w:rsidR="006E4175" w:rsidRDefault="006E4175" w:rsidP="006E4175">
      <w:pPr>
        <w:pStyle w:val="a7"/>
      </w:pPr>
      <w:r>
        <w:t>В статье рассматриваются важнейшие современные тенденции развития холдинговых структур в западных странах с целью использования данного опыта в России. Изученные аспекты показывают особенности корпоративного развития холдингов, влияния вопросов ESG в рамках гарантий устойчивого развития и корпоративной социальной ответственности.</w:t>
      </w:r>
    </w:p>
    <w:p w:rsidR="006E4175" w:rsidRDefault="006E4175" w:rsidP="006E4175">
      <w:pPr>
        <w:pStyle w:val="a7"/>
      </w:pPr>
      <w:r>
        <w:rPr>
          <w:spacing w:val="43"/>
        </w:rPr>
        <w:t>Ключевые слова:</w:t>
      </w:r>
      <w:r>
        <w:t xml:space="preserve"> холдинги; опыт развитых стран; корпорации.</w:t>
      </w:r>
    </w:p>
    <w:p w:rsidR="006E4175" w:rsidRDefault="006E4175" w:rsidP="006E4175">
      <w:pPr>
        <w:pStyle w:val="a7"/>
      </w:pPr>
    </w:p>
    <w:p w:rsidR="006E4175" w:rsidRDefault="006E4175" w:rsidP="006E4175">
      <w:pPr>
        <w:pStyle w:val="a3"/>
      </w:pPr>
      <w:r>
        <w:t>UDC 338</w:t>
      </w:r>
    </w:p>
    <w:p w:rsidR="006E4175" w:rsidRPr="006E4175" w:rsidRDefault="006E4175" w:rsidP="006E4175">
      <w:pPr>
        <w:pStyle w:val="a8"/>
        <w:rPr>
          <w:lang w:val="en-US"/>
        </w:rPr>
      </w:pPr>
      <w:r w:rsidRPr="006E4175">
        <w:rPr>
          <w:lang w:val="en-US"/>
        </w:rPr>
        <w:t>Features of the modern development of holding structures: trends in Western countries</w:t>
      </w:r>
    </w:p>
    <w:p w:rsidR="006E4175" w:rsidRPr="006E4175" w:rsidRDefault="006E4175" w:rsidP="006E4175">
      <w:pPr>
        <w:pStyle w:val="a9"/>
        <w:rPr>
          <w:lang w:val="en-US"/>
        </w:rPr>
      </w:pPr>
      <w:proofErr w:type="spellStart"/>
      <w:proofErr w:type="gramStart"/>
      <w:r w:rsidRPr="006E4175">
        <w:rPr>
          <w:lang w:val="en-US"/>
        </w:rPr>
        <w:t>Sukhanov</w:t>
      </w:r>
      <w:proofErr w:type="spellEnd"/>
      <w:r w:rsidRPr="006E4175">
        <w:rPr>
          <w:lang w:val="en-US"/>
        </w:rPr>
        <w:t xml:space="preserve"> Alexander A.,</w:t>
      </w:r>
      <w:proofErr w:type="gramEnd"/>
    </w:p>
    <w:p w:rsidR="006E4175" w:rsidRPr="006E4175" w:rsidRDefault="006E4175" w:rsidP="006E4175">
      <w:pPr>
        <w:pStyle w:val="aa"/>
        <w:rPr>
          <w:lang w:val="en-US"/>
        </w:rPr>
      </w:pPr>
      <w:proofErr w:type="gramStart"/>
      <w:r w:rsidRPr="006E4175">
        <w:rPr>
          <w:lang w:val="en-US"/>
        </w:rPr>
        <w:t>applicant</w:t>
      </w:r>
      <w:proofErr w:type="gramEnd"/>
      <w:r w:rsidRPr="006E4175">
        <w:rPr>
          <w:lang w:val="en-US"/>
        </w:rPr>
        <w:t xml:space="preserve">, VNII «Center», Moscow, Russia, </w:t>
      </w:r>
      <w:proofErr w:type="spellStart"/>
      <w:r w:rsidRPr="006E4175">
        <w:rPr>
          <w:lang w:val="en-US"/>
        </w:rPr>
        <w:t>alexander@sukhanov.space</w:t>
      </w:r>
      <w:proofErr w:type="spellEnd"/>
    </w:p>
    <w:p w:rsidR="006E4175" w:rsidRPr="006E4175" w:rsidRDefault="006E4175" w:rsidP="006E4175">
      <w:pPr>
        <w:pStyle w:val="a7"/>
        <w:rPr>
          <w:lang w:val="en-US"/>
        </w:rPr>
      </w:pPr>
      <w:r w:rsidRPr="006E4175">
        <w:rPr>
          <w:lang w:val="en-US"/>
        </w:rPr>
        <w:t>In the article, the author examines the most important modern trends in the development of holding structures in Western countries in order to use this experience in Russia. The studied aspects show the peculiarities of corporate development of holdings, the impact of ESG issues within the framework of guarantees of sustainable development and corporate social responsibility.</w:t>
      </w:r>
    </w:p>
    <w:p w:rsidR="006E4175" w:rsidRDefault="006E4175" w:rsidP="006E4175">
      <w:r w:rsidRPr="006E4175">
        <w:rPr>
          <w:spacing w:val="43"/>
          <w:lang w:val="en-US"/>
        </w:rPr>
        <w:t>Keywords</w:t>
      </w:r>
      <w:r w:rsidRPr="006E4175">
        <w:rPr>
          <w:lang w:val="en-US"/>
        </w:rPr>
        <w:t>: holdings; experience of developed countries; corporations.</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2949-1878_2023_12_66</w:t>
      </w:r>
    </w:p>
    <w:p w:rsidR="006E4175" w:rsidRPr="006E4175" w:rsidRDefault="006E4175" w:rsidP="006E4175">
      <w:pPr>
        <w:pStyle w:val="a3"/>
        <w:rPr>
          <w:lang w:val="ru-RU"/>
        </w:rPr>
      </w:pPr>
      <w:r w:rsidRPr="006E4175">
        <w:rPr>
          <w:lang w:val="ru-RU"/>
        </w:rPr>
        <w:t>УДК 338.4</w:t>
      </w:r>
    </w:p>
    <w:p w:rsidR="006E4175" w:rsidRDefault="006E4175" w:rsidP="006E4175">
      <w:pPr>
        <w:pStyle w:val="a4"/>
      </w:pPr>
      <w:r>
        <w:t xml:space="preserve">Анализ финансовой устойчивости и моделирование </w:t>
      </w:r>
      <w:proofErr w:type="gramStart"/>
      <w:r>
        <w:t>сервис-процессов</w:t>
      </w:r>
      <w:proofErr w:type="gramEnd"/>
      <w:r>
        <w:t xml:space="preserve"> предприятия, предоставляющего в аренду спецтехнику и оборудование</w:t>
      </w:r>
    </w:p>
    <w:p w:rsidR="006E4175" w:rsidRDefault="006E4175" w:rsidP="006E4175">
      <w:pPr>
        <w:pStyle w:val="a5"/>
      </w:pPr>
      <w:r>
        <w:t>Филатов Владимир Владимирович,</w:t>
      </w:r>
    </w:p>
    <w:p w:rsidR="006E4175" w:rsidRDefault="006E4175" w:rsidP="006E4175">
      <w:pPr>
        <w:pStyle w:val="a6"/>
      </w:pPr>
      <w:proofErr w:type="gramStart"/>
      <w:r>
        <w:t>доктор экономических наук, доцент, профессор кафедры коммерции и сервиса, Российский государственный университет имени А. Н. Косыгина (Технологии.</w:t>
      </w:r>
      <w:proofErr w:type="gramEnd"/>
      <w:r>
        <w:t xml:space="preserve"> Дизайн. </w:t>
      </w:r>
      <w:proofErr w:type="gramStart"/>
      <w:r>
        <w:t>Искусство); профессор кафедры таможенной и товароведческой экспертизы, Российский биотехнологический университет, Москва, Россия, filatov_vl@mail.ru</w:t>
      </w:r>
      <w:proofErr w:type="gramEnd"/>
    </w:p>
    <w:p w:rsidR="006E4175" w:rsidRDefault="006E4175" w:rsidP="006E4175">
      <w:pPr>
        <w:pStyle w:val="a5"/>
      </w:pPr>
      <w:r>
        <w:t>Михайлова Анна Евгеньевна,</w:t>
      </w:r>
    </w:p>
    <w:p w:rsidR="006E4175" w:rsidRDefault="006E4175" w:rsidP="006E4175">
      <w:pPr>
        <w:pStyle w:val="a6"/>
      </w:pPr>
      <w:r>
        <w:t>кандидат технических наук, доцент экономики, учета и анализа хозяйственной деятельности, Санкт-Петербургский государственный лесотехнический университет имени С. М. Кирова, Санкт-Петербург, Россия, mikhailovaae@ya.ru</w:t>
      </w:r>
    </w:p>
    <w:p w:rsidR="006E4175" w:rsidRDefault="006E4175" w:rsidP="006E4175">
      <w:pPr>
        <w:pStyle w:val="a5"/>
      </w:pPr>
      <w:proofErr w:type="spellStart"/>
      <w:r>
        <w:t>Золкин</w:t>
      </w:r>
      <w:proofErr w:type="spellEnd"/>
      <w:r>
        <w:t xml:space="preserve"> Александр Леонидович,</w:t>
      </w:r>
    </w:p>
    <w:p w:rsidR="006E4175" w:rsidRDefault="006E4175" w:rsidP="006E4175">
      <w:pPr>
        <w:pStyle w:val="a6"/>
      </w:pPr>
      <w:r>
        <w:t>кандидат технических наук, доцент кафедры информатики и вычислительной техники, Поволжский государственный университет телекоммуникаций и информатики (ПГУТИ), Самара, Россия, alzolkin@list.ru</w:t>
      </w:r>
    </w:p>
    <w:p w:rsidR="006E4175" w:rsidRDefault="006E4175" w:rsidP="006E4175">
      <w:pPr>
        <w:pStyle w:val="a5"/>
      </w:pPr>
      <w:proofErr w:type="spellStart"/>
      <w:r>
        <w:t>Бузулуцкая</w:t>
      </w:r>
      <w:proofErr w:type="spellEnd"/>
      <w:r>
        <w:t xml:space="preserve"> Марина Владимировна,</w:t>
      </w:r>
    </w:p>
    <w:p w:rsidR="006E4175" w:rsidRDefault="006E4175" w:rsidP="006E4175">
      <w:pPr>
        <w:pStyle w:val="a6"/>
      </w:pPr>
      <w:r>
        <w:t>кандидат экономических наук, доцент, доцент кафедры менеджмента в энергетике и промышленности, Национальный исследовательский университет Московский энергетический институт, Россия, Москва, bmvprof@mail.ru</w:t>
      </w:r>
    </w:p>
    <w:p w:rsidR="006E4175" w:rsidRDefault="006E4175" w:rsidP="006E4175">
      <w:pPr>
        <w:pStyle w:val="a7"/>
      </w:pPr>
      <w:r>
        <w:t xml:space="preserve">В статье рассмотрены вопросы моделирования и анализа </w:t>
      </w:r>
      <w:proofErr w:type="gramStart"/>
      <w:r>
        <w:t>сервис-процессов</w:t>
      </w:r>
      <w:proofErr w:type="gramEnd"/>
      <w:r>
        <w:t xml:space="preserve"> предприятия, предоставляющего в аренду спецтехнику и оборудование в современных социально-экономических условиях. Показано, что моделирование </w:t>
      </w:r>
      <w:proofErr w:type="gramStart"/>
      <w:r>
        <w:t>сервис-процессов</w:t>
      </w:r>
      <w:proofErr w:type="gramEnd"/>
      <w:r>
        <w:t xml:space="preserve"> способствует целостному представлению о функционировании фирмы, а именно о том, какие процессы протекают на предприятии, как организованна </w:t>
      </w:r>
      <w:r>
        <w:lastRenderedPageBreak/>
        <w:t xml:space="preserve">работа в подразделениях предприятия, каким образом оно взаимодействует с поставщиками, заказчиками и иными организациями. Описание </w:t>
      </w:r>
      <w:proofErr w:type="gramStart"/>
      <w:r>
        <w:t>сервис-процессов</w:t>
      </w:r>
      <w:proofErr w:type="gramEnd"/>
      <w:r>
        <w:t xml:space="preserve"> верхнего уровня позволяет понять основы деятельности предприятия, увидеть полную картину того, что происходит на предприятии, определить границы процесса. Анализ данного инструмента помогает выявить проблемные области при выполнении </w:t>
      </w:r>
      <w:proofErr w:type="gramStart"/>
      <w:r>
        <w:t>бизнес-операций</w:t>
      </w:r>
      <w:proofErr w:type="gramEnd"/>
      <w:r>
        <w:t>.</w:t>
      </w:r>
    </w:p>
    <w:p w:rsidR="006E4175" w:rsidRDefault="006E4175" w:rsidP="006E4175">
      <w:pPr>
        <w:pStyle w:val="a7"/>
      </w:pPr>
      <w:r>
        <w:rPr>
          <w:spacing w:val="43"/>
        </w:rPr>
        <w:t>Ключевые слова:</w:t>
      </w:r>
      <w:r>
        <w:t xml:space="preserve"> финансовая устойчивость; моделирование; </w:t>
      </w:r>
      <w:proofErr w:type="gramStart"/>
      <w:r>
        <w:t>сервис-процессы</w:t>
      </w:r>
      <w:proofErr w:type="gramEnd"/>
      <w:r>
        <w:t>; предприятие; аренда спецтехники и оборудования.</w:t>
      </w:r>
    </w:p>
    <w:p w:rsidR="006E4175" w:rsidRDefault="006E4175" w:rsidP="006E4175">
      <w:pPr>
        <w:pStyle w:val="a7"/>
      </w:pPr>
    </w:p>
    <w:p w:rsidR="006E4175" w:rsidRDefault="006E4175" w:rsidP="006E4175">
      <w:pPr>
        <w:pStyle w:val="a3"/>
      </w:pPr>
      <w:r>
        <w:t>UDC 338.4</w:t>
      </w:r>
    </w:p>
    <w:p w:rsidR="006E4175" w:rsidRPr="006E4175" w:rsidRDefault="006E4175" w:rsidP="006E4175">
      <w:pPr>
        <w:pStyle w:val="a8"/>
        <w:rPr>
          <w:lang w:val="en-US"/>
        </w:rPr>
      </w:pPr>
      <w:r w:rsidRPr="006E4175">
        <w:rPr>
          <w:lang w:val="en-US"/>
        </w:rPr>
        <w:t xml:space="preserve">Analysis of financial stability and modeling </w:t>
      </w:r>
      <w:r w:rsidRPr="006E4175">
        <w:rPr>
          <w:lang w:val="en-US"/>
        </w:rPr>
        <w:br/>
        <w:t>of service processes of an enterprise that rents special equipment and equipment</w:t>
      </w:r>
    </w:p>
    <w:p w:rsidR="006E4175" w:rsidRPr="006E4175" w:rsidRDefault="006E4175" w:rsidP="006E4175">
      <w:pPr>
        <w:pStyle w:val="a9"/>
        <w:rPr>
          <w:lang w:val="en-US"/>
        </w:rPr>
      </w:pPr>
      <w:proofErr w:type="spellStart"/>
      <w:r w:rsidRPr="006E4175">
        <w:rPr>
          <w:lang w:val="en-US"/>
        </w:rPr>
        <w:t>Filatov</w:t>
      </w:r>
      <w:proofErr w:type="spellEnd"/>
      <w:r w:rsidRPr="006E4175">
        <w:rPr>
          <w:lang w:val="en-US"/>
        </w:rPr>
        <w:t xml:space="preserve"> Vladimir V.,</w:t>
      </w:r>
    </w:p>
    <w:p w:rsidR="006E4175" w:rsidRPr="006E4175" w:rsidRDefault="006E4175" w:rsidP="006E4175">
      <w:pPr>
        <w:pStyle w:val="aa"/>
        <w:rPr>
          <w:lang w:val="en-US"/>
        </w:rPr>
      </w:pPr>
      <w:proofErr w:type="gramStart"/>
      <w:r w:rsidRPr="006E4175">
        <w:rPr>
          <w:lang w:val="en-US"/>
        </w:rPr>
        <w:t>Doctor of Economics, Associate Professor, Professor of the Department of Commerce and Service, Kosygin Russian State University (Technologies.</w:t>
      </w:r>
      <w:proofErr w:type="gramEnd"/>
      <w:r w:rsidRPr="006E4175">
        <w:rPr>
          <w:lang w:val="en-US"/>
        </w:rPr>
        <w:t xml:space="preserve"> </w:t>
      </w:r>
      <w:proofErr w:type="gramStart"/>
      <w:r w:rsidRPr="006E4175">
        <w:rPr>
          <w:lang w:val="en-US"/>
        </w:rPr>
        <w:t>Design.</w:t>
      </w:r>
      <w:proofErr w:type="gramEnd"/>
      <w:r w:rsidRPr="006E4175">
        <w:rPr>
          <w:lang w:val="en-US"/>
        </w:rPr>
        <w:t xml:space="preserve"> Art); Professor of the Department of Customs and Commodity Expertise, Russian Biotechnological University, Moscow, Russia, filatov_vl@mail.ru</w:t>
      </w:r>
    </w:p>
    <w:p w:rsidR="006E4175" w:rsidRPr="006E4175" w:rsidRDefault="006E4175" w:rsidP="006E4175">
      <w:pPr>
        <w:pStyle w:val="a9"/>
        <w:rPr>
          <w:lang w:val="en-US"/>
        </w:rPr>
      </w:pPr>
      <w:proofErr w:type="spellStart"/>
      <w:r w:rsidRPr="006E4175">
        <w:rPr>
          <w:lang w:val="en-US"/>
        </w:rPr>
        <w:t>Mikhailova</w:t>
      </w:r>
      <w:proofErr w:type="spellEnd"/>
      <w:r w:rsidRPr="006E4175">
        <w:rPr>
          <w:lang w:val="en-US"/>
        </w:rPr>
        <w:t xml:space="preserve"> Anna E.,</w:t>
      </w:r>
    </w:p>
    <w:p w:rsidR="006E4175" w:rsidRPr="006E4175" w:rsidRDefault="006E4175" w:rsidP="006E4175">
      <w:pPr>
        <w:pStyle w:val="aa"/>
        <w:rPr>
          <w:lang w:val="en-US"/>
        </w:rPr>
      </w:pPr>
      <w:r w:rsidRPr="006E4175">
        <w:rPr>
          <w:lang w:val="en-US"/>
        </w:rPr>
        <w:t xml:space="preserve">Candidate of Technical Sciences, Associate Professor of the Department of Economics, Accounting and Analysis of economic activity, St. Petersburg State Forestry University named after S. M. Kirov, St. Petersburg, Russia, </w:t>
      </w:r>
      <w:proofErr w:type="gramStart"/>
      <w:r w:rsidRPr="006E4175">
        <w:rPr>
          <w:lang w:val="en-US"/>
        </w:rPr>
        <w:t>mikhailovaae@ya.ru</w:t>
      </w:r>
      <w:proofErr w:type="gramEnd"/>
    </w:p>
    <w:p w:rsidR="006E4175" w:rsidRPr="006E4175" w:rsidRDefault="006E4175" w:rsidP="006E4175">
      <w:pPr>
        <w:pStyle w:val="a9"/>
        <w:rPr>
          <w:lang w:val="en-US"/>
        </w:rPr>
      </w:pPr>
      <w:proofErr w:type="spellStart"/>
      <w:r w:rsidRPr="006E4175">
        <w:rPr>
          <w:lang w:val="en-US"/>
        </w:rPr>
        <w:t>Zolkin</w:t>
      </w:r>
      <w:proofErr w:type="spellEnd"/>
      <w:r w:rsidRPr="006E4175">
        <w:rPr>
          <w:lang w:val="en-US"/>
        </w:rPr>
        <w:t xml:space="preserve"> Alexander L.,</w:t>
      </w:r>
    </w:p>
    <w:p w:rsidR="006E4175" w:rsidRPr="006E4175" w:rsidRDefault="006E4175" w:rsidP="006E4175">
      <w:pPr>
        <w:pStyle w:val="aa"/>
        <w:rPr>
          <w:lang w:val="en-US"/>
        </w:rPr>
      </w:pPr>
      <w:r w:rsidRPr="006E4175">
        <w:rPr>
          <w:lang w:val="en-US"/>
        </w:rPr>
        <w:t xml:space="preserve">Candidate of Technical Sciences, Associate Professor of the Department of Computer Science and Computer Engineering, </w:t>
      </w:r>
      <w:proofErr w:type="spellStart"/>
      <w:r w:rsidRPr="006E4175">
        <w:rPr>
          <w:lang w:val="en-US"/>
        </w:rPr>
        <w:t>Povolzhskiy</w:t>
      </w:r>
      <w:proofErr w:type="spellEnd"/>
      <w:r w:rsidRPr="006E4175">
        <w:rPr>
          <w:lang w:val="en-US"/>
        </w:rPr>
        <w:t xml:space="preserve"> State University of Telecommunications and Informatics (PGUTY), Samara, Russia, alzolkin@list.ru</w:t>
      </w:r>
    </w:p>
    <w:p w:rsidR="006E4175" w:rsidRPr="006E4175" w:rsidRDefault="006E4175" w:rsidP="006E4175">
      <w:pPr>
        <w:pStyle w:val="a9"/>
        <w:rPr>
          <w:lang w:val="en-US"/>
        </w:rPr>
      </w:pPr>
      <w:proofErr w:type="spellStart"/>
      <w:r w:rsidRPr="006E4175">
        <w:rPr>
          <w:lang w:val="en-US"/>
        </w:rPr>
        <w:t>Buzulutskaya</w:t>
      </w:r>
      <w:proofErr w:type="spellEnd"/>
      <w:r w:rsidRPr="006E4175">
        <w:rPr>
          <w:lang w:val="en-US"/>
        </w:rPr>
        <w:t xml:space="preserve"> Marina V.,</w:t>
      </w:r>
    </w:p>
    <w:p w:rsidR="006E4175" w:rsidRPr="006E4175" w:rsidRDefault="006E4175" w:rsidP="006E4175">
      <w:pPr>
        <w:pStyle w:val="aa"/>
        <w:rPr>
          <w:lang w:val="en-US"/>
        </w:rPr>
      </w:pPr>
      <w:r w:rsidRPr="006E4175">
        <w:rPr>
          <w:lang w:val="en-US"/>
        </w:rPr>
        <w:t>Candidate of Economic Sciences, Associate Professor, Associate Professor of the Department of Management in Energy and Industry, National Research University Moscow Power Engineering Institute, Russia, Moscow, bmvprof@mail.ru</w:t>
      </w:r>
    </w:p>
    <w:p w:rsidR="006E4175" w:rsidRPr="006E4175" w:rsidRDefault="006E4175" w:rsidP="006E4175">
      <w:pPr>
        <w:pStyle w:val="a7"/>
        <w:rPr>
          <w:lang w:val="en-US"/>
        </w:rPr>
      </w:pPr>
      <w:r w:rsidRPr="006E4175">
        <w:rPr>
          <w:lang w:val="en-US"/>
        </w:rPr>
        <w:t xml:space="preserve">The article deals with the issues of modeling and analysis of service processes of an enterprise that provides special equipment and equipment for rent in modern socio-economic conditions. It is shown that the modeling of service processes contributes to a holistic view of the functioning of the company, namely, what processes are taking place at the enterprise, how the work is organized in the divisions of the enterprise, how it interacts with suppliers, customers and other organizations. The description of top-level service processes allows you to understand the basics of the company’s activities, see the full picture of what is happening at the enterprise, </w:t>
      </w:r>
      <w:proofErr w:type="gramStart"/>
      <w:r w:rsidRPr="006E4175">
        <w:rPr>
          <w:lang w:val="en-US"/>
        </w:rPr>
        <w:t>determine</w:t>
      </w:r>
      <w:proofErr w:type="gramEnd"/>
      <w:r w:rsidRPr="006E4175">
        <w:rPr>
          <w:lang w:val="en-US"/>
        </w:rPr>
        <w:t xml:space="preserve"> the boundaries of the process. The analysis of this tool helps to identify problem areas when performing business operations.</w:t>
      </w:r>
    </w:p>
    <w:p w:rsidR="006E4175" w:rsidRPr="006E4175" w:rsidRDefault="006E4175" w:rsidP="006E4175">
      <w:pPr>
        <w:pStyle w:val="a7"/>
        <w:rPr>
          <w:lang w:val="en-US"/>
        </w:rPr>
      </w:pPr>
      <w:r w:rsidRPr="006E4175">
        <w:rPr>
          <w:spacing w:val="43"/>
          <w:lang w:val="en-US"/>
        </w:rPr>
        <w:t>Keywords</w:t>
      </w:r>
      <w:r w:rsidRPr="006E4175">
        <w:rPr>
          <w:lang w:val="en-US"/>
        </w:rPr>
        <w:t>: financial stability; modeling; service processes; enterprise; rental of special machinery and equipment.</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2949-1878_2023_12_77</w:t>
      </w:r>
    </w:p>
    <w:p w:rsidR="006E4175" w:rsidRPr="006E4175" w:rsidRDefault="006E4175" w:rsidP="006E4175">
      <w:pPr>
        <w:pStyle w:val="a3"/>
        <w:rPr>
          <w:lang w:val="ru-RU"/>
        </w:rPr>
      </w:pPr>
      <w:r w:rsidRPr="006E4175">
        <w:rPr>
          <w:lang w:val="ru-RU"/>
        </w:rPr>
        <w:t>УДК 336.1</w:t>
      </w:r>
    </w:p>
    <w:p w:rsidR="006E4175" w:rsidRDefault="006E4175" w:rsidP="006E4175">
      <w:pPr>
        <w:pStyle w:val="a4"/>
      </w:pPr>
      <w:r>
        <w:t>Сущность и история безусловного базового дохода</w:t>
      </w:r>
    </w:p>
    <w:p w:rsidR="006E4175" w:rsidRDefault="006E4175" w:rsidP="006E4175">
      <w:pPr>
        <w:pStyle w:val="a5"/>
      </w:pPr>
      <w:r>
        <w:t>Алиев Олег Магомедович,</w:t>
      </w:r>
    </w:p>
    <w:p w:rsidR="006E4175" w:rsidRDefault="006E4175" w:rsidP="006E4175">
      <w:pPr>
        <w:pStyle w:val="a6"/>
      </w:pPr>
      <w:r>
        <w:t>кандидат экономических наук, доцент кафедры менеджмента, Дагестанский государственный университет, Махачкала, Россия, oaom666@mail.ru</w:t>
      </w:r>
    </w:p>
    <w:p w:rsidR="006E4175" w:rsidRDefault="006E4175" w:rsidP="006E4175">
      <w:pPr>
        <w:pStyle w:val="a7"/>
      </w:pPr>
      <w:r>
        <w:t xml:space="preserve">В статье </w:t>
      </w:r>
      <w:proofErr w:type="gramStart"/>
      <w:r>
        <w:t>рассмотрены</w:t>
      </w:r>
      <w:proofErr w:type="gramEnd"/>
      <w:r>
        <w:t xml:space="preserve"> сущность и история безусловного базового дохода. Отмечается, что идея предоставить каждому человеку безусловный базовый доход становится все более популярной в последние несколько лет отчасти потому, что занятость стала менее надежной – рост автоматизации приводит к потере </w:t>
      </w:r>
      <w:r>
        <w:lastRenderedPageBreak/>
        <w:t>рабочих мест во многих секторах. Соответственно растет социальная напряженность на фоне нарастающего неравенства. Концепция безусловного базового дохода удобна как для государства, так и для граждан этого государства. Приведены результаты исследований. Сделаны соответствующие выводы.</w:t>
      </w:r>
    </w:p>
    <w:p w:rsidR="006E4175" w:rsidRDefault="006E4175" w:rsidP="006E4175">
      <w:pPr>
        <w:pStyle w:val="a7"/>
      </w:pPr>
      <w:r>
        <w:rPr>
          <w:spacing w:val="43"/>
        </w:rPr>
        <w:t>Ключевые слова:</w:t>
      </w:r>
      <w:r>
        <w:t xml:space="preserve"> безусловный базовый доход; BIEN; социальная поддержка; концепции ББД.</w:t>
      </w:r>
    </w:p>
    <w:p w:rsidR="006E4175" w:rsidRDefault="006E4175" w:rsidP="006E4175">
      <w:pPr>
        <w:pStyle w:val="a7"/>
      </w:pPr>
    </w:p>
    <w:p w:rsidR="006E4175" w:rsidRDefault="006E4175" w:rsidP="006E4175">
      <w:pPr>
        <w:pStyle w:val="a3"/>
      </w:pPr>
      <w:r>
        <w:t>UDC 336.1</w:t>
      </w:r>
    </w:p>
    <w:p w:rsidR="006E4175" w:rsidRPr="006E4175" w:rsidRDefault="006E4175" w:rsidP="006E4175">
      <w:pPr>
        <w:pStyle w:val="a8"/>
        <w:rPr>
          <w:lang w:val="en-US"/>
        </w:rPr>
      </w:pPr>
      <w:r w:rsidRPr="006E4175">
        <w:rPr>
          <w:lang w:val="en-US"/>
        </w:rPr>
        <w:t>The essence and history of unconditional basic income</w:t>
      </w:r>
    </w:p>
    <w:p w:rsidR="006E4175" w:rsidRPr="006E4175" w:rsidRDefault="006E4175" w:rsidP="006E4175">
      <w:pPr>
        <w:pStyle w:val="a9"/>
        <w:rPr>
          <w:lang w:val="en-US"/>
        </w:rPr>
      </w:pPr>
      <w:proofErr w:type="spellStart"/>
      <w:r w:rsidRPr="006E4175">
        <w:rPr>
          <w:lang w:val="en-US"/>
        </w:rPr>
        <w:t>Aliev</w:t>
      </w:r>
      <w:proofErr w:type="spellEnd"/>
      <w:r w:rsidRPr="006E4175">
        <w:rPr>
          <w:lang w:val="en-US"/>
        </w:rPr>
        <w:t xml:space="preserve"> Oleg M</w:t>
      </w:r>
      <w:proofErr w:type="gramStart"/>
      <w:r w:rsidRPr="006E4175">
        <w:rPr>
          <w:lang w:val="en-US"/>
        </w:rPr>
        <w:t>.,</w:t>
      </w:r>
      <w:proofErr w:type="gramEnd"/>
    </w:p>
    <w:p w:rsidR="006E4175" w:rsidRPr="006E4175" w:rsidRDefault="006E4175" w:rsidP="006E4175">
      <w:pPr>
        <w:pStyle w:val="aa"/>
        <w:rPr>
          <w:lang w:val="en-US"/>
        </w:rPr>
      </w:pPr>
      <w:r w:rsidRPr="006E4175">
        <w:rPr>
          <w:lang w:val="en-US"/>
        </w:rPr>
        <w:t>Candidate of Economic Sciences, Associate Professor of the Department of Management, Dagestan State University, Makhachkala, Russia, oaom666@mail.ru</w:t>
      </w:r>
    </w:p>
    <w:p w:rsidR="006E4175" w:rsidRPr="006E4175" w:rsidRDefault="006E4175" w:rsidP="006E4175">
      <w:pPr>
        <w:pStyle w:val="a7"/>
        <w:rPr>
          <w:lang w:val="en-US"/>
        </w:rPr>
      </w:pPr>
      <w:r w:rsidRPr="006E4175">
        <w:rPr>
          <w:lang w:val="en-US"/>
        </w:rPr>
        <w:t>The article examines the essence and history of unconditional basic income. It is noted that the idea of providing everyone with an unconditional basic income has become increasingly popular in the last few years, partly because employment has become less reliable – the growth of automation leads to job losses in many sectors. Accordingly, social tension is growing against the background of increasing inequality. The concept of unconditional basic income is convenient both for the state and for the citizens of this state. The results of the research are presented. Relevant conclusions have been drawn.</w:t>
      </w:r>
    </w:p>
    <w:p w:rsidR="006E4175" w:rsidRDefault="006E4175" w:rsidP="006E4175">
      <w:r w:rsidRPr="006E4175">
        <w:rPr>
          <w:spacing w:val="43"/>
          <w:lang w:val="en-US"/>
        </w:rPr>
        <w:t>Keywords</w:t>
      </w:r>
      <w:r w:rsidRPr="006E4175">
        <w:rPr>
          <w:lang w:val="en-US"/>
        </w:rPr>
        <w:t>: unconditional basic income; BIEN; social support; DB concepts.</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2949-1878_2023_12_84</w:t>
      </w:r>
    </w:p>
    <w:p w:rsidR="006E4175" w:rsidRPr="006E4175" w:rsidRDefault="006E4175" w:rsidP="006E4175">
      <w:pPr>
        <w:pStyle w:val="a3"/>
        <w:rPr>
          <w:lang w:val="ru-RU"/>
        </w:rPr>
      </w:pPr>
      <w:r w:rsidRPr="006E4175">
        <w:rPr>
          <w:lang w:val="ru-RU"/>
        </w:rPr>
        <w:t>УДК 331</w:t>
      </w:r>
    </w:p>
    <w:p w:rsidR="006E4175" w:rsidRDefault="006E4175" w:rsidP="006E4175">
      <w:pPr>
        <w:pStyle w:val="a4"/>
      </w:pPr>
      <w:r>
        <w:t>Моделирование экономических последствий миграционных процессов</w:t>
      </w:r>
    </w:p>
    <w:p w:rsidR="006E4175" w:rsidRDefault="006E4175" w:rsidP="006E4175">
      <w:pPr>
        <w:pStyle w:val="a5"/>
      </w:pPr>
      <w:r>
        <w:t xml:space="preserve">Щербакова Полина Сергеевна, </w:t>
      </w:r>
    </w:p>
    <w:p w:rsidR="006E4175" w:rsidRDefault="006E4175" w:rsidP="006E4175">
      <w:pPr>
        <w:pStyle w:val="a6"/>
      </w:pPr>
      <w:r>
        <w:t xml:space="preserve">студент, Кубанский государственный аграрный университет имени </w:t>
      </w:r>
      <w:r>
        <w:br/>
        <w:t xml:space="preserve">И. Т. Трубилина, Краснодар, Россия </w:t>
      </w:r>
    </w:p>
    <w:p w:rsidR="006E4175" w:rsidRDefault="006E4175" w:rsidP="006E4175">
      <w:pPr>
        <w:pStyle w:val="a5"/>
      </w:pPr>
      <w:proofErr w:type="spellStart"/>
      <w:r>
        <w:t>Шемелина</w:t>
      </w:r>
      <w:proofErr w:type="spellEnd"/>
      <w:r>
        <w:t xml:space="preserve"> Ульяна Максимовна, </w:t>
      </w:r>
    </w:p>
    <w:p w:rsidR="006E4175" w:rsidRDefault="006E4175" w:rsidP="006E4175">
      <w:pPr>
        <w:pStyle w:val="a6"/>
      </w:pPr>
      <w:r>
        <w:t xml:space="preserve">студент, Кубанский государственный аграрный университет имени </w:t>
      </w:r>
      <w:r>
        <w:br/>
        <w:t xml:space="preserve">И. Т. Трубилина, Краснодар, Россия </w:t>
      </w:r>
    </w:p>
    <w:p w:rsidR="006E4175" w:rsidRDefault="006E4175" w:rsidP="006E4175">
      <w:pPr>
        <w:pStyle w:val="a5"/>
      </w:pPr>
      <w:r>
        <w:t xml:space="preserve">Ковалёва Ксения Александровна, </w:t>
      </w:r>
    </w:p>
    <w:p w:rsidR="006E4175" w:rsidRDefault="006E4175" w:rsidP="006E4175">
      <w:pPr>
        <w:pStyle w:val="a6"/>
      </w:pPr>
      <w:r>
        <w:t xml:space="preserve">кандидат экономических наук, доцент кафедры информационных систем и программирования, Кубанский государственный технологический университет, Краснодар, Россия </w:t>
      </w:r>
    </w:p>
    <w:p w:rsidR="006E4175" w:rsidRDefault="006E4175" w:rsidP="006E4175">
      <w:pPr>
        <w:pStyle w:val="a5"/>
      </w:pPr>
      <w:proofErr w:type="spellStart"/>
      <w:r>
        <w:t>Труженников</w:t>
      </w:r>
      <w:proofErr w:type="spellEnd"/>
      <w:r>
        <w:t xml:space="preserve"> Николай Андреевич, </w:t>
      </w:r>
    </w:p>
    <w:p w:rsidR="006E4175" w:rsidRDefault="006E4175" w:rsidP="006E4175">
      <w:pPr>
        <w:pStyle w:val="a6"/>
      </w:pPr>
      <w:r>
        <w:t>Кубанский государственный технологический университет, Краснодар, Россия</w:t>
      </w:r>
    </w:p>
    <w:p w:rsidR="006E4175" w:rsidRDefault="006E4175" w:rsidP="006E4175">
      <w:pPr>
        <w:pStyle w:val="a5"/>
      </w:pPr>
      <w:proofErr w:type="spellStart"/>
      <w:r>
        <w:t>Косников</w:t>
      </w:r>
      <w:proofErr w:type="spellEnd"/>
      <w:r>
        <w:t xml:space="preserve"> Сергей Николаевич,</w:t>
      </w:r>
    </w:p>
    <w:p w:rsidR="006E4175" w:rsidRDefault="006E4175" w:rsidP="006E4175">
      <w:pPr>
        <w:pStyle w:val="a6"/>
      </w:pPr>
      <w:r>
        <w:t xml:space="preserve">кандидат экономических наук, доцент кафедры экономической кибернетики,  Кубанский государственный технологический университет, Краснодар, Россия </w:t>
      </w:r>
    </w:p>
    <w:p w:rsidR="006E4175" w:rsidRDefault="006E4175" w:rsidP="006E4175">
      <w:pPr>
        <w:pStyle w:val="a7"/>
      </w:pPr>
      <w:r>
        <w:t>В статье рассмотрены основные вопросы моделирования экономических последствий миграционных процессов. Отмечается необходимость моделирования экономических последствий миграционных процессов. Представлены преимущества и недостатки регрессионной миграционной модели, а также балансовой  модели. Представлен расчет динамики миграционных процессов в Краснодарском крае. Выявлена проблематика влияния миграционных процессов на экономическое состояние региона. Даны рекомендации по минимизации негативных последствий миграционных процессов.</w:t>
      </w:r>
    </w:p>
    <w:p w:rsidR="006E4175" w:rsidRDefault="006E4175" w:rsidP="006E4175">
      <w:pPr>
        <w:pStyle w:val="a7"/>
      </w:pPr>
      <w:r>
        <w:rPr>
          <w:spacing w:val="43"/>
        </w:rPr>
        <w:t>Ключевые слова:</w:t>
      </w:r>
      <w:r>
        <w:t xml:space="preserve"> миграция; моделирование; экономическое развитие; регрессионная миграционная модель; балансовая модель.</w:t>
      </w:r>
    </w:p>
    <w:p w:rsidR="006E4175" w:rsidRDefault="006E4175" w:rsidP="006E4175">
      <w:pPr>
        <w:pStyle w:val="a7"/>
      </w:pPr>
    </w:p>
    <w:p w:rsidR="006E4175" w:rsidRDefault="006E4175" w:rsidP="006E4175">
      <w:pPr>
        <w:pStyle w:val="a3"/>
      </w:pPr>
      <w:r>
        <w:t>UDC 331</w:t>
      </w:r>
    </w:p>
    <w:p w:rsidR="006E4175" w:rsidRPr="006E4175" w:rsidRDefault="006E4175" w:rsidP="006E4175">
      <w:pPr>
        <w:pStyle w:val="a8"/>
        <w:rPr>
          <w:lang w:val="en-US"/>
        </w:rPr>
      </w:pPr>
      <w:r w:rsidRPr="006E4175">
        <w:rPr>
          <w:lang w:val="en-US"/>
        </w:rPr>
        <w:lastRenderedPageBreak/>
        <w:t>Modeling of economic consequences of migration processes</w:t>
      </w:r>
    </w:p>
    <w:p w:rsidR="006E4175" w:rsidRPr="006E4175" w:rsidRDefault="006E4175" w:rsidP="006E4175">
      <w:pPr>
        <w:pStyle w:val="a9"/>
        <w:rPr>
          <w:lang w:val="en-US"/>
        </w:rPr>
      </w:pPr>
      <w:proofErr w:type="spellStart"/>
      <w:r w:rsidRPr="006E4175">
        <w:rPr>
          <w:lang w:val="en-US"/>
        </w:rPr>
        <w:t>Shcherbakova</w:t>
      </w:r>
      <w:proofErr w:type="spellEnd"/>
      <w:r w:rsidRPr="006E4175">
        <w:rPr>
          <w:lang w:val="en-US"/>
        </w:rPr>
        <w:t xml:space="preserve"> </w:t>
      </w:r>
      <w:proofErr w:type="spellStart"/>
      <w:r w:rsidRPr="006E4175">
        <w:rPr>
          <w:lang w:val="en-US"/>
        </w:rPr>
        <w:t>Polina</w:t>
      </w:r>
      <w:proofErr w:type="spellEnd"/>
      <w:r w:rsidRPr="006E4175">
        <w:rPr>
          <w:lang w:val="en-US"/>
        </w:rPr>
        <w:t xml:space="preserve"> S.,</w:t>
      </w:r>
    </w:p>
    <w:p w:rsidR="006E4175" w:rsidRPr="006E4175" w:rsidRDefault="006E4175" w:rsidP="006E4175">
      <w:pPr>
        <w:pStyle w:val="aa"/>
        <w:rPr>
          <w:lang w:val="en-US"/>
        </w:rPr>
      </w:pPr>
      <w:proofErr w:type="gramStart"/>
      <w:r w:rsidRPr="006E4175">
        <w:rPr>
          <w:lang w:val="en-US"/>
        </w:rPr>
        <w:t>student</w:t>
      </w:r>
      <w:proofErr w:type="gramEnd"/>
      <w:r w:rsidRPr="006E4175">
        <w:rPr>
          <w:lang w:val="en-US"/>
        </w:rPr>
        <w:t xml:space="preserve">, Kuban State Agrarian University named after I. T. </w:t>
      </w:r>
      <w:proofErr w:type="spellStart"/>
      <w:r w:rsidRPr="006E4175">
        <w:rPr>
          <w:lang w:val="en-US"/>
        </w:rPr>
        <w:t>Trubilin</w:t>
      </w:r>
      <w:proofErr w:type="spellEnd"/>
      <w:r w:rsidRPr="006E4175">
        <w:rPr>
          <w:lang w:val="en-US"/>
        </w:rPr>
        <w:t>, Krasnodar, Russia</w:t>
      </w:r>
    </w:p>
    <w:p w:rsidR="006E4175" w:rsidRPr="006E4175" w:rsidRDefault="006E4175" w:rsidP="006E4175">
      <w:pPr>
        <w:pStyle w:val="a9"/>
        <w:rPr>
          <w:lang w:val="en-US"/>
        </w:rPr>
      </w:pPr>
      <w:proofErr w:type="spellStart"/>
      <w:r w:rsidRPr="006E4175">
        <w:rPr>
          <w:lang w:val="en-US"/>
        </w:rPr>
        <w:t>Shemelina</w:t>
      </w:r>
      <w:proofErr w:type="spellEnd"/>
      <w:r w:rsidRPr="006E4175">
        <w:rPr>
          <w:lang w:val="en-US"/>
        </w:rPr>
        <w:t xml:space="preserve"> </w:t>
      </w:r>
      <w:proofErr w:type="spellStart"/>
      <w:r w:rsidRPr="006E4175">
        <w:rPr>
          <w:lang w:val="en-US"/>
        </w:rPr>
        <w:t>Ulyana</w:t>
      </w:r>
      <w:proofErr w:type="spellEnd"/>
      <w:r w:rsidRPr="006E4175">
        <w:rPr>
          <w:lang w:val="en-US"/>
        </w:rPr>
        <w:t xml:space="preserve"> M</w:t>
      </w:r>
      <w:proofErr w:type="gramStart"/>
      <w:r w:rsidRPr="006E4175">
        <w:rPr>
          <w:lang w:val="en-US"/>
        </w:rPr>
        <w:t>.,</w:t>
      </w:r>
      <w:proofErr w:type="gramEnd"/>
    </w:p>
    <w:p w:rsidR="006E4175" w:rsidRPr="006E4175" w:rsidRDefault="006E4175" w:rsidP="006E4175">
      <w:pPr>
        <w:pStyle w:val="aa"/>
        <w:rPr>
          <w:lang w:val="en-US"/>
        </w:rPr>
      </w:pPr>
      <w:proofErr w:type="gramStart"/>
      <w:r w:rsidRPr="006E4175">
        <w:rPr>
          <w:lang w:val="en-US"/>
        </w:rPr>
        <w:t>student</w:t>
      </w:r>
      <w:proofErr w:type="gramEnd"/>
      <w:r w:rsidRPr="006E4175">
        <w:rPr>
          <w:lang w:val="en-US"/>
        </w:rPr>
        <w:t xml:space="preserve">, Kuban State Agrarian University named after I. T. </w:t>
      </w:r>
      <w:proofErr w:type="spellStart"/>
      <w:r w:rsidRPr="006E4175">
        <w:rPr>
          <w:lang w:val="en-US"/>
        </w:rPr>
        <w:t>Trubilin</w:t>
      </w:r>
      <w:proofErr w:type="spellEnd"/>
      <w:r w:rsidRPr="006E4175">
        <w:rPr>
          <w:lang w:val="en-US"/>
        </w:rPr>
        <w:t>, Krasnodar, Russia</w:t>
      </w:r>
    </w:p>
    <w:p w:rsidR="006E4175" w:rsidRPr="006E4175" w:rsidRDefault="006E4175" w:rsidP="006E4175">
      <w:pPr>
        <w:pStyle w:val="a9"/>
        <w:rPr>
          <w:lang w:val="en-US"/>
        </w:rPr>
      </w:pPr>
      <w:proofErr w:type="spellStart"/>
      <w:proofErr w:type="gramStart"/>
      <w:r w:rsidRPr="006E4175">
        <w:rPr>
          <w:lang w:val="en-US"/>
        </w:rPr>
        <w:t>Kovaleva</w:t>
      </w:r>
      <w:proofErr w:type="spellEnd"/>
      <w:r w:rsidRPr="006E4175">
        <w:rPr>
          <w:lang w:val="en-US"/>
        </w:rPr>
        <w:t xml:space="preserve"> </w:t>
      </w:r>
      <w:proofErr w:type="spellStart"/>
      <w:r w:rsidRPr="006E4175">
        <w:rPr>
          <w:lang w:val="en-US"/>
        </w:rPr>
        <w:t>Ksenia</w:t>
      </w:r>
      <w:proofErr w:type="spellEnd"/>
      <w:r w:rsidRPr="006E4175">
        <w:rPr>
          <w:lang w:val="en-US"/>
        </w:rPr>
        <w:t xml:space="preserve"> A.,</w:t>
      </w:r>
      <w:proofErr w:type="gramEnd"/>
    </w:p>
    <w:p w:rsidR="006E4175" w:rsidRPr="006E4175" w:rsidRDefault="006E4175" w:rsidP="006E4175">
      <w:pPr>
        <w:pStyle w:val="aa"/>
        <w:rPr>
          <w:lang w:val="en-US"/>
        </w:rPr>
      </w:pPr>
      <w:r w:rsidRPr="006E4175">
        <w:rPr>
          <w:lang w:val="en-US"/>
        </w:rPr>
        <w:t>Candidate of Economic Sciences, Associate Professor of the Department of Information Systems and Programming, Kuban State Technological University, Krasnodar, Russia</w:t>
      </w:r>
    </w:p>
    <w:p w:rsidR="006E4175" w:rsidRPr="006E4175" w:rsidRDefault="006E4175" w:rsidP="006E4175">
      <w:pPr>
        <w:pStyle w:val="a9"/>
        <w:rPr>
          <w:lang w:val="en-US"/>
        </w:rPr>
      </w:pPr>
      <w:proofErr w:type="spellStart"/>
      <w:proofErr w:type="gramStart"/>
      <w:r w:rsidRPr="006E4175">
        <w:rPr>
          <w:lang w:val="en-US"/>
        </w:rPr>
        <w:t>Truzhennikov</w:t>
      </w:r>
      <w:proofErr w:type="spellEnd"/>
      <w:r w:rsidRPr="006E4175">
        <w:rPr>
          <w:lang w:val="en-US"/>
        </w:rPr>
        <w:t xml:space="preserve"> </w:t>
      </w:r>
      <w:proofErr w:type="spellStart"/>
      <w:r w:rsidRPr="006E4175">
        <w:rPr>
          <w:lang w:val="en-US"/>
        </w:rPr>
        <w:t>Nikolay</w:t>
      </w:r>
      <w:proofErr w:type="spellEnd"/>
      <w:r w:rsidRPr="006E4175">
        <w:rPr>
          <w:lang w:val="en-US"/>
        </w:rPr>
        <w:t xml:space="preserve"> A.,</w:t>
      </w:r>
      <w:proofErr w:type="gramEnd"/>
    </w:p>
    <w:p w:rsidR="006E4175" w:rsidRPr="006E4175" w:rsidRDefault="006E4175" w:rsidP="006E4175">
      <w:pPr>
        <w:pStyle w:val="aa"/>
        <w:rPr>
          <w:lang w:val="en-US"/>
        </w:rPr>
      </w:pPr>
      <w:r w:rsidRPr="006E4175">
        <w:rPr>
          <w:lang w:val="en-US"/>
        </w:rPr>
        <w:t>Kuban State Technological University, Krasnodar, Russia</w:t>
      </w:r>
    </w:p>
    <w:p w:rsidR="006E4175" w:rsidRPr="006E4175" w:rsidRDefault="006E4175" w:rsidP="006E4175">
      <w:pPr>
        <w:pStyle w:val="a9"/>
        <w:rPr>
          <w:lang w:val="en-US"/>
        </w:rPr>
      </w:pPr>
      <w:proofErr w:type="spellStart"/>
      <w:proofErr w:type="gramStart"/>
      <w:r w:rsidRPr="006E4175">
        <w:rPr>
          <w:lang w:val="en-US"/>
        </w:rPr>
        <w:t>Kosnikov</w:t>
      </w:r>
      <w:proofErr w:type="spellEnd"/>
      <w:r w:rsidRPr="006E4175">
        <w:rPr>
          <w:lang w:val="en-US"/>
        </w:rPr>
        <w:t xml:space="preserve"> Sergey N.,</w:t>
      </w:r>
      <w:proofErr w:type="gramEnd"/>
    </w:p>
    <w:p w:rsidR="006E4175" w:rsidRPr="006E4175" w:rsidRDefault="006E4175" w:rsidP="006E4175">
      <w:pPr>
        <w:pStyle w:val="aa"/>
        <w:rPr>
          <w:lang w:val="en-US"/>
        </w:rPr>
      </w:pPr>
      <w:r w:rsidRPr="006E4175">
        <w:rPr>
          <w:lang w:val="en-US"/>
        </w:rPr>
        <w:t>Candidate of Economic Sciences, Associate Professor of the Department of Economic Cybernetics, Kuban State Technological University, Krasnodar, Russia</w:t>
      </w:r>
    </w:p>
    <w:p w:rsidR="006E4175" w:rsidRPr="006E4175" w:rsidRDefault="006E4175" w:rsidP="006E4175">
      <w:pPr>
        <w:pStyle w:val="a7"/>
        <w:rPr>
          <w:lang w:val="en-US"/>
        </w:rPr>
      </w:pPr>
      <w:r w:rsidRPr="006E4175">
        <w:rPr>
          <w:lang w:val="en-US"/>
        </w:rPr>
        <w:t>The article discusses the main issues of modeling the economic consequences of migration processes, the main reasons for the need to model the economic consequences of migration processes. The advantages and disadvantages of the regression migration model are presented. The advantages and disadvantages of the balance model are considered. The calculation of the dynamics of migration processes in the Krasnodar Territory is presented. The problems of the influence of migration processes on the economic condition of the Krasnodar Territory are revealed. As a result, recommendations are proposed to minimize the negative consequences of migration processes.</w:t>
      </w:r>
    </w:p>
    <w:p w:rsidR="006E4175" w:rsidRPr="006E4175" w:rsidRDefault="006E4175" w:rsidP="006E4175">
      <w:pPr>
        <w:pStyle w:val="a7"/>
        <w:rPr>
          <w:lang w:val="en-US"/>
        </w:rPr>
      </w:pPr>
      <w:r w:rsidRPr="006E4175">
        <w:rPr>
          <w:spacing w:val="43"/>
          <w:lang w:val="en-US"/>
        </w:rPr>
        <w:t>Keywords</w:t>
      </w:r>
      <w:r w:rsidRPr="006E4175">
        <w:rPr>
          <w:lang w:val="en-US"/>
        </w:rPr>
        <w:t>: migration; modeling; economic development; regression migration model; balance model.</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2949-1878_2023_12_91</w:t>
      </w:r>
    </w:p>
    <w:p w:rsidR="006E4175" w:rsidRPr="006E4175" w:rsidRDefault="006E4175" w:rsidP="006E4175">
      <w:pPr>
        <w:pStyle w:val="a3"/>
        <w:rPr>
          <w:lang w:val="ru-RU"/>
        </w:rPr>
      </w:pPr>
      <w:r w:rsidRPr="006E4175">
        <w:rPr>
          <w:lang w:val="ru-RU"/>
        </w:rPr>
        <w:t>УДК 338:004</w:t>
      </w:r>
    </w:p>
    <w:p w:rsidR="006E4175" w:rsidRDefault="006E4175" w:rsidP="006E4175">
      <w:pPr>
        <w:pStyle w:val="a4"/>
      </w:pPr>
      <w:r>
        <w:t xml:space="preserve">Применение машинного обучения </w:t>
      </w:r>
      <w:r>
        <w:br/>
        <w:t>в прогнозировании экономического роста</w:t>
      </w:r>
    </w:p>
    <w:p w:rsidR="006E4175" w:rsidRDefault="006E4175" w:rsidP="006E4175">
      <w:pPr>
        <w:pStyle w:val="a5"/>
      </w:pPr>
      <w:proofErr w:type="spellStart"/>
      <w:r>
        <w:t>Саввин</w:t>
      </w:r>
      <w:proofErr w:type="spellEnd"/>
      <w:r>
        <w:t xml:space="preserve"> Андрей Андреевич, </w:t>
      </w:r>
    </w:p>
    <w:p w:rsidR="006E4175" w:rsidRDefault="006E4175" w:rsidP="006E4175">
      <w:pPr>
        <w:pStyle w:val="a6"/>
      </w:pPr>
      <w:r>
        <w:t xml:space="preserve">студент, Кубанский государственный аграрный университет имени </w:t>
      </w:r>
      <w:r>
        <w:br/>
        <w:t>И. Т. Трубилина, Краснодар, Россия, andruhasavvin@gmail.com</w:t>
      </w:r>
    </w:p>
    <w:p w:rsidR="006E4175" w:rsidRDefault="006E4175" w:rsidP="006E4175">
      <w:pPr>
        <w:pStyle w:val="a5"/>
      </w:pPr>
      <w:r>
        <w:t xml:space="preserve">Немцев Дмитрий Сергеевич, </w:t>
      </w:r>
    </w:p>
    <w:p w:rsidR="006E4175" w:rsidRDefault="006E4175" w:rsidP="006E4175">
      <w:pPr>
        <w:pStyle w:val="a6"/>
      </w:pPr>
      <w:r>
        <w:t xml:space="preserve">студент, Кубанский государственный аграрный университет имени </w:t>
      </w:r>
      <w:r>
        <w:br/>
        <w:t>И. Т. Трубилина, Краснодар, Россия, 13nema13@gmail.com</w:t>
      </w:r>
    </w:p>
    <w:p w:rsidR="006E4175" w:rsidRDefault="006E4175" w:rsidP="006E4175">
      <w:pPr>
        <w:pStyle w:val="a5"/>
      </w:pPr>
      <w:proofErr w:type="spellStart"/>
      <w:r>
        <w:t>Драгуленко</w:t>
      </w:r>
      <w:proofErr w:type="spellEnd"/>
      <w:r>
        <w:t xml:space="preserve"> Владислав Владимирович, </w:t>
      </w:r>
    </w:p>
    <w:p w:rsidR="006E4175" w:rsidRDefault="006E4175" w:rsidP="006E4175">
      <w:pPr>
        <w:pStyle w:val="a6"/>
      </w:pPr>
      <w:r>
        <w:t>доцент кафедры тракторов, автомобилей и технической механики, Кубанский государственный аграрный университет имени И. Т. Трубилина, Краснодар, Россия, vlad400@mail.ru</w:t>
      </w:r>
    </w:p>
    <w:p w:rsidR="006E4175" w:rsidRDefault="006E4175" w:rsidP="006E4175">
      <w:pPr>
        <w:pStyle w:val="a7"/>
      </w:pPr>
      <w:r>
        <w:t xml:space="preserve">В статье анализируются методы машинного обучения для выявления интенсивности влияния изучаемого предмета на экономический рост. Использовались данные о показателях экономического развития из разных регионов, такие как ВВП, инфляция, безработица. Также исследуются перспективные направления развития машинного обучения на примере модели линейной регрессии, искусственного интеллекта, приводится пример создания и обучения </w:t>
      </w:r>
      <w:proofErr w:type="spellStart"/>
      <w:r>
        <w:t>нейросети</w:t>
      </w:r>
      <w:proofErr w:type="spellEnd"/>
      <w:r>
        <w:t xml:space="preserve"> для классификации субъектов Краснодарского края, где использовались показатели края и языки программирования.</w:t>
      </w:r>
    </w:p>
    <w:p w:rsidR="006E4175" w:rsidRDefault="006E4175" w:rsidP="006E4175">
      <w:pPr>
        <w:pStyle w:val="a7"/>
      </w:pPr>
      <w:proofErr w:type="gramStart"/>
      <w:r>
        <w:rPr>
          <w:spacing w:val="43"/>
        </w:rPr>
        <w:t>Ключевые слова</w:t>
      </w:r>
      <w:r>
        <w:t xml:space="preserve">: машинное обучение; прогнозирование; экономический рост; моделирование; регрессия; данные; алгоритмы; </w:t>
      </w:r>
      <w:proofErr w:type="spellStart"/>
      <w:r>
        <w:t>нейросети</w:t>
      </w:r>
      <w:proofErr w:type="spellEnd"/>
      <w:r>
        <w:t>.</w:t>
      </w:r>
      <w:proofErr w:type="gramEnd"/>
    </w:p>
    <w:p w:rsidR="006E4175" w:rsidRDefault="006E4175" w:rsidP="006E4175">
      <w:pPr>
        <w:pStyle w:val="a7"/>
      </w:pPr>
    </w:p>
    <w:p w:rsidR="006E4175" w:rsidRDefault="006E4175" w:rsidP="006E4175">
      <w:pPr>
        <w:pStyle w:val="a3"/>
      </w:pPr>
      <w:r>
        <w:t>UDC 338:004</w:t>
      </w:r>
    </w:p>
    <w:p w:rsidR="006E4175" w:rsidRPr="006E4175" w:rsidRDefault="006E4175" w:rsidP="006E4175">
      <w:pPr>
        <w:pStyle w:val="a8"/>
        <w:rPr>
          <w:lang w:val="en-US"/>
        </w:rPr>
      </w:pPr>
      <w:r w:rsidRPr="006E4175">
        <w:rPr>
          <w:lang w:val="en-US"/>
        </w:rPr>
        <w:lastRenderedPageBreak/>
        <w:t>Application of machine learning in forecasting economic growth</w:t>
      </w:r>
    </w:p>
    <w:p w:rsidR="006E4175" w:rsidRPr="006E4175" w:rsidRDefault="006E4175" w:rsidP="006E4175">
      <w:pPr>
        <w:pStyle w:val="a9"/>
        <w:rPr>
          <w:lang w:val="en-US"/>
        </w:rPr>
      </w:pPr>
      <w:proofErr w:type="spellStart"/>
      <w:proofErr w:type="gramStart"/>
      <w:r w:rsidRPr="006E4175">
        <w:rPr>
          <w:lang w:val="en-US"/>
        </w:rPr>
        <w:t>Savvin</w:t>
      </w:r>
      <w:proofErr w:type="spellEnd"/>
      <w:r w:rsidRPr="006E4175">
        <w:rPr>
          <w:lang w:val="en-US"/>
        </w:rPr>
        <w:t xml:space="preserve"> </w:t>
      </w:r>
      <w:proofErr w:type="spellStart"/>
      <w:r w:rsidRPr="006E4175">
        <w:rPr>
          <w:lang w:val="en-US"/>
        </w:rPr>
        <w:t>Andrey</w:t>
      </w:r>
      <w:proofErr w:type="spellEnd"/>
      <w:r w:rsidRPr="006E4175">
        <w:rPr>
          <w:lang w:val="en-US"/>
        </w:rPr>
        <w:t xml:space="preserve"> A.,</w:t>
      </w:r>
      <w:proofErr w:type="gramEnd"/>
    </w:p>
    <w:p w:rsidR="006E4175" w:rsidRPr="006E4175" w:rsidRDefault="006E4175" w:rsidP="006E4175">
      <w:pPr>
        <w:pStyle w:val="aa"/>
        <w:rPr>
          <w:lang w:val="en-US"/>
        </w:rPr>
      </w:pPr>
      <w:proofErr w:type="gramStart"/>
      <w:r w:rsidRPr="006E4175">
        <w:rPr>
          <w:lang w:val="en-US"/>
        </w:rPr>
        <w:t>student</w:t>
      </w:r>
      <w:proofErr w:type="gramEnd"/>
      <w:r w:rsidRPr="006E4175">
        <w:rPr>
          <w:lang w:val="en-US"/>
        </w:rPr>
        <w:t xml:space="preserve">, Kuban State Agrarian University named after I. T. </w:t>
      </w:r>
      <w:proofErr w:type="spellStart"/>
      <w:r w:rsidRPr="006E4175">
        <w:rPr>
          <w:lang w:val="en-US"/>
        </w:rPr>
        <w:t>Trubilin</w:t>
      </w:r>
      <w:proofErr w:type="spellEnd"/>
      <w:r w:rsidRPr="006E4175">
        <w:rPr>
          <w:lang w:val="en-US"/>
        </w:rPr>
        <w:t>, Krasnodar, Russia, andruhasavvin@gmail.com</w:t>
      </w:r>
    </w:p>
    <w:p w:rsidR="006E4175" w:rsidRPr="006E4175" w:rsidRDefault="006E4175" w:rsidP="006E4175">
      <w:pPr>
        <w:pStyle w:val="a9"/>
        <w:rPr>
          <w:lang w:val="en-US"/>
        </w:rPr>
      </w:pPr>
      <w:proofErr w:type="spellStart"/>
      <w:r w:rsidRPr="006E4175">
        <w:rPr>
          <w:lang w:val="en-US"/>
        </w:rPr>
        <w:t>Nemtsev</w:t>
      </w:r>
      <w:proofErr w:type="spellEnd"/>
      <w:r w:rsidRPr="006E4175">
        <w:rPr>
          <w:lang w:val="en-US"/>
        </w:rPr>
        <w:t xml:space="preserve"> Dmitry S.,</w:t>
      </w:r>
    </w:p>
    <w:p w:rsidR="006E4175" w:rsidRPr="006E4175" w:rsidRDefault="006E4175" w:rsidP="006E4175">
      <w:pPr>
        <w:pStyle w:val="aa"/>
        <w:rPr>
          <w:lang w:val="en-US"/>
        </w:rPr>
      </w:pPr>
      <w:proofErr w:type="gramStart"/>
      <w:r w:rsidRPr="006E4175">
        <w:rPr>
          <w:lang w:val="en-US"/>
        </w:rPr>
        <w:t>student</w:t>
      </w:r>
      <w:proofErr w:type="gramEnd"/>
      <w:r w:rsidRPr="006E4175">
        <w:rPr>
          <w:lang w:val="en-US"/>
        </w:rPr>
        <w:t xml:space="preserve">, Kuban State Agrarian University named after I. T. </w:t>
      </w:r>
      <w:proofErr w:type="spellStart"/>
      <w:r w:rsidRPr="006E4175">
        <w:rPr>
          <w:lang w:val="en-US"/>
        </w:rPr>
        <w:t>Trubilin</w:t>
      </w:r>
      <w:proofErr w:type="spellEnd"/>
      <w:r w:rsidRPr="006E4175">
        <w:rPr>
          <w:lang w:val="en-US"/>
        </w:rPr>
        <w:t>, Krasnodar, Russia, 13nema13@gmail.com</w:t>
      </w:r>
    </w:p>
    <w:p w:rsidR="006E4175" w:rsidRPr="006E4175" w:rsidRDefault="006E4175" w:rsidP="006E4175">
      <w:pPr>
        <w:pStyle w:val="a9"/>
        <w:rPr>
          <w:lang w:val="en-US"/>
        </w:rPr>
      </w:pPr>
      <w:proofErr w:type="spellStart"/>
      <w:r w:rsidRPr="006E4175">
        <w:rPr>
          <w:lang w:val="en-US"/>
        </w:rPr>
        <w:t>Dragulenko</w:t>
      </w:r>
      <w:proofErr w:type="spellEnd"/>
      <w:r w:rsidRPr="006E4175">
        <w:rPr>
          <w:lang w:val="en-US"/>
        </w:rPr>
        <w:t xml:space="preserve"> </w:t>
      </w:r>
      <w:proofErr w:type="spellStart"/>
      <w:r w:rsidRPr="006E4175">
        <w:rPr>
          <w:lang w:val="en-US"/>
        </w:rPr>
        <w:t>Vladislav</w:t>
      </w:r>
      <w:proofErr w:type="spellEnd"/>
      <w:r w:rsidRPr="006E4175">
        <w:rPr>
          <w:lang w:val="en-US"/>
        </w:rPr>
        <w:t xml:space="preserve"> V.,</w:t>
      </w:r>
    </w:p>
    <w:p w:rsidR="006E4175" w:rsidRPr="006E4175" w:rsidRDefault="006E4175" w:rsidP="006E4175">
      <w:pPr>
        <w:pStyle w:val="aa"/>
        <w:rPr>
          <w:lang w:val="en-US"/>
        </w:rPr>
      </w:pPr>
      <w:r w:rsidRPr="006E4175">
        <w:rPr>
          <w:lang w:val="en-US"/>
        </w:rPr>
        <w:t xml:space="preserve">Associate Professor of the Department of Tractors, Automobiles and Technical Mechanics, Kuban State Agrarian University named after I. T. </w:t>
      </w:r>
      <w:proofErr w:type="spellStart"/>
      <w:r w:rsidRPr="006E4175">
        <w:rPr>
          <w:lang w:val="en-US"/>
        </w:rPr>
        <w:t>Trubilin</w:t>
      </w:r>
      <w:proofErr w:type="spellEnd"/>
      <w:r w:rsidRPr="006E4175">
        <w:rPr>
          <w:lang w:val="en-US"/>
        </w:rPr>
        <w:t xml:space="preserve">, Krasnodar, Russia, </w:t>
      </w:r>
      <w:proofErr w:type="gramStart"/>
      <w:r w:rsidRPr="006E4175">
        <w:rPr>
          <w:lang w:val="en-US"/>
        </w:rPr>
        <w:t>vlad400@mail.ru</w:t>
      </w:r>
      <w:proofErr w:type="gramEnd"/>
    </w:p>
    <w:p w:rsidR="006E4175" w:rsidRPr="006E4175" w:rsidRDefault="006E4175" w:rsidP="006E4175">
      <w:pPr>
        <w:pStyle w:val="a7"/>
        <w:rPr>
          <w:lang w:val="en-US"/>
        </w:rPr>
      </w:pPr>
      <w:r w:rsidRPr="006E4175">
        <w:rPr>
          <w:lang w:val="en-US"/>
        </w:rPr>
        <w:t>The article analyzes the methods of machine learning to identify the intensity of the influence of the studied subject on economic growth. We used data on economic development indicators from different regions, such as GDP, inflation, unemployment. Promising areas of machine learning development are also explored using the example of a linear regression model, artificial intelligence, and an example of creating and training a neural network for classifying subjects of the Krasnodar Territory, where edge indicators and programming languages were used.</w:t>
      </w:r>
    </w:p>
    <w:p w:rsidR="006E4175" w:rsidRDefault="006E4175" w:rsidP="006E4175">
      <w:r w:rsidRPr="006E4175">
        <w:rPr>
          <w:spacing w:val="43"/>
          <w:lang w:val="en-US"/>
        </w:rPr>
        <w:t>Keywords</w:t>
      </w:r>
      <w:r w:rsidRPr="006E4175">
        <w:rPr>
          <w:lang w:val="en-US"/>
        </w:rPr>
        <w:t>: machine learning; forecasting; economic growth; modeling; regression; data; algorithms; neural networks.</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2949-1878_2023_12_97</w:t>
      </w:r>
    </w:p>
    <w:p w:rsidR="006E4175" w:rsidRPr="006E4175" w:rsidRDefault="006E4175" w:rsidP="006E4175">
      <w:pPr>
        <w:pStyle w:val="a3"/>
        <w:rPr>
          <w:lang w:val="ru-RU"/>
        </w:rPr>
      </w:pPr>
      <w:r w:rsidRPr="006E4175">
        <w:rPr>
          <w:lang w:val="ru-RU"/>
        </w:rPr>
        <w:t>УДК 338.4</w:t>
      </w:r>
    </w:p>
    <w:p w:rsidR="006E4175" w:rsidRDefault="006E4175" w:rsidP="006E4175">
      <w:pPr>
        <w:pStyle w:val="a4"/>
      </w:pPr>
      <w:r>
        <w:t xml:space="preserve">Идентификация, выявление фальсификации </w:t>
      </w:r>
      <w:r>
        <w:br/>
        <w:t>и противодействие незаконному обороту табачных изделий в условиях ЕАЭС</w:t>
      </w:r>
    </w:p>
    <w:p w:rsidR="006E4175" w:rsidRDefault="006E4175" w:rsidP="006E4175">
      <w:pPr>
        <w:pStyle w:val="a5"/>
      </w:pPr>
      <w:r>
        <w:t>Филатов Владимир Владимирович,</w:t>
      </w:r>
    </w:p>
    <w:p w:rsidR="006E4175" w:rsidRDefault="006E4175" w:rsidP="006E4175">
      <w:pPr>
        <w:pStyle w:val="a6"/>
      </w:pPr>
      <w:proofErr w:type="gramStart"/>
      <w:r>
        <w:t>доктор экономических наук, доцент, профессор кафедры коммерции и сервиса, Российский государственный университет имени А. Н. Косыгина (Технологии.</w:t>
      </w:r>
      <w:proofErr w:type="gramEnd"/>
      <w:r>
        <w:t xml:space="preserve"> Дизайн. </w:t>
      </w:r>
      <w:proofErr w:type="gramStart"/>
      <w:r>
        <w:t>Искусство); профессор кафедры таможенной и товароведческой экспертизы, Российский биотехнологический университет, Москва, Россия, filatov_vl@mail.ru</w:t>
      </w:r>
      <w:proofErr w:type="gramEnd"/>
    </w:p>
    <w:p w:rsidR="006E4175" w:rsidRDefault="006E4175" w:rsidP="006E4175">
      <w:pPr>
        <w:pStyle w:val="a5"/>
      </w:pPr>
      <w:r>
        <w:t>Артемьев Николай Валентинович,</w:t>
      </w:r>
    </w:p>
    <w:p w:rsidR="006E4175" w:rsidRDefault="006E4175" w:rsidP="006E4175">
      <w:pPr>
        <w:pStyle w:val="a6"/>
      </w:pPr>
      <w:r>
        <w:t xml:space="preserve">доктор экономических наук, доцент, профессор кафедры административного права, Московский университет МВД России имени В. Я. </w:t>
      </w:r>
      <w:proofErr w:type="spellStart"/>
      <w:r>
        <w:t>Кикотя</w:t>
      </w:r>
      <w:proofErr w:type="spellEnd"/>
      <w:r>
        <w:t>; профессор кафедры менеджмента, Московский университет имени С. Ю. Витте;  профессор кафедры экономики, Институт международных экономических связей, Москва, Россия, nikvalart@rambler.ru</w:t>
      </w:r>
    </w:p>
    <w:p w:rsidR="006E4175" w:rsidRDefault="006E4175" w:rsidP="006E4175">
      <w:pPr>
        <w:pStyle w:val="a5"/>
      </w:pPr>
      <w:r>
        <w:t xml:space="preserve">Новиков Алексей Васильевич, </w:t>
      </w:r>
    </w:p>
    <w:p w:rsidR="006E4175" w:rsidRDefault="006E4175" w:rsidP="006E4175">
      <w:pPr>
        <w:pStyle w:val="a6"/>
      </w:pPr>
      <w:r>
        <w:t>кандидат технических наук, доцент, доцент кафедры бухгалтерского учета, анализа и финансов, Волжский государственный университет водного транспорта; доцент кафедры экономики предприятий и организаций, Нижегородский государственный университет имени Н. И. Лобачевского, alex1959.nn@gmail.com</w:t>
      </w:r>
    </w:p>
    <w:p w:rsidR="006E4175" w:rsidRDefault="006E4175" w:rsidP="006E4175">
      <w:pPr>
        <w:pStyle w:val="a5"/>
      </w:pPr>
      <w:r>
        <w:t>Григорьев Владимир Анатольевич,</w:t>
      </w:r>
    </w:p>
    <w:p w:rsidR="006E4175" w:rsidRDefault="006E4175" w:rsidP="006E4175">
      <w:pPr>
        <w:pStyle w:val="a6"/>
      </w:pPr>
      <w:proofErr w:type="gramStart"/>
      <w:r>
        <w:lastRenderedPageBreak/>
        <w:t>участник временной научно-практической группы, Российский государственный университет имени А. Н. Косыгина (Технологии.</w:t>
      </w:r>
      <w:proofErr w:type="gramEnd"/>
      <w:r>
        <w:t xml:space="preserve"> Дизайн. </w:t>
      </w:r>
      <w:proofErr w:type="gramStart"/>
      <w:r>
        <w:t>Искусство), Москва, Россия, 200575@stud.rguk.ru</w:t>
      </w:r>
      <w:proofErr w:type="gramEnd"/>
    </w:p>
    <w:p w:rsidR="006E4175" w:rsidRDefault="006E4175" w:rsidP="006E4175">
      <w:pPr>
        <w:pStyle w:val="a7"/>
      </w:pPr>
      <w:r>
        <w:t>В статье рассмотрены организационно-экономические аспекты идентификации, выявления фальсификации и противодействия незаконному обороту табачных изделий в современных социально-экономических условиях ЕАЭС.  Установлено, что по мере роста акцизных ставок в России легальные сигареты становятся дороже, а ценовой разрыв с нелегальными сигаретами, которые не облагаются налогом, неуклонно растет. Отсутствие таможенных границ между странами – членами Европейского экономического союза означает, что контрабанда в Россию осуществляется в промышленных масштабах. Установлено, что идентификация и выявление фальсификации табачных изделий являются важными задачами в борьбе с незаконным производством и распространением табачных товаров. Выявление фальсификации табачных изделий требует активного сотрудничества между правоохранительными органами, производителями и другими заинтересованными сторонами. Это включает обмен информацией, проведение расследований, контроль на границах и в торговых точках, а также обучение персонала, чтобы они могли распознавать поддельные продукты. В целом усиление мер по идентификации и выявлению фальсификации табачных изделий является важным шагом в защите общества от незаконных и опасных продуктов, а также в поддержании законности и порядка на рынке табачной продукции.</w:t>
      </w:r>
    </w:p>
    <w:p w:rsidR="006E4175" w:rsidRDefault="006E4175" w:rsidP="006E4175">
      <w:pPr>
        <w:pStyle w:val="a7"/>
      </w:pPr>
      <w:r>
        <w:rPr>
          <w:spacing w:val="43"/>
        </w:rPr>
        <w:t>Ключевые слова:</w:t>
      </w:r>
      <w:r>
        <w:t xml:space="preserve"> идентификация; выявление фальсификации; противодействие незаконному обороту; табачные изделия; ЕАЭС.</w:t>
      </w:r>
    </w:p>
    <w:p w:rsidR="006E4175" w:rsidRDefault="006E4175" w:rsidP="006E4175">
      <w:pPr>
        <w:pStyle w:val="a3"/>
      </w:pPr>
      <w:r>
        <w:t>UDC 338.4</w:t>
      </w:r>
    </w:p>
    <w:p w:rsidR="006E4175" w:rsidRPr="006E4175" w:rsidRDefault="006E4175" w:rsidP="006E4175">
      <w:pPr>
        <w:pStyle w:val="a8"/>
        <w:rPr>
          <w:lang w:val="en-US"/>
        </w:rPr>
      </w:pPr>
      <w:r w:rsidRPr="006E4175">
        <w:rPr>
          <w:lang w:val="en-US"/>
        </w:rPr>
        <w:t xml:space="preserve">Identification, detection of falsification </w:t>
      </w:r>
      <w:r w:rsidRPr="006E4175">
        <w:rPr>
          <w:lang w:val="en-US"/>
        </w:rPr>
        <w:br/>
        <w:t>and countering illicit trafficking of tobacco products in the EAEU</w:t>
      </w:r>
    </w:p>
    <w:p w:rsidR="006E4175" w:rsidRPr="006E4175" w:rsidRDefault="006E4175" w:rsidP="006E4175">
      <w:pPr>
        <w:pStyle w:val="a9"/>
        <w:rPr>
          <w:lang w:val="en-US"/>
        </w:rPr>
      </w:pPr>
      <w:proofErr w:type="spellStart"/>
      <w:r w:rsidRPr="006E4175">
        <w:rPr>
          <w:lang w:val="en-US"/>
        </w:rPr>
        <w:t>Filatov</w:t>
      </w:r>
      <w:proofErr w:type="spellEnd"/>
      <w:r w:rsidRPr="006E4175">
        <w:rPr>
          <w:lang w:val="en-US"/>
        </w:rPr>
        <w:t xml:space="preserve"> Vladimir V.,</w:t>
      </w:r>
    </w:p>
    <w:p w:rsidR="006E4175" w:rsidRPr="006E4175" w:rsidRDefault="006E4175" w:rsidP="006E4175">
      <w:pPr>
        <w:pStyle w:val="aa"/>
        <w:rPr>
          <w:lang w:val="en-US"/>
        </w:rPr>
      </w:pPr>
      <w:proofErr w:type="gramStart"/>
      <w:r w:rsidRPr="006E4175">
        <w:rPr>
          <w:lang w:val="en-US"/>
        </w:rPr>
        <w:t>Doctor of Economics, Associate Professor, Professor of the Department of Commerce and Service, Kosygin Russian State University (Technologies.</w:t>
      </w:r>
      <w:proofErr w:type="gramEnd"/>
      <w:r w:rsidRPr="006E4175">
        <w:rPr>
          <w:lang w:val="en-US"/>
        </w:rPr>
        <w:t xml:space="preserve"> </w:t>
      </w:r>
      <w:proofErr w:type="gramStart"/>
      <w:r w:rsidRPr="006E4175">
        <w:rPr>
          <w:lang w:val="en-US"/>
        </w:rPr>
        <w:t>Design.</w:t>
      </w:r>
      <w:proofErr w:type="gramEnd"/>
      <w:r w:rsidRPr="006E4175">
        <w:rPr>
          <w:lang w:val="en-US"/>
        </w:rPr>
        <w:t xml:space="preserve"> Art); Professor of the Department of Customs and Commodity Expertise, Russian Biotechnological University, Moscow, Russia, filatov_vl@mail.ru</w:t>
      </w:r>
    </w:p>
    <w:p w:rsidR="006E4175" w:rsidRDefault="006E4175" w:rsidP="006E4175">
      <w:pPr>
        <w:pStyle w:val="a9"/>
      </w:pPr>
      <w:proofErr w:type="spellStart"/>
      <w:r>
        <w:t>Artemyev</w:t>
      </w:r>
      <w:proofErr w:type="spellEnd"/>
      <w:r>
        <w:t xml:space="preserve"> </w:t>
      </w:r>
      <w:proofErr w:type="spellStart"/>
      <w:r>
        <w:t>Nikolai</w:t>
      </w:r>
      <w:proofErr w:type="spellEnd"/>
      <w:r>
        <w:t xml:space="preserve"> V.,</w:t>
      </w:r>
    </w:p>
    <w:p w:rsidR="006E4175" w:rsidRPr="006E4175" w:rsidRDefault="006E4175" w:rsidP="006E4175">
      <w:pPr>
        <w:pStyle w:val="aa"/>
        <w:rPr>
          <w:lang w:val="en-US"/>
        </w:rPr>
      </w:pPr>
      <w:r w:rsidRPr="006E4175">
        <w:rPr>
          <w:lang w:val="en-US"/>
        </w:rPr>
        <w:t xml:space="preserve">Doctor of Economics, Associate Professor, Professor of the Department of Administrative Law, V. Y. </w:t>
      </w:r>
      <w:proofErr w:type="spellStart"/>
      <w:r w:rsidRPr="006E4175">
        <w:rPr>
          <w:lang w:val="en-US"/>
        </w:rPr>
        <w:t>Kikot</w:t>
      </w:r>
      <w:proofErr w:type="spellEnd"/>
      <w:r w:rsidRPr="006E4175">
        <w:rPr>
          <w:lang w:val="en-US"/>
        </w:rPr>
        <w:t xml:space="preserve"> Moscow University of the Ministry of Internal Affairs of Russia; Professor of the Department of Management, S. Y. Witte Moscow University; Professor of the Department of Economics, Institute of International Economic Relations, Moscow, Russia, nikvalart@rambler.ru</w:t>
      </w:r>
    </w:p>
    <w:p w:rsidR="006E4175" w:rsidRPr="006E4175" w:rsidRDefault="006E4175" w:rsidP="006E4175">
      <w:pPr>
        <w:pStyle w:val="a9"/>
        <w:rPr>
          <w:lang w:val="en-US"/>
        </w:rPr>
      </w:pPr>
      <w:proofErr w:type="spellStart"/>
      <w:r w:rsidRPr="006E4175">
        <w:rPr>
          <w:lang w:val="en-US"/>
        </w:rPr>
        <w:t>Novikov</w:t>
      </w:r>
      <w:proofErr w:type="spellEnd"/>
      <w:r w:rsidRPr="006E4175">
        <w:rPr>
          <w:lang w:val="en-US"/>
        </w:rPr>
        <w:t xml:space="preserve"> Alexey V.,</w:t>
      </w:r>
    </w:p>
    <w:p w:rsidR="006E4175" w:rsidRPr="006E4175" w:rsidRDefault="006E4175" w:rsidP="006E4175">
      <w:pPr>
        <w:pStyle w:val="aa"/>
        <w:rPr>
          <w:lang w:val="en-US"/>
        </w:rPr>
      </w:pPr>
      <w:r w:rsidRPr="006E4175">
        <w:rPr>
          <w:lang w:val="en-US"/>
        </w:rPr>
        <w:t xml:space="preserve">Candidate of Technical Sciences, Associate Professor, Associate Professor of the Department of Accounting, Analysis and Finance, Volga State University of Water Transport; Associate Professor of the Department of Economics of Enterprises and Organizations, </w:t>
      </w:r>
      <w:proofErr w:type="spellStart"/>
      <w:r w:rsidRPr="006E4175">
        <w:rPr>
          <w:lang w:val="en-US"/>
        </w:rPr>
        <w:t>Lobachevsky</w:t>
      </w:r>
      <w:proofErr w:type="spellEnd"/>
      <w:r w:rsidRPr="006E4175">
        <w:rPr>
          <w:lang w:val="en-US"/>
        </w:rPr>
        <w:t xml:space="preserve"> Nizhny Novgorod State University, alex1959.nn@gmail.com</w:t>
      </w:r>
    </w:p>
    <w:p w:rsidR="006E4175" w:rsidRPr="006E4175" w:rsidRDefault="006E4175" w:rsidP="006E4175">
      <w:pPr>
        <w:pStyle w:val="a9"/>
        <w:rPr>
          <w:lang w:val="en-US"/>
        </w:rPr>
      </w:pPr>
      <w:proofErr w:type="spellStart"/>
      <w:proofErr w:type="gramStart"/>
      <w:r w:rsidRPr="006E4175">
        <w:rPr>
          <w:lang w:val="en-US"/>
        </w:rPr>
        <w:t>Grigoriev</w:t>
      </w:r>
      <w:proofErr w:type="spellEnd"/>
      <w:r w:rsidRPr="006E4175">
        <w:rPr>
          <w:lang w:val="en-US"/>
        </w:rPr>
        <w:t xml:space="preserve"> Vladimir A.,</w:t>
      </w:r>
      <w:proofErr w:type="gramEnd"/>
    </w:p>
    <w:p w:rsidR="006E4175" w:rsidRPr="006E4175" w:rsidRDefault="006E4175" w:rsidP="006E4175">
      <w:pPr>
        <w:pStyle w:val="aa"/>
        <w:rPr>
          <w:lang w:val="en-US"/>
        </w:rPr>
      </w:pPr>
      <w:proofErr w:type="gramStart"/>
      <w:r w:rsidRPr="006E4175">
        <w:rPr>
          <w:lang w:val="en-US"/>
        </w:rPr>
        <w:t>member</w:t>
      </w:r>
      <w:proofErr w:type="gramEnd"/>
      <w:r w:rsidRPr="006E4175">
        <w:rPr>
          <w:lang w:val="en-US"/>
        </w:rPr>
        <w:t xml:space="preserve"> of the temporary scientific and practical group, Kosygin Russian State University (Technologies. </w:t>
      </w:r>
      <w:proofErr w:type="gramStart"/>
      <w:r w:rsidRPr="006E4175">
        <w:rPr>
          <w:lang w:val="en-US"/>
        </w:rPr>
        <w:t>Design.</w:t>
      </w:r>
      <w:proofErr w:type="gramEnd"/>
      <w:r w:rsidRPr="006E4175">
        <w:rPr>
          <w:lang w:val="en-US"/>
        </w:rPr>
        <w:t xml:space="preserve"> Art), Moscow, Russia, 200575@stud.rguk.ru</w:t>
      </w:r>
    </w:p>
    <w:p w:rsidR="006E4175" w:rsidRPr="006E4175" w:rsidRDefault="006E4175" w:rsidP="006E4175">
      <w:pPr>
        <w:pStyle w:val="a7"/>
        <w:rPr>
          <w:lang w:val="en-US"/>
        </w:rPr>
      </w:pPr>
      <w:r w:rsidRPr="006E4175">
        <w:rPr>
          <w:lang w:val="en-US"/>
        </w:rPr>
        <w:t xml:space="preserve">The article considers the organizational and economic aspects of identification, identification of falsification and countering illicit trafficking of tobacco products in the modern socio-economic conditions of the EAEU. It has been established that as excise rates in Russia increase, legal cigarettes become more expensive, and the price gap with illegal cigarettes, which are not taxed, is steadily growing. The absence of customs borders between the member countries of the European Economic Union means that smuggling into Russia is carried out on an industrial scale. It has been established that the identification and detection of counterfeit tobacco products are important tasks in the fight against the illegal production and distribution of counterfeit tobacco products. Detection of tobacco product adulteration requires active cooperation between law enforcement agencies, manufacturers and other interested parties. This includes sharing information, conducting investigations, controlling borders and retail outlets, and training </w:t>
      </w:r>
      <w:r w:rsidRPr="006E4175">
        <w:rPr>
          <w:lang w:val="en-US"/>
        </w:rPr>
        <w:lastRenderedPageBreak/>
        <w:t>staff so they can recognize counterfeit products. In general, strengthening measures to identify and detect the falsification of tobacco products is an important step in protecting society from illegal and dangerous products, as well as in maintaining law and order in the tobacco market.</w:t>
      </w:r>
    </w:p>
    <w:p w:rsidR="006E4175" w:rsidRPr="006E4175" w:rsidRDefault="006E4175" w:rsidP="006E4175">
      <w:pPr>
        <w:pStyle w:val="a7"/>
        <w:rPr>
          <w:lang w:val="en-US"/>
        </w:rPr>
      </w:pPr>
      <w:r w:rsidRPr="006E4175">
        <w:rPr>
          <w:spacing w:val="43"/>
          <w:lang w:val="en-US"/>
        </w:rPr>
        <w:t>Keywords</w:t>
      </w:r>
      <w:r w:rsidRPr="006E4175">
        <w:rPr>
          <w:lang w:val="en-US"/>
        </w:rPr>
        <w:t>: identification; identification of falsification; countering illicit trafficking; tobacco products; EAEU.</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2949-1878_2023_12_107</w:t>
      </w:r>
    </w:p>
    <w:p w:rsidR="006E4175" w:rsidRPr="006E4175" w:rsidRDefault="006E4175" w:rsidP="006E4175">
      <w:pPr>
        <w:pStyle w:val="a3"/>
        <w:rPr>
          <w:lang w:val="ru-RU"/>
        </w:rPr>
      </w:pPr>
      <w:r w:rsidRPr="006E4175">
        <w:rPr>
          <w:lang w:val="ru-RU"/>
        </w:rPr>
        <w:t>УДК 338.4</w:t>
      </w:r>
    </w:p>
    <w:p w:rsidR="006E4175" w:rsidRDefault="006E4175" w:rsidP="006E4175">
      <w:pPr>
        <w:pStyle w:val="a4"/>
      </w:pPr>
      <w:r>
        <w:t xml:space="preserve">Устойчивое лесопользование как основа циркулярной экономики </w:t>
      </w:r>
      <w:proofErr w:type="gramStart"/>
      <w:r>
        <w:t>C</w:t>
      </w:r>
      <w:proofErr w:type="gramEnd"/>
      <w:r>
        <w:t xml:space="preserve">ибири </w:t>
      </w:r>
    </w:p>
    <w:p w:rsidR="006E4175" w:rsidRDefault="006E4175" w:rsidP="006E4175">
      <w:pPr>
        <w:pStyle w:val="a5"/>
      </w:pPr>
      <w:proofErr w:type="spellStart"/>
      <w:r>
        <w:t>Брезинская</w:t>
      </w:r>
      <w:proofErr w:type="spellEnd"/>
      <w:r>
        <w:t xml:space="preserve"> Людмила Викторовна, </w:t>
      </w:r>
    </w:p>
    <w:p w:rsidR="006E4175" w:rsidRDefault="006E4175" w:rsidP="006E4175">
      <w:pPr>
        <w:pStyle w:val="a6"/>
      </w:pPr>
      <w:r>
        <w:t xml:space="preserve">кандидат сельскохозяйственных доцент, кафедра экономики предприятий и отраслей, Сибирский государственный университет науки и технологий имени академика М. Ф. </w:t>
      </w:r>
      <w:proofErr w:type="spellStart"/>
      <w:r>
        <w:t>Решетнева</w:t>
      </w:r>
      <w:proofErr w:type="spellEnd"/>
      <w:r>
        <w:t>, Красноярск, Россия, brezinskayal@mail.ru</w:t>
      </w:r>
    </w:p>
    <w:p w:rsidR="006E4175" w:rsidRDefault="006E4175" w:rsidP="006E4175">
      <w:pPr>
        <w:pStyle w:val="a5"/>
      </w:pPr>
      <w:r>
        <w:t xml:space="preserve">Потехина Елена Васильевна, </w:t>
      </w:r>
    </w:p>
    <w:p w:rsidR="006E4175" w:rsidRDefault="006E4175" w:rsidP="006E4175">
      <w:pPr>
        <w:pStyle w:val="a6"/>
      </w:pPr>
      <w:r>
        <w:t xml:space="preserve">старший преподаватель, кафедра экономики предприятий и отраслей, Сибирский государственный университет науки и технологий имени академика М. Ф. </w:t>
      </w:r>
      <w:proofErr w:type="spellStart"/>
      <w:r>
        <w:t>Решетнева</w:t>
      </w:r>
      <w:proofErr w:type="spellEnd"/>
      <w:r>
        <w:t>, Красноярск, Россия, sibele@mail.ru</w:t>
      </w:r>
    </w:p>
    <w:p w:rsidR="006E4175" w:rsidRDefault="006E4175" w:rsidP="006E4175">
      <w:pPr>
        <w:pStyle w:val="a5"/>
      </w:pPr>
      <w:proofErr w:type="spellStart"/>
      <w:r>
        <w:t>Хартанович</w:t>
      </w:r>
      <w:proofErr w:type="spellEnd"/>
      <w:r>
        <w:t xml:space="preserve"> Елена Александровна, </w:t>
      </w:r>
    </w:p>
    <w:p w:rsidR="006E4175" w:rsidRDefault="006E4175" w:rsidP="006E4175">
      <w:pPr>
        <w:pStyle w:val="a6"/>
      </w:pPr>
      <w:r>
        <w:t xml:space="preserve">кандидат экономических наук, доцент, кафедра экономики предприятий и отраслей, Сибирский государственный университет науки и технологий имени академика М. Ф. </w:t>
      </w:r>
      <w:proofErr w:type="spellStart"/>
      <w:r>
        <w:t>Решетнева</w:t>
      </w:r>
      <w:proofErr w:type="spellEnd"/>
      <w:r>
        <w:t>, Красноярск, Россия, hartanovich.e.a@yandex.ru</w:t>
      </w:r>
    </w:p>
    <w:p w:rsidR="006E4175" w:rsidRDefault="006E4175" w:rsidP="006E4175">
      <w:pPr>
        <w:pStyle w:val="a7"/>
      </w:pPr>
      <w:r>
        <w:t xml:space="preserve">В статье рассмотрены актуальные аспекты циркулярной экономики (экономики замкнутого цикла). Определена концептуальная взаимосвязь понятий «циркулярная экономика» и «устойчивое развитие». Выявлено, что устойчивое лесопользование является основой экономики замкнутого цикла. На основе этого вопросы устойчивого развития рассмотрены применительно к использованию лесных ресурсов Сибирского федерального округа. При этом выделены особенности лесного фонда рассматриваемой территории. Представлены результаты исследования уровня лесопользования в Сибирском федеральном округе по итогам последних лет и дана оценка устойчивости управления сибирскими лесами. Выявлено, что уровень рациональности использования лесов в округе невысокий, при этом лесная отрасль страны развивается по экстенсивному пути. Предложены пути решения обозначенных проблем. </w:t>
      </w:r>
    </w:p>
    <w:p w:rsidR="006E4175" w:rsidRDefault="006E4175" w:rsidP="006E4175">
      <w:pPr>
        <w:pStyle w:val="a7"/>
      </w:pPr>
      <w:r>
        <w:rPr>
          <w:spacing w:val="43"/>
        </w:rPr>
        <w:t>Ключевые слова</w:t>
      </w:r>
      <w:r>
        <w:t>: циркулярная экономика; устойчивое развитие; лесопользование; лесной комплекс; региональная экономика.</w:t>
      </w:r>
    </w:p>
    <w:p w:rsidR="006E4175" w:rsidRDefault="006E4175" w:rsidP="006E4175">
      <w:pPr>
        <w:pStyle w:val="a7"/>
      </w:pPr>
    </w:p>
    <w:p w:rsidR="006E4175" w:rsidRDefault="006E4175" w:rsidP="006E4175">
      <w:pPr>
        <w:pStyle w:val="a3"/>
      </w:pPr>
      <w:r>
        <w:t>UDC 338.4</w:t>
      </w:r>
    </w:p>
    <w:p w:rsidR="006E4175" w:rsidRPr="006E4175" w:rsidRDefault="006E4175" w:rsidP="006E4175">
      <w:pPr>
        <w:pStyle w:val="a8"/>
        <w:rPr>
          <w:lang w:val="en-US"/>
        </w:rPr>
      </w:pPr>
      <w:r w:rsidRPr="006E4175">
        <w:rPr>
          <w:lang w:val="en-US"/>
        </w:rPr>
        <w:t>Sustainable forest management as the basis of the circular economy of Siberia</w:t>
      </w:r>
    </w:p>
    <w:p w:rsidR="006E4175" w:rsidRDefault="006E4175" w:rsidP="006E4175">
      <w:pPr>
        <w:pStyle w:val="a9"/>
      </w:pPr>
      <w:proofErr w:type="spellStart"/>
      <w:r>
        <w:t>Brezinskaya</w:t>
      </w:r>
      <w:proofErr w:type="spellEnd"/>
      <w:r>
        <w:t xml:space="preserve"> </w:t>
      </w:r>
      <w:proofErr w:type="spellStart"/>
      <w:r>
        <w:t>Lyudmila</w:t>
      </w:r>
      <w:proofErr w:type="spellEnd"/>
      <w:r>
        <w:t xml:space="preserve"> V.,</w:t>
      </w:r>
    </w:p>
    <w:p w:rsidR="006E4175" w:rsidRPr="006E4175" w:rsidRDefault="006E4175" w:rsidP="006E4175">
      <w:pPr>
        <w:pStyle w:val="aa"/>
        <w:rPr>
          <w:lang w:val="en-US"/>
        </w:rPr>
      </w:pPr>
      <w:r w:rsidRPr="006E4175">
        <w:rPr>
          <w:lang w:val="en-US"/>
        </w:rPr>
        <w:t xml:space="preserve">Candidate of Agricultural Sciences, Associate Professor, Department of Economics of Enterprises and Industries, Siberian State University of Science and Technology named after Academician M. F. </w:t>
      </w:r>
      <w:proofErr w:type="spellStart"/>
      <w:r w:rsidRPr="006E4175">
        <w:rPr>
          <w:lang w:val="en-US"/>
        </w:rPr>
        <w:t>Reshetnev</w:t>
      </w:r>
      <w:proofErr w:type="spellEnd"/>
      <w:r w:rsidRPr="006E4175">
        <w:rPr>
          <w:lang w:val="en-US"/>
        </w:rPr>
        <w:t xml:space="preserve">, Krasnoyarsk, Russia, </w:t>
      </w:r>
      <w:proofErr w:type="gramStart"/>
      <w:r w:rsidRPr="006E4175">
        <w:rPr>
          <w:lang w:val="en-US"/>
        </w:rPr>
        <w:t>brezinskayal@mail.ru</w:t>
      </w:r>
      <w:proofErr w:type="gramEnd"/>
    </w:p>
    <w:p w:rsidR="006E4175" w:rsidRPr="006E4175" w:rsidRDefault="006E4175" w:rsidP="006E4175">
      <w:pPr>
        <w:pStyle w:val="a9"/>
        <w:rPr>
          <w:lang w:val="en-US"/>
        </w:rPr>
      </w:pPr>
      <w:proofErr w:type="spellStart"/>
      <w:r w:rsidRPr="006E4175">
        <w:rPr>
          <w:lang w:val="en-US"/>
        </w:rPr>
        <w:t>Potekhina</w:t>
      </w:r>
      <w:proofErr w:type="spellEnd"/>
      <w:r w:rsidRPr="006E4175">
        <w:rPr>
          <w:lang w:val="en-US"/>
        </w:rPr>
        <w:t xml:space="preserve"> Elena V.,</w:t>
      </w:r>
    </w:p>
    <w:p w:rsidR="006E4175" w:rsidRPr="006E4175" w:rsidRDefault="006E4175" w:rsidP="006E4175">
      <w:pPr>
        <w:pStyle w:val="aa"/>
        <w:rPr>
          <w:lang w:val="en-US"/>
        </w:rPr>
      </w:pPr>
      <w:r w:rsidRPr="006E4175">
        <w:rPr>
          <w:lang w:val="en-US"/>
        </w:rPr>
        <w:t xml:space="preserve">Senior Lecturer, Department of Economics of Enterprises and Industries, Siberian State University of Science and Technology named after Academician </w:t>
      </w:r>
      <w:r w:rsidRPr="006E4175">
        <w:rPr>
          <w:lang w:val="en-US"/>
        </w:rPr>
        <w:br/>
        <w:t xml:space="preserve">M. F. </w:t>
      </w:r>
      <w:proofErr w:type="spellStart"/>
      <w:r w:rsidRPr="006E4175">
        <w:rPr>
          <w:lang w:val="en-US"/>
        </w:rPr>
        <w:t>Reshetnev</w:t>
      </w:r>
      <w:proofErr w:type="spellEnd"/>
      <w:r w:rsidRPr="006E4175">
        <w:rPr>
          <w:lang w:val="en-US"/>
        </w:rPr>
        <w:t xml:space="preserve">, Krasnoyarsk, Russia, </w:t>
      </w:r>
      <w:proofErr w:type="gramStart"/>
      <w:r w:rsidRPr="006E4175">
        <w:rPr>
          <w:lang w:val="en-US"/>
        </w:rPr>
        <w:t>sibele@mail.ru</w:t>
      </w:r>
      <w:proofErr w:type="gramEnd"/>
    </w:p>
    <w:p w:rsidR="006E4175" w:rsidRPr="006E4175" w:rsidRDefault="006E4175" w:rsidP="006E4175">
      <w:pPr>
        <w:pStyle w:val="a9"/>
        <w:rPr>
          <w:lang w:val="en-US"/>
        </w:rPr>
      </w:pPr>
      <w:proofErr w:type="spellStart"/>
      <w:proofErr w:type="gramStart"/>
      <w:r w:rsidRPr="006E4175">
        <w:rPr>
          <w:lang w:val="en-US"/>
        </w:rPr>
        <w:t>Khartanovich</w:t>
      </w:r>
      <w:proofErr w:type="spellEnd"/>
      <w:r w:rsidRPr="006E4175">
        <w:rPr>
          <w:lang w:val="en-US"/>
        </w:rPr>
        <w:t xml:space="preserve"> Elena A.,</w:t>
      </w:r>
      <w:proofErr w:type="gramEnd"/>
    </w:p>
    <w:p w:rsidR="006E4175" w:rsidRPr="006E4175" w:rsidRDefault="006E4175" w:rsidP="006E4175">
      <w:pPr>
        <w:pStyle w:val="aa"/>
        <w:rPr>
          <w:lang w:val="en-US"/>
        </w:rPr>
      </w:pPr>
      <w:r w:rsidRPr="006E4175">
        <w:rPr>
          <w:lang w:val="en-US"/>
        </w:rPr>
        <w:lastRenderedPageBreak/>
        <w:t xml:space="preserve">Candidate of Economic Sciences, Associate Professor, Department of Economics of Enterprises and Industries, Siberian State University of Science and Technology named after Academician M. F. </w:t>
      </w:r>
      <w:proofErr w:type="spellStart"/>
      <w:r w:rsidRPr="006E4175">
        <w:rPr>
          <w:lang w:val="en-US"/>
        </w:rPr>
        <w:t>Reshetnev</w:t>
      </w:r>
      <w:proofErr w:type="spellEnd"/>
      <w:r w:rsidRPr="006E4175">
        <w:rPr>
          <w:lang w:val="en-US"/>
        </w:rPr>
        <w:t xml:space="preserve">, Krasnoyarsk, Russia, </w:t>
      </w:r>
      <w:proofErr w:type="gramStart"/>
      <w:r w:rsidRPr="006E4175">
        <w:rPr>
          <w:lang w:val="en-US"/>
        </w:rPr>
        <w:t>hartanovich.e.a@yandex.ru</w:t>
      </w:r>
      <w:proofErr w:type="gramEnd"/>
    </w:p>
    <w:p w:rsidR="006E4175" w:rsidRPr="006E4175" w:rsidRDefault="006E4175" w:rsidP="006E4175">
      <w:pPr>
        <w:pStyle w:val="a7"/>
        <w:rPr>
          <w:lang w:val="en-US"/>
        </w:rPr>
      </w:pPr>
      <w:r w:rsidRPr="006E4175">
        <w:rPr>
          <w:lang w:val="en-US"/>
        </w:rPr>
        <w:t>The article discusses the current aspects of the circular economy (closed-loop economy). The conceptual relationship between the concepts of «circular economy» and «sustainable development» is determined. It is revealed that sustainable forest management is the basis of a closed-cycle economy. Based on this, the issues of sustainable development are considered in relation to the use of forest resources of the Siberian Federal District. At the same time, the features of the forest fund of the territory under consideration are highlighted. The results of a study of the level of forest management in the Siberian Federal District based on the results of recent years are presented and an assessment of the sustainability of Siberian forest management is given. It was revealed that the level of rational use of forests in the district is low, while the country’s forestry industry is developing along an extensive path. The ways of solving the indicated problems are proposed.</w:t>
      </w:r>
    </w:p>
    <w:p w:rsidR="006E4175" w:rsidRPr="006E4175" w:rsidRDefault="006E4175" w:rsidP="006E4175">
      <w:pPr>
        <w:pStyle w:val="a7"/>
        <w:rPr>
          <w:lang w:val="en-US"/>
        </w:rPr>
      </w:pPr>
      <w:r w:rsidRPr="006E4175">
        <w:rPr>
          <w:spacing w:val="43"/>
          <w:lang w:val="en-US"/>
        </w:rPr>
        <w:t>Keywords</w:t>
      </w:r>
      <w:r w:rsidRPr="006E4175">
        <w:rPr>
          <w:lang w:val="en-US"/>
        </w:rPr>
        <w:t>: circular economy; sustainable development; forest management; forest complex; regional economy.</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2949-1878_2023_12_112</w:t>
      </w:r>
    </w:p>
    <w:p w:rsidR="006E4175" w:rsidRPr="006E4175" w:rsidRDefault="006E4175" w:rsidP="006E4175">
      <w:pPr>
        <w:pStyle w:val="a3"/>
        <w:rPr>
          <w:lang w:val="ru-RU"/>
        </w:rPr>
      </w:pPr>
      <w:r w:rsidRPr="006E4175">
        <w:rPr>
          <w:lang w:val="ru-RU"/>
        </w:rPr>
        <w:t>УДК 343</w:t>
      </w:r>
    </w:p>
    <w:p w:rsidR="006E4175" w:rsidRDefault="006E4175" w:rsidP="006E4175">
      <w:pPr>
        <w:pStyle w:val="a4"/>
      </w:pPr>
      <w:r>
        <w:t xml:space="preserve">Готовность сотрудников органов внутренних дел к реализации профессиональных задач на фоне отрицательного информационного </w:t>
      </w:r>
      <w:r>
        <w:br/>
        <w:t>и психологического влияния</w:t>
      </w:r>
    </w:p>
    <w:p w:rsidR="006E4175" w:rsidRDefault="006E4175" w:rsidP="006E4175">
      <w:pPr>
        <w:pStyle w:val="a5"/>
      </w:pPr>
      <w:proofErr w:type="spellStart"/>
      <w:r>
        <w:t>Цримов</w:t>
      </w:r>
      <w:proofErr w:type="spellEnd"/>
      <w:r>
        <w:t xml:space="preserve"> Амир </w:t>
      </w:r>
      <w:proofErr w:type="spellStart"/>
      <w:r>
        <w:t>Амузедович</w:t>
      </w:r>
      <w:proofErr w:type="spellEnd"/>
      <w:r>
        <w:t xml:space="preserve">, </w:t>
      </w:r>
    </w:p>
    <w:p w:rsidR="006E4175" w:rsidRDefault="006E4175" w:rsidP="006E4175">
      <w:pPr>
        <w:pStyle w:val="a6"/>
      </w:pPr>
      <w:r>
        <w:t xml:space="preserve">старший 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w:t>
      </w:r>
      <w:hyperlink r:id="rId18" w:history="1">
        <w:r>
          <w:t>amv_1978@mail.ru</w:t>
        </w:r>
      </w:hyperlink>
    </w:p>
    <w:p w:rsidR="006E4175" w:rsidRDefault="006E4175" w:rsidP="006E4175">
      <w:pPr>
        <w:pStyle w:val="a7"/>
      </w:pPr>
      <w:r>
        <w:t xml:space="preserve">В статье анализируется готовность сотрудников органов внутренних дел к реализации профессиональных задач на фоне отрицательного информационного и психологического влияния. Негативное воздействие проявляется от самых разных субъектов. К ним относятся внутренние органы и структуры других государств, отечественные оппозиционные движения, отдельные личности, стремящиеся к известности через призму резонансных общественных акций, провокаторы, а также люди, обладающей «психологией </w:t>
      </w:r>
      <w:proofErr w:type="spellStart"/>
      <w:r>
        <w:t>лайков</w:t>
      </w:r>
      <w:proofErr w:type="spellEnd"/>
      <w:r>
        <w:t xml:space="preserve">». Также негативное отношение могут проецировать обычные граждане, попавшие под воздействие так называемых лидеров протеста. Цели и задачи таких субъектов зачастую кардинально различаются, однако они нередко используют схожие способы их достижения, в частности протестные акции и несанкционированные митинги. Для эффективного противодействия такому влиянию полицейские обязаны понимать, как оно может выражаться, почему возникает и как именно действует на них. </w:t>
      </w:r>
    </w:p>
    <w:p w:rsidR="006E4175" w:rsidRDefault="006E4175" w:rsidP="006E4175">
      <w:pPr>
        <w:pStyle w:val="a7"/>
      </w:pPr>
      <w:r>
        <w:rPr>
          <w:spacing w:val="43"/>
        </w:rPr>
        <w:t>Ключевые слова</w:t>
      </w:r>
      <w:r>
        <w:t>: сотрудники ОВД; информационное влияние; психологическое влияние; психологическая готовность; противостояние.</w:t>
      </w:r>
    </w:p>
    <w:p w:rsidR="006E4175" w:rsidRDefault="006E4175" w:rsidP="006E4175">
      <w:pPr>
        <w:pStyle w:val="a7"/>
      </w:pPr>
    </w:p>
    <w:p w:rsidR="006E4175" w:rsidRDefault="006E4175" w:rsidP="006E4175">
      <w:pPr>
        <w:pStyle w:val="a3"/>
      </w:pPr>
      <w:r>
        <w:t>UDC 343</w:t>
      </w:r>
    </w:p>
    <w:p w:rsidR="006E4175" w:rsidRPr="006E4175" w:rsidRDefault="006E4175" w:rsidP="006E4175">
      <w:pPr>
        <w:pStyle w:val="a8"/>
        <w:rPr>
          <w:lang w:val="en-US"/>
        </w:rPr>
      </w:pPr>
      <w:r w:rsidRPr="006E4175">
        <w:rPr>
          <w:lang w:val="en-US"/>
        </w:rPr>
        <w:t>Readiness of employees of internal affairs bodies to implement professional tasks against the background of negative informational and psychological influence</w:t>
      </w:r>
    </w:p>
    <w:p w:rsidR="006E4175" w:rsidRPr="006E4175" w:rsidRDefault="006E4175" w:rsidP="006E4175">
      <w:pPr>
        <w:pStyle w:val="a9"/>
        <w:rPr>
          <w:lang w:val="en-US"/>
        </w:rPr>
      </w:pPr>
      <w:proofErr w:type="spellStart"/>
      <w:r w:rsidRPr="006E4175">
        <w:rPr>
          <w:lang w:val="en-US"/>
        </w:rPr>
        <w:t>Tsrimov</w:t>
      </w:r>
      <w:proofErr w:type="spellEnd"/>
      <w:r w:rsidRPr="006E4175">
        <w:rPr>
          <w:lang w:val="en-US"/>
        </w:rPr>
        <w:t xml:space="preserve"> Amir A.,</w:t>
      </w:r>
    </w:p>
    <w:p w:rsidR="006E4175" w:rsidRPr="006E4175" w:rsidRDefault="006E4175" w:rsidP="006E4175">
      <w:pPr>
        <w:pStyle w:val="aa"/>
        <w:rPr>
          <w:lang w:val="en-US"/>
        </w:rPr>
      </w:pPr>
      <w:r w:rsidRPr="006E4175">
        <w:rPr>
          <w:lang w:val="en-US"/>
        </w:rPr>
        <w:t>Senior Lecturer of the Department of Fire Training, North Caucasus Institute of Advanced Training (Branch) of the Krasnodar University of the Ministry of Internal Affairs of Russia, Nalchik, Russia, amv_1978@mail.ru</w:t>
      </w:r>
    </w:p>
    <w:p w:rsidR="006E4175" w:rsidRPr="006E4175" w:rsidRDefault="006E4175" w:rsidP="006E4175">
      <w:pPr>
        <w:pStyle w:val="ab"/>
        <w:rPr>
          <w:lang w:val="en-US"/>
        </w:rPr>
      </w:pPr>
      <w:r w:rsidRPr="006E4175">
        <w:rPr>
          <w:lang w:val="en-US"/>
        </w:rPr>
        <w:t xml:space="preserve">The article analyzes the readiness of employees of the internal affairs bodies to implement professional tasks against the background of negative informational and psychological influence. The negative impact is manifested from a variety of subjects, from various structures and social strata to specific individuals. </w:t>
      </w:r>
      <w:r w:rsidRPr="006E4175">
        <w:rPr>
          <w:lang w:val="en-US"/>
        </w:rPr>
        <w:lastRenderedPageBreak/>
        <w:t>These include internal organs and structures of other states, domestic opposition movements, individuals seeking fame through the prism of resonant public actions, provocateurs, as well as people with the “psychology of likes”. Also, ordinary citizens who have come under the influence of the so-called “protest leaders” can project a negative attitude. The goals and objectives of such entities are often radically different, but they often use similar ways to achieve them, in particular protest actions and unauthorized rallies. To effectively counteract such influence, police officers must understand how it can be expressed, why it arises and how it acts on them.</w:t>
      </w:r>
    </w:p>
    <w:p w:rsidR="006E4175" w:rsidRPr="006E4175" w:rsidRDefault="006E4175" w:rsidP="006E4175">
      <w:pPr>
        <w:pStyle w:val="ab"/>
        <w:rPr>
          <w:lang w:val="en-US"/>
        </w:rPr>
      </w:pPr>
      <w:r w:rsidRPr="006E4175">
        <w:rPr>
          <w:spacing w:val="47"/>
          <w:lang w:val="en-US"/>
        </w:rPr>
        <w:t>Keywords</w:t>
      </w:r>
      <w:r w:rsidRPr="006E4175">
        <w:rPr>
          <w:lang w:val="en-US"/>
        </w:rPr>
        <w:t>: police officers; informational influence; psychological influence; psychological readiness; confrontation.</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2949-1878_2023_12_117</w:t>
      </w:r>
    </w:p>
    <w:p w:rsidR="006E4175" w:rsidRPr="006E4175" w:rsidRDefault="006E4175" w:rsidP="006E4175">
      <w:pPr>
        <w:pStyle w:val="a3"/>
        <w:rPr>
          <w:lang w:val="ru-RU"/>
        </w:rPr>
      </w:pPr>
      <w:r w:rsidRPr="006E4175">
        <w:rPr>
          <w:lang w:val="ru-RU"/>
        </w:rPr>
        <w:t>УДК 343:004</w:t>
      </w:r>
    </w:p>
    <w:p w:rsidR="006E4175" w:rsidRDefault="006E4175" w:rsidP="006E4175">
      <w:pPr>
        <w:pStyle w:val="a4"/>
      </w:pPr>
      <w:r>
        <w:t>Действия преступников в киберпространстве</w:t>
      </w:r>
    </w:p>
    <w:p w:rsidR="006E4175" w:rsidRDefault="006E4175" w:rsidP="006E4175">
      <w:pPr>
        <w:pStyle w:val="a5"/>
      </w:pPr>
      <w:r>
        <w:t xml:space="preserve">Таков </w:t>
      </w:r>
      <w:proofErr w:type="spellStart"/>
      <w:r>
        <w:t>Асланбек</w:t>
      </w:r>
      <w:proofErr w:type="spellEnd"/>
      <w:r>
        <w:t xml:space="preserve"> </w:t>
      </w:r>
      <w:proofErr w:type="spellStart"/>
      <w:r>
        <w:t>Заурбиевич</w:t>
      </w:r>
      <w:proofErr w:type="spellEnd"/>
      <w:r>
        <w:t xml:space="preserve">, </w:t>
      </w:r>
    </w:p>
    <w:p w:rsidR="006E4175" w:rsidRDefault="006E4175" w:rsidP="006E4175">
      <w:pPr>
        <w:pStyle w:val="a6"/>
      </w:pPr>
      <w:r>
        <w:t xml:space="preserve">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w:t>
      </w:r>
      <w:hyperlink r:id="rId19" w:history="1">
        <w:r>
          <w:t>amv_1978@mail.ru</w:t>
        </w:r>
      </w:hyperlink>
    </w:p>
    <w:p w:rsidR="006E4175" w:rsidRDefault="006E4175" w:rsidP="006E4175">
      <w:pPr>
        <w:pStyle w:val="a7"/>
      </w:pPr>
      <w:r>
        <w:t>В статье анализируются действия преступников в цифровом пространстве. Отмечается, что одним из негативных последствий развития IT-технологий является появление новой формы преступности в сфере высоких технологий, когда компьютеры или компьютерные сети выступают в качестве объекта преступных посягательств, а также средства или способа совершения преступлений. С учетом того, что цифровая экономика подразумевает использование личных данных, расширяется и объем незаконной торговли базами данных с личной информацией пользователей. Преступники не только стараются действовать анонимно, но и применяют максимально сложные схемы, скрывающие следы преступления.</w:t>
      </w:r>
    </w:p>
    <w:p w:rsidR="006E4175" w:rsidRDefault="006E4175" w:rsidP="006E4175">
      <w:pPr>
        <w:pStyle w:val="a7"/>
      </w:pPr>
      <w:r>
        <w:rPr>
          <w:spacing w:val="43"/>
        </w:rPr>
        <w:t>Ключевые слова</w:t>
      </w:r>
      <w:r>
        <w:t xml:space="preserve">: </w:t>
      </w:r>
      <w:proofErr w:type="spellStart"/>
      <w:r>
        <w:t>киберпреступность</w:t>
      </w:r>
      <w:proofErr w:type="spellEnd"/>
      <w:r>
        <w:t xml:space="preserve">; </w:t>
      </w:r>
      <w:proofErr w:type="spellStart"/>
      <w:r>
        <w:t>кибербезопасность</w:t>
      </w:r>
      <w:proofErr w:type="spellEnd"/>
      <w:r>
        <w:t xml:space="preserve">; </w:t>
      </w:r>
      <w:proofErr w:type="spellStart"/>
      <w:r>
        <w:t>киберугроза</w:t>
      </w:r>
      <w:proofErr w:type="spellEnd"/>
      <w:r>
        <w:t xml:space="preserve">; информационно-коммуникационные технологии; цифровизация; цифровой рынок; </w:t>
      </w:r>
      <w:proofErr w:type="spellStart"/>
      <w:r>
        <w:t>даркнет</w:t>
      </w:r>
      <w:proofErr w:type="spellEnd"/>
      <w:r>
        <w:t>; хакерские атаки.</w:t>
      </w:r>
    </w:p>
    <w:p w:rsidR="006E4175" w:rsidRDefault="006E4175" w:rsidP="006E4175">
      <w:pPr>
        <w:pStyle w:val="a7"/>
      </w:pPr>
    </w:p>
    <w:p w:rsidR="006E4175" w:rsidRDefault="006E4175" w:rsidP="006E4175">
      <w:pPr>
        <w:pStyle w:val="a3"/>
      </w:pPr>
      <w:r>
        <w:t>UDC 343:004</w:t>
      </w:r>
    </w:p>
    <w:p w:rsidR="006E4175" w:rsidRPr="006E4175" w:rsidRDefault="006E4175" w:rsidP="006E4175">
      <w:pPr>
        <w:pStyle w:val="a8"/>
        <w:rPr>
          <w:lang w:val="en-US"/>
        </w:rPr>
      </w:pPr>
      <w:r w:rsidRPr="006E4175">
        <w:rPr>
          <w:lang w:val="en-US"/>
        </w:rPr>
        <w:t>Actions of criminals in cyberspace</w:t>
      </w:r>
    </w:p>
    <w:p w:rsidR="006E4175" w:rsidRPr="006E4175" w:rsidRDefault="006E4175" w:rsidP="006E4175">
      <w:pPr>
        <w:pStyle w:val="a9"/>
        <w:rPr>
          <w:lang w:val="en-US"/>
        </w:rPr>
      </w:pPr>
      <w:proofErr w:type="spellStart"/>
      <w:r w:rsidRPr="006E4175">
        <w:rPr>
          <w:lang w:val="en-US"/>
        </w:rPr>
        <w:t>Takov</w:t>
      </w:r>
      <w:proofErr w:type="spellEnd"/>
      <w:r w:rsidRPr="006E4175">
        <w:rPr>
          <w:lang w:val="en-US"/>
        </w:rPr>
        <w:t xml:space="preserve"> </w:t>
      </w:r>
      <w:proofErr w:type="spellStart"/>
      <w:r w:rsidRPr="006E4175">
        <w:rPr>
          <w:lang w:val="en-US"/>
        </w:rPr>
        <w:t>Aslanbek</w:t>
      </w:r>
      <w:proofErr w:type="spellEnd"/>
      <w:r w:rsidRPr="006E4175">
        <w:rPr>
          <w:lang w:val="en-US"/>
        </w:rPr>
        <w:t xml:space="preserve"> Z.,</w:t>
      </w:r>
    </w:p>
    <w:p w:rsidR="006E4175" w:rsidRPr="006E4175" w:rsidRDefault="006E4175" w:rsidP="006E4175">
      <w:pPr>
        <w:pStyle w:val="aa"/>
        <w:rPr>
          <w:lang w:val="en-US"/>
        </w:rPr>
      </w:pPr>
      <w:r w:rsidRPr="006E4175">
        <w:rPr>
          <w:lang w:val="en-US"/>
        </w:rPr>
        <w:t>Teacher of the Department of Fire Training, North Caucasus Institute of Advanced Training (branch) of the Krasnodar University of the Ministry of Internal Affairs of Russia, Nalchik, Russia, amv_1978@mail.ru</w:t>
      </w:r>
    </w:p>
    <w:p w:rsidR="006E4175" w:rsidRPr="006E4175" w:rsidRDefault="006E4175" w:rsidP="006E4175">
      <w:pPr>
        <w:pStyle w:val="a7"/>
        <w:rPr>
          <w:lang w:val="en-US"/>
        </w:rPr>
      </w:pPr>
      <w:r w:rsidRPr="006E4175">
        <w:rPr>
          <w:lang w:val="en-US"/>
        </w:rPr>
        <w:t>The article analyzes the actions of criminals in the digital space. It is noted that one of the negative consequences of the development of IT technologies is the emergence of a new form of high-tech crime, when computers or computer networks act as an object of criminal encroachments, as well as a means or method of committing crimes. Taking into account the fact that the digital economy implies the use of personal data, the volume of illegal trade in databases with personal information of users is also expanding. Criminals not only try to act anonymously, but also use the most complex schemes that hide the traces of the crime.</w:t>
      </w:r>
    </w:p>
    <w:p w:rsidR="006E4175" w:rsidRDefault="006E4175" w:rsidP="006E4175">
      <w:r w:rsidRPr="006E4175">
        <w:rPr>
          <w:spacing w:val="43"/>
          <w:lang w:val="en-US"/>
        </w:rPr>
        <w:t>Keywords</w:t>
      </w:r>
      <w:r w:rsidRPr="006E4175">
        <w:rPr>
          <w:lang w:val="en-US"/>
        </w:rPr>
        <w:t xml:space="preserve">: cybercrime; </w:t>
      </w:r>
      <w:proofErr w:type="spellStart"/>
      <w:r w:rsidRPr="006E4175">
        <w:rPr>
          <w:lang w:val="en-US"/>
        </w:rPr>
        <w:t>cybersecurity</w:t>
      </w:r>
      <w:proofErr w:type="spellEnd"/>
      <w:r w:rsidRPr="006E4175">
        <w:rPr>
          <w:lang w:val="en-US"/>
        </w:rPr>
        <w:t xml:space="preserve">; cyber threat; information and communication technologies; digitalization; digital market; </w:t>
      </w:r>
      <w:proofErr w:type="spellStart"/>
      <w:r w:rsidRPr="006E4175">
        <w:rPr>
          <w:lang w:val="en-US"/>
        </w:rPr>
        <w:t>darknet</w:t>
      </w:r>
      <w:proofErr w:type="spellEnd"/>
      <w:r w:rsidRPr="006E4175">
        <w:rPr>
          <w:lang w:val="en-US"/>
        </w:rPr>
        <w:t>; hacker attacks.</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2949-1878_2023_12_121</w:t>
      </w:r>
    </w:p>
    <w:p w:rsidR="006E4175" w:rsidRPr="006E4175" w:rsidRDefault="006E4175" w:rsidP="006E4175">
      <w:pPr>
        <w:pStyle w:val="a3"/>
        <w:rPr>
          <w:lang w:val="ru-RU"/>
        </w:rPr>
      </w:pPr>
      <w:r w:rsidRPr="006E4175">
        <w:rPr>
          <w:lang w:val="ru-RU"/>
        </w:rPr>
        <w:t>УДК 343</w:t>
      </w:r>
    </w:p>
    <w:p w:rsidR="006E4175" w:rsidRDefault="006E4175" w:rsidP="006E4175">
      <w:pPr>
        <w:pStyle w:val="a4"/>
      </w:pPr>
      <w:r>
        <w:t>Специфика информационно-психологического влияния Интернета на сотрудников органов внутренних дел</w:t>
      </w:r>
    </w:p>
    <w:p w:rsidR="006E4175" w:rsidRDefault="006E4175" w:rsidP="006E4175">
      <w:pPr>
        <w:pStyle w:val="a5"/>
      </w:pPr>
      <w:proofErr w:type="spellStart"/>
      <w:r>
        <w:lastRenderedPageBreak/>
        <w:t>Арипшев</w:t>
      </w:r>
      <w:proofErr w:type="spellEnd"/>
      <w:r>
        <w:t xml:space="preserve"> Ахмед Мухамедович, </w:t>
      </w:r>
    </w:p>
    <w:p w:rsidR="006E4175" w:rsidRDefault="006E4175" w:rsidP="006E4175">
      <w:pPr>
        <w:pStyle w:val="a6"/>
      </w:pPr>
      <w:r>
        <w:t>кандидат экономических наук, заместитель начальника кафедры огневой подготовки, Северо-Кавказский институт повышения квалификации (филиал) Краснодарского университета МВД России, Нальчик, Россия, amv_1978@mail.ru</w:t>
      </w:r>
    </w:p>
    <w:p w:rsidR="006E4175" w:rsidRDefault="006E4175" w:rsidP="006E4175">
      <w:pPr>
        <w:pStyle w:val="a7"/>
      </w:pPr>
      <w:r>
        <w:t xml:space="preserve">В статье анализируются особенности влияния Интернета на сотрудников внутренних дел. Отмечается, что Интернет занимает главенствующую позицию среди современных источников дистанционной коммуникации, и его пользователями ежегодно становится все больше людей. Возрастные ограничения по включению в виртуальное пространство постепенно размываются. Сама по себе всемирная паутина является нейтральной средой, поэтому чувствительность к информационному влиянию зачастую складывается на базе личных предпочтений, взглядов и мировоззрений. При этом если рассматривать Интернет как форму существования, а не инструмент по освоению новых знаний и навыков, нельзя не сказать о таком опасном факторе, как зависимость. Интернет-среда становится благодатной почвой для реализации потаенных желаний и потребностей, в том числе подавленных и зафиксированных исключительно на уровне подсознания, что дает возможность отыгрывать нетипичные роли и впоследствии развить ощущение вседозволенности. </w:t>
      </w:r>
    </w:p>
    <w:p w:rsidR="006E4175" w:rsidRDefault="006E4175" w:rsidP="006E4175">
      <w:pPr>
        <w:pStyle w:val="a7"/>
      </w:pPr>
      <w:r>
        <w:rPr>
          <w:spacing w:val="43"/>
        </w:rPr>
        <w:t>Ключевые слова</w:t>
      </w:r>
      <w:r>
        <w:t>: сеть Интернет; информационно-психологическое влияние; сотрудники ОВД; чат; геймеры; интернет-зависимость.</w:t>
      </w:r>
    </w:p>
    <w:p w:rsidR="006E4175" w:rsidRDefault="006E4175" w:rsidP="006E4175">
      <w:pPr>
        <w:pStyle w:val="a7"/>
      </w:pPr>
    </w:p>
    <w:p w:rsidR="006E4175" w:rsidRDefault="006E4175" w:rsidP="006E4175">
      <w:pPr>
        <w:pStyle w:val="a3"/>
      </w:pPr>
      <w:r>
        <w:t>UDC 343</w:t>
      </w:r>
    </w:p>
    <w:p w:rsidR="006E4175" w:rsidRPr="006E4175" w:rsidRDefault="006E4175" w:rsidP="006E4175">
      <w:pPr>
        <w:pStyle w:val="a8"/>
        <w:rPr>
          <w:lang w:val="en-US"/>
        </w:rPr>
      </w:pPr>
      <w:r w:rsidRPr="006E4175">
        <w:rPr>
          <w:lang w:val="en-US"/>
        </w:rPr>
        <w:t>The specifics of the informational and psychological influence of the Internet on the employees of the internal affairs bodies</w:t>
      </w:r>
    </w:p>
    <w:p w:rsidR="006E4175" w:rsidRPr="006E4175" w:rsidRDefault="006E4175" w:rsidP="006E4175">
      <w:pPr>
        <w:pStyle w:val="a9"/>
        <w:rPr>
          <w:lang w:val="en-US"/>
        </w:rPr>
      </w:pPr>
      <w:proofErr w:type="spellStart"/>
      <w:r w:rsidRPr="006E4175">
        <w:rPr>
          <w:lang w:val="en-US"/>
        </w:rPr>
        <w:t>Aripshev</w:t>
      </w:r>
      <w:proofErr w:type="spellEnd"/>
      <w:r w:rsidRPr="006E4175">
        <w:rPr>
          <w:lang w:val="en-US"/>
        </w:rPr>
        <w:t xml:space="preserve"> Ahmed M</w:t>
      </w:r>
      <w:proofErr w:type="gramStart"/>
      <w:r w:rsidRPr="006E4175">
        <w:rPr>
          <w:lang w:val="en-US"/>
        </w:rPr>
        <w:t>.,</w:t>
      </w:r>
      <w:proofErr w:type="gramEnd"/>
    </w:p>
    <w:p w:rsidR="006E4175" w:rsidRPr="006E4175" w:rsidRDefault="006E4175" w:rsidP="006E4175">
      <w:pPr>
        <w:pStyle w:val="aa"/>
        <w:rPr>
          <w:lang w:val="en-US"/>
        </w:rPr>
      </w:pPr>
      <w:r w:rsidRPr="006E4175">
        <w:rPr>
          <w:lang w:val="en-US"/>
        </w:rPr>
        <w:t>Candidate of Economic Sciences, Deputy Head of the Department of Fire Training, North Caucasus Institute of Advanced Training (Branch) of the Krasnodar University of the Ministry of Internal Affairs of Russia, Nalchik, Russia, amv_1978@mail.ru</w:t>
      </w:r>
    </w:p>
    <w:p w:rsidR="006E4175" w:rsidRPr="006E4175" w:rsidRDefault="006E4175" w:rsidP="006E4175">
      <w:pPr>
        <w:pStyle w:val="a7"/>
        <w:rPr>
          <w:lang w:val="en-US"/>
        </w:rPr>
      </w:pPr>
      <w:r w:rsidRPr="006E4175">
        <w:rPr>
          <w:lang w:val="en-US"/>
        </w:rPr>
        <w:t>The article analyzes the peculiarities of the influence of the Internet on internal affairs officers. It is noted that the Internet occupies a dominant position among modern sources of remote communication, and more and more people become its users every year. The age restrictions on inclusion in the virtual space are gradually being eroded. The World Wide Web itself is a neutral environment, so sensitivity to information influence is often formed on the basis of personal preferences, views and worldviews. At the same time, if we consider the Internet as a form of existence, and not a tool for mastering new knowledge and skills, we cannot but say about such a dangerous factor as addiction. The Internet environment becomes fertile ground for the realization of hidden desires and needs, including those suppressed and fixed exclusively at the subconscious level, which makes it possible to play atypical roles and subsequently develop a sense of permissiveness.</w:t>
      </w:r>
    </w:p>
    <w:p w:rsidR="006E4175" w:rsidRDefault="006E4175" w:rsidP="006E4175">
      <w:r w:rsidRPr="006E4175">
        <w:rPr>
          <w:spacing w:val="43"/>
          <w:lang w:val="en-US"/>
        </w:rPr>
        <w:t>Keywords</w:t>
      </w:r>
      <w:r w:rsidRPr="006E4175">
        <w:rPr>
          <w:lang w:val="en-US"/>
        </w:rPr>
        <w:t>: Internet; informational and psychological influence; police officers; chat; gamers; Internet addiction.</w:t>
      </w:r>
    </w:p>
    <w:p w:rsidR="006E4175" w:rsidRPr="006E4175" w:rsidRDefault="006E4175" w:rsidP="006E4175">
      <w:pPr>
        <w:pStyle w:val="a3"/>
        <w:rPr>
          <w:b w:val="0"/>
          <w:bCs w:val="0"/>
          <w:lang w:val="ru-RU"/>
        </w:rPr>
      </w:pPr>
      <w:r>
        <w:t>DOI</w:t>
      </w:r>
      <w:r w:rsidRPr="006E4175">
        <w:rPr>
          <w:lang w:val="ru-RU"/>
        </w:rPr>
        <w:t xml:space="preserve"> 10.47576/</w:t>
      </w:r>
      <w:r w:rsidRPr="006E4175">
        <w:rPr>
          <w:b w:val="0"/>
          <w:bCs w:val="0"/>
          <w:lang w:val="ru-RU"/>
        </w:rPr>
        <w:t>2949-1878_2023_12_126</w:t>
      </w:r>
    </w:p>
    <w:p w:rsidR="006E4175" w:rsidRPr="006E4175" w:rsidRDefault="006E4175" w:rsidP="006E4175">
      <w:pPr>
        <w:pStyle w:val="a3"/>
        <w:rPr>
          <w:lang w:val="ru-RU"/>
        </w:rPr>
      </w:pPr>
      <w:r w:rsidRPr="006E4175">
        <w:rPr>
          <w:lang w:val="ru-RU"/>
        </w:rPr>
        <w:t>УДК 343</w:t>
      </w:r>
    </w:p>
    <w:p w:rsidR="006E4175" w:rsidRDefault="006E4175" w:rsidP="006E4175">
      <w:pPr>
        <w:pStyle w:val="a4"/>
      </w:pPr>
      <w:r>
        <w:t xml:space="preserve">Аспекты психологической готовности сотрудников правоохранительных органов к деятельности </w:t>
      </w:r>
      <w:r>
        <w:br/>
        <w:t>в специфичных условиях</w:t>
      </w:r>
    </w:p>
    <w:p w:rsidR="006E4175" w:rsidRDefault="006E4175" w:rsidP="006E4175">
      <w:pPr>
        <w:pStyle w:val="a5"/>
      </w:pPr>
      <w:proofErr w:type="spellStart"/>
      <w:r>
        <w:t>Теуважуков</w:t>
      </w:r>
      <w:proofErr w:type="spellEnd"/>
      <w:r>
        <w:t xml:space="preserve"> Аслан </w:t>
      </w:r>
      <w:proofErr w:type="spellStart"/>
      <w:r>
        <w:t>Хасанович</w:t>
      </w:r>
      <w:proofErr w:type="spellEnd"/>
      <w:r>
        <w:t xml:space="preserve">, </w:t>
      </w:r>
    </w:p>
    <w:p w:rsidR="006E4175" w:rsidRDefault="006E4175" w:rsidP="006E4175">
      <w:pPr>
        <w:pStyle w:val="a6"/>
      </w:pPr>
      <w:r>
        <w:t xml:space="preserve">преподаватель кафедры огневой подготовки, Северо-Кавказский институт повышения квалификации (филиал) Краснодарского университета МВД России, Нальчик, Россия, </w:t>
      </w:r>
      <w:hyperlink r:id="rId20" w:history="1">
        <w:r>
          <w:t>amv_1978@mail.ru</w:t>
        </w:r>
      </w:hyperlink>
    </w:p>
    <w:p w:rsidR="006E4175" w:rsidRDefault="006E4175" w:rsidP="006E4175">
      <w:pPr>
        <w:pStyle w:val="a5"/>
      </w:pPr>
      <w:r>
        <w:t xml:space="preserve">Курманова Марина </w:t>
      </w:r>
      <w:proofErr w:type="spellStart"/>
      <w:r>
        <w:t>Келлетовна</w:t>
      </w:r>
      <w:proofErr w:type="spellEnd"/>
      <w:r>
        <w:t xml:space="preserve">, </w:t>
      </w:r>
    </w:p>
    <w:p w:rsidR="006E4175" w:rsidRDefault="006E4175" w:rsidP="006E4175">
      <w:pPr>
        <w:pStyle w:val="a6"/>
      </w:pPr>
      <w:r>
        <w:lastRenderedPageBreak/>
        <w:t xml:space="preserve">кандидат биологических наук, доцент кафедры механизации сельского хозяйства, Кабардино-Балкарский государственный аграрный университет имени В. М. </w:t>
      </w:r>
      <w:proofErr w:type="spellStart"/>
      <w:r>
        <w:t>Кокова</w:t>
      </w:r>
      <w:proofErr w:type="spellEnd"/>
      <w:r>
        <w:t>, Нальчик, Россия</w:t>
      </w:r>
    </w:p>
    <w:p w:rsidR="006E4175" w:rsidRDefault="006E4175" w:rsidP="006E4175">
      <w:pPr>
        <w:pStyle w:val="a7"/>
      </w:pPr>
      <w:r>
        <w:t xml:space="preserve">В статье анализируются аспекты психологической готовности сотрудников правоохранительных органов к деятельности в специфичных условиях. Отмечается, что формирование повышенной персональной угрозы безопасности личного состава как аспект специфичных условий несения службы напрямую воздействует на эффективность и точность выполнения профессиональных задач. Психологическая готовность может быть охарактеризована как система психологических и психофизических аспектов, свойств и качеств конкретного субъекта, от которых зависит его надежность, продуктивность и эффективность реализуемой деятельности. Для минимизации угроз представителям органов внутренних дел требуется постоянно адаптироваться к меняющейся обстановке, получать и усваивать новые знания, причем делать это быстро. Это позволяет не попадать под влияние отрицательного потока информации, сохранять способность ускоренного и правильного принятия решений, а также обеспечивать самостоятельное регулирование своих действий на фоне стрессов. Процесс психологической подготовки должен базироваться на научных достижениях и учитывать базовые и вспомогательные критерии системного подхода, в него обязаны входить методики и способы направленного психофизического влияния на личностные качества будущего сотрудника, чтобы сформировать у него психологическую готовность и поддерживать ее на должном уровне. </w:t>
      </w:r>
    </w:p>
    <w:p w:rsidR="006E4175" w:rsidRDefault="006E4175" w:rsidP="006E4175">
      <w:pPr>
        <w:pStyle w:val="a7"/>
      </w:pPr>
      <w:r>
        <w:rPr>
          <w:spacing w:val="43"/>
        </w:rPr>
        <w:t>Ключевые слова:</w:t>
      </w:r>
      <w:r>
        <w:t xml:space="preserve"> психологическая готовность; повышенный риск; персональная угроза; психоэмоциональная реакция; нервно-психологическая нестабильность; нервное напряжение; психологическое напряжение.</w:t>
      </w:r>
    </w:p>
    <w:p w:rsidR="006E4175" w:rsidRDefault="006E4175" w:rsidP="006E4175">
      <w:pPr>
        <w:pStyle w:val="a7"/>
      </w:pPr>
    </w:p>
    <w:p w:rsidR="006E4175" w:rsidRDefault="006E4175" w:rsidP="006E4175">
      <w:pPr>
        <w:pStyle w:val="a3"/>
      </w:pPr>
      <w:r>
        <w:t>UDC 343</w:t>
      </w:r>
    </w:p>
    <w:p w:rsidR="006E4175" w:rsidRPr="006E4175" w:rsidRDefault="006E4175" w:rsidP="006E4175">
      <w:pPr>
        <w:pStyle w:val="a8"/>
        <w:rPr>
          <w:lang w:val="en-US"/>
        </w:rPr>
      </w:pPr>
      <w:r w:rsidRPr="006E4175">
        <w:rPr>
          <w:lang w:val="en-US"/>
        </w:rPr>
        <w:t>Aspects of psychological readiness of law enforcement officers to work in specific conditions</w:t>
      </w:r>
    </w:p>
    <w:p w:rsidR="006E4175" w:rsidRPr="006E4175" w:rsidRDefault="006E4175" w:rsidP="006E4175">
      <w:pPr>
        <w:pStyle w:val="a9"/>
        <w:rPr>
          <w:lang w:val="en-US"/>
        </w:rPr>
      </w:pPr>
      <w:proofErr w:type="spellStart"/>
      <w:r w:rsidRPr="006E4175">
        <w:rPr>
          <w:lang w:val="en-US"/>
        </w:rPr>
        <w:t>Teuvazhukov</w:t>
      </w:r>
      <w:proofErr w:type="spellEnd"/>
      <w:r w:rsidRPr="006E4175">
        <w:rPr>
          <w:lang w:val="en-US"/>
        </w:rPr>
        <w:t xml:space="preserve"> </w:t>
      </w:r>
      <w:proofErr w:type="spellStart"/>
      <w:r w:rsidRPr="006E4175">
        <w:rPr>
          <w:lang w:val="en-US"/>
        </w:rPr>
        <w:t>Aslan</w:t>
      </w:r>
      <w:proofErr w:type="spellEnd"/>
      <w:r w:rsidRPr="006E4175">
        <w:rPr>
          <w:lang w:val="en-US"/>
        </w:rPr>
        <w:t xml:space="preserve"> </w:t>
      </w:r>
      <w:proofErr w:type="spellStart"/>
      <w:proofErr w:type="gramStart"/>
      <w:r w:rsidRPr="006E4175">
        <w:rPr>
          <w:lang w:val="en-US"/>
        </w:rPr>
        <w:t>Kh</w:t>
      </w:r>
      <w:proofErr w:type="spellEnd"/>
      <w:r w:rsidRPr="006E4175">
        <w:rPr>
          <w:lang w:val="en-US"/>
        </w:rPr>
        <w:t>.,</w:t>
      </w:r>
      <w:proofErr w:type="gramEnd"/>
    </w:p>
    <w:p w:rsidR="006E4175" w:rsidRPr="006E4175" w:rsidRDefault="006E4175" w:rsidP="006E4175">
      <w:pPr>
        <w:pStyle w:val="aa"/>
        <w:rPr>
          <w:lang w:val="en-US"/>
        </w:rPr>
      </w:pPr>
      <w:r w:rsidRPr="006E4175">
        <w:rPr>
          <w:lang w:val="en-US"/>
        </w:rPr>
        <w:t>Teacher of the Department of Fire Training, North Caucasus Institute of Advanced Training (branch) of the Krasnodar University of the Ministry of Internal Affairs of Russia, Nalchik, Russia, amv_1978@mail.ru</w:t>
      </w:r>
    </w:p>
    <w:p w:rsidR="006E4175" w:rsidRPr="006E4175" w:rsidRDefault="006E4175" w:rsidP="006E4175">
      <w:pPr>
        <w:pStyle w:val="a9"/>
        <w:rPr>
          <w:lang w:val="en-US"/>
        </w:rPr>
      </w:pPr>
      <w:proofErr w:type="spellStart"/>
      <w:r w:rsidRPr="006E4175">
        <w:rPr>
          <w:lang w:val="en-US"/>
        </w:rPr>
        <w:t>Kurmanova</w:t>
      </w:r>
      <w:proofErr w:type="spellEnd"/>
      <w:r w:rsidRPr="006E4175">
        <w:rPr>
          <w:lang w:val="en-US"/>
        </w:rPr>
        <w:t xml:space="preserve"> Marina K.,</w:t>
      </w:r>
    </w:p>
    <w:p w:rsidR="006E4175" w:rsidRPr="006E4175" w:rsidRDefault="006E4175" w:rsidP="006E4175">
      <w:pPr>
        <w:pStyle w:val="aa"/>
        <w:rPr>
          <w:lang w:val="en-US"/>
        </w:rPr>
      </w:pPr>
      <w:r w:rsidRPr="006E4175">
        <w:rPr>
          <w:lang w:val="en-US"/>
        </w:rPr>
        <w:t xml:space="preserve">Candidate of Biological Sciences, Associate Professor of the Department of Agricultural Mechanization, </w:t>
      </w:r>
      <w:proofErr w:type="spellStart"/>
      <w:r w:rsidRPr="006E4175">
        <w:rPr>
          <w:lang w:val="en-US"/>
        </w:rPr>
        <w:t>Kabardino-Balkarian</w:t>
      </w:r>
      <w:proofErr w:type="spellEnd"/>
      <w:r w:rsidRPr="006E4175">
        <w:rPr>
          <w:lang w:val="en-US"/>
        </w:rPr>
        <w:t xml:space="preserve"> State Agrarian University named after V. M. </w:t>
      </w:r>
      <w:proofErr w:type="spellStart"/>
      <w:r w:rsidRPr="006E4175">
        <w:rPr>
          <w:lang w:val="en-US"/>
        </w:rPr>
        <w:t>Kokov</w:t>
      </w:r>
      <w:proofErr w:type="spellEnd"/>
      <w:r w:rsidRPr="006E4175">
        <w:rPr>
          <w:lang w:val="en-US"/>
        </w:rPr>
        <w:t>, Nalchik, Russia</w:t>
      </w:r>
    </w:p>
    <w:p w:rsidR="006E4175" w:rsidRPr="006E4175" w:rsidRDefault="006E4175" w:rsidP="006E4175">
      <w:pPr>
        <w:pStyle w:val="a7"/>
        <w:rPr>
          <w:lang w:val="en-US"/>
        </w:rPr>
      </w:pPr>
      <w:r w:rsidRPr="006E4175">
        <w:rPr>
          <w:lang w:val="en-US"/>
        </w:rPr>
        <w:t>The article analyzes aspects of psychological readiness of law enforcement officers to work in specific conditions. It is noted that the formation of an increased personal threat to the security of personnel as an aspect of specific conditions of service directly affects the effectiveness and accuracy of professional tasks. Psychological readiness can be characterized as a system of psychological and psychophysical aspects, properties and qualities of a particular subject, on which its reliability, productivity and effectiveness of implemented activities depend. To minimize threats, representatives of the internal affairs bodies need to constantly adapt to the changing environment, receive and assimilate new knowledge, and do it quickly. This allows you not to fall under the influence of a negative flow of information, to maintain the ability to accelerate and correct decision-making, as well as to ensure independent regulation of your actions against the background of stress. The process of psychological training should be based on scientific achievements and take into account the basic and auxiliary criteria of a systematic approach, it must include methods and methods of directed psychophysical influence on the personal qualities of a future employee in order to form his psychological readiness and maintain it at the proper level.</w:t>
      </w:r>
    </w:p>
    <w:p w:rsidR="006E4175" w:rsidRPr="006E4175" w:rsidRDefault="006E4175" w:rsidP="006E4175">
      <w:pPr>
        <w:pStyle w:val="a7"/>
        <w:rPr>
          <w:lang w:val="en-US"/>
        </w:rPr>
      </w:pPr>
      <w:r w:rsidRPr="006E4175">
        <w:rPr>
          <w:spacing w:val="43"/>
          <w:lang w:val="en-US"/>
        </w:rPr>
        <w:t>Keywords</w:t>
      </w:r>
      <w:r w:rsidRPr="006E4175">
        <w:rPr>
          <w:lang w:val="en-US"/>
        </w:rPr>
        <w:t xml:space="preserve">: psychological readiness; increased risk; personal threat; </w:t>
      </w:r>
      <w:proofErr w:type="spellStart"/>
      <w:r w:rsidRPr="006E4175">
        <w:rPr>
          <w:lang w:val="en-US"/>
        </w:rPr>
        <w:t>psychoemotional</w:t>
      </w:r>
      <w:proofErr w:type="spellEnd"/>
      <w:r w:rsidRPr="006E4175">
        <w:rPr>
          <w:lang w:val="en-US"/>
        </w:rPr>
        <w:t xml:space="preserve"> reaction; neuropsychological instability; nervous tension; psychological tension.</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2949-1878_2023_12_131</w:t>
      </w:r>
    </w:p>
    <w:p w:rsidR="006E5B32" w:rsidRPr="006E5B32" w:rsidRDefault="006E5B32" w:rsidP="006E5B32">
      <w:pPr>
        <w:pStyle w:val="a3"/>
        <w:rPr>
          <w:lang w:val="ru-RU"/>
        </w:rPr>
      </w:pPr>
      <w:r w:rsidRPr="006E5B32">
        <w:rPr>
          <w:lang w:val="ru-RU"/>
        </w:rPr>
        <w:t>УДК 343:004</w:t>
      </w:r>
    </w:p>
    <w:p w:rsidR="006E5B32" w:rsidRDefault="006E5B32" w:rsidP="006E5B32">
      <w:pPr>
        <w:pStyle w:val="a4"/>
      </w:pPr>
      <w:r>
        <w:t>Искусственный интеллект в противодействии преступности</w:t>
      </w:r>
    </w:p>
    <w:p w:rsidR="006E5B32" w:rsidRDefault="006E5B32" w:rsidP="006E5B32">
      <w:pPr>
        <w:pStyle w:val="a5"/>
      </w:pPr>
      <w:proofErr w:type="spellStart"/>
      <w:r>
        <w:lastRenderedPageBreak/>
        <w:t>Абазова</w:t>
      </w:r>
      <w:proofErr w:type="spellEnd"/>
      <w:r>
        <w:t xml:space="preserve"> Елена </w:t>
      </w:r>
      <w:proofErr w:type="spellStart"/>
      <w:r>
        <w:t>Хабаловна</w:t>
      </w:r>
      <w:proofErr w:type="spellEnd"/>
      <w:r>
        <w:t xml:space="preserve">, </w:t>
      </w:r>
    </w:p>
    <w:p w:rsidR="006E5B32" w:rsidRDefault="006E5B32" w:rsidP="006E5B32">
      <w:pPr>
        <w:pStyle w:val="a6"/>
      </w:pPr>
      <w:r>
        <w:t xml:space="preserve">старший преподаватель кафедры организации правоохранительной деятельности, Северо-Кавказский институт повышения квалификации (филиал) Краснодарского университета МВД России, Нальчик, Россия, </w:t>
      </w:r>
      <w:hyperlink r:id="rId21" w:history="1">
        <w:r>
          <w:t>amv_1978@mail.ru</w:t>
        </w:r>
      </w:hyperlink>
    </w:p>
    <w:p w:rsidR="006E5B32" w:rsidRDefault="006E5B32" w:rsidP="006E5B32">
      <w:pPr>
        <w:pStyle w:val="a7"/>
      </w:pPr>
      <w:r>
        <w:t>В статье исследуются возможности искусственного интеллекта при противодействии преступности. Отмечается, что для раскрытия и расследования преступлений, совершаемых с использованием Интернета, с широким применением электронных документов различного вида – графических, текстовых, причем на разных языках, табличных и иных, необходимо более широкое применение самых разнообразных информационных технологий. Искусственный интеллект помогает быстро обработать большое количество информации, может решать разнообразные задачи, в том числе при расследовании преступлений. В настоящее время ведутся работы по созданию программного обеспечения, которое будет иметь возможность искать преступников, совершающих много однотипных преступлений или использующих боты для автоматизации процесса. Кроме этого, можно будет выявить индивидуальные признаки подозреваемого. Искусственный интеллект в данном случае сможет осуществлять подбор и сравнение отпечатков пальцев подозреваемого и из базы, выбирать другие данные, поиск которых сейчас осуществляется вручную и требует много времени.</w:t>
      </w:r>
    </w:p>
    <w:p w:rsidR="006E5B32" w:rsidRDefault="006E5B32" w:rsidP="006E5B32">
      <w:pPr>
        <w:pStyle w:val="a7"/>
      </w:pPr>
      <w:r>
        <w:rPr>
          <w:spacing w:val="43"/>
        </w:rPr>
        <w:t>Ключевые слова:</w:t>
      </w:r>
      <w:r>
        <w:t xml:space="preserve"> искусственный интеллект; цифровые технологии; расследование преступлений; </w:t>
      </w:r>
      <w:proofErr w:type="spellStart"/>
      <w:r>
        <w:t>дрон</w:t>
      </w:r>
      <w:proofErr w:type="spellEnd"/>
      <w:r>
        <w:t>; камера видеонаблюдения.</w:t>
      </w:r>
    </w:p>
    <w:p w:rsidR="006E5B32" w:rsidRDefault="006E5B32" w:rsidP="006E5B32">
      <w:pPr>
        <w:pStyle w:val="a7"/>
      </w:pPr>
    </w:p>
    <w:p w:rsidR="006E5B32" w:rsidRDefault="006E5B32" w:rsidP="006E5B32">
      <w:pPr>
        <w:pStyle w:val="a3"/>
      </w:pPr>
      <w:r>
        <w:t>UDC 343:004</w:t>
      </w:r>
    </w:p>
    <w:p w:rsidR="006E5B32" w:rsidRPr="006E5B32" w:rsidRDefault="006E5B32" w:rsidP="006E5B32">
      <w:pPr>
        <w:pStyle w:val="a8"/>
        <w:rPr>
          <w:lang w:val="en-US"/>
        </w:rPr>
      </w:pPr>
      <w:r w:rsidRPr="006E5B32">
        <w:rPr>
          <w:lang w:val="en-US"/>
        </w:rPr>
        <w:t>Artificial intelligence in countering crime</w:t>
      </w:r>
    </w:p>
    <w:p w:rsidR="006E5B32" w:rsidRPr="006E5B32" w:rsidRDefault="006E5B32" w:rsidP="006E5B32">
      <w:pPr>
        <w:pStyle w:val="a9"/>
        <w:rPr>
          <w:lang w:val="en-US"/>
        </w:rPr>
      </w:pPr>
      <w:proofErr w:type="spellStart"/>
      <w:r w:rsidRPr="006E5B32">
        <w:rPr>
          <w:lang w:val="en-US"/>
        </w:rPr>
        <w:t>Abazova</w:t>
      </w:r>
      <w:proofErr w:type="spellEnd"/>
      <w:r w:rsidRPr="006E5B32">
        <w:rPr>
          <w:lang w:val="en-US"/>
        </w:rPr>
        <w:t xml:space="preserve"> Elena </w:t>
      </w:r>
      <w:proofErr w:type="spellStart"/>
      <w:proofErr w:type="gramStart"/>
      <w:r w:rsidRPr="006E5B32">
        <w:rPr>
          <w:lang w:val="en-US"/>
        </w:rPr>
        <w:t>Kh</w:t>
      </w:r>
      <w:proofErr w:type="spellEnd"/>
      <w:r w:rsidRPr="006E5B32">
        <w:rPr>
          <w:lang w:val="en-US"/>
        </w:rPr>
        <w:t>.,</w:t>
      </w:r>
      <w:proofErr w:type="gramEnd"/>
    </w:p>
    <w:p w:rsidR="006E5B32" w:rsidRPr="006E5B32" w:rsidRDefault="006E5B32" w:rsidP="006E5B32">
      <w:pPr>
        <w:pStyle w:val="aa"/>
        <w:rPr>
          <w:lang w:val="en-US"/>
        </w:rPr>
      </w:pPr>
      <w:r w:rsidRPr="006E5B32">
        <w:rPr>
          <w:lang w:val="en-US"/>
        </w:rPr>
        <w:t>Senior Lecturer of the Department of Law Enforcement Organization, North Caucasus Institute of Advanced Training (Branch) of the Krasnodar University of the Ministry of Internal Affairs of Russia, Nalchik, Russia, amv_1978@mail.ru</w:t>
      </w:r>
    </w:p>
    <w:p w:rsidR="006E5B32" w:rsidRPr="006E5B32" w:rsidRDefault="006E5B32" w:rsidP="006E5B32">
      <w:pPr>
        <w:pStyle w:val="a7"/>
        <w:rPr>
          <w:lang w:val="en-US"/>
        </w:rPr>
      </w:pPr>
      <w:r w:rsidRPr="006E5B32">
        <w:rPr>
          <w:lang w:val="en-US"/>
        </w:rPr>
        <w:t xml:space="preserve">The article explores the possibilities of artificial intelligence in countering crime. It is noted that for the disclosure and investigation of crimes committed using the Internet, with the widespread use of electronic documents of various </w:t>
      </w:r>
      <w:proofErr w:type="gramStart"/>
      <w:r w:rsidRPr="006E5B32">
        <w:rPr>
          <w:lang w:val="en-US"/>
        </w:rPr>
        <w:t>types</w:t>
      </w:r>
      <w:proofErr w:type="gramEnd"/>
      <w:r w:rsidRPr="006E5B32">
        <w:rPr>
          <w:lang w:val="en-US"/>
        </w:rPr>
        <w:t> – graphic, text, and in different languages, tabular and other, a wider use of a wide variety of information technologies is necessary. Artificial intelligence helps to quickly process a large amount of information, can solve a variety of tasks, including in the investigation of crimes. Currently, work is underway to create software that will be able to search for criminals who commit many of the same type of crimes or use bots to automate the process. In addition, it will be possible to identify individual signs of the suspect. Artificial intelligence in this case will be able to select and compare the fingerprints of the suspect and from the database, select other data, the search for which is now carried out manually and requires a lot of time.</w:t>
      </w:r>
    </w:p>
    <w:p w:rsidR="006E4175" w:rsidRDefault="006E5B32" w:rsidP="006E5B32">
      <w:r w:rsidRPr="006E5B32">
        <w:rPr>
          <w:spacing w:val="43"/>
          <w:lang w:val="en-US"/>
        </w:rPr>
        <w:t>Keywords</w:t>
      </w:r>
      <w:r w:rsidRPr="006E5B32">
        <w:rPr>
          <w:lang w:val="en-US"/>
        </w:rPr>
        <w:t>: artificial intelligence; digital technologies; crime investigation; drone; surveillance camera.</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2949-1878_2023_12_135</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Развитие киберпреступности в Российской Федерации</w:t>
      </w:r>
    </w:p>
    <w:p w:rsidR="006E5B32" w:rsidRDefault="006E5B32" w:rsidP="006E5B32">
      <w:pPr>
        <w:pStyle w:val="a5"/>
      </w:pPr>
      <w:proofErr w:type="spellStart"/>
      <w:r>
        <w:t>Гутиева</w:t>
      </w:r>
      <w:proofErr w:type="spellEnd"/>
      <w:r>
        <w:t xml:space="preserve"> Ирина Генриховна, </w:t>
      </w:r>
    </w:p>
    <w:p w:rsidR="006E5B32" w:rsidRDefault="006E5B32" w:rsidP="006E5B32">
      <w:pPr>
        <w:pStyle w:val="a6"/>
      </w:pPr>
      <w:r>
        <w:t>кандидат юридических наук, заместитель начальника кафедры государственных и гражданско-правовых дисциплин, Северо-Кавказский институт повышения квалификации (филиал) Краснодарского университета МВД России, Нальчик, Россия, amv_1978@mail.ru</w:t>
      </w:r>
    </w:p>
    <w:p w:rsidR="006E5B32" w:rsidRDefault="006E5B32" w:rsidP="006E5B32">
      <w:pPr>
        <w:pStyle w:val="a7"/>
      </w:pPr>
      <w:r>
        <w:t xml:space="preserve">В статье анализируются особенности </w:t>
      </w:r>
      <w:proofErr w:type="spellStart"/>
      <w:r>
        <w:t>киберпреступности</w:t>
      </w:r>
      <w:proofErr w:type="spellEnd"/>
      <w:r>
        <w:t xml:space="preserve"> в России. </w:t>
      </w:r>
      <w:proofErr w:type="spellStart"/>
      <w:r>
        <w:t>Киберпреступность</w:t>
      </w:r>
      <w:proofErr w:type="spellEnd"/>
      <w:r>
        <w:t xml:space="preserve"> относится к самому быстрорастущему виду экономической преступности, что обусловлено развитием </w:t>
      </w:r>
      <w:proofErr w:type="gramStart"/>
      <w:r>
        <w:t>интернет-технологий</w:t>
      </w:r>
      <w:proofErr w:type="gramEnd"/>
      <w:r>
        <w:t xml:space="preserve">, а также повышением квалификации </w:t>
      </w:r>
      <w:proofErr w:type="spellStart"/>
      <w:r>
        <w:t>киберпреступников</w:t>
      </w:r>
      <w:proofErr w:type="spellEnd"/>
      <w:r>
        <w:t xml:space="preserve">. </w:t>
      </w:r>
      <w:proofErr w:type="gramStart"/>
      <w:r>
        <w:t>Мошеннические действия находят выражение в самых различных формах: это может быть рассылка на e-</w:t>
      </w:r>
      <w:proofErr w:type="spellStart"/>
      <w:r>
        <w:t>mail</w:t>
      </w:r>
      <w:proofErr w:type="spellEnd"/>
      <w:r>
        <w:t xml:space="preserve">, отправка смс-сообщений с вредоносными ссылками или кодами, контакт на игровых онлайн-платформах и др. Делается вывод, что повышенное внимание требуется уделить вопросу безопасности относительно </w:t>
      </w:r>
      <w:proofErr w:type="spellStart"/>
      <w:r>
        <w:t>IoT</w:t>
      </w:r>
      <w:proofErr w:type="spellEnd"/>
      <w:r>
        <w:t>-технологий, чтобы разработать такой подход, который бы комбинировал, объединял наиболее результативные методики для защиты конфиденциальной информации.</w:t>
      </w:r>
      <w:proofErr w:type="gramEnd"/>
    </w:p>
    <w:p w:rsidR="006E5B32" w:rsidRDefault="006E5B32" w:rsidP="006E5B32">
      <w:pPr>
        <w:pStyle w:val="a7"/>
      </w:pPr>
      <w:r>
        <w:rPr>
          <w:spacing w:val="43"/>
        </w:rPr>
        <w:lastRenderedPageBreak/>
        <w:t>Ключевые слова</w:t>
      </w:r>
      <w:r>
        <w:t xml:space="preserve">: </w:t>
      </w:r>
      <w:proofErr w:type="spellStart"/>
      <w:r>
        <w:t>киберпреступность</w:t>
      </w:r>
      <w:proofErr w:type="spellEnd"/>
      <w:r>
        <w:t xml:space="preserve">; цифровые технологии; хакеры; вредоносное программное обеспечение; искусственный интеллект; мобильные приложения. </w:t>
      </w:r>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The development of cybercrime in the Russian Federation</w:t>
      </w:r>
    </w:p>
    <w:p w:rsidR="006E5B32" w:rsidRPr="006E5B32" w:rsidRDefault="006E5B32" w:rsidP="006E5B32">
      <w:pPr>
        <w:pStyle w:val="a9"/>
        <w:rPr>
          <w:lang w:val="en-US"/>
        </w:rPr>
      </w:pPr>
      <w:proofErr w:type="spellStart"/>
      <w:r w:rsidRPr="006E5B32">
        <w:rPr>
          <w:lang w:val="en-US"/>
        </w:rPr>
        <w:t>Gutieva</w:t>
      </w:r>
      <w:proofErr w:type="spellEnd"/>
      <w:r w:rsidRPr="006E5B32">
        <w:rPr>
          <w:lang w:val="en-US"/>
        </w:rPr>
        <w:t xml:space="preserve"> Irina G.,</w:t>
      </w:r>
    </w:p>
    <w:p w:rsidR="006E5B32" w:rsidRPr="006E5B32" w:rsidRDefault="006E5B32" w:rsidP="006E5B32">
      <w:pPr>
        <w:pStyle w:val="aa"/>
        <w:rPr>
          <w:lang w:val="en-US"/>
        </w:rPr>
      </w:pPr>
      <w:r w:rsidRPr="006E5B32">
        <w:rPr>
          <w:lang w:val="en-US"/>
        </w:rPr>
        <w:t>Candidate of Legal Sciences, Deputy Head of the Department of State and Civil Law Disciplines, North Caucasus Institute of Advanced Training (Branch) of the Krasnodar University of the Ministry of Internal Affairs of Russia, Nalchik, Russia, amv_1978@mail.ru</w:t>
      </w:r>
    </w:p>
    <w:p w:rsidR="006E5B32" w:rsidRPr="006E5B32" w:rsidRDefault="006E5B32" w:rsidP="006E5B32">
      <w:pPr>
        <w:pStyle w:val="a7"/>
        <w:rPr>
          <w:lang w:val="en-US"/>
        </w:rPr>
      </w:pPr>
      <w:r w:rsidRPr="006E5B32">
        <w:rPr>
          <w:lang w:val="en-US"/>
        </w:rPr>
        <w:t xml:space="preserve">The article analyzes the features of cybercrime in Russia. Cybercrime belongs to the fastest growing type of economic crime, which is due to the development of Internet technologies, as well as the advanced training of cybercriminals. Fraudulent actions find expression in a variety of forms: this can be a mailing by e-mail, sending SMS messages with malicious links or codes, contact on online gaming platforms, etc. It is concluded that increased attention should be paid to the issue of security regarding </w:t>
      </w:r>
      <w:proofErr w:type="spellStart"/>
      <w:r w:rsidRPr="006E5B32">
        <w:rPr>
          <w:lang w:val="en-US"/>
        </w:rPr>
        <w:t>IoT</w:t>
      </w:r>
      <w:proofErr w:type="spellEnd"/>
      <w:r w:rsidRPr="006E5B32">
        <w:rPr>
          <w:lang w:val="en-US"/>
        </w:rPr>
        <w:t xml:space="preserve"> technologies in order to develop an approach that would combine, combine the most effective methods for protecting confidential information.</w:t>
      </w:r>
    </w:p>
    <w:p w:rsidR="006E5B32" w:rsidRDefault="006E5B32" w:rsidP="006E5B32">
      <w:r w:rsidRPr="006E5B32">
        <w:rPr>
          <w:spacing w:val="43"/>
          <w:lang w:val="en-US"/>
        </w:rPr>
        <w:t>Keywords</w:t>
      </w:r>
      <w:r w:rsidRPr="006E5B32">
        <w:rPr>
          <w:lang w:val="en-US"/>
        </w:rPr>
        <w:t>: cybercrime; digital technologies; hackers; malicious software; artificial intelligence; mobile applications.</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2949-1878_2023_12_140</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Уголовная политика в отношении несовершеннолетних: понятие, доктринальные подходы</w:t>
      </w:r>
    </w:p>
    <w:p w:rsidR="006E5B32" w:rsidRDefault="006E5B32" w:rsidP="006E5B32">
      <w:pPr>
        <w:pStyle w:val="a5"/>
      </w:pPr>
      <w:proofErr w:type="spellStart"/>
      <w:r>
        <w:t>Асмандияров</w:t>
      </w:r>
      <w:proofErr w:type="spellEnd"/>
      <w:r>
        <w:t xml:space="preserve"> Валерий </w:t>
      </w:r>
      <w:proofErr w:type="spellStart"/>
      <w:r>
        <w:t>Мухаматшинович</w:t>
      </w:r>
      <w:proofErr w:type="spellEnd"/>
      <w:r>
        <w:t xml:space="preserve">, </w:t>
      </w:r>
    </w:p>
    <w:p w:rsidR="006E5B32" w:rsidRDefault="006E5B32" w:rsidP="006E5B32">
      <w:pPr>
        <w:pStyle w:val="a6"/>
      </w:pPr>
      <w:r>
        <w:t>кандидат философских наук, доцент, доцент кафедры гражданско-правовых дисциплин, Вологодский институт права и экономики ФСИН России, Вологда, России, abm8@bk.ru</w:t>
      </w:r>
    </w:p>
    <w:p w:rsidR="006E5B32" w:rsidRDefault="006E5B32" w:rsidP="006E5B32">
      <w:pPr>
        <w:pStyle w:val="a5"/>
      </w:pPr>
      <w:r>
        <w:t>Петрова Ирина Александровна,</w:t>
      </w:r>
    </w:p>
    <w:p w:rsidR="006E5B32" w:rsidRDefault="006E5B32" w:rsidP="006E5B32">
      <w:pPr>
        <w:pStyle w:val="a6"/>
      </w:pPr>
      <w:r>
        <w:t xml:space="preserve">кандидат юридических наук, доцент, заместитель директора по учебной работе,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petrova_vologda@mail.ru</w:t>
      </w:r>
    </w:p>
    <w:p w:rsidR="006E5B32" w:rsidRDefault="006E5B32" w:rsidP="006E5B32">
      <w:pPr>
        <w:pStyle w:val="a5"/>
      </w:pPr>
      <w:r>
        <w:t>Самохвалов Игорь Юрьевич,</w:t>
      </w:r>
    </w:p>
    <w:p w:rsidR="006E5B32" w:rsidRDefault="006E5B32" w:rsidP="006E5B32">
      <w:pPr>
        <w:pStyle w:val="a6"/>
      </w:pPr>
      <w:r>
        <w:t xml:space="preserve">кандидат юридических наук, доцент кафедры истории, обществознания и права историко-филологического факультета, </w:t>
      </w:r>
      <w:proofErr w:type="spellStart"/>
      <w:r>
        <w:t>Арзамасский</w:t>
      </w:r>
      <w:proofErr w:type="spellEnd"/>
      <w:r>
        <w:t xml:space="preserve"> филиал </w:t>
      </w:r>
      <w:proofErr w:type="spellStart"/>
      <w:r>
        <w:t>Нижнегородского</w:t>
      </w:r>
      <w:proofErr w:type="spellEnd"/>
      <w:r>
        <w:t xml:space="preserve"> государственного университета им. Н. И. Лобачевского, Арзамас, Россия, herrysam@mail.ru</w:t>
      </w:r>
    </w:p>
    <w:p w:rsidR="006E5B32" w:rsidRDefault="006E5B32" w:rsidP="006E5B32">
      <w:pPr>
        <w:pStyle w:val="a7"/>
      </w:pPr>
      <w:r>
        <w:t>В статье рассматриваются теоретико-прикладные проблемы уголовной политики в отношении несовершеннолетних. Авторы полагают, что в современной жизни должна осуществляться комплексная борьба с преступностью с использованием возможностей уголовно-правовой, процессуальной, пенитенциарной, криминологической, административно-правовой политики, выступающих составными частями единой уголовной политики. Современное состояние отечественной уголовной политики в юридической литературе оценивается весьма неоднозначно. Российское законодательство в настоящий период, несмотря на принятие многих систематизированных и кодифицированных актов, остается нестабильным, а по ряду проблем правового регулирования общественных отношений даже противоречивым.</w:t>
      </w:r>
    </w:p>
    <w:p w:rsidR="006E5B32" w:rsidRDefault="006E5B32" w:rsidP="006E5B32">
      <w:pPr>
        <w:pStyle w:val="a7"/>
      </w:pPr>
      <w:r>
        <w:rPr>
          <w:spacing w:val="43"/>
        </w:rPr>
        <w:t>Ключевые слова:</w:t>
      </w:r>
      <w:r>
        <w:t xml:space="preserve"> уголовная политика; несовершеннолетние; осужденные; ответственность; наказание.</w:t>
      </w:r>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Criminal policy in relation to minors: concept, doctrinal approaches</w:t>
      </w:r>
    </w:p>
    <w:p w:rsidR="006E5B32" w:rsidRPr="006E5B32" w:rsidRDefault="006E5B32" w:rsidP="006E5B32">
      <w:pPr>
        <w:pStyle w:val="a9"/>
        <w:rPr>
          <w:lang w:val="en-US"/>
        </w:rPr>
      </w:pPr>
      <w:proofErr w:type="spellStart"/>
      <w:r w:rsidRPr="006E5B32">
        <w:rPr>
          <w:lang w:val="en-US"/>
        </w:rPr>
        <w:t>Asmandiyarov</w:t>
      </w:r>
      <w:proofErr w:type="spellEnd"/>
      <w:r w:rsidRPr="006E5B32">
        <w:rPr>
          <w:lang w:val="en-US"/>
        </w:rPr>
        <w:t xml:space="preserve"> Valery M</w:t>
      </w:r>
      <w:proofErr w:type="gramStart"/>
      <w:r w:rsidRPr="006E5B32">
        <w:rPr>
          <w:lang w:val="en-US"/>
        </w:rPr>
        <w:t>.,</w:t>
      </w:r>
      <w:proofErr w:type="gramEnd"/>
    </w:p>
    <w:p w:rsidR="006E5B32" w:rsidRPr="006E5B32" w:rsidRDefault="006E5B32" w:rsidP="006E5B32">
      <w:pPr>
        <w:pStyle w:val="aa"/>
        <w:rPr>
          <w:lang w:val="en-US"/>
        </w:rPr>
      </w:pPr>
      <w:r w:rsidRPr="006E5B32">
        <w:rPr>
          <w:lang w:val="en-US"/>
        </w:rPr>
        <w:t>Candidate of Philosophical Sciences, Associate Professor, Associate Professor of the Department of Civil Law Disciplines, Vologda Institute of Law and Economics of the Federal Penitentiary Service of Russia, Vologda, Russia, abm8@bk.ru</w:t>
      </w:r>
    </w:p>
    <w:p w:rsidR="006E5B32" w:rsidRPr="006E5B32" w:rsidRDefault="006E5B32" w:rsidP="006E5B32">
      <w:pPr>
        <w:pStyle w:val="a9"/>
        <w:rPr>
          <w:lang w:val="en-US"/>
        </w:rPr>
      </w:pPr>
      <w:proofErr w:type="spellStart"/>
      <w:proofErr w:type="gramStart"/>
      <w:r w:rsidRPr="006E5B32">
        <w:rPr>
          <w:lang w:val="en-US"/>
        </w:rPr>
        <w:t>Petrova</w:t>
      </w:r>
      <w:proofErr w:type="spellEnd"/>
      <w:r w:rsidRPr="006E5B32">
        <w:rPr>
          <w:lang w:val="en-US"/>
        </w:rPr>
        <w:t xml:space="preserve"> Irina A.,</w:t>
      </w:r>
      <w:proofErr w:type="gramEnd"/>
    </w:p>
    <w:p w:rsidR="006E5B32" w:rsidRPr="006E5B32" w:rsidRDefault="006E5B32" w:rsidP="006E5B32">
      <w:pPr>
        <w:pStyle w:val="aa"/>
        <w:rPr>
          <w:lang w:val="en-US"/>
        </w:rPr>
      </w:pPr>
      <w:r w:rsidRPr="006E5B32">
        <w:rPr>
          <w:lang w:val="en-US"/>
        </w:rPr>
        <w:t xml:space="preserve">Candidate of Law, Associate Professor, </w:t>
      </w:r>
      <w:proofErr w:type="gramStart"/>
      <w:r w:rsidRPr="006E5B32">
        <w:rPr>
          <w:lang w:val="en-US"/>
        </w:rPr>
        <w:t>Deputy</w:t>
      </w:r>
      <w:proofErr w:type="gramEnd"/>
      <w:r w:rsidRPr="006E5B32">
        <w:rPr>
          <w:lang w:val="en-US"/>
        </w:rPr>
        <w:t xml:space="preserve"> Director for Academic Affairs, North-Western Institute (branch) Moscow State Law University named after </w:t>
      </w:r>
      <w:r w:rsidRPr="006E5B32">
        <w:rPr>
          <w:lang w:val="en-US"/>
        </w:rPr>
        <w:br/>
        <w:t xml:space="preserve">O. E. </w:t>
      </w:r>
      <w:proofErr w:type="spellStart"/>
      <w:r w:rsidRPr="006E5B32">
        <w:rPr>
          <w:lang w:val="en-US"/>
        </w:rPr>
        <w:t>Kutafin</w:t>
      </w:r>
      <w:proofErr w:type="spellEnd"/>
      <w:r w:rsidRPr="006E5B32">
        <w:rPr>
          <w:lang w:val="en-US"/>
        </w:rPr>
        <w:t xml:space="preserve"> (MSLA), petrova_vologda@mail.ru</w:t>
      </w:r>
    </w:p>
    <w:p w:rsidR="006E5B32" w:rsidRPr="006E5B32" w:rsidRDefault="006E5B32" w:rsidP="006E5B32">
      <w:pPr>
        <w:pStyle w:val="a9"/>
        <w:rPr>
          <w:lang w:val="en-US"/>
        </w:rPr>
      </w:pPr>
      <w:proofErr w:type="spellStart"/>
      <w:r w:rsidRPr="006E5B32">
        <w:rPr>
          <w:lang w:val="en-US"/>
        </w:rPr>
        <w:t>Samokhvalov</w:t>
      </w:r>
      <w:proofErr w:type="spellEnd"/>
      <w:r w:rsidRPr="006E5B32">
        <w:rPr>
          <w:lang w:val="en-US"/>
        </w:rPr>
        <w:t xml:space="preserve"> Igor Yu.,</w:t>
      </w:r>
    </w:p>
    <w:p w:rsidR="006E5B32" w:rsidRPr="006E5B32" w:rsidRDefault="006E5B32" w:rsidP="006E5B32">
      <w:pPr>
        <w:pStyle w:val="aa"/>
        <w:rPr>
          <w:lang w:val="en-US"/>
        </w:rPr>
      </w:pPr>
      <w:r w:rsidRPr="006E5B32">
        <w:rPr>
          <w:lang w:val="en-US"/>
        </w:rPr>
        <w:t xml:space="preserve">Candidate of Legal Sciences, Associate Professor of the Department of History, Social Studies and Law of the Faculty of History and Philology, </w:t>
      </w:r>
      <w:proofErr w:type="spellStart"/>
      <w:r w:rsidRPr="006E5B32">
        <w:rPr>
          <w:lang w:val="en-US"/>
        </w:rPr>
        <w:t>Arzamas</w:t>
      </w:r>
      <w:proofErr w:type="spellEnd"/>
      <w:r w:rsidRPr="006E5B32">
        <w:rPr>
          <w:lang w:val="en-US"/>
        </w:rPr>
        <w:t xml:space="preserve"> Branch of Nizhny Novgorod State University named after N. I. </w:t>
      </w:r>
      <w:proofErr w:type="spellStart"/>
      <w:r w:rsidRPr="006E5B32">
        <w:rPr>
          <w:lang w:val="en-US"/>
        </w:rPr>
        <w:t>Lobachevsky</w:t>
      </w:r>
      <w:proofErr w:type="spellEnd"/>
      <w:r w:rsidRPr="006E5B32">
        <w:rPr>
          <w:lang w:val="en-US"/>
        </w:rPr>
        <w:t xml:space="preserve">, </w:t>
      </w:r>
      <w:proofErr w:type="spellStart"/>
      <w:r w:rsidRPr="006E5B32">
        <w:rPr>
          <w:lang w:val="en-US"/>
        </w:rPr>
        <w:t>Arzamas</w:t>
      </w:r>
      <w:proofErr w:type="spellEnd"/>
      <w:r w:rsidRPr="006E5B32">
        <w:rPr>
          <w:lang w:val="en-US"/>
        </w:rPr>
        <w:t xml:space="preserve">, Russia, </w:t>
      </w:r>
      <w:proofErr w:type="gramStart"/>
      <w:r w:rsidRPr="006E5B32">
        <w:rPr>
          <w:lang w:val="en-US"/>
        </w:rPr>
        <w:t>herrysam@mail.ru</w:t>
      </w:r>
      <w:proofErr w:type="gramEnd"/>
    </w:p>
    <w:p w:rsidR="006E5B32" w:rsidRPr="006E5B32" w:rsidRDefault="006E5B32" w:rsidP="006E5B32">
      <w:pPr>
        <w:pStyle w:val="a7"/>
        <w:rPr>
          <w:lang w:val="en-US"/>
        </w:rPr>
      </w:pPr>
      <w:r w:rsidRPr="006E5B32">
        <w:rPr>
          <w:lang w:val="en-US"/>
        </w:rPr>
        <w:t>The article deals with theoretical and applied problems of criminal policy in relation to minors. The authors believe that in modern life, a comprehensive fight against crime should be carried out using the possibilities of criminal law, procedural, penitentiary, criminological, administrative and legal policy, which are integral parts of a unified criminal policy. The current state of domestic criminal policy in the legal literature is assessed very ambiguously. Russian legislation at the present time, despite the adoption of many systematized and codified acts, remains unstable, and even contradictory on a number of problems of legal regulation of public relations.</w:t>
      </w:r>
    </w:p>
    <w:p w:rsidR="006E5B32" w:rsidRPr="006E5B32" w:rsidRDefault="006E5B32" w:rsidP="006E5B32">
      <w:pPr>
        <w:pStyle w:val="a7"/>
        <w:rPr>
          <w:lang w:val="en-US"/>
        </w:rPr>
      </w:pPr>
      <w:r w:rsidRPr="006E5B32">
        <w:rPr>
          <w:spacing w:val="43"/>
          <w:lang w:val="en-US"/>
        </w:rPr>
        <w:t>Keywords</w:t>
      </w:r>
      <w:r w:rsidRPr="006E5B32">
        <w:rPr>
          <w:lang w:val="en-US"/>
        </w:rPr>
        <w:t>: criminal policy; minors; convicts; responsibility; punishment.</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2949-1878_2023_12_147</w:t>
      </w:r>
    </w:p>
    <w:p w:rsidR="006E5B32" w:rsidRPr="006E5B32" w:rsidRDefault="006E5B32" w:rsidP="006E5B32">
      <w:pPr>
        <w:pStyle w:val="a3"/>
        <w:rPr>
          <w:lang w:val="ru-RU"/>
        </w:rPr>
      </w:pPr>
      <w:r w:rsidRPr="006E5B32">
        <w:rPr>
          <w:lang w:val="ru-RU"/>
        </w:rPr>
        <w:t>УДК 343.4</w:t>
      </w:r>
    </w:p>
    <w:p w:rsidR="006E5B32" w:rsidRDefault="006E5B32" w:rsidP="006E5B32">
      <w:pPr>
        <w:pStyle w:val="a4"/>
      </w:pPr>
      <w:r>
        <w:t xml:space="preserve">Преступления, ставящие в опасность жизнь </w:t>
      </w:r>
      <w:r>
        <w:br/>
        <w:t>или здоровье</w:t>
      </w:r>
    </w:p>
    <w:p w:rsidR="006E5B32" w:rsidRDefault="006E5B32" w:rsidP="006E5B32">
      <w:pPr>
        <w:pStyle w:val="a5"/>
      </w:pPr>
      <w:proofErr w:type="spellStart"/>
      <w:r>
        <w:t>Санташов</w:t>
      </w:r>
      <w:proofErr w:type="spellEnd"/>
      <w:r>
        <w:t xml:space="preserve"> Андрей Леонидович,</w:t>
      </w:r>
    </w:p>
    <w:p w:rsidR="006E5B32" w:rsidRDefault="006E5B32" w:rsidP="006E5B32">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santashov@list.ru</w:t>
      </w:r>
    </w:p>
    <w:p w:rsidR="006E5B32" w:rsidRDefault="006E5B32" w:rsidP="006E5B32">
      <w:pPr>
        <w:pStyle w:val="a5"/>
      </w:pPr>
      <w:r>
        <w:t>Герасимова Елена Владимировна,</w:t>
      </w:r>
    </w:p>
    <w:p w:rsidR="006E5B32" w:rsidRDefault="006E5B32" w:rsidP="006E5B32">
      <w:pPr>
        <w:pStyle w:val="a6"/>
      </w:pPr>
      <w:r>
        <w:t xml:space="preserve">кандидат юридических наук, доцент, заведующий кафедрой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evger.vologda@mail.ru</w:t>
      </w:r>
    </w:p>
    <w:p w:rsidR="006E5B32" w:rsidRDefault="006E5B32" w:rsidP="006E5B32">
      <w:pPr>
        <w:pStyle w:val="a5"/>
      </w:pPr>
      <w:r>
        <w:t>Крюкова Ольга Юрьевна,</w:t>
      </w:r>
    </w:p>
    <w:p w:rsidR="006E5B32" w:rsidRDefault="006E5B32" w:rsidP="006E5B32">
      <w:pPr>
        <w:pStyle w:val="a6"/>
      </w:pPr>
      <w:r>
        <w:t>кандидат юридических наук, старший научный сотрудник организационно-научного отдела, Вологодский институт права и экономики ФСИН России, Вологда, Россия, ejournal@inbox.ru</w:t>
      </w:r>
    </w:p>
    <w:p w:rsidR="006E5B32" w:rsidRDefault="006E5B32" w:rsidP="006E5B32">
      <w:pPr>
        <w:pStyle w:val="a7"/>
      </w:pPr>
      <w:r>
        <w:t xml:space="preserve">В статье с использованием доктринальных источников, нормативных актов и судебной практики рассматриваются вопросы уголовной ответственности за преступления, ставящие в опасность жизнь и </w:t>
      </w:r>
      <w:r>
        <w:lastRenderedPageBreak/>
        <w:t xml:space="preserve">здоровье человека. Авторами исследуются </w:t>
      </w:r>
      <w:proofErr w:type="spellStart"/>
      <w:r>
        <w:t>криминообразующие</w:t>
      </w:r>
      <w:proofErr w:type="spellEnd"/>
      <w:r>
        <w:t xml:space="preserve"> признаки, включенные в их диспозиции, рассматриваются различные варианты формулировки в них преступных деяний.</w:t>
      </w:r>
    </w:p>
    <w:p w:rsidR="006E5B32" w:rsidRDefault="006E5B32" w:rsidP="006E5B32">
      <w:pPr>
        <w:pStyle w:val="a7"/>
      </w:pPr>
      <w:proofErr w:type="gramStart"/>
      <w:r>
        <w:rPr>
          <w:spacing w:val="43"/>
        </w:rPr>
        <w:t>Ключевые слова</w:t>
      </w:r>
      <w:r>
        <w:t>: преступление; общественная опасность; жизнь; здоровье; убийство; тяжкий вред; уголовная ответственность.</w:t>
      </w:r>
      <w:proofErr w:type="gramEnd"/>
    </w:p>
    <w:p w:rsidR="006E5B32" w:rsidRDefault="006E5B32" w:rsidP="006E5B32">
      <w:pPr>
        <w:pStyle w:val="a7"/>
      </w:pPr>
    </w:p>
    <w:p w:rsidR="006E5B32" w:rsidRDefault="006E5B32" w:rsidP="006E5B32">
      <w:pPr>
        <w:pStyle w:val="a3"/>
      </w:pPr>
      <w:r>
        <w:t>UDC 343.4</w:t>
      </w:r>
    </w:p>
    <w:p w:rsidR="006E5B32" w:rsidRPr="006E5B32" w:rsidRDefault="006E5B32" w:rsidP="006E5B32">
      <w:pPr>
        <w:pStyle w:val="a8"/>
        <w:rPr>
          <w:lang w:val="en-US"/>
        </w:rPr>
      </w:pPr>
      <w:r w:rsidRPr="006E5B32">
        <w:rPr>
          <w:lang w:val="en-US"/>
        </w:rPr>
        <w:t>Crimes that endanger life or health</w:t>
      </w:r>
    </w:p>
    <w:p w:rsidR="006E5B32" w:rsidRPr="006E5B32" w:rsidRDefault="006E5B32" w:rsidP="006E5B32">
      <w:pPr>
        <w:pStyle w:val="a9"/>
        <w:rPr>
          <w:lang w:val="en-US"/>
        </w:rPr>
      </w:pPr>
      <w:proofErr w:type="spellStart"/>
      <w:r w:rsidRPr="006E5B32">
        <w:rPr>
          <w:lang w:val="en-US"/>
        </w:rPr>
        <w:t>Santashov</w:t>
      </w:r>
      <w:proofErr w:type="spellEnd"/>
      <w:r w:rsidRPr="006E5B32">
        <w:rPr>
          <w:lang w:val="en-US"/>
        </w:rPr>
        <w:t xml:space="preserve"> </w:t>
      </w:r>
      <w:proofErr w:type="spellStart"/>
      <w:r w:rsidRPr="006E5B32">
        <w:rPr>
          <w:lang w:val="en-US"/>
        </w:rPr>
        <w:t>Andrey</w:t>
      </w:r>
      <w:proofErr w:type="spellEnd"/>
      <w:r w:rsidRPr="006E5B32">
        <w:rPr>
          <w:lang w:val="en-US"/>
        </w:rPr>
        <w:t xml:space="preserve"> L.,</w:t>
      </w:r>
    </w:p>
    <w:p w:rsidR="006E5B32" w:rsidRPr="006E5B32" w:rsidRDefault="006E5B32" w:rsidP="006E5B32">
      <w:pPr>
        <w:pStyle w:val="aa"/>
        <w:rPr>
          <w:lang w:val="en-US"/>
        </w:rPr>
      </w:pPr>
      <w:r w:rsidRPr="006E5B32">
        <w:rPr>
          <w:lang w:val="en-US"/>
        </w:rPr>
        <w:t xml:space="preserve">Doctor of Law, Associate Professor, Professor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santashov@list.ru</w:t>
      </w:r>
    </w:p>
    <w:p w:rsidR="006E5B32" w:rsidRPr="006E5B32" w:rsidRDefault="006E5B32" w:rsidP="006E5B32">
      <w:pPr>
        <w:pStyle w:val="a9"/>
        <w:rPr>
          <w:lang w:val="en-US"/>
        </w:rPr>
      </w:pPr>
      <w:proofErr w:type="spellStart"/>
      <w:r w:rsidRPr="006E5B32">
        <w:rPr>
          <w:lang w:val="en-US"/>
        </w:rPr>
        <w:t>Gerasimova</w:t>
      </w:r>
      <w:proofErr w:type="spellEnd"/>
      <w:r w:rsidRPr="006E5B32">
        <w:rPr>
          <w:lang w:val="en-US"/>
        </w:rPr>
        <w:t xml:space="preserve"> Elena V.,</w:t>
      </w:r>
    </w:p>
    <w:p w:rsidR="006E5B32" w:rsidRPr="006E5B32" w:rsidRDefault="006E5B32" w:rsidP="006E5B32">
      <w:pPr>
        <w:pStyle w:val="aa"/>
        <w:rPr>
          <w:lang w:val="en-US"/>
        </w:rPr>
      </w:pPr>
      <w:r w:rsidRPr="006E5B32">
        <w:rPr>
          <w:lang w:val="en-US"/>
        </w:rPr>
        <w:t xml:space="preserve">Candidate of Legal Sciences, Associate Professor, Head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evger.vologda@mail.ru</w:t>
      </w:r>
    </w:p>
    <w:p w:rsidR="006E5B32" w:rsidRPr="006E5B32" w:rsidRDefault="006E5B32" w:rsidP="006E5B32">
      <w:pPr>
        <w:pStyle w:val="a9"/>
        <w:rPr>
          <w:lang w:val="en-US"/>
        </w:rPr>
      </w:pPr>
      <w:proofErr w:type="spellStart"/>
      <w:r w:rsidRPr="006E5B32">
        <w:rPr>
          <w:lang w:val="en-US"/>
        </w:rPr>
        <w:t>Kryukova</w:t>
      </w:r>
      <w:proofErr w:type="spellEnd"/>
      <w:r w:rsidRPr="006E5B32">
        <w:rPr>
          <w:lang w:val="en-US"/>
        </w:rPr>
        <w:t xml:space="preserve"> Olga Yu.,</w:t>
      </w:r>
    </w:p>
    <w:p w:rsidR="006E5B32" w:rsidRPr="006E5B32" w:rsidRDefault="006E5B32" w:rsidP="006E5B32">
      <w:pPr>
        <w:pStyle w:val="aa"/>
        <w:rPr>
          <w:lang w:val="en-US"/>
        </w:rPr>
      </w:pPr>
      <w:r w:rsidRPr="006E5B32">
        <w:rPr>
          <w:lang w:val="en-US"/>
        </w:rPr>
        <w:t>PhD in Law, Senior Researcher of the Organizational and Scientific Department, Vologda Institute of Law and Economics of the Federal Penitentiary Service of Russia, Vologda, Russia, ejournal@inbox.ru</w:t>
      </w:r>
    </w:p>
    <w:p w:rsidR="006E5B32" w:rsidRPr="006E5B32" w:rsidRDefault="006E5B32" w:rsidP="006E5B32">
      <w:pPr>
        <w:pStyle w:val="a7"/>
        <w:rPr>
          <w:lang w:val="en-US"/>
        </w:rPr>
      </w:pPr>
      <w:r w:rsidRPr="006E5B32">
        <w:rPr>
          <w:lang w:val="en-US"/>
        </w:rPr>
        <w:t xml:space="preserve">The article examines the issues of criminal liability for crimes that endanger human life and health using doctrinal sources, regulations and judicial practice. The authors investigate the criminalizing signs included in their </w:t>
      </w:r>
      <w:proofErr w:type="gramStart"/>
      <w:r w:rsidRPr="006E5B32">
        <w:rPr>
          <w:lang w:val="en-US"/>
        </w:rPr>
        <w:t>dispositions,</w:t>
      </w:r>
      <w:proofErr w:type="gramEnd"/>
      <w:r w:rsidRPr="006E5B32">
        <w:rPr>
          <w:lang w:val="en-US"/>
        </w:rPr>
        <w:t xml:space="preserve"> consider various options for the formulation of criminal acts in them.</w:t>
      </w:r>
    </w:p>
    <w:p w:rsidR="006E5B32" w:rsidRDefault="006E5B32" w:rsidP="006E5B32">
      <w:r w:rsidRPr="006E5B32">
        <w:rPr>
          <w:spacing w:val="43"/>
          <w:lang w:val="en-US"/>
        </w:rPr>
        <w:t>Keywords</w:t>
      </w:r>
      <w:r w:rsidRPr="006E5B32">
        <w:rPr>
          <w:lang w:val="en-US"/>
        </w:rPr>
        <w:t>: crime; public danger; life; health; murder; grave harm; criminal liability.</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2949-1878_2023_12_152</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 xml:space="preserve">Зарубежный опыт реализации исполнения </w:t>
      </w:r>
      <w:r>
        <w:br/>
        <w:t>и отбывания уголовного наказания в виде лишения свободы в лечебных пенитенциарных учреждениях</w:t>
      </w:r>
    </w:p>
    <w:p w:rsidR="006E5B32" w:rsidRDefault="006E5B32" w:rsidP="006E5B32">
      <w:pPr>
        <w:pStyle w:val="a5"/>
      </w:pPr>
      <w:r>
        <w:t>Мухтарова Елена Анатольевна,</w:t>
      </w:r>
    </w:p>
    <w:p w:rsidR="006E5B32" w:rsidRDefault="006E5B32" w:rsidP="006E5B32">
      <w:pPr>
        <w:pStyle w:val="a6"/>
      </w:pPr>
      <w:r>
        <w:t xml:space="preserve">заместитель начальника кафедры гражданско-правовых дисциплин юридического факультета, Вологодский институт права и экономики ФСИН России, Вологда, Россия, mukhtarova-9@mail.ru </w:t>
      </w:r>
    </w:p>
    <w:p w:rsidR="006E5B32" w:rsidRDefault="006E5B32" w:rsidP="006E5B32">
      <w:pPr>
        <w:pStyle w:val="a5"/>
      </w:pPr>
      <w:proofErr w:type="spellStart"/>
      <w:r>
        <w:t>Санташов</w:t>
      </w:r>
      <w:proofErr w:type="spellEnd"/>
      <w:r>
        <w:t xml:space="preserve"> Андрей Леонидович,</w:t>
      </w:r>
    </w:p>
    <w:p w:rsidR="006E5B32" w:rsidRDefault="006E5B32" w:rsidP="006E5B32">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santashov@list.ru</w:t>
      </w:r>
    </w:p>
    <w:p w:rsidR="006E5B32" w:rsidRDefault="006E5B32" w:rsidP="006E5B32">
      <w:pPr>
        <w:pStyle w:val="a7"/>
      </w:pPr>
      <w:r>
        <w:t xml:space="preserve">Статья посвящена анализу зарубежного опыта реализации мер социальной защиты при исполнении уголовного наказания в виде лишения свободы относительно заключенных (осужденных), отбывающих данное наказание в лечебных пенитенциарных учреждениях. Приводятся статистические данные по социально значимым заболеваниям среди заключенных разных стран. Особое внимание уделяется источнику </w:t>
      </w:r>
      <w:proofErr w:type="gramStart"/>
      <w:r>
        <w:t>финансирования реализации мер социальной защиты рассматриваемой категории заключенных</w:t>
      </w:r>
      <w:proofErr w:type="gramEnd"/>
      <w:r>
        <w:t>.</w:t>
      </w:r>
    </w:p>
    <w:p w:rsidR="006E5B32" w:rsidRDefault="006E5B32" w:rsidP="006E5B32">
      <w:pPr>
        <w:pStyle w:val="a7"/>
      </w:pPr>
      <w:proofErr w:type="gramStart"/>
      <w:r>
        <w:rPr>
          <w:spacing w:val="43"/>
        </w:rPr>
        <w:t>Ключевые слова</w:t>
      </w:r>
      <w:r>
        <w:t>: социально значимые заболевания; здоровье заключенных (осужденных); система здравоохранения; пенитенциарные лечебные учреждения; медицинская помощь; тюремное здравоохранение; общественное здравоохранение; медицинская страховка.</w:t>
      </w:r>
      <w:proofErr w:type="gramEnd"/>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Foreign experience in the implementation of the execution and serving of criminal punishment in the form of imprisonment in medical penitentiary institutions</w:t>
      </w:r>
    </w:p>
    <w:p w:rsidR="006E5B32" w:rsidRPr="006E5B32" w:rsidRDefault="006E5B32" w:rsidP="006E5B32">
      <w:pPr>
        <w:pStyle w:val="a9"/>
        <w:rPr>
          <w:lang w:val="en-US"/>
        </w:rPr>
      </w:pPr>
      <w:proofErr w:type="spellStart"/>
      <w:proofErr w:type="gramStart"/>
      <w:r w:rsidRPr="006E5B32">
        <w:rPr>
          <w:lang w:val="en-US"/>
        </w:rPr>
        <w:t>Mukhtarova</w:t>
      </w:r>
      <w:proofErr w:type="spellEnd"/>
      <w:r w:rsidRPr="006E5B32">
        <w:rPr>
          <w:lang w:val="en-US"/>
        </w:rPr>
        <w:t xml:space="preserve"> Elena A.,</w:t>
      </w:r>
      <w:proofErr w:type="gramEnd"/>
    </w:p>
    <w:p w:rsidR="006E5B32" w:rsidRPr="006E5B32" w:rsidRDefault="006E5B32" w:rsidP="006E5B32">
      <w:pPr>
        <w:pStyle w:val="aa"/>
        <w:rPr>
          <w:lang w:val="en-US"/>
        </w:rPr>
      </w:pPr>
      <w:r w:rsidRPr="006E5B32">
        <w:rPr>
          <w:lang w:val="en-US"/>
        </w:rPr>
        <w:t>Deputy Head of the Department of Civil Law Disciplines of the Faculty of Law, Vologda Institute of Law and Economics of the Federal Penitentiary Service of Russia, Vologda, Russia, mukhtarova-9@mail.ru</w:t>
      </w:r>
    </w:p>
    <w:p w:rsidR="006E5B32" w:rsidRPr="006E5B32" w:rsidRDefault="006E5B32" w:rsidP="006E5B32">
      <w:pPr>
        <w:pStyle w:val="a9"/>
        <w:rPr>
          <w:lang w:val="en-US"/>
        </w:rPr>
      </w:pPr>
      <w:proofErr w:type="spellStart"/>
      <w:r w:rsidRPr="006E5B32">
        <w:rPr>
          <w:lang w:val="en-US"/>
        </w:rPr>
        <w:t>Santashov</w:t>
      </w:r>
      <w:proofErr w:type="spellEnd"/>
      <w:r w:rsidRPr="006E5B32">
        <w:rPr>
          <w:lang w:val="en-US"/>
        </w:rPr>
        <w:t xml:space="preserve"> </w:t>
      </w:r>
      <w:proofErr w:type="spellStart"/>
      <w:r w:rsidRPr="006E5B32">
        <w:rPr>
          <w:lang w:val="en-US"/>
        </w:rPr>
        <w:t>Andrey</w:t>
      </w:r>
      <w:proofErr w:type="spellEnd"/>
      <w:r w:rsidRPr="006E5B32">
        <w:rPr>
          <w:lang w:val="en-US"/>
        </w:rPr>
        <w:t xml:space="preserve"> L.,</w:t>
      </w:r>
    </w:p>
    <w:p w:rsidR="006E5B32" w:rsidRPr="006E5B32" w:rsidRDefault="006E5B32" w:rsidP="006E5B32">
      <w:pPr>
        <w:pStyle w:val="aa"/>
        <w:rPr>
          <w:lang w:val="en-US"/>
        </w:rPr>
      </w:pPr>
      <w:r w:rsidRPr="006E5B32">
        <w:rPr>
          <w:lang w:val="en-US"/>
        </w:rPr>
        <w:t xml:space="preserve">Doctor of Law, Associate Professor, Professor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santashov@list.ru</w:t>
      </w:r>
    </w:p>
    <w:p w:rsidR="006E5B32" w:rsidRPr="006E5B32" w:rsidRDefault="006E5B32" w:rsidP="006E5B32">
      <w:pPr>
        <w:pStyle w:val="a7"/>
        <w:rPr>
          <w:lang w:val="en-US"/>
        </w:rPr>
      </w:pPr>
      <w:r w:rsidRPr="006E5B32">
        <w:rPr>
          <w:lang w:val="en-US"/>
        </w:rPr>
        <w:t>The article is devoted to the analysis of foreign experience in the implementation of social protection measures in the execution of criminal punishment in the form of deprivation of liberty in relation to prisoners (convicts) serving this sentence in medical penitentiary institutions. Statistical data on socially significant diseases among prisoners of different countries are given. Particular attention is paid to the source of financing for the implementation of social protection measures for the category of prisoners in question.</w:t>
      </w:r>
    </w:p>
    <w:p w:rsidR="006E5B32" w:rsidRDefault="006E5B32" w:rsidP="006E5B32">
      <w:r w:rsidRPr="006E5B32">
        <w:rPr>
          <w:spacing w:val="43"/>
          <w:lang w:val="en-US"/>
        </w:rPr>
        <w:t>Keywords</w:t>
      </w:r>
      <w:r w:rsidRPr="006E5B32">
        <w:rPr>
          <w:lang w:val="en-US"/>
        </w:rPr>
        <w:t>: socially significant diseases; health of prisoners (convicts); health care system; penitentiary medical institutions; medical care; prison health care; public health; medical insurance.</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2949-1878_2023_12_158</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Зарубежный опыт правовой регламентации уголовной ответственности несовершеннолетних</w:t>
      </w:r>
    </w:p>
    <w:p w:rsidR="006E5B32" w:rsidRDefault="006E5B32" w:rsidP="006E5B32">
      <w:pPr>
        <w:pStyle w:val="a5"/>
      </w:pPr>
      <w:r>
        <w:t>Петрова Ирина Александровна,</w:t>
      </w:r>
    </w:p>
    <w:p w:rsidR="006E5B32" w:rsidRDefault="006E5B32" w:rsidP="006E5B32">
      <w:pPr>
        <w:pStyle w:val="a6"/>
      </w:pPr>
      <w:r>
        <w:t xml:space="preserve">кандидат юридических наук, доцент, заместитель директора по учебной работе,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petrova_vologda@mail.ru</w:t>
      </w:r>
    </w:p>
    <w:p w:rsidR="006E5B32" w:rsidRDefault="006E5B32" w:rsidP="006E5B32">
      <w:pPr>
        <w:pStyle w:val="a5"/>
      </w:pPr>
      <w:r>
        <w:t>Герасимова Елена Владимировна,</w:t>
      </w:r>
    </w:p>
    <w:p w:rsidR="006E5B32" w:rsidRDefault="006E5B32" w:rsidP="006E5B32">
      <w:pPr>
        <w:pStyle w:val="a6"/>
      </w:pPr>
      <w:r>
        <w:t xml:space="preserve">кандидат юридических наук, доцент, заведующий кафедрой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evger.vologda@mail.ru</w:t>
      </w:r>
    </w:p>
    <w:p w:rsidR="006E5B32" w:rsidRDefault="006E5B32" w:rsidP="006E5B32">
      <w:pPr>
        <w:pStyle w:val="a5"/>
      </w:pPr>
      <w:r>
        <w:t>Комиссаров Евгений Леонидович,</w:t>
      </w:r>
    </w:p>
    <w:p w:rsidR="006E5B32" w:rsidRDefault="006E5B32" w:rsidP="006E5B32">
      <w:pPr>
        <w:pStyle w:val="a6"/>
      </w:pPr>
      <w:r>
        <w:t>доцент, начальник кафедры физической культуры, Вологодский институт права и экономики ФСИН России, ekomissarov035@gmail.com</w:t>
      </w:r>
    </w:p>
    <w:p w:rsidR="006E5B32" w:rsidRDefault="006E5B32" w:rsidP="006E5B32">
      <w:pPr>
        <w:pStyle w:val="a7"/>
      </w:pPr>
      <w:r>
        <w:t xml:space="preserve">Статья посвящена исследованию зарубежного опыта установления и дифференциации уголовной ответственности несовершеннолетних. Законодательством стран ближнего зарубежья устанавливается возможность назначения в отношении несовершеннолетних принудительных мер воспитательного воздействия (характера). В некоторых государствах эти меры включены в кодексы под наименованием «принудительные меры воспитательного воздействия» (например, Казахстан, Кыргызстан, Туркменистан). Законодательство Беларуси, Молдовы, Украины именуют их принудительными мерами воспитательного </w:t>
      </w:r>
      <w:r>
        <w:lastRenderedPageBreak/>
        <w:t xml:space="preserve">характера, а Узбекистана – принудительными мерами. Данные меры применяются при освобождении несовершеннолетних </w:t>
      </w:r>
      <w:proofErr w:type="gramStart"/>
      <w:r>
        <w:t>субъектов</w:t>
      </w:r>
      <w:proofErr w:type="gramEnd"/>
      <w:r>
        <w:t xml:space="preserve"> как от уголовной ответственности, так и от наказания.</w:t>
      </w:r>
    </w:p>
    <w:p w:rsidR="006E5B32" w:rsidRDefault="006E5B32" w:rsidP="006E5B32">
      <w:pPr>
        <w:pStyle w:val="a7"/>
      </w:pPr>
      <w:r>
        <w:rPr>
          <w:spacing w:val="43"/>
        </w:rPr>
        <w:t>Ключевые слова</w:t>
      </w:r>
      <w:r>
        <w:t>: преступность; несовершеннолетние; уголовная ответственность; наказание; уголовный закон.</w:t>
      </w:r>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Foreign experience of legal regulation of criminal liability of minors</w:t>
      </w:r>
    </w:p>
    <w:p w:rsidR="006E5B32" w:rsidRPr="006E5B32" w:rsidRDefault="006E5B32" w:rsidP="006E5B32">
      <w:pPr>
        <w:pStyle w:val="a9"/>
        <w:rPr>
          <w:lang w:val="en-US"/>
        </w:rPr>
      </w:pPr>
      <w:proofErr w:type="spellStart"/>
      <w:proofErr w:type="gramStart"/>
      <w:r w:rsidRPr="006E5B32">
        <w:rPr>
          <w:lang w:val="en-US"/>
        </w:rPr>
        <w:t>Petrova</w:t>
      </w:r>
      <w:proofErr w:type="spellEnd"/>
      <w:r w:rsidRPr="006E5B32">
        <w:rPr>
          <w:lang w:val="en-US"/>
        </w:rPr>
        <w:t xml:space="preserve"> Irina A.,</w:t>
      </w:r>
      <w:proofErr w:type="gramEnd"/>
    </w:p>
    <w:p w:rsidR="006E5B32" w:rsidRPr="006E5B32" w:rsidRDefault="006E5B32" w:rsidP="006E5B32">
      <w:pPr>
        <w:pStyle w:val="aa"/>
        <w:rPr>
          <w:lang w:val="en-US"/>
        </w:rPr>
      </w:pPr>
      <w:r w:rsidRPr="006E5B32">
        <w:rPr>
          <w:lang w:val="en-US"/>
        </w:rPr>
        <w:t xml:space="preserve">Candidate of Law, Associate Professor, Deputy Director for Academic Affairs, North-Western Institute (branch) </w:t>
      </w:r>
      <w:proofErr w:type="spellStart"/>
      <w:r w:rsidRPr="006E5B32">
        <w:rPr>
          <w:lang w:val="en-US"/>
        </w:rPr>
        <w:t>Kutafin</w:t>
      </w:r>
      <w:proofErr w:type="spellEnd"/>
      <w:r w:rsidRPr="006E5B32">
        <w:rPr>
          <w:lang w:val="en-US"/>
        </w:rPr>
        <w:t xml:space="preserve"> Moscow State Law University (MSLA), Vologda, Russia, petrova_vologda@mail.ru</w:t>
      </w:r>
    </w:p>
    <w:p w:rsidR="006E5B32" w:rsidRPr="006E5B32" w:rsidRDefault="006E5B32" w:rsidP="006E5B32">
      <w:pPr>
        <w:pStyle w:val="a9"/>
        <w:rPr>
          <w:lang w:val="en-US"/>
        </w:rPr>
      </w:pPr>
      <w:proofErr w:type="spellStart"/>
      <w:r w:rsidRPr="006E5B32">
        <w:rPr>
          <w:lang w:val="en-US"/>
        </w:rPr>
        <w:t>Gerasimova</w:t>
      </w:r>
      <w:proofErr w:type="spellEnd"/>
      <w:r w:rsidRPr="006E5B32">
        <w:rPr>
          <w:lang w:val="en-US"/>
        </w:rPr>
        <w:t xml:space="preserve"> Elena V.,</w:t>
      </w:r>
    </w:p>
    <w:p w:rsidR="006E5B32" w:rsidRPr="006E5B32" w:rsidRDefault="006E5B32" w:rsidP="006E5B32">
      <w:pPr>
        <w:pStyle w:val="aa"/>
        <w:rPr>
          <w:lang w:val="en-US"/>
        </w:rPr>
      </w:pPr>
      <w:r w:rsidRPr="006E5B32">
        <w:rPr>
          <w:lang w:val="en-US"/>
        </w:rPr>
        <w:t xml:space="preserve">Candidate of Legal Sciences, Associate Professor, Head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evger.vologda@mail.ru</w:t>
      </w:r>
    </w:p>
    <w:p w:rsidR="006E5B32" w:rsidRPr="006E5B32" w:rsidRDefault="006E5B32" w:rsidP="006E5B32">
      <w:pPr>
        <w:pStyle w:val="a9"/>
        <w:rPr>
          <w:lang w:val="en-US"/>
        </w:rPr>
      </w:pPr>
      <w:proofErr w:type="spellStart"/>
      <w:r w:rsidRPr="006E5B32">
        <w:rPr>
          <w:lang w:val="en-US"/>
        </w:rPr>
        <w:t>Komissarov</w:t>
      </w:r>
      <w:proofErr w:type="spellEnd"/>
      <w:r w:rsidRPr="006E5B32">
        <w:rPr>
          <w:lang w:val="en-US"/>
        </w:rPr>
        <w:t xml:space="preserve"> </w:t>
      </w:r>
      <w:proofErr w:type="spellStart"/>
      <w:r w:rsidRPr="006E5B32">
        <w:rPr>
          <w:lang w:val="en-US"/>
        </w:rPr>
        <w:t>Evgeny</w:t>
      </w:r>
      <w:proofErr w:type="spellEnd"/>
      <w:r w:rsidRPr="006E5B32">
        <w:rPr>
          <w:lang w:val="en-US"/>
        </w:rPr>
        <w:t xml:space="preserve"> L.,</w:t>
      </w:r>
    </w:p>
    <w:p w:rsidR="006E5B32" w:rsidRPr="006E5B32" w:rsidRDefault="006E5B32" w:rsidP="006E5B32">
      <w:pPr>
        <w:pStyle w:val="aa"/>
        <w:rPr>
          <w:lang w:val="en-US"/>
        </w:rPr>
      </w:pPr>
      <w:r w:rsidRPr="006E5B32">
        <w:rPr>
          <w:lang w:val="en-US"/>
        </w:rPr>
        <w:t>Associate Professor, Head of the Department of Physical Culture, Vologda Institute of Law and Economics of the Federal Penitentiary Service of Russia, ekomissarov035@gmail.com</w:t>
      </w:r>
    </w:p>
    <w:p w:rsidR="006E5B32" w:rsidRPr="006E5B32" w:rsidRDefault="006E5B32" w:rsidP="006E5B32">
      <w:pPr>
        <w:pStyle w:val="a7"/>
        <w:rPr>
          <w:lang w:val="en-US"/>
        </w:rPr>
      </w:pPr>
      <w:r w:rsidRPr="006E5B32">
        <w:rPr>
          <w:lang w:val="en-US"/>
        </w:rPr>
        <w:t xml:space="preserve">The article is devoted to the study of foreign experience in establishing and differentiating the criminal responsibility of minors. The legislation of neighboring countries establishes the possibility of imposing compulsory educational measures (of a nature) in relation to minors. In some States, these measures are included in the codes under the name compulsory measures of educational influence (for example, Kazakhstan, Kyrgyzstan, </w:t>
      </w:r>
      <w:proofErr w:type="gramStart"/>
      <w:r w:rsidRPr="006E5B32">
        <w:rPr>
          <w:lang w:val="en-US"/>
        </w:rPr>
        <w:t>Turkmenistan</w:t>
      </w:r>
      <w:proofErr w:type="gramEnd"/>
      <w:r w:rsidRPr="006E5B32">
        <w:rPr>
          <w:lang w:val="en-US"/>
        </w:rPr>
        <w:t>). The legislation of Belarus, Moldova, and Ukraine call them compulsory measures of an educational nature, and Uzbekistan – compulsory measures. These measures are applied when releasing minors from both criminal liability and punishment.</w:t>
      </w:r>
    </w:p>
    <w:p w:rsidR="006E5B32" w:rsidRPr="006E5B32" w:rsidRDefault="006E5B32" w:rsidP="006E5B32">
      <w:pPr>
        <w:pStyle w:val="a7"/>
        <w:rPr>
          <w:lang w:val="en-US"/>
        </w:rPr>
      </w:pPr>
      <w:r w:rsidRPr="006E5B32">
        <w:rPr>
          <w:spacing w:val="43"/>
          <w:lang w:val="en-US"/>
        </w:rPr>
        <w:t>Keywords</w:t>
      </w:r>
      <w:r w:rsidRPr="006E5B32">
        <w:rPr>
          <w:lang w:val="en-US"/>
        </w:rPr>
        <w:t>: crime; minors; criminal liability; punishment; criminal law.</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2949-1878_2023_12_165</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Эволюция научных исследований по проблемам ответственности несовершеннолетних правонарушителей</w:t>
      </w:r>
    </w:p>
    <w:p w:rsidR="006E5B32" w:rsidRDefault="006E5B32" w:rsidP="006E5B32">
      <w:pPr>
        <w:pStyle w:val="a5"/>
      </w:pPr>
      <w:proofErr w:type="spellStart"/>
      <w:r>
        <w:t>Санташов</w:t>
      </w:r>
      <w:proofErr w:type="spellEnd"/>
      <w:r>
        <w:t xml:space="preserve"> Андрей Леонидович, </w:t>
      </w:r>
    </w:p>
    <w:p w:rsidR="006E5B32" w:rsidRDefault="006E5B32" w:rsidP="006E5B32">
      <w:pPr>
        <w:pStyle w:val="a6"/>
      </w:pPr>
      <w:r>
        <w:t xml:space="preserve">доктор юридических наук, доцент, профессор кафедры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santashov@list.ru</w:t>
      </w:r>
    </w:p>
    <w:p w:rsidR="006E5B32" w:rsidRDefault="006E5B32" w:rsidP="006E5B32">
      <w:pPr>
        <w:pStyle w:val="a5"/>
      </w:pPr>
      <w:proofErr w:type="spellStart"/>
      <w:r>
        <w:t>Асмандияров</w:t>
      </w:r>
      <w:proofErr w:type="spellEnd"/>
      <w:r>
        <w:t xml:space="preserve"> Валерий </w:t>
      </w:r>
      <w:proofErr w:type="spellStart"/>
      <w:r>
        <w:t>Мухаматшинович</w:t>
      </w:r>
      <w:proofErr w:type="spellEnd"/>
      <w:r>
        <w:t xml:space="preserve">, </w:t>
      </w:r>
    </w:p>
    <w:p w:rsidR="006E5B32" w:rsidRDefault="006E5B32" w:rsidP="006E5B32">
      <w:pPr>
        <w:pStyle w:val="a6"/>
      </w:pPr>
      <w:r>
        <w:t>кандидат философских наук, доцент, доцент кафедры гражданско-правовых дисциплин, Вологодский институт права и экономики ФСИН России, Вологда, Россия, abm8@bk.ru</w:t>
      </w:r>
    </w:p>
    <w:p w:rsidR="006E5B32" w:rsidRDefault="006E5B32" w:rsidP="006E5B32">
      <w:pPr>
        <w:pStyle w:val="a5"/>
      </w:pPr>
      <w:r>
        <w:t>Самохвалов Игорь Юрьевич,</w:t>
      </w:r>
    </w:p>
    <w:p w:rsidR="006E5B32" w:rsidRDefault="006E5B32" w:rsidP="006E5B32">
      <w:pPr>
        <w:pStyle w:val="a6"/>
      </w:pPr>
      <w:r>
        <w:t xml:space="preserve">кандидат юридических наук, доцент кафедры истории, обществознания и права историко-филологического факультета, </w:t>
      </w:r>
      <w:proofErr w:type="spellStart"/>
      <w:r>
        <w:t>Арзамасский</w:t>
      </w:r>
      <w:proofErr w:type="spellEnd"/>
      <w:r>
        <w:t xml:space="preserve"> филиал </w:t>
      </w:r>
      <w:proofErr w:type="spellStart"/>
      <w:r>
        <w:t>Нижнегородского</w:t>
      </w:r>
      <w:proofErr w:type="spellEnd"/>
      <w:r>
        <w:t xml:space="preserve"> </w:t>
      </w:r>
      <w:r>
        <w:lastRenderedPageBreak/>
        <w:t>государственного университета имени Н. И. Лобачевского, Арзамас, Россия, herrysam@mail.ru</w:t>
      </w:r>
    </w:p>
    <w:p w:rsidR="006E5B32" w:rsidRDefault="006E5B32" w:rsidP="006E5B32">
      <w:pPr>
        <w:pStyle w:val="a7"/>
      </w:pPr>
      <w:r>
        <w:t>В статье рассматриваются различные взгляды ученых относительно проблемы ответственности несовершеннолетних правонарушителей. Особое внимание уделено вопросам ее дифференциации и индивидуализации в УК РФ и УИК РФ. По мнению авторов, процесс назначения и исполнения наказания несовершеннолетним призван отражать использование в упомянутых отраслях весьма близких, но несводимых понятий: «уголовная ответственность» и «ответственность в уголовном праве». Аналогичный вывод мы можем сделать и применительно к уголовно-исполнительному праву.</w:t>
      </w:r>
    </w:p>
    <w:p w:rsidR="006E5B32" w:rsidRDefault="006E5B32" w:rsidP="006E5B32">
      <w:pPr>
        <w:pStyle w:val="a7"/>
      </w:pPr>
      <w:r>
        <w:rPr>
          <w:spacing w:val="43"/>
        </w:rPr>
        <w:t>Ключевые слова:</w:t>
      </w:r>
      <w:r>
        <w:t xml:space="preserve"> несовершеннолетний; осужденный; наказание; ответственность; дифференциация; индивидуализация.</w:t>
      </w:r>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Evolution of scientific research on the problems of responsibility of juvenile offenders</w:t>
      </w:r>
    </w:p>
    <w:p w:rsidR="006E5B32" w:rsidRPr="006E5B32" w:rsidRDefault="006E5B32" w:rsidP="006E5B32">
      <w:pPr>
        <w:pStyle w:val="a9"/>
        <w:rPr>
          <w:lang w:val="en-US"/>
        </w:rPr>
      </w:pPr>
      <w:proofErr w:type="spellStart"/>
      <w:r w:rsidRPr="006E5B32">
        <w:rPr>
          <w:lang w:val="en-US"/>
        </w:rPr>
        <w:t>Santashov</w:t>
      </w:r>
      <w:proofErr w:type="spellEnd"/>
      <w:r w:rsidRPr="006E5B32">
        <w:rPr>
          <w:lang w:val="en-US"/>
        </w:rPr>
        <w:t xml:space="preserve"> </w:t>
      </w:r>
      <w:proofErr w:type="spellStart"/>
      <w:r w:rsidRPr="006E5B32">
        <w:rPr>
          <w:lang w:val="en-US"/>
        </w:rPr>
        <w:t>Andrey</w:t>
      </w:r>
      <w:proofErr w:type="spellEnd"/>
      <w:r w:rsidRPr="006E5B32">
        <w:rPr>
          <w:lang w:val="en-US"/>
        </w:rPr>
        <w:t xml:space="preserve"> L.,</w:t>
      </w:r>
    </w:p>
    <w:p w:rsidR="006E5B32" w:rsidRPr="006E5B32" w:rsidRDefault="006E5B32" w:rsidP="006E5B32">
      <w:pPr>
        <w:pStyle w:val="aa"/>
        <w:rPr>
          <w:lang w:val="en-US"/>
        </w:rPr>
      </w:pPr>
      <w:r w:rsidRPr="006E5B32">
        <w:rPr>
          <w:lang w:val="en-US"/>
        </w:rPr>
        <w:t xml:space="preserve">Doctor of Law, Associate Professor, Professor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santashov@list.ru</w:t>
      </w:r>
    </w:p>
    <w:p w:rsidR="006E5B32" w:rsidRPr="006E5B32" w:rsidRDefault="006E5B32" w:rsidP="006E5B32">
      <w:pPr>
        <w:pStyle w:val="a9"/>
        <w:rPr>
          <w:lang w:val="en-US"/>
        </w:rPr>
      </w:pPr>
      <w:proofErr w:type="spellStart"/>
      <w:r w:rsidRPr="006E5B32">
        <w:rPr>
          <w:lang w:val="en-US"/>
        </w:rPr>
        <w:t>Asmandiyarov</w:t>
      </w:r>
      <w:proofErr w:type="spellEnd"/>
      <w:r w:rsidRPr="006E5B32">
        <w:rPr>
          <w:lang w:val="en-US"/>
        </w:rPr>
        <w:t xml:space="preserve"> Valery M</w:t>
      </w:r>
      <w:proofErr w:type="gramStart"/>
      <w:r w:rsidRPr="006E5B32">
        <w:rPr>
          <w:lang w:val="en-US"/>
        </w:rPr>
        <w:t>.,</w:t>
      </w:r>
      <w:proofErr w:type="gramEnd"/>
    </w:p>
    <w:p w:rsidR="006E5B32" w:rsidRPr="006E5B32" w:rsidRDefault="006E5B32" w:rsidP="006E5B32">
      <w:pPr>
        <w:pStyle w:val="aa"/>
        <w:rPr>
          <w:lang w:val="en-US"/>
        </w:rPr>
      </w:pPr>
      <w:r w:rsidRPr="006E5B32">
        <w:rPr>
          <w:lang w:val="en-US"/>
        </w:rPr>
        <w:t>Candidate of Philosophical Sciences, Associate Professor, Associate Professor of the Department of Civil Law Disciplines, Vologda Institute of Law and Economics of the Federal Penitentiary Service of Russia, Vologda, Russia, abm8@bk.ru</w:t>
      </w:r>
    </w:p>
    <w:p w:rsidR="006E5B32" w:rsidRPr="006E5B32" w:rsidRDefault="006E5B32" w:rsidP="006E5B32">
      <w:pPr>
        <w:pStyle w:val="a9"/>
        <w:rPr>
          <w:lang w:val="en-US"/>
        </w:rPr>
      </w:pPr>
      <w:proofErr w:type="spellStart"/>
      <w:r w:rsidRPr="006E5B32">
        <w:rPr>
          <w:lang w:val="en-US"/>
        </w:rPr>
        <w:t>Samokhvalov</w:t>
      </w:r>
      <w:proofErr w:type="spellEnd"/>
      <w:r w:rsidRPr="006E5B32">
        <w:rPr>
          <w:lang w:val="en-US"/>
        </w:rPr>
        <w:t xml:space="preserve"> Igor Yu.,</w:t>
      </w:r>
    </w:p>
    <w:p w:rsidR="006E5B32" w:rsidRPr="006E5B32" w:rsidRDefault="006E5B32" w:rsidP="006E5B32">
      <w:pPr>
        <w:pStyle w:val="aa"/>
        <w:rPr>
          <w:lang w:val="en-US"/>
        </w:rPr>
      </w:pPr>
      <w:r w:rsidRPr="006E5B32">
        <w:rPr>
          <w:lang w:val="en-US"/>
        </w:rPr>
        <w:t xml:space="preserve">Candidate of Legal Sciences, Associate Professor of the Department of History, Social Studies and Law of the Faculty of History and Philology, </w:t>
      </w:r>
      <w:proofErr w:type="spellStart"/>
      <w:r w:rsidRPr="006E5B32">
        <w:rPr>
          <w:lang w:val="en-US"/>
        </w:rPr>
        <w:t>Arzamas</w:t>
      </w:r>
      <w:proofErr w:type="spellEnd"/>
      <w:r w:rsidRPr="006E5B32">
        <w:rPr>
          <w:lang w:val="en-US"/>
        </w:rPr>
        <w:t xml:space="preserve"> Branch of Nizhny Novgorod State University named after N. I. </w:t>
      </w:r>
      <w:proofErr w:type="spellStart"/>
      <w:r w:rsidRPr="006E5B32">
        <w:rPr>
          <w:lang w:val="en-US"/>
        </w:rPr>
        <w:t>Lobachevsky</w:t>
      </w:r>
      <w:proofErr w:type="spellEnd"/>
      <w:r w:rsidRPr="006E5B32">
        <w:rPr>
          <w:lang w:val="en-US"/>
        </w:rPr>
        <w:t xml:space="preserve">, </w:t>
      </w:r>
      <w:proofErr w:type="spellStart"/>
      <w:r w:rsidRPr="006E5B32">
        <w:rPr>
          <w:lang w:val="en-US"/>
        </w:rPr>
        <w:t>Arzamas</w:t>
      </w:r>
      <w:proofErr w:type="spellEnd"/>
      <w:r w:rsidRPr="006E5B32">
        <w:rPr>
          <w:lang w:val="en-US"/>
        </w:rPr>
        <w:t xml:space="preserve">, Russia, </w:t>
      </w:r>
      <w:proofErr w:type="gramStart"/>
      <w:r w:rsidRPr="006E5B32">
        <w:rPr>
          <w:lang w:val="en-US"/>
        </w:rPr>
        <w:t>herrysam@mail.ru</w:t>
      </w:r>
      <w:proofErr w:type="gramEnd"/>
    </w:p>
    <w:p w:rsidR="006E5B32" w:rsidRPr="006E5B32" w:rsidRDefault="006E5B32" w:rsidP="006E5B32">
      <w:pPr>
        <w:pStyle w:val="a7"/>
        <w:rPr>
          <w:lang w:val="en-US"/>
        </w:rPr>
      </w:pPr>
      <w:r w:rsidRPr="006E5B32">
        <w:rPr>
          <w:lang w:val="en-US"/>
        </w:rPr>
        <w:t>The article discusses the different views of scientists on the problem of responsibility of juvenile offenders. Special attention is paid to the issues of its differentiation and individualization in the Criminal Code and PEC of the Russian Federation. According to the authors, the process of assigning and executing punishment to minors is intended to reflect the use of very similar, but irreducible concepts in these industries: «criminal responsibility» and «responsibility in criminal law». We can draw a similar conclusion with regard to penal enforcement law.</w:t>
      </w:r>
    </w:p>
    <w:p w:rsidR="006E5B32" w:rsidRPr="006E5B32" w:rsidRDefault="006E5B32" w:rsidP="006E5B32">
      <w:pPr>
        <w:pStyle w:val="a7"/>
        <w:rPr>
          <w:lang w:val="en-US"/>
        </w:rPr>
      </w:pPr>
      <w:r w:rsidRPr="006E5B32">
        <w:rPr>
          <w:spacing w:val="43"/>
          <w:lang w:val="en-US"/>
        </w:rPr>
        <w:t>Keywords</w:t>
      </w:r>
      <w:r w:rsidRPr="006E5B32">
        <w:rPr>
          <w:lang w:val="en-US"/>
        </w:rPr>
        <w:t>: minor; convicted; punishment; responsibility; differentiation; individualization.</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2949-1878_2023_12_171</w:t>
      </w:r>
    </w:p>
    <w:p w:rsidR="006E5B32" w:rsidRPr="006E5B32" w:rsidRDefault="006E5B32" w:rsidP="006E5B32">
      <w:pPr>
        <w:pStyle w:val="a3"/>
        <w:rPr>
          <w:lang w:val="ru-RU"/>
        </w:rPr>
      </w:pPr>
      <w:r w:rsidRPr="006E5B32">
        <w:rPr>
          <w:lang w:val="ru-RU"/>
        </w:rPr>
        <w:t>УДК 343</w:t>
      </w:r>
    </w:p>
    <w:p w:rsidR="006E5B32" w:rsidRDefault="006E5B32" w:rsidP="006E5B32">
      <w:pPr>
        <w:pStyle w:val="a4"/>
      </w:pPr>
      <w:r>
        <w:t xml:space="preserve">Назначение наказания несовершеннолетним </w:t>
      </w:r>
      <w:r>
        <w:br/>
        <w:t>по законодательству некоторых европейских стран</w:t>
      </w:r>
    </w:p>
    <w:p w:rsidR="006E5B32" w:rsidRDefault="006E5B32" w:rsidP="006E5B32">
      <w:pPr>
        <w:pStyle w:val="a5"/>
      </w:pPr>
      <w:proofErr w:type="spellStart"/>
      <w:r>
        <w:t>Ускова</w:t>
      </w:r>
      <w:proofErr w:type="spellEnd"/>
      <w:r>
        <w:t xml:space="preserve"> Татьяна Владимировна,</w:t>
      </w:r>
    </w:p>
    <w:p w:rsidR="006E5B32" w:rsidRDefault="006E5B32" w:rsidP="006E5B32">
      <w:pPr>
        <w:pStyle w:val="a6"/>
      </w:pPr>
      <w:r>
        <w:t>преподаватель кафедры гражданско-правовых дисциплин, Вологодский институт права и экономики ФСИН России, Вологда, Россия, u_tatiana@bk.ru</w:t>
      </w:r>
    </w:p>
    <w:p w:rsidR="006E5B32" w:rsidRDefault="006E5B32" w:rsidP="006E5B32">
      <w:pPr>
        <w:pStyle w:val="a5"/>
      </w:pPr>
      <w:r>
        <w:t>Смирнов Александр Михайлович,</w:t>
      </w:r>
    </w:p>
    <w:p w:rsidR="006E5B32" w:rsidRDefault="006E5B32" w:rsidP="006E5B32">
      <w:pPr>
        <w:pStyle w:val="a6"/>
      </w:pPr>
      <w:r>
        <w:t xml:space="preserve">доктор юридических наук, доцент, главный научный сотрудник группы подготовки научно-педагогических и научных кадров аппарата ученого секретаря, адъюнктуры, докторантуры, Научно-исследовательский институт </w:t>
      </w:r>
      <w:r>
        <w:lastRenderedPageBreak/>
        <w:t>Федеральной службы исполнения наказаний; профессор кафедры уголовно-правовых дисциплин, Международный юридический институт, samnauka@mail.ru</w:t>
      </w:r>
    </w:p>
    <w:p w:rsidR="006E5B32" w:rsidRDefault="006E5B32" w:rsidP="006E5B32">
      <w:pPr>
        <w:pStyle w:val="a5"/>
      </w:pPr>
      <w:r>
        <w:t>Герасимова Елена Владимировна,</w:t>
      </w:r>
    </w:p>
    <w:p w:rsidR="006E5B32" w:rsidRDefault="006E5B32" w:rsidP="006E5B32">
      <w:pPr>
        <w:pStyle w:val="a6"/>
      </w:pPr>
      <w:r>
        <w:t xml:space="preserve">кандидат юридических наук, доцент, заведующий кафедрой уголовного права и криминологии, Северо-Западный институт (филиал) Московского государственного юридического университета имени О. Е. </w:t>
      </w:r>
      <w:proofErr w:type="spellStart"/>
      <w:r>
        <w:t>Кутафина</w:t>
      </w:r>
      <w:proofErr w:type="spellEnd"/>
      <w:r>
        <w:t xml:space="preserve"> (МГЮА), Вологда, Россия, evger.vologda@mail.ru</w:t>
      </w:r>
    </w:p>
    <w:p w:rsidR="006E5B32" w:rsidRDefault="006E5B32" w:rsidP="006E5B32">
      <w:pPr>
        <w:pStyle w:val="a7"/>
      </w:pPr>
      <w:r>
        <w:t xml:space="preserve">В статье рассматривается опыт законодательной регламентации института назначения наказания несовершеннолетним в европейских государствах. В уголовном законодательстве этих стран выделяются два основных подхода к установлению возраста ответственности лиц, совершивших преступление: единый и дифференцированный. При первом подходе законодатель однозначно указывает, с какого определенного возраста несовершеннолетний подлежит ответственности в полном объеме. Сущность дифференцированного подхода заключается в том, что </w:t>
      </w:r>
      <w:proofErr w:type="spellStart"/>
      <w:r>
        <w:t>правотворец</w:t>
      </w:r>
      <w:proofErr w:type="spellEnd"/>
      <w:r>
        <w:t xml:space="preserve"> выделяет различные возрастные категории субъектов преступления, установив для каждой группы определенные уголовно наказуемые деяния. По достижении установленного УК РФ возраста несовершеннолетнему могут быть вменены только преступления, указанные в исчерпывающем перечне.</w:t>
      </w:r>
    </w:p>
    <w:p w:rsidR="006E5B32" w:rsidRDefault="006E5B32" w:rsidP="006E5B32">
      <w:pPr>
        <w:pStyle w:val="a7"/>
      </w:pPr>
      <w:r>
        <w:rPr>
          <w:spacing w:val="43"/>
        </w:rPr>
        <w:t>Ключевые слова</w:t>
      </w:r>
      <w:r>
        <w:t>: несовершеннолетние; наказание; уголовный закон; штраф; лишение свободы.</w:t>
      </w:r>
    </w:p>
    <w:p w:rsidR="006E5B32" w:rsidRDefault="006E5B32" w:rsidP="006E5B32">
      <w:pPr>
        <w:pStyle w:val="a7"/>
      </w:pPr>
    </w:p>
    <w:p w:rsidR="006E5B32" w:rsidRDefault="006E5B32" w:rsidP="006E5B32">
      <w:pPr>
        <w:pStyle w:val="a3"/>
      </w:pPr>
      <w:r>
        <w:t>UDC 343</w:t>
      </w:r>
    </w:p>
    <w:p w:rsidR="006E5B32" w:rsidRPr="006E5B32" w:rsidRDefault="006E5B32" w:rsidP="006E5B32">
      <w:pPr>
        <w:pStyle w:val="a8"/>
        <w:rPr>
          <w:lang w:val="en-US"/>
        </w:rPr>
      </w:pPr>
      <w:r w:rsidRPr="006E5B32">
        <w:rPr>
          <w:lang w:val="en-US"/>
        </w:rPr>
        <w:t xml:space="preserve">Sentencing minors according to the legislation </w:t>
      </w:r>
      <w:r w:rsidRPr="006E5B32">
        <w:rPr>
          <w:lang w:val="en-US"/>
        </w:rPr>
        <w:br/>
        <w:t>of some European countries</w:t>
      </w:r>
    </w:p>
    <w:p w:rsidR="006E5B32" w:rsidRPr="006E5B32" w:rsidRDefault="006E5B32" w:rsidP="006E5B32">
      <w:pPr>
        <w:pStyle w:val="a9"/>
        <w:rPr>
          <w:lang w:val="en-US"/>
        </w:rPr>
      </w:pPr>
      <w:proofErr w:type="spellStart"/>
      <w:r w:rsidRPr="006E5B32">
        <w:rPr>
          <w:lang w:val="en-US"/>
        </w:rPr>
        <w:t>Uskova</w:t>
      </w:r>
      <w:proofErr w:type="spellEnd"/>
      <w:r w:rsidRPr="006E5B32">
        <w:rPr>
          <w:lang w:val="en-US"/>
        </w:rPr>
        <w:t xml:space="preserve"> Tatiana V.,</w:t>
      </w:r>
    </w:p>
    <w:p w:rsidR="006E5B32" w:rsidRPr="006E5B32" w:rsidRDefault="006E5B32" w:rsidP="006E5B32">
      <w:pPr>
        <w:pStyle w:val="aa"/>
        <w:rPr>
          <w:lang w:val="en-US"/>
        </w:rPr>
      </w:pPr>
      <w:r w:rsidRPr="006E5B32">
        <w:rPr>
          <w:lang w:val="en-US"/>
        </w:rPr>
        <w:t>Lecturer of the Department of Civil Law Disciplines, Vologda Institute of Law and Economics of the Federal Penitentiary Service of Russia, Vologda, Russia, u_tatiana@bk.ru</w:t>
      </w:r>
    </w:p>
    <w:p w:rsidR="006E5B32" w:rsidRPr="006E5B32" w:rsidRDefault="006E5B32" w:rsidP="006E5B32">
      <w:pPr>
        <w:pStyle w:val="a9"/>
        <w:rPr>
          <w:lang w:val="en-US"/>
        </w:rPr>
      </w:pPr>
      <w:r w:rsidRPr="006E5B32">
        <w:rPr>
          <w:lang w:val="en-US"/>
        </w:rPr>
        <w:t>Smirnov Alexander M</w:t>
      </w:r>
      <w:proofErr w:type="gramStart"/>
      <w:r w:rsidRPr="006E5B32">
        <w:rPr>
          <w:lang w:val="en-US"/>
        </w:rPr>
        <w:t>.,</w:t>
      </w:r>
      <w:proofErr w:type="gramEnd"/>
    </w:p>
    <w:p w:rsidR="006E5B32" w:rsidRPr="006E5B32" w:rsidRDefault="006E5B32" w:rsidP="006E5B32">
      <w:pPr>
        <w:pStyle w:val="aa"/>
        <w:rPr>
          <w:lang w:val="en-US"/>
        </w:rPr>
      </w:pPr>
      <w:r w:rsidRPr="006E5B32">
        <w:rPr>
          <w:lang w:val="en-US"/>
        </w:rPr>
        <w:t>Doctor of Law, Associate Professor, Chief Researcher of the Group for training scientific, pedagogical and scientific personnel of the Office of the Academic Secretary, Adjunct, Doctoral Studies, Research Institute of the Federal Penitentiary Service; Professor of the Department of Criminal Law Disciplines, International Law Institute, samnauka@mail.ru</w:t>
      </w:r>
    </w:p>
    <w:p w:rsidR="006E5B32" w:rsidRPr="006E5B32" w:rsidRDefault="006E5B32" w:rsidP="006E5B32">
      <w:pPr>
        <w:pStyle w:val="a9"/>
        <w:rPr>
          <w:lang w:val="en-US"/>
        </w:rPr>
      </w:pPr>
      <w:proofErr w:type="spellStart"/>
      <w:r w:rsidRPr="006E5B32">
        <w:rPr>
          <w:lang w:val="en-US"/>
        </w:rPr>
        <w:t>Gerasimova</w:t>
      </w:r>
      <w:proofErr w:type="spellEnd"/>
      <w:r w:rsidRPr="006E5B32">
        <w:rPr>
          <w:lang w:val="en-US"/>
        </w:rPr>
        <w:t xml:space="preserve"> Elena V.,</w:t>
      </w:r>
    </w:p>
    <w:p w:rsidR="006E5B32" w:rsidRPr="006E5B32" w:rsidRDefault="006E5B32" w:rsidP="006E5B32">
      <w:pPr>
        <w:pStyle w:val="aa"/>
        <w:rPr>
          <w:lang w:val="en-US"/>
        </w:rPr>
      </w:pPr>
      <w:r w:rsidRPr="006E5B32">
        <w:rPr>
          <w:lang w:val="en-US"/>
        </w:rPr>
        <w:t xml:space="preserve">Candidate of Legal Sciences, Associate Professor, Head of the Department of Criminal Law and Criminology, Northwestern Institute (Branch) </w:t>
      </w:r>
      <w:proofErr w:type="spellStart"/>
      <w:r w:rsidRPr="006E5B32">
        <w:rPr>
          <w:lang w:val="en-US"/>
        </w:rPr>
        <w:t>Kutafin</w:t>
      </w:r>
      <w:proofErr w:type="spellEnd"/>
      <w:r w:rsidRPr="006E5B32">
        <w:rPr>
          <w:lang w:val="en-US"/>
        </w:rPr>
        <w:t xml:space="preserve"> Moscow State Law University (MGUA), Vologda, Russia, evger.vologda@mail.ru</w:t>
      </w:r>
    </w:p>
    <w:p w:rsidR="006E5B32" w:rsidRPr="006E5B32" w:rsidRDefault="006E5B32" w:rsidP="006E5B32">
      <w:pPr>
        <w:pStyle w:val="a7"/>
        <w:rPr>
          <w:lang w:val="en-US"/>
        </w:rPr>
      </w:pPr>
      <w:r w:rsidRPr="006E5B32">
        <w:rPr>
          <w:lang w:val="en-US"/>
        </w:rPr>
        <w:t xml:space="preserve">The article examines the experience of legislative regulation of the institution of sentencing minors in European countries. In the criminal legislation of these countries, there are two main approaches to establishing the age of responsibility of persons who have committed a crime: uniform and differentiated. In the first approach, the legislator clearly indicates from what certain age the minor is liable in full. The essence of the differentiated approach lies in the fact that the </w:t>
      </w:r>
      <w:proofErr w:type="spellStart"/>
      <w:r w:rsidRPr="006E5B32">
        <w:rPr>
          <w:lang w:val="en-US"/>
        </w:rPr>
        <w:t>rightworker</w:t>
      </w:r>
      <w:proofErr w:type="spellEnd"/>
      <w:r w:rsidRPr="006E5B32">
        <w:rPr>
          <w:lang w:val="en-US"/>
        </w:rPr>
        <w:t xml:space="preserve"> identifies different age categories of the subjects of the crime, establishing certain criminally punishable acts for each group. Upon reaching the age established by the Criminal Code of the Russian Federation, a minor can only be charged with crimes specified in the exhaustive list.</w:t>
      </w:r>
    </w:p>
    <w:p w:rsidR="006E5B32" w:rsidRDefault="006E5B32" w:rsidP="006E5B32">
      <w:r w:rsidRPr="006E5B32">
        <w:rPr>
          <w:spacing w:val="43"/>
          <w:lang w:val="en-US"/>
        </w:rPr>
        <w:t>Keywords</w:t>
      </w:r>
      <w:r w:rsidRPr="006E5B32">
        <w:rPr>
          <w:lang w:val="en-US"/>
        </w:rPr>
        <w:t>: minors; punishment; criminal law; fine; imprisonment.</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2949-1878_2023_12_178</w:t>
      </w:r>
    </w:p>
    <w:p w:rsidR="006E5B32" w:rsidRPr="006E5B32" w:rsidRDefault="006E5B32" w:rsidP="006E5B32">
      <w:pPr>
        <w:pStyle w:val="a3"/>
        <w:rPr>
          <w:lang w:val="ru-RU"/>
        </w:rPr>
      </w:pPr>
      <w:r w:rsidRPr="006E5B32">
        <w:rPr>
          <w:lang w:val="ru-RU"/>
        </w:rPr>
        <w:t>УДК 37:004</w:t>
      </w:r>
    </w:p>
    <w:p w:rsidR="006E5B32" w:rsidRDefault="006E5B32" w:rsidP="006E5B32">
      <w:pPr>
        <w:pStyle w:val="a4"/>
      </w:pPr>
      <w:r>
        <w:t>Роль искусственного интеллекта в образовании</w:t>
      </w:r>
    </w:p>
    <w:p w:rsidR="006E5B32" w:rsidRDefault="006E5B32" w:rsidP="006E5B32">
      <w:pPr>
        <w:pStyle w:val="a5"/>
      </w:pPr>
      <w:r>
        <w:t xml:space="preserve">Ибрагимова </w:t>
      </w:r>
      <w:proofErr w:type="spellStart"/>
      <w:r>
        <w:t>Залина</w:t>
      </w:r>
      <w:proofErr w:type="spellEnd"/>
      <w:r>
        <w:t xml:space="preserve"> </w:t>
      </w:r>
      <w:proofErr w:type="spellStart"/>
      <w:r>
        <w:t>Майрбековна</w:t>
      </w:r>
      <w:proofErr w:type="spellEnd"/>
      <w:r>
        <w:t>,</w:t>
      </w:r>
    </w:p>
    <w:p w:rsidR="006E5B32" w:rsidRDefault="006E5B32" w:rsidP="006E5B32">
      <w:pPr>
        <w:pStyle w:val="a6"/>
      </w:pPr>
      <w:r>
        <w:lastRenderedPageBreak/>
        <w:t>ассистент кафедры программирования и инфокоммуникационных технологий Института математики, физики и информационных технологий, Чеченский государственный университет имени А. А. Кадырова, Грозный, Россия, iibragimovazalina@mail.ru</w:t>
      </w:r>
    </w:p>
    <w:p w:rsidR="006E5B32" w:rsidRDefault="006E5B32" w:rsidP="006E5B32">
      <w:pPr>
        <w:pStyle w:val="a5"/>
      </w:pPr>
      <w:proofErr w:type="spellStart"/>
      <w:r>
        <w:t>Килаев</w:t>
      </w:r>
      <w:proofErr w:type="spellEnd"/>
      <w:r>
        <w:t xml:space="preserve"> </w:t>
      </w:r>
      <w:proofErr w:type="spellStart"/>
      <w:r>
        <w:t>Иса</w:t>
      </w:r>
      <w:proofErr w:type="spellEnd"/>
      <w:r>
        <w:t xml:space="preserve"> Юрьевич,</w:t>
      </w:r>
    </w:p>
    <w:p w:rsidR="006E5B32" w:rsidRDefault="006E5B32" w:rsidP="006E5B32">
      <w:pPr>
        <w:pStyle w:val="a6"/>
      </w:pPr>
      <w:proofErr w:type="spellStart"/>
      <w:proofErr w:type="gramStart"/>
      <w:r>
        <w:t>c</w:t>
      </w:r>
      <w:proofErr w:type="gramEnd"/>
      <w:r>
        <w:t>тарший</w:t>
      </w:r>
      <w:proofErr w:type="spellEnd"/>
      <w:r>
        <w:t xml:space="preserve"> преподаватель кафедры специальной психологии и дошкольной дефектологии Института педагогики, психологии и дефектологии, Чеченский государственный педагогический университет, Грозный, Россия, isavuso@mail.ru</w:t>
      </w:r>
    </w:p>
    <w:p w:rsidR="006E5B32" w:rsidRDefault="006E5B32" w:rsidP="006E5B32">
      <w:pPr>
        <w:pStyle w:val="a5"/>
      </w:pPr>
      <w:r>
        <w:t>Верещагина Александра Сергеевна,</w:t>
      </w:r>
    </w:p>
    <w:p w:rsidR="006E5B32" w:rsidRDefault="006E5B32" w:rsidP="006E5B32">
      <w:pPr>
        <w:pStyle w:val="a6"/>
      </w:pPr>
      <w:r>
        <w:t>доцент кафедры физики, техники и технологического образования, Новосибирский государственный университет, Новосибирск, Россия, vereshchaginaAS@yandex.ru</w:t>
      </w:r>
    </w:p>
    <w:p w:rsidR="006E5B32" w:rsidRDefault="006E5B32" w:rsidP="006E5B32">
      <w:pPr>
        <w:pStyle w:val="a7"/>
      </w:pPr>
      <w:r>
        <w:t>В статье анализируется роль искусственного интеллекта в образовании. Отмечается, что искусственный интелле</w:t>
      </w:r>
      <w:proofErr w:type="gramStart"/>
      <w:r>
        <w:t>кт встр</w:t>
      </w:r>
      <w:proofErr w:type="gramEnd"/>
      <w:r>
        <w:t>ечается во многих сферах жизни общества. Его влияние растет с каждым днем. Искусственный интеллект – часть науки, порожденная процессом использования человеческого интеллекта машинами, в частности компьютерными системами. Основная его цель – облегчить взаимодействие человека и машины.</w:t>
      </w:r>
    </w:p>
    <w:p w:rsidR="006E5B32" w:rsidRDefault="006E5B32" w:rsidP="006E5B32">
      <w:pPr>
        <w:pStyle w:val="a7"/>
      </w:pPr>
      <w:r>
        <w:rPr>
          <w:spacing w:val="43"/>
        </w:rPr>
        <w:t>Ключевые слова:</w:t>
      </w:r>
      <w:r>
        <w:t xml:space="preserve"> искусственный интеллект; Интернет; образование; машинное обучение.</w:t>
      </w:r>
    </w:p>
    <w:p w:rsidR="006E5B32" w:rsidRDefault="006E5B32" w:rsidP="006E5B32">
      <w:pPr>
        <w:pStyle w:val="a3"/>
      </w:pPr>
      <w:r>
        <w:t>UDC 37:004</w:t>
      </w:r>
    </w:p>
    <w:p w:rsidR="006E5B32" w:rsidRPr="006E5B32" w:rsidRDefault="006E5B32" w:rsidP="006E5B32">
      <w:pPr>
        <w:pStyle w:val="a8"/>
        <w:rPr>
          <w:lang w:val="en-US"/>
        </w:rPr>
      </w:pPr>
      <w:r w:rsidRPr="006E5B32">
        <w:rPr>
          <w:lang w:val="en-US"/>
        </w:rPr>
        <w:t>The role of artificial intelligence in education</w:t>
      </w:r>
    </w:p>
    <w:p w:rsidR="006E5B32" w:rsidRPr="006E5B32" w:rsidRDefault="006E5B32" w:rsidP="006E5B32">
      <w:pPr>
        <w:pStyle w:val="a9"/>
        <w:rPr>
          <w:lang w:val="en-US"/>
        </w:rPr>
      </w:pPr>
      <w:proofErr w:type="spellStart"/>
      <w:r w:rsidRPr="006E5B32">
        <w:rPr>
          <w:lang w:val="en-US"/>
        </w:rPr>
        <w:t>Ibragimova</w:t>
      </w:r>
      <w:proofErr w:type="spellEnd"/>
      <w:r w:rsidRPr="006E5B32">
        <w:rPr>
          <w:lang w:val="en-US"/>
        </w:rPr>
        <w:t xml:space="preserve"> </w:t>
      </w:r>
      <w:proofErr w:type="spellStart"/>
      <w:r w:rsidRPr="006E5B32">
        <w:rPr>
          <w:lang w:val="en-US"/>
        </w:rPr>
        <w:t>Zalina</w:t>
      </w:r>
      <w:proofErr w:type="spellEnd"/>
      <w:r w:rsidRPr="006E5B32">
        <w:rPr>
          <w:lang w:val="en-US"/>
        </w:rPr>
        <w:t xml:space="preserve"> M</w:t>
      </w:r>
      <w:proofErr w:type="gramStart"/>
      <w:r w:rsidRPr="006E5B32">
        <w:rPr>
          <w:lang w:val="en-US"/>
        </w:rPr>
        <w:t>.,</w:t>
      </w:r>
      <w:proofErr w:type="gramEnd"/>
    </w:p>
    <w:p w:rsidR="006E5B32" w:rsidRPr="006E5B32" w:rsidRDefault="006E5B32" w:rsidP="006E5B32">
      <w:pPr>
        <w:pStyle w:val="aa"/>
        <w:rPr>
          <w:lang w:val="en-US"/>
        </w:rPr>
      </w:pPr>
      <w:r w:rsidRPr="006E5B32">
        <w:rPr>
          <w:lang w:val="en-US"/>
        </w:rPr>
        <w:t xml:space="preserve">Assistant of the Department of Programming and </w:t>
      </w:r>
      <w:proofErr w:type="spellStart"/>
      <w:r w:rsidRPr="006E5B32">
        <w:rPr>
          <w:lang w:val="en-US"/>
        </w:rPr>
        <w:t>Infocommunication</w:t>
      </w:r>
      <w:proofErr w:type="spellEnd"/>
      <w:r w:rsidRPr="006E5B32">
        <w:rPr>
          <w:lang w:val="en-US"/>
        </w:rPr>
        <w:t xml:space="preserve"> Technologies of the Institute of Mathematics, Physics and Information Technologies, </w:t>
      </w:r>
      <w:proofErr w:type="spellStart"/>
      <w:r w:rsidRPr="006E5B32">
        <w:rPr>
          <w:lang w:val="en-US"/>
        </w:rPr>
        <w:t>Kadyrov</w:t>
      </w:r>
      <w:proofErr w:type="spellEnd"/>
      <w:r w:rsidRPr="006E5B32">
        <w:rPr>
          <w:lang w:val="en-US"/>
        </w:rPr>
        <w:t xml:space="preserve"> Chechen State University, Grozny, Russia, iibragimovazalina@mail.ru</w:t>
      </w:r>
    </w:p>
    <w:p w:rsidR="006E5B32" w:rsidRPr="006E5B32" w:rsidRDefault="006E5B32" w:rsidP="006E5B32">
      <w:pPr>
        <w:pStyle w:val="a9"/>
        <w:rPr>
          <w:lang w:val="en-US"/>
        </w:rPr>
      </w:pPr>
      <w:proofErr w:type="spellStart"/>
      <w:r w:rsidRPr="006E5B32">
        <w:rPr>
          <w:lang w:val="en-US"/>
        </w:rPr>
        <w:t>Kilaev</w:t>
      </w:r>
      <w:proofErr w:type="spellEnd"/>
      <w:r w:rsidRPr="006E5B32">
        <w:rPr>
          <w:lang w:val="en-US"/>
        </w:rPr>
        <w:t xml:space="preserve"> Isa Yu.,</w:t>
      </w:r>
    </w:p>
    <w:p w:rsidR="006E5B32" w:rsidRPr="006E5B32" w:rsidRDefault="006E5B32" w:rsidP="006E5B32">
      <w:pPr>
        <w:pStyle w:val="aa"/>
        <w:rPr>
          <w:lang w:val="en-US"/>
        </w:rPr>
      </w:pPr>
      <w:r w:rsidRPr="006E5B32">
        <w:rPr>
          <w:lang w:val="en-US"/>
        </w:rPr>
        <w:t xml:space="preserve">Senior Lecturer of the Department of Special Psychology and Preschool </w:t>
      </w:r>
      <w:proofErr w:type="spellStart"/>
      <w:r w:rsidRPr="006E5B32">
        <w:rPr>
          <w:lang w:val="en-US"/>
        </w:rPr>
        <w:t>Defectology</w:t>
      </w:r>
      <w:proofErr w:type="spellEnd"/>
      <w:r w:rsidRPr="006E5B32">
        <w:rPr>
          <w:lang w:val="en-US"/>
        </w:rPr>
        <w:t xml:space="preserve"> of the Institute of Pedagogy, Psychology and </w:t>
      </w:r>
      <w:proofErr w:type="spellStart"/>
      <w:r w:rsidRPr="006E5B32">
        <w:rPr>
          <w:lang w:val="en-US"/>
        </w:rPr>
        <w:t>Defectology</w:t>
      </w:r>
      <w:proofErr w:type="spellEnd"/>
      <w:r w:rsidRPr="006E5B32">
        <w:rPr>
          <w:lang w:val="en-US"/>
        </w:rPr>
        <w:t>, Chechen State Pedagogical University, Grozny, Russia, isavuso@mail.ru</w:t>
      </w:r>
    </w:p>
    <w:p w:rsidR="006E5B32" w:rsidRPr="006E5B32" w:rsidRDefault="006E5B32" w:rsidP="006E5B32">
      <w:pPr>
        <w:pStyle w:val="a9"/>
        <w:rPr>
          <w:lang w:val="en-US"/>
        </w:rPr>
      </w:pPr>
      <w:proofErr w:type="spellStart"/>
      <w:r w:rsidRPr="006E5B32">
        <w:rPr>
          <w:lang w:val="en-US"/>
        </w:rPr>
        <w:t>Vereshchagina</w:t>
      </w:r>
      <w:proofErr w:type="spellEnd"/>
      <w:r w:rsidRPr="006E5B32">
        <w:rPr>
          <w:lang w:val="en-US"/>
        </w:rPr>
        <w:t xml:space="preserve"> Alexandra S.,</w:t>
      </w:r>
    </w:p>
    <w:p w:rsidR="006E5B32" w:rsidRPr="006E5B32" w:rsidRDefault="006E5B32" w:rsidP="006E5B32">
      <w:pPr>
        <w:pStyle w:val="aa"/>
        <w:rPr>
          <w:lang w:val="en-US"/>
        </w:rPr>
      </w:pPr>
      <w:r w:rsidRPr="006E5B32">
        <w:rPr>
          <w:lang w:val="en-US"/>
        </w:rPr>
        <w:t>Associate Professor of the Department of Physics, Engineering and Technological Education, Novosibirsk State University, Novosibirsk, Russia, vereshchaginaAS@yandex.ru</w:t>
      </w:r>
    </w:p>
    <w:p w:rsidR="006E5B32" w:rsidRPr="006E5B32" w:rsidRDefault="006E5B32" w:rsidP="006E5B32">
      <w:pPr>
        <w:pStyle w:val="a7"/>
        <w:rPr>
          <w:lang w:val="en-US"/>
        </w:rPr>
      </w:pPr>
      <w:r w:rsidRPr="006E5B32">
        <w:rPr>
          <w:lang w:val="en-US"/>
        </w:rPr>
        <w:t xml:space="preserve">The article analyzes the role of artificial intelligence in education. It is noted that artificial intelligence is found in many areas of society. His influence is growing every day. Artificial intelligence is a part of science generated by the process of using human intelligence by machines, in particular computer systems. Its main goal is to facilitate the </w:t>
      </w:r>
      <w:proofErr w:type="gramStart"/>
      <w:r w:rsidRPr="006E5B32">
        <w:rPr>
          <w:lang w:val="en-US"/>
        </w:rPr>
        <w:t>interaction</w:t>
      </w:r>
      <w:proofErr w:type="gramEnd"/>
      <w:r w:rsidRPr="006E5B32">
        <w:rPr>
          <w:lang w:val="en-US"/>
        </w:rPr>
        <w:t xml:space="preserve"> of man and machine.</w:t>
      </w:r>
    </w:p>
    <w:p w:rsidR="006E5B32" w:rsidRPr="006E5B32" w:rsidRDefault="006E5B32" w:rsidP="006E5B32">
      <w:pPr>
        <w:pStyle w:val="a7"/>
        <w:rPr>
          <w:lang w:val="en-US"/>
        </w:rPr>
      </w:pPr>
      <w:r w:rsidRPr="006E5B32">
        <w:rPr>
          <w:spacing w:val="43"/>
          <w:lang w:val="en-US"/>
        </w:rPr>
        <w:t>Keywords</w:t>
      </w:r>
      <w:r w:rsidRPr="006E5B32">
        <w:rPr>
          <w:lang w:val="en-US"/>
        </w:rPr>
        <w:t>: artificial intelligence; Internet; education; machine learning.</w:t>
      </w:r>
    </w:p>
    <w:p w:rsidR="006E5B32" w:rsidRPr="006E5B32" w:rsidRDefault="006E5B32" w:rsidP="006E5B32">
      <w:pPr>
        <w:pStyle w:val="a3"/>
        <w:rPr>
          <w:b w:val="0"/>
          <w:bCs w:val="0"/>
          <w:lang w:val="ru-RU"/>
        </w:rPr>
      </w:pPr>
      <w:r>
        <w:t>DOI</w:t>
      </w:r>
      <w:r w:rsidRPr="006E5B32">
        <w:rPr>
          <w:lang w:val="ru-RU"/>
        </w:rPr>
        <w:t xml:space="preserve"> 10.47576/</w:t>
      </w:r>
      <w:r w:rsidRPr="006E5B32">
        <w:rPr>
          <w:b w:val="0"/>
          <w:bCs w:val="0"/>
          <w:lang w:val="ru-RU"/>
        </w:rPr>
        <w:t>2949-1878_2023_12_182</w:t>
      </w:r>
    </w:p>
    <w:p w:rsidR="006E5B32" w:rsidRPr="006E5B32" w:rsidRDefault="006E5B32" w:rsidP="006E5B32">
      <w:pPr>
        <w:pStyle w:val="a3"/>
        <w:rPr>
          <w:lang w:val="ru-RU"/>
        </w:rPr>
      </w:pPr>
      <w:r w:rsidRPr="006E5B32">
        <w:rPr>
          <w:lang w:val="ru-RU"/>
        </w:rPr>
        <w:t>УДК 37</w:t>
      </w:r>
    </w:p>
    <w:p w:rsidR="006E5B32" w:rsidRDefault="006E5B32" w:rsidP="006E5B32">
      <w:pPr>
        <w:pStyle w:val="a4"/>
      </w:pPr>
      <w:r>
        <w:t xml:space="preserve">Организация самостоятельной работы студентов </w:t>
      </w:r>
      <w:r>
        <w:br/>
        <w:t>в процессе преподавания компьютерной математики в высших образовательных учреждениях</w:t>
      </w:r>
    </w:p>
    <w:p w:rsidR="006E5B32" w:rsidRDefault="006E5B32" w:rsidP="006E5B32">
      <w:pPr>
        <w:pStyle w:val="a5"/>
      </w:pPr>
      <w:r>
        <w:t xml:space="preserve">Кочеткова Алла Алексеевна, </w:t>
      </w:r>
    </w:p>
    <w:p w:rsidR="006E5B32" w:rsidRDefault="006E5B32" w:rsidP="006E5B32">
      <w:pPr>
        <w:pStyle w:val="a6"/>
      </w:pPr>
      <w:r>
        <w:lastRenderedPageBreak/>
        <w:t xml:space="preserve">ассистент кафедры высшей и прикладной математики, Грозненский государственный нефтяной технический университет имени академика </w:t>
      </w:r>
      <w:r>
        <w:br/>
        <w:t xml:space="preserve">М. Д. </w:t>
      </w:r>
      <w:proofErr w:type="spellStart"/>
      <w:r>
        <w:t>Миллионщикова</w:t>
      </w:r>
      <w:proofErr w:type="spellEnd"/>
      <w:r>
        <w:t>, Грозный, Россия, eva.0808@mail.ru</w:t>
      </w:r>
    </w:p>
    <w:p w:rsidR="006E5B32" w:rsidRDefault="006E5B32" w:rsidP="006E5B32">
      <w:pPr>
        <w:pStyle w:val="a5"/>
      </w:pPr>
      <w:proofErr w:type="spellStart"/>
      <w:r>
        <w:t>Элипханов</w:t>
      </w:r>
      <w:proofErr w:type="spellEnd"/>
      <w:r>
        <w:t xml:space="preserve"> Абдул-</w:t>
      </w:r>
      <w:proofErr w:type="spellStart"/>
      <w:r>
        <w:t>Вахид</w:t>
      </w:r>
      <w:proofErr w:type="spellEnd"/>
      <w:r>
        <w:t xml:space="preserve"> </w:t>
      </w:r>
      <w:proofErr w:type="spellStart"/>
      <w:r>
        <w:t>Имляевич</w:t>
      </w:r>
      <w:proofErr w:type="spellEnd"/>
      <w:r>
        <w:t>,</w:t>
      </w:r>
    </w:p>
    <w:p w:rsidR="006E5B32" w:rsidRDefault="006E5B32" w:rsidP="006E5B32">
      <w:pPr>
        <w:pStyle w:val="a6"/>
      </w:pPr>
      <w:r>
        <w:t>старший преподаватель кафедры математического анализа, Чеченский государственный педагогический университет, Грозный, Россия, vakhid85@mail.ru</w:t>
      </w:r>
    </w:p>
    <w:p w:rsidR="006E5B32" w:rsidRDefault="006E5B32" w:rsidP="006E5B32">
      <w:pPr>
        <w:pStyle w:val="a5"/>
      </w:pPr>
      <w:proofErr w:type="spellStart"/>
      <w:r>
        <w:t>Мальсагов</w:t>
      </w:r>
      <w:proofErr w:type="spellEnd"/>
      <w:r>
        <w:t xml:space="preserve"> </w:t>
      </w:r>
      <w:proofErr w:type="spellStart"/>
      <w:r>
        <w:t>Бекхан</w:t>
      </w:r>
      <w:proofErr w:type="spellEnd"/>
      <w:r>
        <w:t xml:space="preserve"> </w:t>
      </w:r>
      <w:proofErr w:type="spellStart"/>
      <w:r>
        <w:t>Сулиманович</w:t>
      </w:r>
      <w:proofErr w:type="spellEnd"/>
      <w:r>
        <w:t>,</w:t>
      </w:r>
    </w:p>
    <w:p w:rsidR="006E5B32" w:rsidRDefault="006E5B32" w:rsidP="006E5B32">
      <w:pPr>
        <w:pStyle w:val="a6"/>
      </w:pPr>
      <w:r>
        <w:t xml:space="preserve">ассистент кафедры </w:t>
      </w:r>
      <w:proofErr w:type="gramStart"/>
      <w:r>
        <w:t>бизнес-информатики</w:t>
      </w:r>
      <w:proofErr w:type="gramEnd"/>
      <w:r>
        <w:t>, Чеченский государственный университет имени А. А. Кадырова, Грозный, Россия, imfit@chesu.ru</w:t>
      </w:r>
    </w:p>
    <w:p w:rsidR="006E5B32" w:rsidRDefault="006E5B32" w:rsidP="006E5B32">
      <w:pPr>
        <w:pStyle w:val="a7"/>
      </w:pPr>
      <w:r>
        <w:t xml:space="preserve">В статье анализируется роль самостоятельной работы в образовательном процессе. Отмечается, что организация самостоятельной работы студентов становится ключевым вопросом педагогики, психологии и методики, как следствие, возникает необходимость коренной перестройки и совершенствования образовательного процесса в высшей школе. Рассмотрена организация самостоятельной работы студентов в процессе преподавания курса «Компьютерная математика» в высших учебных заведениях. Показано, что самостоятельная работа студентов в процессе обучения компьютерной математике позволяет эффективно совершенствовать все составляющие профессиональной подготовки будущего специалистов. </w:t>
      </w:r>
    </w:p>
    <w:p w:rsidR="006E5B32" w:rsidRDefault="006E5B32" w:rsidP="006E5B32">
      <w:pPr>
        <w:pStyle w:val="a7"/>
      </w:pPr>
      <w:r>
        <w:rPr>
          <w:spacing w:val="43"/>
        </w:rPr>
        <w:t>Ключевые слова</w:t>
      </w:r>
      <w:r>
        <w:t xml:space="preserve">: самостоятельная работа; компьютерная математика; дистанционные курсы. </w:t>
      </w:r>
    </w:p>
    <w:p w:rsidR="006E5B32" w:rsidRDefault="006E5B32" w:rsidP="006E5B32">
      <w:pPr>
        <w:pStyle w:val="a7"/>
      </w:pPr>
    </w:p>
    <w:p w:rsidR="006E5B32" w:rsidRDefault="006E5B32" w:rsidP="006E5B32">
      <w:pPr>
        <w:pStyle w:val="a3"/>
      </w:pPr>
      <w:r>
        <w:t>UDC 37</w:t>
      </w:r>
    </w:p>
    <w:p w:rsidR="006E5B32" w:rsidRPr="006E5B32" w:rsidRDefault="006E5B32" w:rsidP="006E5B32">
      <w:pPr>
        <w:pStyle w:val="a8"/>
        <w:rPr>
          <w:lang w:val="en-US"/>
        </w:rPr>
      </w:pPr>
      <w:r w:rsidRPr="006E5B32">
        <w:rPr>
          <w:lang w:val="en-US"/>
        </w:rPr>
        <w:t>Organization of independent work of students in the process of teaching computer mathematics in higher educational institutions</w:t>
      </w:r>
    </w:p>
    <w:p w:rsidR="006E5B32" w:rsidRPr="006E5B32" w:rsidRDefault="006E5B32" w:rsidP="006E5B32">
      <w:pPr>
        <w:pStyle w:val="a9"/>
        <w:rPr>
          <w:lang w:val="en-US"/>
        </w:rPr>
      </w:pPr>
      <w:r w:rsidRPr="006E5B32">
        <w:rPr>
          <w:lang w:val="en-US"/>
        </w:rPr>
        <w:t>Kochetkova Alla A.,</w:t>
      </w:r>
    </w:p>
    <w:p w:rsidR="006E5B32" w:rsidRPr="006E5B32" w:rsidRDefault="006E5B32" w:rsidP="006E5B32">
      <w:pPr>
        <w:pStyle w:val="aa"/>
        <w:rPr>
          <w:lang w:val="en-US"/>
        </w:rPr>
      </w:pPr>
      <w:r w:rsidRPr="006E5B32">
        <w:rPr>
          <w:lang w:val="en-US"/>
        </w:rPr>
        <w:t>Assistant of the Department of Higher and Applied Mathematics, Grozny State Petroleum Technical University. Academician M. D. Millionshchikova, Grozny, Russia, eva.0808@mail.ru</w:t>
      </w:r>
    </w:p>
    <w:p w:rsidR="006E5B32" w:rsidRPr="006E5B32" w:rsidRDefault="006E5B32" w:rsidP="006E5B32">
      <w:pPr>
        <w:pStyle w:val="a9"/>
        <w:rPr>
          <w:lang w:val="en-US"/>
        </w:rPr>
      </w:pPr>
      <w:r w:rsidRPr="006E5B32">
        <w:rPr>
          <w:lang w:val="en-US"/>
        </w:rPr>
        <w:t>Elipkhanov Abdul-Vahid I.,</w:t>
      </w:r>
    </w:p>
    <w:p w:rsidR="006E5B32" w:rsidRPr="006E5B32" w:rsidRDefault="006E5B32" w:rsidP="006E5B32">
      <w:pPr>
        <w:pStyle w:val="aa"/>
        <w:rPr>
          <w:lang w:val="en-US"/>
        </w:rPr>
      </w:pPr>
      <w:r w:rsidRPr="006E5B32">
        <w:rPr>
          <w:lang w:val="en-US"/>
        </w:rPr>
        <w:t>Senior Lecturer of the Department of Mathematical Analysis, Chechen State Pedagogical University, Grozny, Russia, vakhid85@mail.ru</w:t>
      </w:r>
    </w:p>
    <w:p w:rsidR="006E5B32" w:rsidRPr="006E5B32" w:rsidRDefault="006E5B32" w:rsidP="006E5B32">
      <w:pPr>
        <w:pStyle w:val="a9"/>
        <w:rPr>
          <w:lang w:val="en-US"/>
        </w:rPr>
      </w:pPr>
      <w:r w:rsidRPr="006E5B32">
        <w:rPr>
          <w:lang w:val="en-US"/>
        </w:rPr>
        <w:t>Malsagov Bekhan S.,</w:t>
      </w:r>
    </w:p>
    <w:p w:rsidR="006E5B32" w:rsidRPr="006E5B32" w:rsidRDefault="006E5B32" w:rsidP="006E5B32">
      <w:pPr>
        <w:pStyle w:val="aa"/>
        <w:rPr>
          <w:lang w:val="en-US"/>
        </w:rPr>
      </w:pPr>
      <w:r w:rsidRPr="006E5B32">
        <w:rPr>
          <w:lang w:val="en-US"/>
        </w:rPr>
        <w:t>Assistant of the Department of Business Informatics, Kadyrov Chechen State University, Grozny, Russia, imfit@chesu.ru</w:t>
      </w:r>
    </w:p>
    <w:p w:rsidR="006E5B32" w:rsidRPr="006E5B32" w:rsidRDefault="006E5B32" w:rsidP="006E5B32">
      <w:pPr>
        <w:pStyle w:val="a7"/>
        <w:rPr>
          <w:lang w:val="en-US"/>
        </w:rPr>
      </w:pPr>
      <w:r w:rsidRPr="006E5B32">
        <w:rPr>
          <w:lang w:val="en-US"/>
        </w:rPr>
        <w:t>The article analyzes several approaches to the place and role of independent work in the educational process. It is noted that the organization of independent work of students becomes a key issue of pedagogy, psychology and methodology, as a result, there is a need for radical restructuring and improvement of the educational process in higher education. The organization of independent work of students in the process of teaching the course «Computer Mathematics» in higher educational institutions is considered. It is shown that the independent work of students in the process of teaching computer mathematics makes it possible to effectively improve all components of the professional training of future computer science specialists.</w:t>
      </w:r>
    </w:p>
    <w:p w:rsidR="006E5B32" w:rsidRPr="006E5B32" w:rsidRDefault="006E5B32" w:rsidP="006E5B32">
      <w:pPr>
        <w:pStyle w:val="a7"/>
        <w:rPr>
          <w:lang w:val="en-US"/>
        </w:rPr>
      </w:pPr>
      <w:r w:rsidRPr="006E5B32">
        <w:rPr>
          <w:spacing w:val="43"/>
          <w:lang w:val="en-US"/>
        </w:rPr>
        <w:t>Keywords</w:t>
      </w:r>
      <w:r w:rsidRPr="006E5B32">
        <w:rPr>
          <w:lang w:val="en-US"/>
        </w:rPr>
        <w:t>: independent work; computer mathematics; distance courses.</w:t>
      </w:r>
    </w:p>
    <w:p w:rsidR="006E5B32" w:rsidRPr="006E5B32" w:rsidRDefault="006E5B32" w:rsidP="006E5B32">
      <w:pPr>
        <w:rPr>
          <w:lang w:val="en-US"/>
        </w:rPr>
      </w:pPr>
      <w:bookmarkStart w:id="0" w:name="_GoBack"/>
      <w:bookmarkEnd w:id="0"/>
    </w:p>
    <w:sectPr w:rsidR="006E5B32" w:rsidRPr="006E5B32" w:rsidSect="006E417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ED"/>
    <w:rsid w:val="006E4175"/>
    <w:rsid w:val="006E5B32"/>
    <w:rsid w:val="007F0A48"/>
    <w:rsid w:val="009A3BED"/>
    <w:rsid w:val="00A04815"/>
    <w:rsid w:val="00C5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C52405"/>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C5240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C52405"/>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C52405"/>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C52405"/>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C52405"/>
  </w:style>
  <w:style w:type="paragraph" w:customStyle="1" w:styleId="a9">
    <w:name w:val="Автор_англ"/>
    <w:basedOn w:val="a5"/>
    <w:uiPriority w:val="99"/>
    <w:rsid w:val="00C52405"/>
  </w:style>
  <w:style w:type="paragraph" w:customStyle="1" w:styleId="aa">
    <w:name w:val="автор_кандидат_англ"/>
    <w:basedOn w:val="a6"/>
    <w:uiPriority w:val="99"/>
    <w:rsid w:val="00C52405"/>
  </w:style>
  <w:style w:type="paragraph" w:customStyle="1" w:styleId="ab">
    <w:name w:val="Текст сатьи"/>
    <w:basedOn w:val="a"/>
    <w:uiPriority w:val="99"/>
    <w:rsid w:val="006E4175"/>
    <w:pPr>
      <w:autoSpaceDE w:val="0"/>
      <w:autoSpaceDN w:val="0"/>
      <w:adjustRightInd w:val="0"/>
      <w:spacing w:after="0" w:line="288" w:lineRule="auto"/>
      <w:ind w:firstLine="266"/>
      <w:jc w:val="both"/>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C52405"/>
    <w:pPr>
      <w:autoSpaceDE w:val="0"/>
      <w:autoSpaceDN w:val="0"/>
      <w:adjustRightInd w:val="0"/>
      <w:spacing w:after="227" w:line="288" w:lineRule="auto"/>
      <w:textAlignment w:val="center"/>
    </w:pPr>
    <w:rPr>
      <w:rFonts w:ascii="Arial" w:hAnsi="Arial" w:cs="Arial"/>
      <w:b/>
      <w:bCs/>
      <w:color w:val="000000"/>
      <w:sz w:val="28"/>
      <w:szCs w:val="28"/>
      <w:lang w:val="en-US"/>
    </w:rPr>
  </w:style>
  <w:style w:type="paragraph" w:customStyle="1" w:styleId="a4">
    <w:name w:val="Заголовок статьи"/>
    <w:basedOn w:val="a"/>
    <w:uiPriority w:val="99"/>
    <w:rsid w:val="00C52405"/>
    <w:pPr>
      <w:suppressAutoHyphens/>
      <w:autoSpaceDE w:val="0"/>
      <w:autoSpaceDN w:val="0"/>
      <w:adjustRightInd w:val="0"/>
      <w:spacing w:before="113" w:after="340" w:line="288" w:lineRule="auto"/>
      <w:jc w:val="center"/>
      <w:textAlignment w:val="center"/>
    </w:pPr>
    <w:rPr>
      <w:rFonts w:ascii="Helios" w:hAnsi="Helios" w:cs="Helios"/>
      <w:b/>
      <w:bCs/>
      <w:caps/>
      <w:color w:val="000000"/>
      <w:sz w:val="30"/>
      <w:szCs w:val="30"/>
    </w:rPr>
  </w:style>
  <w:style w:type="paragraph" w:customStyle="1" w:styleId="a5">
    <w:name w:val="Автор"/>
    <w:basedOn w:val="a"/>
    <w:uiPriority w:val="99"/>
    <w:rsid w:val="00C52405"/>
    <w:pPr>
      <w:autoSpaceDE w:val="0"/>
      <w:autoSpaceDN w:val="0"/>
      <w:adjustRightInd w:val="0"/>
      <w:spacing w:after="0" w:line="288" w:lineRule="auto"/>
      <w:ind w:left="1701"/>
      <w:textAlignment w:val="center"/>
    </w:pPr>
    <w:rPr>
      <w:rFonts w:ascii="Arial" w:hAnsi="Arial" w:cs="Arial"/>
      <w:b/>
      <w:bCs/>
      <w:color w:val="000000"/>
    </w:rPr>
  </w:style>
  <w:style w:type="paragraph" w:customStyle="1" w:styleId="a6">
    <w:name w:val="автор_кандидат"/>
    <w:basedOn w:val="a"/>
    <w:uiPriority w:val="99"/>
    <w:rsid w:val="00C52405"/>
    <w:pPr>
      <w:autoSpaceDE w:val="0"/>
      <w:autoSpaceDN w:val="0"/>
      <w:adjustRightInd w:val="0"/>
      <w:spacing w:after="113" w:line="288" w:lineRule="auto"/>
      <w:ind w:left="1701"/>
      <w:jc w:val="both"/>
      <w:textAlignment w:val="center"/>
    </w:pPr>
    <w:rPr>
      <w:rFonts w:ascii="Arial" w:hAnsi="Arial" w:cs="Arial"/>
      <w:i/>
      <w:iCs/>
      <w:color w:val="000000"/>
    </w:rPr>
  </w:style>
  <w:style w:type="paragraph" w:customStyle="1" w:styleId="a7">
    <w:name w:val="аннотация"/>
    <w:basedOn w:val="a"/>
    <w:uiPriority w:val="99"/>
    <w:rsid w:val="00C52405"/>
    <w:pPr>
      <w:autoSpaceDE w:val="0"/>
      <w:autoSpaceDN w:val="0"/>
      <w:adjustRightInd w:val="0"/>
      <w:spacing w:after="0" w:line="210" w:lineRule="atLeast"/>
      <w:ind w:firstLine="266"/>
      <w:jc w:val="both"/>
      <w:textAlignment w:val="center"/>
    </w:pPr>
    <w:rPr>
      <w:rFonts w:ascii="Arial" w:hAnsi="Arial" w:cs="Arial"/>
      <w:color w:val="000000"/>
      <w:sz w:val="20"/>
      <w:szCs w:val="20"/>
    </w:rPr>
  </w:style>
  <w:style w:type="paragraph" w:customStyle="1" w:styleId="a8">
    <w:name w:val="Заголовок статьи_англ"/>
    <w:basedOn w:val="a4"/>
    <w:uiPriority w:val="99"/>
    <w:rsid w:val="00C52405"/>
  </w:style>
  <w:style w:type="paragraph" w:customStyle="1" w:styleId="a9">
    <w:name w:val="Автор_англ"/>
    <w:basedOn w:val="a5"/>
    <w:uiPriority w:val="99"/>
    <w:rsid w:val="00C52405"/>
  </w:style>
  <w:style w:type="paragraph" w:customStyle="1" w:styleId="aa">
    <w:name w:val="автор_кандидат_англ"/>
    <w:basedOn w:val="a6"/>
    <w:uiPriority w:val="99"/>
    <w:rsid w:val="00C52405"/>
  </w:style>
  <w:style w:type="paragraph" w:customStyle="1" w:styleId="ab">
    <w:name w:val="Текст сатьи"/>
    <w:basedOn w:val="a"/>
    <w:uiPriority w:val="99"/>
    <w:rsid w:val="006E4175"/>
    <w:pPr>
      <w:autoSpaceDE w:val="0"/>
      <w:autoSpaceDN w:val="0"/>
      <w:adjustRightInd w:val="0"/>
      <w:spacing w:after="0" w:line="288" w:lineRule="auto"/>
      <w:ind w:firstLine="266"/>
      <w:jc w:val="both"/>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spb.ved@yandex.ru" TargetMode="External"/><Relationship Id="rId13" Type="http://schemas.openxmlformats.org/officeDocument/2006/relationships/hyperlink" Target="https://interactive-plus.ru/ru/keyword/17825/articles" TargetMode="External"/><Relationship Id="rId18" Type="http://schemas.openxmlformats.org/officeDocument/2006/relationships/hyperlink" Target="mailto:amv_1978@mail.ru" TargetMode="External"/><Relationship Id="rId3" Type="http://schemas.openxmlformats.org/officeDocument/2006/relationships/settings" Target="settings.xml"/><Relationship Id="rId21" Type="http://schemas.openxmlformats.org/officeDocument/2006/relationships/hyperlink" Target="mailto:amv_1978@mail.ru" TargetMode="External"/><Relationship Id="rId7" Type="http://schemas.openxmlformats.org/officeDocument/2006/relationships/hyperlink" Target="mailto:ved-spb.ved@yandex.ru" TargetMode="External"/><Relationship Id="rId12" Type="http://schemas.openxmlformats.org/officeDocument/2006/relationships/hyperlink" Target="https://interactive-plus.ru/ru/keyword/15651/articles" TargetMode="External"/><Relationship Id="rId17" Type="http://schemas.openxmlformats.org/officeDocument/2006/relationships/hyperlink" Target="mailto:mary.nesnova@gmail.com" TargetMode="External"/><Relationship Id="rId2" Type="http://schemas.microsoft.com/office/2007/relationships/stylesWithEffects" Target="stylesWithEffects.xml"/><Relationship Id="rId16" Type="http://schemas.openxmlformats.org/officeDocument/2006/relationships/hyperlink" Target="mailto:mary.nesnova@gmail.com" TargetMode="External"/><Relationship Id="rId20" Type="http://schemas.openxmlformats.org/officeDocument/2006/relationships/hyperlink" Target="mailto:amv_1978@mail.ru" TargetMode="External"/><Relationship Id="rId1" Type="http://schemas.openxmlformats.org/officeDocument/2006/relationships/styles" Target="styles.xml"/><Relationship Id="rId6" Type="http://schemas.openxmlformats.org/officeDocument/2006/relationships/hyperlink" Target="mailto:torvitalya@gmail.com" TargetMode="External"/><Relationship Id="rId11" Type="http://schemas.openxmlformats.org/officeDocument/2006/relationships/hyperlink" Target="https://interactive-plus.ru/ru/keyword/9910/articles" TargetMode="External"/><Relationship Id="rId5" Type="http://schemas.openxmlformats.org/officeDocument/2006/relationships/hyperlink" Target="mailto:torvitalya@gmail.com" TargetMode="External"/><Relationship Id="rId15" Type="http://schemas.openxmlformats.org/officeDocument/2006/relationships/hyperlink" Target="mailto:Shamil-djanbegov@mail.ru" TargetMode="External"/><Relationship Id="rId23" Type="http://schemas.openxmlformats.org/officeDocument/2006/relationships/theme" Target="theme/theme1.xml"/><Relationship Id="rId10" Type="http://schemas.openxmlformats.org/officeDocument/2006/relationships/hyperlink" Target="mailto:Shamil-djanbegov@mail.ru" TargetMode="External"/><Relationship Id="rId19" Type="http://schemas.openxmlformats.org/officeDocument/2006/relationships/hyperlink" Target="mailto:amv_1978@mail.ru" TargetMode="External"/><Relationship Id="rId4" Type="http://schemas.openxmlformats.org/officeDocument/2006/relationships/webSettings" Target="webSettings.xml"/><Relationship Id="rId9" Type="http://schemas.openxmlformats.org/officeDocument/2006/relationships/hyperlink" Target="mailto:Shamil-djanbegov@mail.ru" TargetMode="External"/><Relationship Id="rId14" Type="http://schemas.openxmlformats.org/officeDocument/2006/relationships/hyperlink" Target="https://interactive-plus.ru/ru/keyword/32593/articl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12154</Words>
  <Characters>69281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2023-12-29T06:50:00Z</dcterms:created>
  <dcterms:modified xsi:type="dcterms:W3CDTF">2023-12-29T07:07:00Z</dcterms:modified>
</cp:coreProperties>
</file>