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5D5" w:rsidRPr="007215D5" w:rsidRDefault="007215D5" w:rsidP="007215D5">
      <w:pPr>
        <w:pStyle w:val="a3"/>
        <w:rPr>
          <w:lang w:val="ru-RU"/>
        </w:rPr>
      </w:pPr>
      <w:r w:rsidRPr="007215D5">
        <w:rPr>
          <w:lang w:val="ru-RU"/>
        </w:rPr>
        <w:t>Научная статья</w:t>
      </w:r>
    </w:p>
    <w:p w:rsidR="007215D5" w:rsidRPr="007215D5" w:rsidRDefault="007215D5" w:rsidP="007215D5">
      <w:pPr>
        <w:pStyle w:val="a4"/>
        <w:rPr>
          <w:lang w:val="ru-RU"/>
        </w:rPr>
      </w:pPr>
      <w:r w:rsidRPr="007215D5">
        <w:rPr>
          <w:lang w:val="ru-RU"/>
        </w:rPr>
        <w:t xml:space="preserve">УДК 338 </w:t>
      </w:r>
    </w:p>
    <w:p w:rsidR="007215D5" w:rsidRPr="007215D5" w:rsidRDefault="007215D5" w:rsidP="007215D5">
      <w:pPr>
        <w:pStyle w:val="doi"/>
        <w:rPr>
          <w:lang w:val="ru-RU"/>
        </w:rPr>
      </w:pPr>
      <w:proofErr w:type="spellStart"/>
      <w:proofErr w:type="gramStart"/>
      <w:r>
        <w:t>doi</w:t>
      </w:r>
      <w:proofErr w:type="spellEnd"/>
      <w:proofErr w:type="gramEnd"/>
      <w:r w:rsidRPr="007215D5">
        <w:rPr>
          <w:lang w:val="ru-RU"/>
        </w:rPr>
        <w:t>: 10.47576/2949-1894.2025.3.3.001</w:t>
      </w:r>
    </w:p>
    <w:p w:rsidR="007215D5" w:rsidRDefault="007215D5" w:rsidP="007215D5">
      <w:pPr>
        <w:pStyle w:val="a5"/>
      </w:pPr>
      <w:r>
        <w:t>Оценка и перспективы развития молочного скотоводства в условиях территориально-производственной л</w:t>
      </w:r>
      <w:bookmarkStart w:id="0" w:name="_GoBack"/>
      <w:bookmarkEnd w:id="0"/>
      <w:r>
        <w:t>окализации</w:t>
      </w:r>
    </w:p>
    <w:p w:rsidR="007215D5" w:rsidRDefault="007215D5" w:rsidP="007215D5">
      <w:pPr>
        <w:pStyle w:val="a6"/>
      </w:pPr>
      <w:r>
        <w:t>Ковалева Ирина Валериевна</w:t>
      </w:r>
    </w:p>
    <w:p w:rsidR="007215D5" w:rsidRDefault="007215D5" w:rsidP="007215D5">
      <w:pPr>
        <w:pStyle w:val="a7"/>
      </w:pPr>
      <w:r>
        <w:t>Алтайский государственный аграрный университет, Барнаул, Россия, irakovaleva20051@rambler.ru</w:t>
      </w:r>
    </w:p>
    <w:p w:rsidR="007215D5" w:rsidRDefault="007215D5" w:rsidP="007215D5">
      <w:pPr>
        <w:pStyle w:val="a6"/>
      </w:pPr>
      <w:proofErr w:type="spellStart"/>
      <w:r>
        <w:t>Горносталь</w:t>
      </w:r>
      <w:proofErr w:type="spellEnd"/>
      <w:r>
        <w:t xml:space="preserve"> Наталья Александровна</w:t>
      </w:r>
    </w:p>
    <w:p w:rsidR="007215D5" w:rsidRDefault="007215D5" w:rsidP="007215D5">
      <w:pPr>
        <w:pStyle w:val="a7"/>
      </w:pPr>
      <w:r>
        <w:t>Алтайский государственный аграрный университет, Барнаул, Россия</w:t>
      </w:r>
    </w:p>
    <w:p w:rsidR="007215D5" w:rsidRDefault="007215D5" w:rsidP="007215D5">
      <w:pPr>
        <w:pStyle w:val="a8"/>
      </w:pPr>
      <w:r>
        <w:rPr>
          <w:spacing w:val="43"/>
        </w:rPr>
        <w:t>Аннотация</w:t>
      </w:r>
      <w:r>
        <w:t xml:space="preserve">. Молочное скотоводство как элемент молочно-продуктового </w:t>
      </w:r>
      <w:proofErr w:type="spellStart"/>
      <w:r>
        <w:t>подкомплекса</w:t>
      </w:r>
      <w:proofErr w:type="spellEnd"/>
      <w:r>
        <w:t xml:space="preserve"> является базисом его эффективного функционирования. Развитие молочного скотоводства подвержено влиянию различных факторов. Негативная тенденция устойчивого сокращения поголовья молочного стада характерна для большинства регионов России, в том числе и для сегмента малого бизнеса, что оказывает воздействие на переработку и производство молочной продукции.</w:t>
      </w:r>
    </w:p>
    <w:p w:rsidR="007215D5" w:rsidRDefault="007215D5" w:rsidP="007215D5">
      <w:pPr>
        <w:pStyle w:val="a8"/>
      </w:pPr>
      <w:r>
        <w:rPr>
          <w:spacing w:val="43"/>
        </w:rPr>
        <w:t xml:space="preserve">Ключевые слова: </w:t>
      </w:r>
      <w:r>
        <w:t>молочное скотоводство; малый бизнес; тенденция; оценка; регион.</w:t>
      </w:r>
    </w:p>
    <w:p w:rsidR="007215D5" w:rsidRDefault="007215D5" w:rsidP="007215D5">
      <w:pPr>
        <w:pStyle w:val="a9"/>
      </w:pPr>
      <w:r>
        <w:rPr>
          <w:spacing w:val="43"/>
        </w:rPr>
        <w:t>Для цитирования:</w:t>
      </w:r>
      <w:r>
        <w:t xml:space="preserve"> Ковалева И. В., </w:t>
      </w:r>
      <w:proofErr w:type="spellStart"/>
      <w:r>
        <w:t>Горносталь</w:t>
      </w:r>
      <w:proofErr w:type="spellEnd"/>
      <w:r>
        <w:t xml:space="preserve"> Н. А. Оценка и перспективы развития молочного скотоводства в условиях территориально-производственной локализации // Инновационная экономика: информация, аналитика, прогнозы. – 2025. – № 3. – </w:t>
      </w:r>
      <w:r>
        <w:br/>
        <w:t>С. 10–17. https://doi.org/10.47576/2949-1894.2025.3.3.001.</w:t>
      </w:r>
    </w:p>
    <w:p w:rsidR="007215D5" w:rsidRDefault="007215D5" w:rsidP="007215D5">
      <w:pPr>
        <w:pStyle w:val="original"/>
      </w:pPr>
      <w:r>
        <w:t>Original article</w:t>
      </w:r>
    </w:p>
    <w:p w:rsidR="007215D5" w:rsidRPr="007215D5" w:rsidRDefault="007215D5" w:rsidP="007215D5">
      <w:pPr>
        <w:pStyle w:val="aa"/>
        <w:rPr>
          <w:lang w:val="en-US"/>
        </w:rPr>
      </w:pPr>
      <w:r w:rsidRPr="007215D5">
        <w:rPr>
          <w:lang w:val="en-US"/>
        </w:rPr>
        <w:t xml:space="preserve">Assessment and prospects for development of dairy cattle breeding in the conditions </w:t>
      </w:r>
      <w:r w:rsidRPr="007215D5">
        <w:rPr>
          <w:lang w:val="en-US"/>
        </w:rPr>
        <w:br/>
        <w:t>of territorial-production localization</w:t>
      </w:r>
    </w:p>
    <w:p w:rsidR="007215D5" w:rsidRPr="007215D5" w:rsidRDefault="007215D5" w:rsidP="007215D5">
      <w:pPr>
        <w:pStyle w:val="ab"/>
        <w:rPr>
          <w:lang w:val="en-US"/>
        </w:rPr>
      </w:pPr>
      <w:proofErr w:type="spellStart"/>
      <w:r w:rsidRPr="007215D5">
        <w:rPr>
          <w:lang w:val="en-US"/>
        </w:rPr>
        <w:t>Kovaleva</w:t>
      </w:r>
      <w:proofErr w:type="spellEnd"/>
      <w:r w:rsidRPr="007215D5">
        <w:rPr>
          <w:lang w:val="en-US"/>
        </w:rPr>
        <w:t xml:space="preserve"> Irina V.</w:t>
      </w:r>
    </w:p>
    <w:p w:rsidR="007215D5" w:rsidRPr="007215D5" w:rsidRDefault="007215D5" w:rsidP="007215D5">
      <w:pPr>
        <w:pStyle w:val="ac"/>
        <w:rPr>
          <w:lang w:val="en-US"/>
        </w:rPr>
      </w:pPr>
      <w:r w:rsidRPr="007215D5">
        <w:rPr>
          <w:lang w:val="en-US"/>
        </w:rPr>
        <w:t>Altai State Agrarian University, Barnaul, Russia, irakovaleva20051@rambler.ru</w:t>
      </w:r>
    </w:p>
    <w:p w:rsidR="007215D5" w:rsidRPr="007215D5" w:rsidRDefault="007215D5" w:rsidP="007215D5">
      <w:pPr>
        <w:pStyle w:val="ab"/>
        <w:rPr>
          <w:lang w:val="en-US"/>
        </w:rPr>
      </w:pPr>
      <w:proofErr w:type="spellStart"/>
      <w:proofErr w:type="gramStart"/>
      <w:r w:rsidRPr="007215D5">
        <w:rPr>
          <w:lang w:val="en-US"/>
        </w:rPr>
        <w:t>Gornostal</w:t>
      </w:r>
      <w:proofErr w:type="spellEnd"/>
      <w:r w:rsidRPr="007215D5">
        <w:rPr>
          <w:lang w:val="en-US"/>
        </w:rPr>
        <w:t xml:space="preserve"> Natalia A.</w:t>
      </w:r>
      <w:proofErr w:type="gramEnd"/>
    </w:p>
    <w:p w:rsidR="007215D5" w:rsidRPr="007215D5" w:rsidRDefault="007215D5" w:rsidP="007215D5">
      <w:pPr>
        <w:pStyle w:val="ac"/>
        <w:rPr>
          <w:lang w:val="en-US"/>
        </w:rPr>
      </w:pPr>
      <w:r w:rsidRPr="007215D5">
        <w:rPr>
          <w:lang w:val="en-US"/>
        </w:rPr>
        <w:t>Altai State University, Barnaul, Russia</w:t>
      </w:r>
    </w:p>
    <w:p w:rsidR="007215D5" w:rsidRPr="007215D5" w:rsidRDefault="007215D5" w:rsidP="007215D5">
      <w:pPr>
        <w:pStyle w:val="a8"/>
        <w:rPr>
          <w:lang w:val="en-US"/>
        </w:rPr>
      </w:pPr>
      <w:r w:rsidRPr="007215D5">
        <w:rPr>
          <w:spacing w:val="43"/>
          <w:lang w:val="en-US"/>
        </w:rPr>
        <w:t>Abstract</w:t>
      </w:r>
      <w:r w:rsidRPr="007215D5">
        <w:rPr>
          <w:lang w:val="en-US"/>
        </w:rPr>
        <w:t xml:space="preserve">. </w:t>
      </w:r>
      <w:proofErr w:type="gramStart"/>
      <w:r w:rsidRPr="007215D5">
        <w:rPr>
          <w:lang w:val="en-US"/>
        </w:rPr>
        <w:t xml:space="preserve">Dairy cattle breeding as an element of the dairy-product </w:t>
      </w:r>
      <w:proofErr w:type="spellStart"/>
      <w:r w:rsidRPr="007215D5">
        <w:rPr>
          <w:lang w:val="en-US"/>
        </w:rPr>
        <w:t>subcomplex</w:t>
      </w:r>
      <w:proofErr w:type="spellEnd"/>
      <w:r w:rsidRPr="007215D5">
        <w:rPr>
          <w:lang w:val="en-US"/>
        </w:rPr>
        <w:t xml:space="preserve"> is</w:t>
      </w:r>
      <w:proofErr w:type="gramEnd"/>
      <w:r w:rsidRPr="007215D5">
        <w:rPr>
          <w:lang w:val="en-US"/>
        </w:rPr>
        <w:t xml:space="preserve"> the basis for its effective functioning. The development of dairy cattle breeding is influenced by various factors. The negative trend of a steady reduction in the number of dairy herds is characteristic of most regions of Russia, including the small business segment, which affects the processing and production of dairy products.</w:t>
      </w:r>
    </w:p>
    <w:p w:rsidR="007215D5" w:rsidRPr="007215D5" w:rsidRDefault="007215D5" w:rsidP="007215D5">
      <w:pPr>
        <w:pStyle w:val="a8"/>
        <w:rPr>
          <w:lang w:val="en-US"/>
        </w:rPr>
      </w:pPr>
      <w:r w:rsidRPr="007215D5">
        <w:rPr>
          <w:spacing w:val="43"/>
          <w:lang w:val="en-US"/>
        </w:rPr>
        <w:t>Keywords</w:t>
      </w:r>
      <w:r w:rsidRPr="007215D5">
        <w:rPr>
          <w:lang w:val="en-US"/>
        </w:rPr>
        <w:t>: Dairy cattle breeding; small business; trend; assessment; region.</w:t>
      </w:r>
    </w:p>
    <w:p w:rsidR="007215D5" w:rsidRPr="007215D5" w:rsidRDefault="007215D5" w:rsidP="007215D5">
      <w:pPr>
        <w:pStyle w:val="forcitation"/>
        <w:rPr>
          <w:lang w:val="en-US"/>
        </w:rPr>
      </w:pPr>
      <w:r w:rsidRPr="007215D5">
        <w:rPr>
          <w:spacing w:val="43"/>
          <w:lang w:val="en-US"/>
        </w:rPr>
        <w:t>For citation:</w:t>
      </w:r>
      <w:r w:rsidRPr="007215D5">
        <w:rPr>
          <w:lang w:val="en-US"/>
        </w:rPr>
        <w:t xml:space="preserve"> </w:t>
      </w:r>
      <w:proofErr w:type="spellStart"/>
      <w:r w:rsidRPr="007215D5">
        <w:rPr>
          <w:lang w:val="en-US"/>
        </w:rPr>
        <w:t>Kovaleva</w:t>
      </w:r>
      <w:proofErr w:type="spellEnd"/>
      <w:r w:rsidRPr="007215D5">
        <w:rPr>
          <w:lang w:val="en-US"/>
        </w:rPr>
        <w:t xml:space="preserve"> I. V., </w:t>
      </w:r>
      <w:proofErr w:type="spellStart"/>
      <w:r w:rsidRPr="007215D5">
        <w:rPr>
          <w:lang w:val="en-US"/>
        </w:rPr>
        <w:t>Gornostal</w:t>
      </w:r>
      <w:proofErr w:type="spellEnd"/>
      <w:r w:rsidRPr="007215D5">
        <w:rPr>
          <w:lang w:val="en-US"/>
        </w:rPr>
        <w:t xml:space="preserve"> N. A. Assessment and prospects for development of dairy cattle breeding in the conditions of territorial-production localization. </w:t>
      </w:r>
      <w:r w:rsidRPr="007215D5">
        <w:rPr>
          <w:i/>
          <w:iCs/>
          <w:lang w:val="en-US"/>
        </w:rPr>
        <w:t xml:space="preserve">Innovative economy: information, analysis, prognoses, </w:t>
      </w:r>
      <w:r w:rsidRPr="007215D5">
        <w:rPr>
          <w:lang w:val="en-US"/>
        </w:rPr>
        <w:t>2025, no. 3, pp. 10–17. https://doi.org/10.47576/2949-1894.2025.3.3.001.</w:t>
      </w:r>
    </w:p>
    <w:p w:rsidR="005B37AE" w:rsidRPr="005B37AE" w:rsidRDefault="005B37AE" w:rsidP="005B37AE">
      <w:pPr>
        <w:pStyle w:val="a3"/>
        <w:rPr>
          <w:lang w:val="ru-RU"/>
        </w:rPr>
      </w:pPr>
      <w:r w:rsidRPr="005B37AE">
        <w:rPr>
          <w:lang w:val="ru-RU"/>
        </w:rPr>
        <w:t>Научная статья</w:t>
      </w:r>
    </w:p>
    <w:p w:rsidR="005B37AE" w:rsidRPr="005B37AE" w:rsidRDefault="005B37AE" w:rsidP="005B37AE">
      <w:pPr>
        <w:pStyle w:val="a3"/>
        <w:rPr>
          <w:lang w:val="ru-RU"/>
        </w:rPr>
      </w:pPr>
      <w:r w:rsidRPr="005B37AE">
        <w:rPr>
          <w:lang w:val="ru-RU"/>
        </w:rPr>
        <w:t>УДК 338.43</w:t>
      </w:r>
    </w:p>
    <w:p w:rsidR="005B37AE" w:rsidRPr="005B37AE" w:rsidRDefault="005B37AE" w:rsidP="005B37AE">
      <w:pPr>
        <w:pStyle w:val="doi"/>
        <w:rPr>
          <w:lang w:val="ru-RU"/>
        </w:rPr>
      </w:pPr>
      <w:proofErr w:type="spellStart"/>
      <w:proofErr w:type="gramStart"/>
      <w:r>
        <w:t>doi</w:t>
      </w:r>
      <w:proofErr w:type="spellEnd"/>
      <w:proofErr w:type="gramEnd"/>
      <w:r w:rsidRPr="005B37AE">
        <w:rPr>
          <w:lang w:val="ru-RU"/>
        </w:rPr>
        <w:t>: 10.47576/2949-1894.2025.3.3.002</w:t>
      </w:r>
    </w:p>
    <w:p w:rsidR="005B37AE" w:rsidRDefault="005B37AE" w:rsidP="005B37AE">
      <w:pPr>
        <w:pStyle w:val="a5"/>
      </w:pPr>
      <w:r>
        <w:lastRenderedPageBreak/>
        <w:t xml:space="preserve">Производственная инфраструктура </w:t>
      </w:r>
      <w:r>
        <w:br/>
        <w:t>как фактор развития сельского хозяйства</w:t>
      </w:r>
    </w:p>
    <w:p w:rsidR="005B37AE" w:rsidRDefault="005B37AE" w:rsidP="005B37AE">
      <w:pPr>
        <w:pStyle w:val="a6"/>
      </w:pPr>
      <w:proofErr w:type="spellStart"/>
      <w:r>
        <w:t>Коробейникова</w:t>
      </w:r>
      <w:proofErr w:type="spellEnd"/>
      <w:r>
        <w:t xml:space="preserve"> </w:t>
      </w:r>
      <w:proofErr w:type="spellStart"/>
      <w:r>
        <w:t>Дарина</w:t>
      </w:r>
      <w:proofErr w:type="spellEnd"/>
      <w:r>
        <w:t xml:space="preserve"> Максимовна</w:t>
      </w:r>
    </w:p>
    <w:p w:rsidR="005B37AE" w:rsidRDefault="005B37AE" w:rsidP="005B37AE">
      <w:pPr>
        <w:pStyle w:val="a7"/>
      </w:pPr>
      <w:r>
        <w:t>Кубанский государственный аграрный университет имени И. Т. Трубилина, Краснодар, Россия</w:t>
      </w:r>
    </w:p>
    <w:p w:rsidR="005B37AE" w:rsidRDefault="005B37AE" w:rsidP="005B37AE">
      <w:pPr>
        <w:pStyle w:val="a6"/>
      </w:pPr>
      <w:proofErr w:type="spellStart"/>
      <w:r>
        <w:t>Булгаров</w:t>
      </w:r>
      <w:proofErr w:type="spellEnd"/>
      <w:r>
        <w:t xml:space="preserve"> Мурат </w:t>
      </w:r>
      <w:proofErr w:type="spellStart"/>
      <w:r>
        <w:t>Ахмедович</w:t>
      </w:r>
      <w:proofErr w:type="spellEnd"/>
      <w:r>
        <w:t xml:space="preserve"> </w:t>
      </w:r>
    </w:p>
    <w:p w:rsidR="005B37AE" w:rsidRDefault="005B37AE" w:rsidP="005B37AE">
      <w:pPr>
        <w:pStyle w:val="a7"/>
      </w:pPr>
      <w:r>
        <w:t>Кубанский государственный аграрный университет имени И. Т. Трубилина, Краснодар, Россия</w:t>
      </w:r>
    </w:p>
    <w:p w:rsidR="005B37AE" w:rsidRDefault="005B37AE" w:rsidP="005B37AE">
      <w:pPr>
        <w:pStyle w:val="a8"/>
      </w:pPr>
      <w:r>
        <w:rPr>
          <w:spacing w:val="43"/>
        </w:rPr>
        <w:t>Аннотация</w:t>
      </w:r>
      <w:r>
        <w:t>. В статье исследуется роль производственной инфраструктуры в обеспечении устойчивого и эффективного развития сельского хозяйства. Рассматриваются основные компоненты инфраструктурной системы аграрного сектора: транспортная, энергетическая, мелиоративная, логистическая и информационная составляющие. Подчеркивается их значение для формирования производственного потенциала, обеспечения рентабельности и конкурентоспособности аграрного производства. В рамках исследования осуществляется экономический анализ влияния инфраструктуры на производительность труда, уровень потерь продукции, рентабельность и инвестиционную привлекательность сельского хозяйства. Выдвигается тезис о необходимости комплексного подхода к модернизации инфраструктурной базы и усиления государственной поддержки в условиях пространственной и технологической асимметрии между регионами. Сделаны выводы о перспективах развития инфраструктурного каркаса сельского хозяйства как стратегического ресурса обеспечения продовольственной безопасности.</w:t>
      </w:r>
    </w:p>
    <w:p w:rsidR="005B37AE" w:rsidRDefault="005B37AE" w:rsidP="005B37AE">
      <w:pPr>
        <w:pStyle w:val="a8"/>
      </w:pPr>
      <w:proofErr w:type="gramStart"/>
      <w:r>
        <w:rPr>
          <w:spacing w:val="43"/>
        </w:rPr>
        <w:t>Ключевые слова:</w:t>
      </w:r>
      <w:r>
        <w:t xml:space="preserve"> сельское хозяйство; производственная инфраструктура; агропромышленный комплекс; мелиорация; логистика; инвестиции; энергетика; экономическая эффективность.</w:t>
      </w:r>
      <w:proofErr w:type="gramEnd"/>
    </w:p>
    <w:p w:rsidR="005B37AE" w:rsidRDefault="005B37AE" w:rsidP="005B37AE">
      <w:pPr>
        <w:pStyle w:val="a9"/>
      </w:pPr>
      <w:r>
        <w:rPr>
          <w:spacing w:val="43"/>
        </w:rPr>
        <w:t>Для цитирования:</w:t>
      </w:r>
      <w:r>
        <w:t xml:space="preserve"> </w:t>
      </w:r>
      <w:proofErr w:type="spellStart"/>
      <w:r>
        <w:t>Коробейникова</w:t>
      </w:r>
      <w:proofErr w:type="spellEnd"/>
      <w:r>
        <w:t xml:space="preserve"> Д. М., </w:t>
      </w:r>
      <w:proofErr w:type="spellStart"/>
      <w:r>
        <w:t>Булгаров</w:t>
      </w:r>
      <w:proofErr w:type="spellEnd"/>
      <w:r>
        <w:t xml:space="preserve"> Мурат А. Производственная инфраструктура как фактор развития сельского хозяйства // Инновационная экономика: информация, аналитика, прогнозы. – 2025. – № 3. – С. 18–23. https://doi.org/10.47576/2949-1894.2025.3.3.002.</w:t>
      </w:r>
    </w:p>
    <w:p w:rsidR="005B37AE" w:rsidRDefault="005B37AE" w:rsidP="005B37AE">
      <w:pPr>
        <w:pStyle w:val="original"/>
      </w:pPr>
      <w:r>
        <w:t>Original article</w:t>
      </w:r>
    </w:p>
    <w:p w:rsidR="005B37AE" w:rsidRPr="005B37AE" w:rsidRDefault="005B37AE" w:rsidP="005B37AE">
      <w:pPr>
        <w:pStyle w:val="aa"/>
        <w:rPr>
          <w:lang w:val="en-US"/>
        </w:rPr>
      </w:pPr>
      <w:r w:rsidRPr="005B37AE">
        <w:rPr>
          <w:lang w:val="en-US"/>
        </w:rPr>
        <w:t xml:space="preserve">Production infrastructure </w:t>
      </w:r>
      <w:r w:rsidRPr="005B37AE">
        <w:rPr>
          <w:lang w:val="en-US"/>
        </w:rPr>
        <w:br/>
        <w:t xml:space="preserve">as </w:t>
      </w:r>
      <w:proofErr w:type="gramStart"/>
      <w:r w:rsidRPr="005B37AE">
        <w:rPr>
          <w:lang w:val="en-US"/>
        </w:rPr>
        <w:t>a</w:t>
      </w:r>
      <w:proofErr w:type="gramEnd"/>
      <w:r w:rsidRPr="005B37AE">
        <w:rPr>
          <w:lang w:val="en-US"/>
        </w:rPr>
        <w:t xml:space="preserve"> factor in agricultural development</w:t>
      </w:r>
    </w:p>
    <w:p w:rsidR="005B37AE" w:rsidRPr="005B37AE" w:rsidRDefault="005B37AE" w:rsidP="005B37AE">
      <w:pPr>
        <w:pStyle w:val="ab"/>
        <w:rPr>
          <w:lang w:val="en-US"/>
        </w:rPr>
      </w:pPr>
      <w:proofErr w:type="spellStart"/>
      <w:r w:rsidRPr="005B37AE">
        <w:rPr>
          <w:lang w:val="en-US"/>
        </w:rPr>
        <w:t>Korobeynikova</w:t>
      </w:r>
      <w:proofErr w:type="spellEnd"/>
      <w:r w:rsidRPr="005B37AE">
        <w:rPr>
          <w:lang w:val="en-US"/>
        </w:rPr>
        <w:t xml:space="preserve"> </w:t>
      </w:r>
      <w:proofErr w:type="spellStart"/>
      <w:r w:rsidRPr="005B37AE">
        <w:rPr>
          <w:lang w:val="en-US"/>
        </w:rPr>
        <w:t>Darina</w:t>
      </w:r>
      <w:proofErr w:type="spellEnd"/>
      <w:r w:rsidRPr="005B37AE">
        <w:rPr>
          <w:lang w:val="en-US"/>
        </w:rPr>
        <w:t xml:space="preserve"> M.</w:t>
      </w:r>
    </w:p>
    <w:p w:rsidR="005B37AE" w:rsidRPr="005B37AE" w:rsidRDefault="005B37AE" w:rsidP="005B37AE">
      <w:pPr>
        <w:pStyle w:val="ac"/>
        <w:rPr>
          <w:lang w:val="en-US"/>
        </w:rPr>
      </w:pPr>
      <w:r w:rsidRPr="005B37AE">
        <w:rPr>
          <w:lang w:val="en-US"/>
        </w:rPr>
        <w:t xml:space="preserve">I. T. </w:t>
      </w:r>
      <w:proofErr w:type="spellStart"/>
      <w:r w:rsidRPr="005B37AE">
        <w:rPr>
          <w:lang w:val="en-US"/>
        </w:rPr>
        <w:t>Trubilin</w:t>
      </w:r>
      <w:proofErr w:type="spellEnd"/>
      <w:r w:rsidRPr="005B37AE">
        <w:rPr>
          <w:lang w:val="en-US"/>
        </w:rPr>
        <w:t xml:space="preserve"> Kuban State Agrarian University, Krasnodar, Russia </w:t>
      </w:r>
    </w:p>
    <w:p w:rsidR="005B37AE" w:rsidRPr="005B37AE" w:rsidRDefault="005B37AE" w:rsidP="005B37AE">
      <w:pPr>
        <w:pStyle w:val="ab"/>
        <w:rPr>
          <w:lang w:val="en-US"/>
        </w:rPr>
      </w:pPr>
      <w:proofErr w:type="spellStart"/>
      <w:r w:rsidRPr="005B37AE">
        <w:rPr>
          <w:lang w:val="en-US"/>
        </w:rPr>
        <w:t>Bulgarov</w:t>
      </w:r>
      <w:proofErr w:type="spellEnd"/>
      <w:r w:rsidRPr="005B37AE">
        <w:rPr>
          <w:lang w:val="en-US"/>
        </w:rPr>
        <w:t xml:space="preserve"> Murat A.</w:t>
      </w:r>
    </w:p>
    <w:p w:rsidR="005B37AE" w:rsidRPr="005B37AE" w:rsidRDefault="005B37AE" w:rsidP="005B37AE">
      <w:pPr>
        <w:pStyle w:val="ac"/>
        <w:rPr>
          <w:lang w:val="en-US"/>
        </w:rPr>
      </w:pPr>
      <w:r w:rsidRPr="005B37AE">
        <w:rPr>
          <w:lang w:val="en-US"/>
        </w:rPr>
        <w:t xml:space="preserve">I.T. </w:t>
      </w:r>
      <w:proofErr w:type="spellStart"/>
      <w:r w:rsidRPr="005B37AE">
        <w:rPr>
          <w:lang w:val="en-US"/>
        </w:rPr>
        <w:t>Trubilin</w:t>
      </w:r>
      <w:proofErr w:type="spellEnd"/>
      <w:r w:rsidRPr="005B37AE">
        <w:rPr>
          <w:lang w:val="en-US"/>
        </w:rPr>
        <w:t xml:space="preserve"> Kuban State Agrarian University, Krasnodar, Russia</w:t>
      </w:r>
    </w:p>
    <w:p w:rsidR="005B37AE" w:rsidRPr="005B37AE" w:rsidRDefault="005B37AE" w:rsidP="005B37AE">
      <w:pPr>
        <w:pStyle w:val="a8"/>
        <w:rPr>
          <w:lang w:val="en-US"/>
        </w:rPr>
      </w:pPr>
      <w:r w:rsidRPr="005B37AE">
        <w:rPr>
          <w:spacing w:val="43"/>
          <w:lang w:val="en-US"/>
        </w:rPr>
        <w:t>Abstract</w:t>
      </w:r>
      <w:r w:rsidRPr="005B37AE">
        <w:rPr>
          <w:lang w:val="en-US"/>
        </w:rPr>
        <w:t>. The article examines the role of production infrastructure in ensuring sustainable and efficient agricultural development. The main components of the infrastructure system of the agrarian sector are considered: transport, energy, irrigation, logistics and information elements. Their significance for shaping production potential, ensuring profitability and competitiveness of agricultural production is emphasized. The study includes an economic analysis of the impact of infrastructure on labor productivity, product loss level, profitability, and investment attractiveness of agriculture. The necessity of a comprehensive approach to the modernization of the infrastructure base and the strengthening of state support in the context of spatial and technological asymmetry between regions is argued. The conclusions are drawn about the prospects for developing the infrastructural framework of agriculture as a strategic resource for food security.</w:t>
      </w:r>
    </w:p>
    <w:p w:rsidR="005B37AE" w:rsidRPr="005B37AE" w:rsidRDefault="005B37AE" w:rsidP="005B37AE">
      <w:pPr>
        <w:pStyle w:val="a8"/>
        <w:rPr>
          <w:lang w:val="en-US"/>
        </w:rPr>
      </w:pPr>
      <w:r w:rsidRPr="005B37AE">
        <w:rPr>
          <w:spacing w:val="43"/>
          <w:lang w:val="en-US"/>
        </w:rPr>
        <w:lastRenderedPageBreak/>
        <w:t>Keywords</w:t>
      </w:r>
      <w:r w:rsidRPr="005B37AE">
        <w:rPr>
          <w:lang w:val="en-US"/>
        </w:rPr>
        <w:t>: agriculture; production infrastructure; agro-industrial complex; irrigation; logistics; investment; energy; economic efficiency.</w:t>
      </w:r>
    </w:p>
    <w:p w:rsidR="005B37AE" w:rsidRPr="005B37AE" w:rsidRDefault="005B37AE" w:rsidP="005B37AE">
      <w:pPr>
        <w:pStyle w:val="forcitation"/>
        <w:rPr>
          <w:lang w:val="en-US"/>
        </w:rPr>
      </w:pPr>
      <w:r w:rsidRPr="005B37AE">
        <w:rPr>
          <w:spacing w:val="43"/>
          <w:lang w:val="en-US"/>
        </w:rPr>
        <w:t>For citation:</w:t>
      </w:r>
      <w:r w:rsidRPr="005B37AE">
        <w:rPr>
          <w:lang w:val="en-US"/>
        </w:rPr>
        <w:t xml:space="preserve"> </w:t>
      </w:r>
      <w:proofErr w:type="spellStart"/>
      <w:r w:rsidRPr="005B37AE">
        <w:rPr>
          <w:lang w:val="en-US"/>
        </w:rPr>
        <w:t>Korobeynikova</w:t>
      </w:r>
      <w:proofErr w:type="spellEnd"/>
      <w:r w:rsidRPr="005B37AE">
        <w:rPr>
          <w:lang w:val="en-US"/>
        </w:rPr>
        <w:t xml:space="preserve"> D. M., </w:t>
      </w:r>
      <w:proofErr w:type="spellStart"/>
      <w:r w:rsidRPr="005B37AE">
        <w:rPr>
          <w:lang w:val="en-US"/>
        </w:rPr>
        <w:t>Bulgarov</w:t>
      </w:r>
      <w:proofErr w:type="spellEnd"/>
      <w:r w:rsidRPr="005B37AE">
        <w:rPr>
          <w:lang w:val="en-US"/>
        </w:rPr>
        <w:t xml:space="preserve"> M. A. Production infrastructure as a factor in agricultural development. </w:t>
      </w:r>
      <w:r w:rsidRPr="005B37AE">
        <w:rPr>
          <w:i/>
          <w:iCs/>
          <w:lang w:val="en-US"/>
        </w:rPr>
        <w:t xml:space="preserve">Innovative economy: information, analysis, prognoses, </w:t>
      </w:r>
      <w:r w:rsidRPr="005B37AE">
        <w:rPr>
          <w:lang w:val="en-US"/>
        </w:rPr>
        <w:t xml:space="preserve">2025, no. 3, </w:t>
      </w:r>
      <w:r w:rsidRPr="005B37AE">
        <w:rPr>
          <w:lang w:val="en-US"/>
        </w:rPr>
        <w:br/>
        <w:t>pp. 18–23. https://doi.org/10.47576/2949-1894.2025.3.3.002.</w:t>
      </w:r>
    </w:p>
    <w:p w:rsidR="00E60AC4" w:rsidRPr="00E60AC4" w:rsidRDefault="00E60AC4" w:rsidP="00E60AC4">
      <w:pPr>
        <w:pStyle w:val="a4"/>
        <w:rPr>
          <w:lang w:val="ru-RU"/>
        </w:rPr>
      </w:pPr>
      <w:r w:rsidRPr="00E60AC4">
        <w:rPr>
          <w:lang w:val="ru-RU"/>
        </w:rPr>
        <w:t>Научная статья</w:t>
      </w:r>
    </w:p>
    <w:p w:rsidR="00E60AC4" w:rsidRPr="00E60AC4" w:rsidRDefault="00E60AC4" w:rsidP="00E60AC4">
      <w:pPr>
        <w:pStyle w:val="a4"/>
        <w:rPr>
          <w:lang w:val="ru-RU"/>
        </w:rPr>
      </w:pPr>
      <w:r w:rsidRPr="00E60AC4">
        <w:rPr>
          <w:lang w:val="ru-RU"/>
        </w:rPr>
        <w:t>УДК 336.71</w:t>
      </w:r>
    </w:p>
    <w:p w:rsidR="00E60AC4" w:rsidRPr="00E60AC4" w:rsidRDefault="00E60AC4" w:rsidP="00E60AC4">
      <w:pPr>
        <w:pStyle w:val="doi"/>
        <w:rPr>
          <w:lang w:val="ru-RU"/>
        </w:rPr>
      </w:pPr>
      <w:proofErr w:type="spellStart"/>
      <w:proofErr w:type="gramStart"/>
      <w:r>
        <w:t>doi</w:t>
      </w:r>
      <w:proofErr w:type="spellEnd"/>
      <w:proofErr w:type="gramEnd"/>
      <w:r w:rsidRPr="00E60AC4">
        <w:rPr>
          <w:lang w:val="ru-RU"/>
        </w:rPr>
        <w:t>: 10.47576/2949-1894.2025.3.3.003</w:t>
      </w:r>
    </w:p>
    <w:p w:rsidR="00E60AC4" w:rsidRDefault="00E60AC4" w:rsidP="00E60AC4">
      <w:pPr>
        <w:pStyle w:val="a5"/>
      </w:pPr>
      <w:r>
        <w:t>Устойчивость ресурсной базы коммерческого банка в условиях цифровизации</w:t>
      </w:r>
    </w:p>
    <w:p w:rsidR="00E60AC4" w:rsidRDefault="00E60AC4" w:rsidP="00E60AC4">
      <w:pPr>
        <w:pStyle w:val="a6"/>
      </w:pPr>
      <w:proofErr w:type="spellStart"/>
      <w:r>
        <w:t>Циканова</w:t>
      </w:r>
      <w:proofErr w:type="spellEnd"/>
      <w:r>
        <w:t xml:space="preserve"> Лариса </w:t>
      </w:r>
      <w:proofErr w:type="spellStart"/>
      <w:r>
        <w:t>Махмудовна</w:t>
      </w:r>
      <w:proofErr w:type="spellEnd"/>
      <w:r>
        <w:t xml:space="preserve"> </w:t>
      </w:r>
    </w:p>
    <w:p w:rsidR="00E60AC4" w:rsidRDefault="00E60AC4" w:rsidP="00E60AC4">
      <w:pPr>
        <w:pStyle w:val="a7"/>
      </w:pPr>
      <w:r>
        <w:t>Российский государственный университет социальных технологий</w:t>
      </w:r>
      <w:r>
        <w:br/>
        <w:t>Институт международных экономических связей</w:t>
      </w:r>
      <w:r>
        <w:br/>
        <w:t xml:space="preserve">Москва, Россия, tsikanovaLM@yandex.ru </w:t>
      </w:r>
    </w:p>
    <w:p w:rsidR="00E60AC4" w:rsidRDefault="00E60AC4" w:rsidP="00E60AC4">
      <w:pPr>
        <w:pStyle w:val="a6"/>
      </w:pPr>
      <w:proofErr w:type="spellStart"/>
      <w:r>
        <w:t>Казова</w:t>
      </w:r>
      <w:proofErr w:type="spellEnd"/>
      <w:r>
        <w:t xml:space="preserve"> </w:t>
      </w:r>
      <w:proofErr w:type="spellStart"/>
      <w:r>
        <w:t>Залина</w:t>
      </w:r>
      <w:proofErr w:type="spellEnd"/>
      <w:r>
        <w:t xml:space="preserve"> Мухамедовна</w:t>
      </w:r>
    </w:p>
    <w:p w:rsidR="00E60AC4" w:rsidRDefault="00E60AC4" w:rsidP="00E60AC4">
      <w:pPr>
        <w:pStyle w:val="a7"/>
      </w:pPr>
      <w:r>
        <w:t>Российский государственный университет социальных технологий</w:t>
      </w:r>
      <w:r>
        <w:br/>
        <w:t>Институт международных экономических связей</w:t>
      </w:r>
      <w:r>
        <w:br/>
        <w:t>Москва, Россия, zalina.kazova@mail.ru</w:t>
      </w:r>
    </w:p>
    <w:p w:rsidR="00E60AC4" w:rsidRDefault="00E60AC4" w:rsidP="00E60AC4">
      <w:pPr>
        <w:pStyle w:val="a6"/>
      </w:pPr>
      <w:proofErr w:type="spellStart"/>
      <w:r>
        <w:t>Зезаев</w:t>
      </w:r>
      <w:proofErr w:type="spellEnd"/>
      <w:r>
        <w:t xml:space="preserve"> Марат </w:t>
      </w:r>
      <w:proofErr w:type="spellStart"/>
      <w:r>
        <w:t>Расулович</w:t>
      </w:r>
      <w:proofErr w:type="spellEnd"/>
      <w:r>
        <w:t>,</w:t>
      </w:r>
    </w:p>
    <w:p w:rsidR="00E60AC4" w:rsidRDefault="00E60AC4" w:rsidP="00E60AC4">
      <w:pPr>
        <w:pStyle w:val="a7"/>
      </w:pPr>
      <w:r>
        <w:t xml:space="preserve">Финансовый университет при Правительстве Российской Федерации, </w:t>
      </w:r>
      <w:r>
        <w:br/>
        <w:t xml:space="preserve">Москва, Россия, zezaevmarat@gmail.com </w:t>
      </w:r>
    </w:p>
    <w:p w:rsidR="00E60AC4" w:rsidRDefault="00E60AC4" w:rsidP="00E60AC4">
      <w:pPr>
        <w:pStyle w:val="a8"/>
      </w:pPr>
      <w:r>
        <w:rPr>
          <w:spacing w:val="43"/>
        </w:rPr>
        <w:t>Аннотация</w:t>
      </w:r>
      <w:r>
        <w:t>. В статье исследуется значение ресурсной политики коммерческого банка в обеспечении устойчивости его функционирования, рассматривается влияние цифровой трансформации на формирование и управление ресурсной базой коммерческого банка. Оцениваются возможности стабильной деятельности российских банковских учреждений в процессе перехода к модели цифрового банка и приводятся основные направления эффективного управления пассивами банка.</w:t>
      </w:r>
    </w:p>
    <w:p w:rsidR="00E60AC4" w:rsidRDefault="00E60AC4" w:rsidP="00E60AC4">
      <w:pPr>
        <w:pStyle w:val="a8"/>
      </w:pPr>
      <w:r>
        <w:rPr>
          <w:spacing w:val="43"/>
        </w:rPr>
        <w:t>Ключевые слова:</w:t>
      </w:r>
      <w:r>
        <w:t xml:space="preserve"> банковские ресурсы; депозиты; банковский капитал; достаточность капитала; устойчивость.</w:t>
      </w:r>
    </w:p>
    <w:p w:rsidR="00E60AC4" w:rsidRDefault="00E60AC4" w:rsidP="00E60AC4">
      <w:pPr>
        <w:pStyle w:val="a9"/>
      </w:pPr>
      <w:r>
        <w:rPr>
          <w:spacing w:val="43"/>
        </w:rPr>
        <w:t>Для цитирования:</w:t>
      </w:r>
      <w:r>
        <w:t xml:space="preserve"> </w:t>
      </w:r>
      <w:proofErr w:type="spellStart"/>
      <w:r>
        <w:t>Циканова</w:t>
      </w:r>
      <w:proofErr w:type="spellEnd"/>
      <w:r>
        <w:t xml:space="preserve"> Л. М., </w:t>
      </w:r>
      <w:proofErr w:type="spellStart"/>
      <w:r>
        <w:t>Казова</w:t>
      </w:r>
      <w:proofErr w:type="spellEnd"/>
      <w:r>
        <w:t xml:space="preserve"> З. М. Устойчивость ресурсной базы коммерческого банка в условиях цифровизации // Инновационная экономика: информация, аналитика, прогнозы. – 2025. – № 3. – С. 24–28. https://doi.org/10.47576/2949-1894.2025.3.3.003.</w:t>
      </w:r>
    </w:p>
    <w:p w:rsidR="00E60AC4" w:rsidRDefault="00E60AC4" w:rsidP="00E60AC4">
      <w:pPr>
        <w:pStyle w:val="original"/>
      </w:pPr>
      <w:r>
        <w:t>Original article</w:t>
      </w:r>
    </w:p>
    <w:p w:rsidR="00E60AC4" w:rsidRPr="00E60AC4" w:rsidRDefault="00E60AC4" w:rsidP="00E60AC4">
      <w:pPr>
        <w:pStyle w:val="aa"/>
        <w:rPr>
          <w:lang w:val="en-US"/>
        </w:rPr>
      </w:pPr>
      <w:r w:rsidRPr="00E60AC4">
        <w:rPr>
          <w:lang w:val="en-US"/>
        </w:rPr>
        <w:t xml:space="preserve">Sustainability of the resource base </w:t>
      </w:r>
      <w:r w:rsidRPr="00E60AC4">
        <w:rPr>
          <w:lang w:val="en-US"/>
        </w:rPr>
        <w:br/>
        <w:t xml:space="preserve">of a commercial bank in the context </w:t>
      </w:r>
      <w:r w:rsidRPr="00E60AC4">
        <w:rPr>
          <w:lang w:val="en-US"/>
        </w:rPr>
        <w:br/>
        <w:t>of digitalization</w:t>
      </w:r>
    </w:p>
    <w:p w:rsidR="00E60AC4" w:rsidRPr="00E60AC4" w:rsidRDefault="00E60AC4" w:rsidP="00E60AC4">
      <w:pPr>
        <w:pStyle w:val="ab"/>
        <w:rPr>
          <w:lang w:val="en-US"/>
        </w:rPr>
      </w:pPr>
      <w:proofErr w:type="spellStart"/>
      <w:r w:rsidRPr="00E60AC4">
        <w:rPr>
          <w:lang w:val="en-US"/>
        </w:rPr>
        <w:t>Tsikanova</w:t>
      </w:r>
      <w:proofErr w:type="spellEnd"/>
      <w:r w:rsidRPr="00E60AC4">
        <w:rPr>
          <w:lang w:val="en-US"/>
        </w:rPr>
        <w:t xml:space="preserve"> Larisa M.</w:t>
      </w:r>
    </w:p>
    <w:p w:rsidR="00E60AC4" w:rsidRPr="00E60AC4" w:rsidRDefault="00E60AC4" w:rsidP="00E60AC4">
      <w:pPr>
        <w:pStyle w:val="ac"/>
        <w:rPr>
          <w:lang w:val="en-US"/>
        </w:rPr>
      </w:pPr>
      <w:r w:rsidRPr="00E60AC4">
        <w:rPr>
          <w:lang w:val="en-US"/>
        </w:rPr>
        <w:t>Russian State University of Social Technologies</w:t>
      </w:r>
      <w:r w:rsidRPr="00E60AC4">
        <w:rPr>
          <w:lang w:val="en-US"/>
        </w:rPr>
        <w:br/>
        <w:t>Institute of International Economic Relations</w:t>
      </w:r>
      <w:r w:rsidRPr="00E60AC4">
        <w:rPr>
          <w:lang w:val="en-US"/>
        </w:rPr>
        <w:br/>
        <w:t xml:space="preserve">Moscow, Russia, tsikanovaLM@yandex.ru </w:t>
      </w:r>
    </w:p>
    <w:p w:rsidR="00E60AC4" w:rsidRPr="00E60AC4" w:rsidRDefault="00E60AC4" w:rsidP="00E60AC4">
      <w:pPr>
        <w:pStyle w:val="ab"/>
        <w:rPr>
          <w:lang w:val="en-US"/>
        </w:rPr>
      </w:pPr>
      <w:proofErr w:type="spellStart"/>
      <w:r w:rsidRPr="00E60AC4">
        <w:rPr>
          <w:lang w:val="en-US"/>
        </w:rPr>
        <w:t>Kazova</w:t>
      </w:r>
      <w:proofErr w:type="spellEnd"/>
      <w:r w:rsidRPr="00E60AC4">
        <w:rPr>
          <w:lang w:val="en-US"/>
        </w:rPr>
        <w:t xml:space="preserve"> </w:t>
      </w:r>
      <w:proofErr w:type="spellStart"/>
      <w:r w:rsidRPr="00E60AC4">
        <w:rPr>
          <w:lang w:val="en-US"/>
        </w:rPr>
        <w:t>Zalina</w:t>
      </w:r>
      <w:proofErr w:type="spellEnd"/>
      <w:r w:rsidRPr="00E60AC4">
        <w:rPr>
          <w:lang w:val="en-US"/>
        </w:rPr>
        <w:t xml:space="preserve"> M.</w:t>
      </w:r>
    </w:p>
    <w:p w:rsidR="00E60AC4" w:rsidRPr="00E60AC4" w:rsidRDefault="00E60AC4" w:rsidP="00E60AC4">
      <w:pPr>
        <w:pStyle w:val="ac"/>
        <w:rPr>
          <w:lang w:val="en-US"/>
        </w:rPr>
      </w:pPr>
      <w:r w:rsidRPr="00E60AC4">
        <w:rPr>
          <w:lang w:val="en-US"/>
        </w:rPr>
        <w:lastRenderedPageBreak/>
        <w:t>Russian State University of Social Technologies</w:t>
      </w:r>
      <w:r w:rsidRPr="00E60AC4">
        <w:rPr>
          <w:lang w:val="en-US"/>
        </w:rPr>
        <w:br/>
        <w:t>Institute of International Economic Relations</w:t>
      </w:r>
      <w:r w:rsidRPr="00E60AC4">
        <w:rPr>
          <w:lang w:val="en-US"/>
        </w:rPr>
        <w:br/>
        <w:t xml:space="preserve">Moscow, Russia, zalina.kazova@mail.ru </w:t>
      </w:r>
    </w:p>
    <w:p w:rsidR="00E60AC4" w:rsidRPr="00E60AC4" w:rsidRDefault="00E60AC4" w:rsidP="00E60AC4">
      <w:pPr>
        <w:pStyle w:val="ab"/>
        <w:rPr>
          <w:lang w:val="en-US"/>
        </w:rPr>
      </w:pPr>
      <w:proofErr w:type="spellStart"/>
      <w:r w:rsidRPr="00E60AC4">
        <w:rPr>
          <w:lang w:val="en-US"/>
        </w:rPr>
        <w:t>Zezaev</w:t>
      </w:r>
      <w:proofErr w:type="spellEnd"/>
      <w:r w:rsidRPr="00E60AC4">
        <w:rPr>
          <w:lang w:val="en-US"/>
        </w:rPr>
        <w:t xml:space="preserve"> Marat R.</w:t>
      </w:r>
    </w:p>
    <w:p w:rsidR="00E60AC4" w:rsidRPr="00E60AC4" w:rsidRDefault="00E60AC4" w:rsidP="00E60AC4">
      <w:pPr>
        <w:pStyle w:val="ac"/>
        <w:rPr>
          <w:lang w:val="en-US"/>
        </w:rPr>
      </w:pPr>
      <w:r w:rsidRPr="00E60AC4">
        <w:rPr>
          <w:lang w:val="en-US"/>
        </w:rPr>
        <w:t>Financial University under the Government of the Russian Federation, Moscow, Russia, zezaevmarat@gmail.com</w:t>
      </w:r>
    </w:p>
    <w:p w:rsidR="00E60AC4" w:rsidRPr="00E60AC4" w:rsidRDefault="00E60AC4" w:rsidP="00E60AC4">
      <w:pPr>
        <w:pStyle w:val="a8"/>
        <w:rPr>
          <w:lang w:val="en-US"/>
        </w:rPr>
      </w:pPr>
      <w:r w:rsidRPr="00E60AC4">
        <w:rPr>
          <w:spacing w:val="43"/>
          <w:lang w:val="en-US"/>
        </w:rPr>
        <w:t>Abstract</w:t>
      </w:r>
      <w:r w:rsidRPr="00E60AC4">
        <w:rPr>
          <w:lang w:val="en-US"/>
        </w:rPr>
        <w:t>. The article examines the importance of the resource policy of a commercial bank in ensuring the sustainability of its operation, and examines the impact of digital transformation on the formation and management of the resource base of a commercial bank. The possibilities of stable operation of Russian banking institutions in the process of transition to the model of a "digital" bank are assessed and the main directions of effective management of bank liabilities are given.</w:t>
      </w:r>
    </w:p>
    <w:p w:rsidR="00E60AC4" w:rsidRPr="00E60AC4" w:rsidRDefault="00E60AC4" w:rsidP="00E60AC4">
      <w:pPr>
        <w:pStyle w:val="a8"/>
        <w:rPr>
          <w:lang w:val="en-US"/>
        </w:rPr>
      </w:pPr>
      <w:r w:rsidRPr="00E60AC4">
        <w:rPr>
          <w:spacing w:val="43"/>
          <w:lang w:val="en-US"/>
        </w:rPr>
        <w:t>Keywords</w:t>
      </w:r>
      <w:r w:rsidRPr="00E60AC4">
        <w:rPr>
          <w:lang w:val="en-US"/>
        </w:rPr>
        <w:t>: bank resources; deposits; bank capital; capital adequacy; sustainability.</w:t>
      </w:r>
    </w:p>
    <w:p w:rsidR="00E60AC4" w:rsidRPr="00E60AC4" w:rsidRDefault="00E60AC4" w:rsidP="00E60AC4">
      <w:pPr>
        <w:pStyle w:val="forcitation"/>
        <w:rPr>
          <w:lang w:val="en-US"/>
        </w:rPr>
      </w:pPr>
      <w:r w:rsidRPr="00E60AC4">
        <w:rPr>
          <w:spacing w:val="43"/>
          <w:lang w:val="en-US"/>
        </w:rPr>
        <w:t>For citation:</w:t>
      </w:r>
      <w:r w:rsidRPr="00E60AC4">
        <w:rPr>
          <w:lang w:val="en-US"/>
        </w:rPr>
        <w:t xml:space="preserve"> </w:t>
      </w:r>
      <w:proofErr w:type="spellStart"/>
      <w:r w:rsidRPr="00E60AC4">
        <w:rPr>
          <w:lang w:val="en-US"/>
        </w:rPr>
        <w:t>Tsikanova</w:t>
      </w:r>
      <w:proofErr w:type="spellEnd"/>
      <w:r w:rsidRPr="00E60AC4">
        <w:rPr>
          <w:lang w:val="en-US"/>
        </w:rPr>
        <w:t xml:space="preserve"> L. M., </w:t>
      </w:r>
      <w:proofErr w:type="spellStart"/>
      <w:r w:rsidRPr="00E60AC4">
        <w:rPr>
          <w:lang w:val="en-US"/>
        </w:rPr>
        <w:t>Kazova</w:t>
      </w:r>
      <w:proofErr w:type="spellEnd"/>
      <w:r w:rsidRPr="00E60AC4">
        <w:rPr>
          <w:lang w:val="en-US"/>
        </w:rPr>
        <w:t xml:space="preserve"> Z. M., </w:t>
      </w:r>
      <w:proofErr w:type="spellStart"/>
      <w:proofErr w:type="gramStart"/>
      <w:r w:rsidRPr="00E60AC4">
        <w:rPr>
          <w:lang w:val="en-US"/>
        </w:rPr>
        <w:t>Zezaev</w:t>
      </w:r>
      <w:proofErr w:type="spellEnd"/>
      <w:proofErr w:type="gramEnd"/>
      <w:r w:rsidRPr="00E60AC4">
        <w:rPr>
          <w:lang w:val="en-US"/>
        </w:rPr>
        <w:t xml:space="preserve"> M. R. Sustainability of the resource base of a commercial bank in the context of digitalization. </w:t>
      </w:r>
      <w:r w:rsidRPr="00E60AC4">
        <w:rPr>
          <w:i/>
          <w:iCs/>
          <w:lang w:val="en-US"/>
        </w:rPr>
        <w:t xml:space="preserve">Innovative economy: information, analysis, prognoses, </w:t>
      </w:r>
      <w:r w:rsidRPr="00E60AC4">
        <w:rPr>
          <w:lang w:val="en-US"/>
        </w:rPr>
        <w:t>2025, no. 3, pp. 24–28. https://doi.org/10.47576/2949-1894.2025.3.3.003.</w:t>
      </w:r>
    </w:p>
    <w:p w:rsidR="003879DE" w:rsidRPr="003879DE" w:rsidRDefault="003879DE" w:rsidP="003879DE">
      <w:pPr>
        <w:pStyle w:val="a4"/>
        <w:rPr>
          <w:lang w:val="ru-RU"/>
        </w:rPr>
      </w:pPr>
      <w:r w:rsidRPr="003879DE">
        <w:rPr>
          <w:lang w:val="ru-RU"/>
        </w:rPr>
        <w:t>Научная статья</w:t>
      </w:r>
    </w:p>
    <w:p w:rsidR="003879DE" w:rsidRPr="003879DE" w:rsidRDefault="003879DE" w:rsidP="003879DE">
      <w:pPr>
        <w:pStyle w:val="a4"/>
        <w:rPr>
          <w:lang w:val="ru-RU"/>
        </w:rPr>
      </w:pPr>
      <w:r w:rsidRPr="003879DE">
        <w:rPr>
          <w:lang w:val="ru-RU"/>
        </w:rPr>
        <w:t>УДК 338.43(470.620)</w:t>
      </w:r>
    </w:p>
    <w:p w:rsidR="003879DE" w:rsidRPr="003879DE" w:rsidRDefault="003879DE" w:rsidP="003879DE">
      <w:pPr>
        <w:pStyle w:val="doi"/>
        <w:spacing w:after="170"/>
        <w:rPr>
          <w:lang w:val="ru-RU"/>
        </w:rPr>
      </w:pPr>
      <w:proofErr w:type="spellStart"/>
      <w:proofErr w:type="gramStart"/>
      <w:r>
        <w:t>doi</w:t>
      </w:r>
      <w:proofErr w:type="spellEnd"/>
      <w:proofErr w:type="gramEnd"/>
      <w:r w:rsidRPr="003879DE">
        <w:rPr>
          <w:lang w:val="ru-RU"/>
        </w:rPr>
        <w:t>: 10.47576/2949-1894.2025.3.3.004</w:t>
      </w:r>
    </w:p>
    <w:p w:rsidR="003879DE" w:rsidRDefault="003879DE" w:rsidP="003879DE">
      <w:pPr>
        <w:pStyle w:val="a5"/>
      </w:pPr>
      <w:r>
        <w:t>Обеспечение многофункциональности сельского хозяйства в Краснодарском крае: проблемы и перспективы</w:t>
      </w:r>
    </w:p>
    <w:p w:rsidR="003879DE" w:rsidRDefault="003879DE" w:rsidP="003879DE">
      <w:pPr>
        <w:pStyle w:val="a6"/>
      </w:pPr>
      <w:r>
        <w:t xml:space="preserve">Шевченко Данил Сергеевич </w:t>
      </w:r>
    </w:p>
    <w:p w:rsidR="003879DE" w:rsidRDefault="003879DE" w:rsidP="003879DE">
      <w:pPr>
        <w:pStyle w:val="a7"/>
      </w:pPr>
      <w:r>
        <w:t>Кубанский государственный аграрный университет имени И. Т. Трубилина, Краснодар, Россия,</w:t>
      </w:r>
    </w:p>
    <w:p w:rsidR="003879DE" w:rsidRDefault="003879DE" w:rsidP="003879DE">
      <w:pPr>
        <w:pStyle w:val="a6"/>
      </w:pPr>
      <w:proofErr w:type="spellStart"/>
      <w:r>
        <w:t>Булгаров</w:t>
      </w:r>
      <w:proofErr w:type="spellEnd"/>
      <w:r>
        <w:t xml:space="preserve"> Мурат </w:t>
      </w:r>
      <w:proofErr w:type="spellStart"/>
      <w:r>
        <w:t>Ахмедович</w:t>
      </w:r>
      <w:proofErr w:type="spellEnd"/>
      <w:r>
        <w:t xml:space="preserve"> </w:t>
      </w:r>
    </w:p>
    <w:p w:rsidR="003879DE" w:rsidRDefault="003879DE" w:rsidP="003879DE">
      <w:pPr>
        <w:pStyle w:val="a7"/>
      </w:pPr>
      <w:r>
        <w:t>Кубанский государственный аграрный университет имени И. Т. Трубилина, Краснодар, Россия</w:t>
      </w:r>
    </w:p>
    <w:p w:rsidR="003879DE" w:rsidRDefault="003879DE" w:rsidP="003879DE">
      <w:pPr>
        <w:pStyle w:val="a8"/>
      </w:pPr>
      <w:r>
        <w:rPr>
          <w:spacing w:val="43"/>
        </w:rPr>
        <w:t>Аннотация</w:t>
      </w:r>
      <w:r>
        <w:t xml:space="preserve">. В статье рассматриваются вопросы обеспечения многофункциональности сельского хозяйства как приоритетного направления аграрной политики на региональном уровне. На примере Краснодарского края проанализированы экономические, экологические и социальные функции аграрного сектора, выявлены ключевые проблемы и барьеры многофункционального развития, предложены направления совершенствования государственной поддержки и механизмов устойчивого сельскохозяйственного производства. Особое внимание уделено инструментам территориального планирования, развитию </w:t>
      </w:r>
      <w:proofErr w:type="spellStart"/>
      <w:r>
        <w:t>агротуризма</w:t>
      </w:r>
      <w:proofErr w:type="spellEnd"/>
      <w:r>
        <w:t xml:space="preserve">, </w:t>
      </w:r>
      <w:proofErr w:type="spellStart"/>
      <w:r>
        <w:t>биоэкономики</w:t>
      </w:r>
      <w:proofErr w:type="spellEnd"/>
      <w:r>
        <w:t xml:space="preserve"> и устойчивых продовольственных систем.</w:t>
      </w:r>
    </w:p>
    <w:p w:rsidR="003879DE" w:rsidRDefault="003879DE" w:rsidP="003879DE">
      <w:pPr>
        <w:pStyle w:val="a8"/>
      </w:pPr>
      <w:r>
        <w:rPr>
          <w:spacing w:val="43"/>
        </w:rPr>
        <w:t>Ключевые слова</w:t>
      </w:r>
      <w:r>
        <w:t xml:space="preserve">: многофункциональность; сельское хозяйство; устойчивое развитие; </w:t>
      </w:r>
      <w:proofErr w:type="spellStart"/>
      <w:r>
        <w:t>агрополитика</w:t>
      </w:r>
      <w:proofErr w:type="spellEnd"/>
      <w:r>
        <w:t xml:space="preserve">; Краснодарский край; </w:t>
      </w:r>
      <w:proofErr w:type="spellStart"/>
      <w:r>
        <w:t>агротуризм</w:t>
      </w:r>
      <w:proofErr w:type="spellEnd"/>
      <w:r>
        <w:t xml:space="preserve">; </w:t>
      </w:r>
      <w:proofErr w:type="spellStart"/>
      <w:r>
        <w:t>биоэкономика</w:t>
      </w:r>
      <w:proofErr w:type="spellEnd"/>
      <w:r>
        <w:t>.</w:t>
      </w:r>
    </w:p>
    <w:p w:rsidR="003879DE" w:rsidRDefault="003879DE" w:rsidP="003879DE">
      <w:pPr>
        <w:pStyle w:val="a9"/>
      </w:pPr>
      <w:r>
        <w:rPr>
          <w:spacing w:val="43"/>
        </w:rPr>
        <w:t>Для цитирования</w:t>
      </w:r>
      <w:r>
        <w:t xml:space="preserve">: Шевченко Д. С., </w:t>
      </w:r>
      <w:proofErr w:type="spellStart"/>
      <w:r>
        <w:t>Булгаров</w:t>
      </w:r>
      <w:proofErr w:type="spellEnd"/>
      <w:r>
        <w:t xml:space="preserve"> М. А. Обеспечение многофункциональности сельского хозяйства в Краснодарском крае: проблемы и перспективы // Инновационная экономика: информация, аналитика, прогнозы. – 2025. – № 3. – С. 29–34. https://doi.org/10.47576/2949-1894.2025.3.3.004.</w:t>
      </w:r>
    </w:p>
    <w:p w:rsidR="003879DE" w:rsidRDefault="003879DE" w:rsidP="003879DE">
      <w:pPr>
        <w:pStyle w:val="original"/>
        <w:spacing w:after="170"/>
      </w:pPr>
      <w:r>
        <w:t>Original article</w:t>
      </w:r>
    </w:p>
    <w:p w:rsidR="003879DE" w:rsidRPr="003879DE" w:rsidRDefault="003879DE" w:rsidP="003879DE">
      <w:pPr>
        <w:pStyle w:val="aa"/>
        <w:rPr>
          <w:lang w:val="en-US"/>
        </w:rPr>
      </w:pPr>
      <w:r w:rsidRPr="003879DE">
        <w:rPr>
          <w:lang w:val="en-US"/>
        </w:rPr>
        <w:t xml:space="preserve">Ensuring multifunctionality of agriculture </w:t>
      </w:r>
      <w:r w:rsidRPr="003879DE">
        <w:rPr>
          <w:lang w:val="en-US"/>
        </w:rPr>
        <w:br/>
        <w:t>in Krasnodar region: problems and prospects</w:t>
      </w:r>
    </w:p>
    <w:p w:rsidR="003879DE" w:rsidRPr="003879DE" w:rsidRDefault="003879DE" w:rsidP="003879DE">
      <w:pPr>
        <w:pStyle w:val="ab"/>
        <w:rPr>
          <w:lang w:val="en-US"/>
        </w:rPr>
      </w:pPr>
      <w:r w:rsidRPr="003879DE">
        <w:rPr>
          <w:lang w:val="en-US"/>
        </w:rPr>
        <w:lastRenderedPageBreak/>
        <w:t xml:space="preserve">Shevchenko </w:t>
      </w:r>
      <w:proofErr w:type="spellStart"/>
      <w:r w:rsidRPr="003879DE">
        <w:rPr>
          <w:lang w:val="en-US"/>
        </w:rPr>
        <w:t>Danil</w:t>
      </w:r>
      <w:proofErr w:type="spellEnd"/>
      <w:r w:rsidRPr="003879DE">
        <w:rPr>
          <w:lang w:val="en-US"/>
        </w:rPr>
        <w:t xml:space="preserve"> S. </w:t>
      </w:r>
    </w:p>
    <w:p w:rsidR="003879DE" w:rsidRPr="003879DE" w:rsidRDefault="003879DE" w:rsidP="003879DE">
      <w:pPr>
        <w:pStyle w:val="ac"/>
        <w:rPr>
          <w:lang w:val="en-US"/>
        </w:rPr>
      </w:pPr>
      <w:r w:rsidRPr="003879DE">
        <w:rPr>
          <w:lang w:val="en-US"/>
        </w:rPr>
        <w:t xml:space="preserve">I. T. </w:t>
      </w:r>
      <w:proofErr w:type="spellStart"/>
      <w:r w:rsidRPr="003879DE">
        <w:rPr>
          <w:lang w:val="en-US"/>
        </w:rPr>
        <w:t>Trubilin</w:t>
      </w:r>
      <w:proofErr w:type="spellEnd"/>
      <w:r w:rsidRPr="003879DE">
        <w:rPr>
          <w:lang w:val="en-US"/>
        </w:rPr>
        <w:t xml:space="preserve"> Kuban State Agrarian University, Krasnodar, Russia </w:t>
      </w:r>
    </w:p>
    <w:p w:rsidR="003879DE" w:rsidRPr="003879DE" w:rsidRDefault="003879DE" w:rsidP="003879DE">
      <w:pPr>
        <w:pStyle w:val="ab"/>
        <w:rPr>
          <w:lang w:val="en-US"/>
        </w:rPr>
      </w:pPr>
      <w:proofErr w:type="spellStart"/>
      <w:r w:rsidRPr="003879DE">
        <w:rPr>
          <w:lang w:val="en-US"/>
        </w:rPr>
        <w:t>Bulgarov</w:t>
      </w:r>
      <w:proofErr w:type="spellEnd"/>
      <w:r w:rsidRPr="003879DE">
        <w:rPr>
          <w:lang w:val="en-US"/>
        </w:rPr>
        <w:t xml:space="preserve"> Murat A. </w:t>
      </w:r>
    </w:p>
    <w:p w:rsidR="003879DE" w:rsidRPr="003879DE" w:rsidRDefault="003879DE" w:rsidP="003879DE">
      <w:pPr>
        <w:pStyle w:val="ac"/>
        <w:rPr>
          <w:lang w:val="en-US"/>
        </w:rPr>
      </w:pPr>
      <w:r w:rsidRPr="003879DE">
        <w:rPr>
          <w:lang w:val="en-US"/>
        </w:rPr>
        <w:t xml:space="preserve">I.T. </w:t>
      </w:r>
      <w:proofErr w:type="spellStart"/>
      <w:r w:rsidRPr="003879DE">
        <w:rPr>
          <w:lang w:val="en-US"/>
        </w:rPr>
        <w:t>Trubilin</w:t>
      </w:r>
      <w:proofErr w:type="spellEnd"/>
      <w:r w:rsidRPr="003879DE">
        <w:rPr>
          <w:lang w:val="en-US"/>
        </w:rPr>
        <w:t xml:space="preserve"> Kuban State Agrarian University, Krasnodar, Russia</w:t>
      </w:r>
    </w:p>
    <w:p w:rsidR="003879DE" w:rsidRPr="003879DE" w:rsidRDefault="003879DE" w:rsidP="003879DE">
      <w:pPr>
        <w:pStyle w:val="a8"/>
        <w:rPr>
          <w:lang w:val="en-US"/>
        </w:rPr>
      </w:pPr>
      <w:r w:rsidRPr="003879DE">
        <w:rPr>
          <w:spacing w:val="43"/>
          <w:lang w:val="en-US"/>
        </w:rPr>
        <w:t>Abstract</w:t>
      </w:r>
      <w:r w:rsidRPr="003879DE">
        <w:rPr>
          <w:lang w:val="en-US"/>
        </w:rPr>
        <w:t xml:space="preserve">. The article examines the issue of ensuring the </w:t>
      </w:r>
      <w:proofErr w:type="spellStart"/>
      <w:r w:rsidRPr="003879DE">
        <w:rPr>
          <w:lang w:val="en-US"/>
        </w:rPr>
        <w:t>multifunctionality</w:t>
      </w:r>
      <w:proofErr w:type="spellEnd"/>
      <w:r w:rsidRPr="003879DE">
        <w:rPr>
          <w:lang w:val="en-US"/>
        </w:rPr>
        <w:t xml:space="preserve"> of agriculture as a priority of regional agrarian policy. Based on the case of Krasnodar </w:t>
      </w:r>
      <w:proofErr w:type="spellStart"/>
      <w:r w:rsidRPr="003879DE">
        <w:rPr>
          <w:lang w:val="en-US"/>
        </w:rPr>
        <w:t>Krai</w:t>
      </w:r>
      <w:proofErr w:type="spellEnd"/>
      <w:r w:rsidRPr="003879DE">
        <w:rPr>
          <w:lang w:val="en-US"/>
        </w:rPr>
        <w:t xml:space="preserve">, the study analyzes the economic, ecological, and social functions of the agricultural sector, identifies key challenges and barriers to multifunctional development, and proposes directions for improving state support mechanisms and sustainable agricultural practices. Particular attention is given to spatial planning tools, </w:t>
      </w:r>
      <w:proofErr w:type="spellStart"/>
      <w:r w:rsidRPr="003879DE">
        <w:rPr>
          <w:lang w:val="en-US"/>
        </w:rPr>
        <w:t>agrotourism</w:t>
      </w:r>
      <w:proofErr w:type="spellEnd"/>
      <w:r w:rsidRPr="003879DE">
        <w:rPr>
          <w:lang w:val="en-US"/>
        </w:rPr>
        <w:t xml:space="preserve"> development, </w:t>
      </w:r>
      <w:proofErr w:type="spellStart"/>
      <w:r w:rsidRPr="003879DE">
        <w:rPr>
          <w:lang w:val="en-US"/>
        </w:rPr>
        <w:t>bioeconomy</w:t>
      </w:r>
      <w:proofErr w:type="spellEnd"/>
      <w:r w:rsidRPr="003879DE">
        <w:rPr>
          <w:lang w:val="en-US"/>
        </w:rPr>
        <w:t xml:space="preserve"> initiatives, and sustainable food systems.</w:t>
      </w:r>
    </w:p>
    <w:p w:rsidR="003879DE" w:rsidRPr="003879DE" w:rsidRDefault="003879DE" w:rsidP="003879DE">
      <w:pPr>
        <w:pStyle w:val="a8"/>
        <w:rPr>
          <w:lang w:val="en-US"/>
        </w:rPr>
      </w:pPr>
      <w:r w:rsidRPr="003879DE">
        <w:rPr>
          <w:spacing w:val="43"/>
          <w:lang w:val="en-US"/>
        </w:rPr>
        <w:t>Keywords</w:t>
      </w:r>
      <w:r w:rsidRPr="003879DE">
        <w:rPr>
          <w:lang w:val="en-US"/>
        </w:rPr>
        <w:t xml:space="preserve">: </w:t>
      </w:r>
      <w:proofErr w:type="spellStart"/>
      <w:r w:rsidRPr="003879DE">
        <w:rPr>
          <w:lang w:val="en-US"/>
        </w:rPr>
        <w:t>multifunctionality</w:t>
      </w:r>
      <w:proofErr w:type="spellEnd"/>
      <w:r w:rsidRPr="003879DE">
        <w:rPr>
          <w:lang w:val="en-US"/>
        </w:rPr>
        <w:t xml:space="preserve">; agriculture; sustainable development; </w:t>
      </w:r>
      <w:proofErr w:type="spellStart"/>
      <w:r w:rsidRPr="003879DE">
        <w:rPr>
          <w:lang w:val="en-US"/>
        </w:rPr>
        <w:t>agropolicy</w:t>
      </w:r>
      <w:proofErr w:type="spellEnd"/>
      <w:r w:rsidRPr="003879DE">
        <w:rPr>
          <w:lang w:val="en-US"/>
        </w:rPr>
        <w:t xml:space="preserve">; Krasnodar </w:t>
      </w:r>
      <w:proofErr w:type="spellStart"/>
      <w:r w:rsidRPr="003879DE">
        <w:rPr>
          <w:lang w:val="en-US"/>
        </w:rPr>
        <w:t>Krai</w:t>
      </w:r>
      <w:proofErr w:type="spellEnd"/>
      <w:r w:rsidRPr="003879DE">
        <w:rPr>
          <w:lang w:val="en-US"/>
        </w:rPr>
        <w:t xml:space="preserve">; </w:t>
      </w:r>
      <w:proofErr w:type="spellStart"/>
      <w:r w:rsidRPr="003879DE">
        <w:rPr>
          <w:lang w:val="en-US"/>
        </w:rPr>
        <w:t>agrotourism</w:t>
      </w:r>
      <w:proofErr w:type="spellEnd"/>
      <w:r w:rsidRPr="003879DE">
        <w:rPr>
          <w:lang w:val="en-US"/>
        </w:rPr>
        <w:t xml:space="preserve">; </w:t>
      </w:r>
      <w:proofErr w:type="spellStart"/>
      <w:r w:rsidRPr="003879DE">
        <w:rPr>
          <w:lang w:val="en-US"/>
        </w:rPr>
        <w:t>bioeconomy</w:t>
      </w:r>
      <w:proofErr w:type="spellEnd"/>
      <w:r w:rsidRPr="003879DE">
        <w:rPr>
          <w:lang w:val="en-US"/>
        </w:rPr>
        <w:t>.</w:t>
      </w:r>
    </w:p>
    <w:p w:rsidR="003879DE" w:rsidRPr="003879DE" w:rsidRDefault="003879DE" w:rsidP="003879DE">
      <w:pPr>
        <w:pStyle w:val="forcitation"/>
        <w:rPr>
          <w:lang w:val="en-US"/>
        </w:rPr>
      </w:pPr>
      <w:r w:rsidRPr="003879DE">
        <w:rPr>
          <w:spacing w:val="43"/>
          <w:lang w:val="en-US"/>
        </w:rPr>
        <w:t>For citation:</w:t>
      </w:r>
      <w:r w:rsidRPr="003879DE">
        <w:rPr>
          <w:lang w:val="en-US"/>
        </w:rPr>
        <w:t xml:space="preserve"> Shevchenko D. S., </w:t>
      </w:r>
      <w:proofErr w:type="spellStart"/>
      <w:r w:rsidRPr="003879DE">
        <w:rPr>
          <w:lang w:val="en-US"/>
        </w:rPr>
        <w:t>Bulgarov</w:t>
      </w:r>
      <w:proofErr w:type="spellEnd"/>
      <w:r w:rsidRPr="003879DE">
        <w:rPr>
          <w:lang w:val="en-US"/>
        </w:rPr>
        <w:t xml:space="preserve"> M. A. Ensuring </w:t>
      </w:r>
      <w:proofErr w:type="spellStart"/>
      <w:r w:rsidRPr="003879DE">
        <w:rPr>
          <w:lang w:val="en-US"/>
        </w:rPr>
        <w:t>multifunctionality</w:t>
      </w:r>
      <w:proofErr w:type="spellEnd"/>
      <w:r w:rsidRPr="003879DE">
        <w:rPr>
          <w:lang w:val="en-US"/>
        </w:rPr>
        <w:t xml:space="preserve"> of agriculture in Krasnodar region: problems and prospects. </w:t>
      </w:r>
      <w:r w:rsidRPr="003879DE">
        <w:rPr>
          <w:i/>
          <w:iCs/>
          <w:lang w:val="en-US"/>
        </w:rPr>
        <w:t xml:space="preserve">Innovative economy: information, analysis, prognoses, </w:t>
      </w:r>
      <w:r w:rsidRPr="003879DE">
        <w:rPr>
          <w:lang w:val="en-US"/>
        </w:rPr>
        <w:t>2025, no. 3, pp. 29–34. https://doi.org/10.47576/2949-1894.2025.3.3.004.</w:t>
      </w:r>
    </w:p>
    <w:p w:rsidR="005C4762" w:rsidRPr="005C4762" w:rsidRDefault="005C4762" w:rsidP="005C4762">
      <w:pPr>
        <w:pStyle w:val="a3"/>
        <w:rPr>
          <w:lang w:val="ru-RU"/>
        </w:rPr>
      </w:pPr>
      <w:r w:rsidRPr="005C4762">
        <w:rPr>
          <w:lang w:val="ru-RU"/>
        </w:rPr>
        <w:t>Научная статья</w:t>
      </w:r>
    </w:p>
    <w:p w:rsidR="005C4762" w:rsidRPr="005C4762" w:rsidRDefault="005C4762" w:rsidP="005C4762">
      <w:pPr>
        <w:pStyle w:val="a3"/>
        <w:rPr>
          <w:lang w:val="ru-RU"/>
        </w:rPr>
      </w:pPr>
      <w:r w:rsidRPr="005C4762">
        <w:rPr>
          <w:lang w:val="ru-RU"/>
        </w:rPr>
        <w:t>УДК 332.1</w:t>
      </w:r>
    </w:p>
    <w:p w:rsidR="005C4762" w:rsidRPr="005C4762" w:rsidRDefault="005C4762" w:rsidP="005C4762">
      <w:pPr>
        <w:pStyle w:val="doi"/>
        <w:rPr>
          <w:lang w:val="ru-RU"/>
        </w:rPr>
      </w:pPr>
      <w:proofErr w:type="spellStart"/>
      <w:proofErr w:type="gramStart"/>
      <w:r>
        <w:t>doi</w:t>
      </w:r>
      <w:proofErr w:type="spellEnd"/>
      <w:proofErr w:type="gramEnd"/>
      <w:r w:rsidRPr="005C4762">
        <w:rPr>
          <w:lang w:val="ru-RU"/>
        </w:rPr>
        <w:t>: 10.47576/2949-1894.2025.3.3.005</w:t>
      </w:r>
    </w:p>
    <w:p w:rsidR="005C4762" w:rsidRDefault="005C4762" w:rsidP="005C4762">
      <w:pPr>
        <w:pStyle w:val="a5"/>
      </w:pPr>
      <w:r>
        <w:t>Инфраструктура сельских территорий: перспективы развития</w:t>
      </w:r>
    </w:p>
    <w:p w:rsidR="005C4762" w:rsidRDefault="005C4762" w:rsidP="005C4762">
      <w:pPr>
        <w:pStyle w:val="a6"/>
      </w:pPr>
      <w:r>
        <w:t xml:space="preserve">Жарков Илья Вячеславович </w:t>
      </w:r>
    </w:p>
    <w:p w:rsidR="005C4762" w:rsidRDefault="005C4762" w:rsidP="005C4762">
      <w:pPr>
        <w:pStyle w:val="a7"/>
      </w:pPr>
      <w:r>
        <w:t>Кубанский государственный аграрный университет имени И. Т. Трубилина, Краснодар, Россия</w:t>
      </w:r>
    </w:p>
    <w:p w:rsidR="005C4762" w:rsidRDefault="005C4762" w:rsidP="005C4762">
      <w:pPr>
        <w:pStyle w:val="a6"/>
      </w:pPr>
      <w:r>
        <w:t xml:space="preserve">Гусев Денис Александрович </w:t>
      </w:r>
    </w:p>
    <w:p w:rsidR="005C4762" w:rsidRDefault="005C4762" w:rsidP="005C4762">
      <w:pPr>
        <w:pStyle w:val="a7"/>
      </w:pPr>
      <w:r>
        <w:t>Кубанский государственный аграрный университет имени И. Т. Трубилина, Краснодар, Россия</w:t>
      </w:r>
    </w:p>
    <w:p w:rsidR="005C4762" w:rsidRDefault="005C4762" w:rsidP="005C4762">
      <w:pPr>
        <w:pStyle w:val="a8"/>
      </w:pPr>
      <w:r>
        <w:rPr>
          <w:spacing w:val="43"/>
        </w:rPr>
        <w:t>Аннотация</w:t>
      </w:r>
      <w:r>
        <w:t>. В статье рассматриваются ключевые аспекты развития инфраструктуры сельских территорий как важнейшего фактора устойчивого роста аграрной экономики и повышения качества жизни сельского населения. Проведен анализ современного состояния инфраструктурного обеспечения в селах и поселках Российской Федерации, выявлены институциональные и ресурсные ограничения, влияющие на эффективность реализации государственных программ. Обоснована взаимосвязь между уровнем инфраструктурного развития и социально-экономическими показателями регионов. Акцент сделан на проблемах транспортной, социальной, инженерной и цифровой инфраструктуры. Представлены предложения по формированию комплексного подхода к модернизации инфраструктуры на принципах устойчивого и сбалансированного территориального развития.</w:t>
      </w:r>
    </w:p>
    <w:p w:rsidR="005C4762" w:rsidRDefault="005C4762" w:rsidP="005C4762">
      <w:pPr>
        <w:pStyle w:val="a8"/>
      </w:pPr>
      <w:proofErr w:type="gramStart"/>
      <w:r>
        <w:rPr>
          <w:spacing w:val="43"/>
        </w:rPr>
        <w:t>Ключевые слова:</w:t>
      </w:r>
      <w:r>
        <w:t xml:space="preserve"> сельские территории; инфраструктура; устойчивое развитие; территориальное планирование; качество жизни; государственная программа; модернизация.</w:t>
      </w:r>
      <w:proofErr w:type="gramEnd"/>
    </w:p>
    <w:p w:rsidR="005C4762" w:rsidRDefault="005C4762" w:rsidP="005C4762">
      <w:pPr>
        <w:pStyle w:val="a9"/>
      </w:pPr>
      <w:r>
        <w:rPr>
          <w:spacing w:val="43"/>
        </w:rPr>
        <w:t>Для цитирования</w:t>
      </w:r>
      <w:r>
        <w:t>: Жарков И. В., Гусев Д. А. Инфраструктура сельских территорий: перспективы развития // Инновационная экономика: информация, аналитика, прогнозы. – 2025. – № 3. – С. 35–42. https://doi.org/10.47576/2949-1894.2025.3.3.005.</w:t>
      </w:r>
    </w:p>
    <w:p w:rsidR="005C4762" w:rsidRDefault="005C4762" w:rsidP="005C4762">
      <w:pPr>
        <w:pStyle w:val="original"/>
      </w:pPr>
      <w:r>
        <w:t>Original article</w:t>
      </w:r>
    </w:p>
    <w:p w:rsidR="005C4762" w:rsidRPr="005C4762" w:rsidRDefault="005C4762" w:rsidP="005C4762">
      <w:pPr>
        <w:pStyle w:val="aa"/>
        <w:rPr>
          <w:lang w:val="en-US"/>
        </w:rPr>
      </w:pPr>
      <w:r w:rsidRPr="005C4762">
        <w:rPr>
          <w:lang w:val="en-US"/>
        </w:rPr>
        <w:t>Rural infrastructure: development prospects</w:t>
      </w:r>
    </w:p>
    <w:p w:rsidR="005C4762" w:rsidRPr="005C4762" w:rsidRDefault="005C4762" w:rsidP="005C4762">
      <w:pPr>
        <w:pStyle w:val="ab"/>
        <w:rPr>
          <w:lang w:val="en-US"/>
        </w:rPr>
      </w:pPr>
      <w:proofErr w:type="spellStart"/>
      <w:r w:rsidRPr="005C4762">
        <w:rPr>
          <w:lang w:val="en-US"/>
        </w:rPr>
        <w:lastRenderedPageBreak/>
        <w:t>Zharkov</w:t>
      </w:r>
      <w:proofErr w:type="spellEnd"/>
      <w:r w:rsidRPr="005C4762">
        <w:rPr>
          <w:lang w:val="en-US"/>
        </w:rPr>
        <w:t xml:space="preserve"> </w:t>
      </w:r>
      <w:proofErr w:type="spellStart"/>
      <w:r w:rsidRPr="005C4762">
        <w:rPr>
          <w:lang w:val="en-US"/>
        </w:rPr>
        <w:t>Ilya</w:t>
      </w:r>
      <w:proofErr w:type="spellEnd"/>
      <w:r w:rsidRPr="005C4762">
        <w:rPr>
          <w:lang w:val="en-US"/>
        </w:rPr>
        <w:t xml:space="preserve"> V.</w:t>
      </w:r>
    </w:p>
    <w:p w:rsidR="005C4762" w:rsidRPr="005C4762" w:rsidRDefault="005C4762" w:rsidP="005C4762">
      <w:pPr>
        <w:pStyle w:val="ac"/>
        <w:rPr>
          <w:lang w:val="en-US"/>
        </w:rPr>
      </w:pPr>
      <w:r w:rsidRPr="005C4762">
        <w:rPr>
          <w:lang w:val="en-US"/>
        </w:rPr>
        <w:t xml:space="preserve">I. T. </w:t>
      </w:r>
      <w:proofErr w:type="spellStart"/>
      <w:r w:rsidRPr="005C4762">
        <w:rPr>
          <w:lang w:val="en-US"/>
        </w:rPr>
        <w:t>Trubilin</w:t>
      </w:r>
      <w:proofErr w:type="spellEnd"/>
      <w:r w:rsidRPr="005C4762">
        <w:rPr>
          <w:lang w:val="en-US"/>
        </w:rPr>
        <w:t xml:space="preserve"> Kuban State Agrarian University, Krasnodar, Russia </w:t>
      </w:r>
    </w:p>
    <w:p w:rsidR="005C4762" w:rsidRPr="005C4762" w:rsidRDefault="005C4762" w:rsidP="005C4762">
      <w:pPr>
        <w:pStyle w:val="ab"/>
        <w:rPr>
          <w:lang w:val="en-US"/>
        </w:rPr>
      </w:pPr>
      <w:proofErr w:type="spellStart"/>
      <w:proofErr w:type="gramStart"/>
      <w:r w:rsidRPr="005C4762">
        <w:rPr>
          <w:lang w:val="en-US"/>
        </w:rPr>
        <w:t>Gusev</w:t>
      </w:r>
      <w:proofErr w:type="spellEnd"/>
      <w:r w:rsidRPr="005C4762">
        <w:rPr>
          <w:lang w:val="en-US"/>
        </w:rPr>
        <w:t xml:space="preserve"> Denis A.</w:t>
      </w:r>
      <w:proofErr w:type="gramEnd"/>
    </w:p>
    <w:p w:rsidR="005C4762" w:rsidRPr="005C4762" w:rsidRDefault="005C4762" w:rsidP="005C4762">
      <w:pPr>
        <w:pStyle w:val="ac"/>
        <w:rPr>
          <w:lang w:val="en-US"/>
        </w:rPr>
      </w:pPr>
      <w:r w:rsidRPr="005C4762">
        <w:rPr>
          <w:lang w:val="en-US"/>
        </w:rPr>
        <w:t xml:space="preserve">I.T. </w:t>
      </w:r>
      <w:proofErr w:type="spellStart"/>
      <w:r w:rsidRPr="005C4762">
        <w:rPr>
          <w:lang w:val="en-US"/>
        </w:rPr>
        <w:t>Trubilin</w:t>
      </w:r>
      <w:proofErr w:type="spellEnd"/>
      <w:r w:rsidRPr="005C4762">
        <w:rPr>
          <w:lang w:val="en-US"/>
        </w:rPr>
        <w:t xml:space="preserve"> Kuban State Agrarian University, Krasnodar, Russia</w:t>
      </w:r>
    </w:p>
    <w:p w:rsidR="005C4762" w:rsidRPr="005C4762" w:rsidRDefault="005C4762" w:rsidP="005C4762">
      <w:pPr>
        <w:pStyle w:val="a8"/>
        <w:rPr>
          <w:lang w:val="en-US"/>
        </w:rPr>
      </w:pPr>
      <w:r w:rsidRPr="005C4762">
        <w:rPr>
          <w:spacing w:val="43"/>
          <w:lang w:val="en-US"/>
        </w:rPr>
        <w:t>Abstract</w:t>
      </w:r>
      <w:r w:rsidRPr="005C4762">
        <w:rPr>
          <w:lang w:val="en-US"/>
        </w:rPr>
        <w:t xml:space="preserve">. The article examines key aspects of rural infrastructure development as a crucial factor for sustainable growth of the agricultural economy and improving the quality of life in rural areas. The current state of infrastructure provision in Russian villages and settlements is </w:t>
      </w:r>
      <w:proofErr w:type="gramStart"/>
      <w:r w:rsidRPr="005C4762">
        <w:rPr>
          <w:lang w:val="en-US"/>
        </w:rPr>
        <w:t>analyzed,</w:t>
      </w:r>
      <w:proofErr w:type="gramEnd"/>
      <w:r w:rsidRPr="005C4762">
        <w:rPr>
          <w:lang w:val="en-US"/>
        </w:rPr>
        <w:t xml:space="preserve"> and institutional and resource constraints affecting the effectiveness of state programs are identified. The relationship between the level of infrastructure development and the socio-economic performance of regions is substantiated. Particular attention is paid to issues of transport, social, engineering, and digital infrastructure. The article presents proposals for a comprehensive approach to infrastructure modernization based on the principles of sustainable and balanced territorial development.</w:t>
      </w:r>
    </w:p>
    <w:p w:rsidR="005C4762" w:rsidRPr="005C4762" w:rsidRDefault="005C4762" w:rsidP="005C4762">
      <w:pPr>
        <w:pStyle w:val="a8"/>
        <w:rPr>
          <w:lang w:val="en-US"/>
        </w:rPr>
      </w:pPr>
      <w:r w:rsidRPr="005C4762">
        <w:rPr>
          <w:spacing w:val="43"/>
          <w:lang w:val="en-US"/>
        </w:rPr>
        <w:t>Keywords</w:t>
      </w:r>
      <w:r w:rsidRPr="005C4762">
        <w:rPr>
          <w:lang w:val="en-US"/>
        </w:rPr>
        <w:t>: rural areas; infrastructure; sustainable development; territorial planning; quality of life; state program modernization.</w:t>
      </w:r>
    </w:p>
    <w:p w:rsidR="005C4762" w:rsidRPr="005C4762" w:rsidRDefault="005C4762" w:rsidP="005C4762">
      <w:pPr>
        <w:pStyle w:val="forcitation"/>
        <w:rPr>
          <w:lang w:val="en-US"/>
        </w:rPr>
      </w:pPr>
      <w:r w:rsidRPr="005C4762">
        <w:rPr>
          <w:spacing w:val="43"/>
          <w:lang w:val="en-US"/>
        </w:rPr>
        <w:t>For citation:</w:t>
      </w:r>
      <w:r w:rsidRPr="005C4762">
        <w:rPr>
          <w:lang w:val="en-US"/>
        </w:rPr>
        <w:t xml:space="preserve"> </w:t>
      </w:r>
      <w:proofErr w:type="spellStart"/>
      <w:r w:rsidRPr="005C4762">
        <w:rPr>
          <w:lang w:val="en-US"/>
        </w:rPr>
        <w:t>Zharkov</w:t>
      </w:r>
      <w:proofErr w:type="spellEnd"/>
      <w:r w:rsidRPr="005C4762">
        <w:rPr>
          <w:lang w:val="en-US"/>
        </w:rPr>
        <w:t xml:space="preserve"> I. V., </w:t>
      </w:r>
      <w:proofErr w:type="spellStart"/>
      <w:r w:rsidRPr="005C4762">
        <w:rPr>
          <w:lang w:val="en-US"/>
        </w:rPr>
        <w:t>Gusev</w:t>
      </w:r>
      <w:proofErr w:type="spellEnd"/>
      <w:r w:rsidRPr="005C4762">
        <w:rPr>
          <w:lang w:val="en-US"/>
        </w:rPr>
        <w:t xml:space="preserve"> D. A. Rural infrastructure: development prospects. </w:t>
      </w:r>
      <w:r w:rsidRPr="005C4762">
        <w:rPr>
          <w:i/>
          <w:iCs/>
          <w:lang w:val="en-US"/>
        </w:rPr>
        <w:t xml:space="preserve">Innovative economy: information, analysis, prognoses, </w:t>
      </w:r>
      <w:r w:rsidRPr="005C4762">
        <w:rPr>
          <w:lang w:val="en-US"/>
        </w:rPr>
        <w:t>2025, no. 3, pp. 35–42. https://doi.org/10.47576/2949-1894.2025.3.3.005.</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t>УДК 338</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10.47576/2949-1894.2025.3.3.006</w:t>
      </w:r>
    </w:p>
    <w:p w:rsidR="00EA3D04" w:rsidRDefault="00EA3D04" w:rsidP="00EA3D04">
      <w:pPr>
        <w:pStyle w:val="a5"/>
      </w:pPr>
      <w:r>
        <w:t xml:space="preserve">Льготное кредитование </w:t>
      </w:r>
      <w:r>
        <w:br/>
        <w:t xml:space="preserve">как мера государственной поддержки агропромышленного комплекса </w:t>
      </w:r>
    </w:p>
    <w:p w:rsidR="00EA3D04" w:rsidRDefault="00EA3D04" w:rsidP="00EA3D04">
      <w:pPr>
        <w:pStyle w:val="a6"/>
      </w:pPr>
      <w:proofErr w:type="spellStart"/>
      <w:r>
        <w:t>Дышекова</w:t>
      </w:r>
      <w:proofErr w:type="spellEnd"/>
      <w:r>
        <w:t xml:space="preserve"> Альбина </w:t>
      </w:r>
      <w:proofErr w:type="spellStart"/>
      <w:r>
        <w:t>Аскерхановна</w:t>
      </w:r>
      <w:proofErr w:type="spellEnd"/>
    </w:p>
    <w:p w:rsidR="00EA3D04" w:rsidRDefault="00EA3D04" w:rsidP="00EA3D04">
      <w:pPr>
        <w:pStyle w:val="a7"/>
      </w:pPr>
      <w:r>
        <w:t xml:space="preserve">Кабардино-Балкарский государственный аграрный университет </w:t>
      </w:r>
      <w:r>
        <w:br/>
        <w:t xml:space="preserve">имени В. М. </w:t>
      </w:r>
      <w:proofErr w:type="spellStart"/>
      <w:r>
        <w:t>Кокова</w:t>
      </w:r>
      <w:proofErr w:type="spellEnd"/>
      <w:r>
        <w:t>, Нальчик, Россия</w:t>
      </w:r>
    </w:p>
    <w:p w:rsidR="00EA3D04" w:rsidRDefault="00EA3D04" w:rsidP="00EA3D04">
      <w:pPr>
        <w:pStyle w:val="a6"/>
      </w:pPr>
      <w:proofErr w:type="spellStart"/>
      <w:r>
        <w:t>Шибзухов</w:t>
      </w:r>
      <w:proofErr w:type="spellEnd"/>
      <w:r>
        <w:t xml:space="preserve"> </w:t>
      </w:r>
      <w:proofErr w:type="spellStart"/>
      <w:r>
        <w:t>Залим-Гери</w:t>
      </w:r>
      <w:proofErr w:type="spellEnd"/>
      <w:r>
        <w:t xml:space="preserve"> </w:t>
      </w:r>
      <w:proofErr w:type="spellStart"/>
      <w:r>
        <w:t>Султанович</w:t>
      </w:r>
      <w:proofErr w:type="spellEnd"/>
      <w:r>
        <w:t xml:space="preserve"> </w:t>
      </w:r>
    </w:p>
    <w:p w:rsidR="00EA3D04" w:rsidRDefault="00EA3D04" w:rsidP="00EA3D04">
      <w:pPr>
        <w:pStyle w:val="a7"/>
      </w:pPr>
      <w:r>
        <w:t xml:space="preserve">Кабардино-Балкарский государственный аграрный университет </w:t>
      </w:r>
      <w:r>
        <w:br/>
        <w:t xml:space="preserve">имени В. М. </w:t>
      </w:r>
      <w:proofErr w:type="spellStart"/>
      <w:r>
        <w:t>Кокова</w:t>
      </w:r>
      <w:proofErr w:type="spellEnd"/>
      <w:r>
        <w:t>, Нальчик, Россия</w:t>
      </w:r>
    </w:p>
    <w:p w:rsidR="00EA3D04" w:rsidRDefault="00EA3D04" w:rsidP="00EA3D04">
      <w:pPr>
        <w:pStyle w:val="a6"/>
      </w:pPr>
      <w:r>
        <w:t xml:space="preserve">Иванов </w:t>
      </w:r>
      <w:proofErr w:type="spellStart"/>
      <w:r>
        <w:t>Залим</w:t>
      </w:r>
      <w:proofErr w:type="spellEnd"/>
      <w:r>
        <w:t xml:space="preserve"> </w:t>
      </w:r>
      <w:proofErr w:type="spellStart"/>
      <w:r>
        <w:t>Анзорович</w:t>
      </w:r>
      <w:proofErr w:type="spellEnd"/>
      <w:r>
        <w:t xml:space="preserve"> </w:t>
      </w:r>
    </w:p>
    <w:p w:rsidR="00EA3D04" w:rsidRDefault="00EA3D04" w:rsidP="00EA3D04">
      <w:pPr>
        <w:pStyle w:val="a7"/>
      </w:pPr>
      <w:r>
        <w:t xml:space="preserve">Кабардино-Балкарский государственный аграрный университет </w:t>
      </w:r>
      <w:r>
        <w:br/>
        <w:t xml:space="preserve">имени В. М. </w:t>
      </w:r>
      <w:proofErr w:type="spellStart"/>
      <w:r>
        <w:t>Кокова</w:t>
      </w:r>
      <w:proofErr w:type="spellEnd"/>
      <w:r>
        <w:t>, Нальчик, Россия</w:t>
      </w:r>
    </w:p>
    <w:p w:rsidR="00EA3D04" w:rsidRDefault="00EA3D04" w:rsidP="00EA3D04">
      <w:pPr>
        <w:pStyle w:val="a6"/>
      </w:pPr>
      <w:proofErr w:type="spellStart"/>
      <w:r>
        <w:t>Шабатуков</w:t>
      </w:r>
      <w:proofErr w:type="spellEnd"/>
      <w:r>
        <w:t xml:space="preserve"> </w:t>
      </w:r>
      <w:proofErr w:type="spellStart"/>
      <w:r>
        <w:t>Идар</w:t>
      </w:r>
      <w:proofErr w:type="spellEnd"/>
      <w:r>
        <w:t xml:space="preserve"> </w:t>
      </w:r>
      <w:proofErr w:type="spellStart"/>
      <w:r>
        <w:t>Асланович</w:t>
      </w:r>
      <w:proofErr w:type="spellEnd"/>
      <w:r>
        <w:t xml:space="preserve"> </w:t>
      </w:r>
    </w:p>
    <w:p w:rsidR="00EA3D04" w:rsidRDefault="00EA3D04" w:rsidP="00EA3D04">
      <w:pPr>
        <w:pStyle w:val="a7"/>
      </w:pPr>
      <w:r>
        <w:t xml:space="preserve">Кабардино-Балкарский государственный аграрный университет </w:t>
      </w:r>
      <w:r>
        <w:br/>
        <w:t xml:space="preserve">имени В. М. </w:t>
      </w:r>
      <w:proofErr w:type="spellStart"/>
      <w:r>
        <w:t>Кокова</w:t>
      </w:r>
      <w:proofErr w:type="spellEnd"/>
      <w:r>
        <w:t>, Нальчик, Россия</w:t>
      </w:r>
    </w:p>
    <w:p w:rsidR="00EA3D04" w:rsidRDefault="00EA3D04" w:rsidP="00EA3D04">
      <w:pPr>
        <w:pStyle w:val="a6"/>
      </w:pPr>
      <w:proofErr w:type="spellStart"/>
      <w:r>
        <w:t>Гоплачева</w:t>
      </w:r>
      <w:proofErr w:type="spellEnd"/>
      <w:r>
        <w:t xml:space="preserve"> Диана </w:t>
      </w:r>
      <w:proofErr w:type="spellStart"/>
      <w:r>
        <w:t>Беслановна</w:t>
      </w:r>
      <w:proofErr w:type="spellEnd"/>
      <w:r>
        <w:t xml:space="preserve"> </w:t>
      </w:r>
    </w:p>
    <w:p w:rsidR="00EA3D04" w:rsidRDefault="00EA3D04" w:rsidP="00EA3D04">
      <w:pPr>
        <w:pStyle w:val="a7"/>
      </w:pPr>
      <w:r>
        <w:t xml:space="preserve">Кабардино-Балкарский государственный аграрный университет </w:t>
      </w:r>
      <w:r>
        <w:br/>
        <w:t xml:space="preserve">имени В. М. </w:t>
      </w:r>
      <w:proofErr w:type="spellStart"/>
      <w:r>
        <w:t>Кокова</w:t>
      </w:r>
      <w:proofErr w:type="spellEnd"/>
      <w:r>
        <w:t>, г. Нальчик, Россия</w:t>
      </w:r>
    </w:p>
    <w:p w:rsidR="00EA3D04" w:rsidRDefault="00EA3D04" w:rsidP="00EA3D04">
      <w:pPr>
        <w:pStyle w:val="a8"/>
      </w:pPr>
      <w:r>
        <w:rPr>
          <w:spacing w:val="43"/>
        </w:rPr>
        <w:t>Аннотация</w:t>
      </w:r>
      <w:r>
        <w:t xml:space="preserve">. В статье рассматривается инструментарий льготного кредитования агропромышленного комплекса как формы государственной поддержки. По программе льготного кредитования агропромышленного комплекса правительство направит аграриям около 48 </w:t>
      </w:r>
      <w:proofErr w:type="gramStart"/>
      <w:r>
        <w:t>млрд</w:t>
      </w:r>
      <w:proofErr w:type="gramEnd"/>
      <w:r>
        <w:t xml:space="preserve"> рублей. Финансирование приоритетных направлений уже обеспечено и охватывает сезонные полевые работы. Российским банкам поручено обеспечить выдачу краткосрочных кредитов для проведения посевной кампании. В рамках данной статьи рассмотрены преференции производителям сельхозпродукции в 2025 году. По программе льготного кредитования аграриям </w:t>
      </w:r>
      <w:r>
        <w:lastRenderedPageBreak/>
        <w:t>ежегодно выделяются миллиарды рублей из бюджетов всех уровней. Львиная доля этих денег идет на субсидирование займов для проведения сезонных полевых работ, на покупку топлива, семян и минеральных удобрений, остальное – на кредитование предпринимателей, которые занимаются выпуском молочной и мясной продукции, переработкой плодов и ягод, селекцией и генетикой.</w:t>
      </w:r>
    </w:p>
    <w:p w:rsidR="00EA3D04" w:rsidRDefault="00EA3D04" w:rsidP="00EA3D04">
      <w:pPr>
        <w:pStyle w:val="a8"/>
      </w:pPr>
      <w:r>
        <w:rPr>
          <w:spacing w:val="43"/>
        </w:rPr>
        <w:t>Ключевые слова</w:t>
      </w:r>
      <w:r>
        <w:t>: государственная поддержка; субсидии; льготное кредитование; сезонные работы; продовольственная безопасность.</w:t>
      </w:r>
    </w:p>
    <w:p w:rsidR="00EA3D04" w:rsidRDefault="00EA3D04" w:rsidP="00EA3D04">
      <w:pPr>
        <w:pStyle w:val="a9"/>
      </w:pPr>
      <w:r>
        <w:rPr>
          <w:spacing w:val="43"/>
        </w:rPr>
        <w:t>Для цитирования</w:t>
      </w:r>
      <w:r>
        <w:t xml:space="preserve">: </w:t>
      </w:r>
      <w:proofErr w:type="spellStart"/>
      <w:r>
        <w:t>Дышекова</w:t>
      </w:r>
      <w:proofErr w:type="spellEnd"/>
      <w:r>
        <w:t xml:space="preserve"> А. А., </w:t>
      </w:r>
      <w:proofErr w:type="spellStart"/>
      <w:r>
        <w:t>Шибзухов</w:t>
      </w:r>
      <w:proofErr w:type="spellEnd"/>
      <w:r>
        <w:t xml:space="preserve"> З.-Г. С., Иванов З. А., </w:t>
      </w:r>
      <w:proofErr w:type="spellStart"/>
      <w:r>
        <w:t>Шабатуков</w:t>
      </w:r>
      <w:proofErr w:type="spellEnd"/>
      <w:r>
        <w:t xml:space="preserve"> И. А., </w:t>
      </w:r>
      <w:proofErr w:type="spellStart"/>
      <w:r>
        <w:t>Гоплачева</w:t>
      </w:r>
      <w:proofErr w:type="spellEnd"/>
      <w:r>
        <w:t xml:space="preserve"> Д. Б. Льготное кредитование как мера государственной поддержки агропромышленного комплекса // Инновационная экономика: информация, аналитика, прогнозы. – 2025. – № 3. – С. 43–53. https://doi.org/10.47576/2949-1894.2025.3.3.006.</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Preferential lending as a measure of state support of the agro-industrial complex</w:t>
      </w:r>
    </w:p>
    <w:p w:rsidR="00EA3D04" w:rsidRPr="00EA3D04" w:rsidRDefault="00EA3D04" w:rsidP="00EA3D04">
      <w:pPr>
        <w:pStyle w:val="ab"/>
        <w:rPr>
          <w:lang w:val="en-US"/>
        </w:rPr>
      </w:pPr>
      <w:proofErr w:type="spellStart"/>
      <w:proofErr w:type="gramStart"/>
      <w:r w:rsidRPr="00EA3D04">
        <w:rPr>
          <w:lang w:val="en-US"/>
        </w:rPr>
        <w:t>Dyshekova</w:t>
      </w:r>
      <w:proofErr w:type="spellEnd"/>
      <w:r w:rsidRPr="00EA3D04">
        <w:rPr>
          <w:lang w:val="en-US"/>
        </w:rPr>
        <w:t xml:space="preserve"> </w:t>
      </w:r>
      <w:proofErr w:type="spellStart"/>
      <w:r w:rsidRPr="00EA3D04">
        <w:rPr>
          <w:lang w:val="en-US"/>
        </w:rPr>
        <w:t>Albina</w:t>
      </w:r>
      <w:proofErr w:type="spellEnd"/>
      <w:r w:rsidRPr="00EA3D04">
        <w:rPr>
          <w:lang w:val="en-US"/>
        </w:rPr>
        <w:t xml:space="preserve"> A.</w:t>
      </w:r>
      <w:proofErr w:type="gramEnd"/>
      <w:r w:rsidRPr="00EA3D04">
        <w:rPr>
          <w:lang w:val="en-US"/>
        </w:rPr>
        <w:t xml:space="preserve"> </w:t>
      </w:r>
    </w:p>
    <w:p w:rsidR="00EA3D04" w:rsidRPr="00EA3D04" w:rsidRDefault="00EA3D04" w:rsidP="00EA3D04">
      <w:pPr>
        <w:pStyle w:val="ac"/>
        <w:rPr>
          <w:lang w:val="en-US"/>
        </w:rPr>
      </w:pPr>
      <w:proofErr w:type="spellStart"/>
      <w:r w:rsidRPr="00EA3D04">
        <w:rPr>
          <w:lang w:val="en-US"/>
        </w:rPr>
        <w:t>Kabardino-Balkarian</w:t>
      </w:r>
      <w:proofErr w:type="spellEnd"/>
      <w:r w:rsidRPr="00EA3D04">
        <w:rPr>
          <w:lang w:val="en-US"/>
        </w:rPr>
        <w:t xml:space="preserve"> State Agrarian University named after V.M. </w:t>
      </w:r>
      <w:proofErr w:type="spellStart"/>
      <w:r w:rsidRPr="00EA3D04">
        <w:rPr>
          <w:lang w:val="en-US"/>
        </w:rPr>
        <w:t>Kokov</w:t>
      </w:r>
      <w:proofErr w:type="spellEnd"/>
      <w:r w:rsidRPr="00EA3D04">
        <w:rPr>
          <w:lang w:val="en-US"/>
        </w:rPr>
        <w:t xml:space="preserve">, </w:t>
      </w:r>
      <w:r w:rsidRPr="00EA3D04">
        <w:rPr>
          <w:lang w:val="en-US"/>
        </w:rPr>
        <w:br/>
        <w:t>Nalchik, Russia</w:t>
      </w:r>
    </w:p>
    <w:p w:rsidR="00EA3D04" w:rsidRPr="00EA3D04" w:rsidRDefault="00EA3D04" w:rsidP="00EA3D04">
      <w:pPr>
        <w:pStyle w:val="ab"/>
        <w:rPr>
          <w:lang w:val="en-US"/>
        </w:rPr>
      </w:pPr>
      <w:proofErr w:type="spellStart"/>
      <w:r w:rsidRPr="00EA3D04">
        <w:rPr>
          <w:lang w:val="en-US"/>
        </w:rPr>
        <w:t>Shibzukhov</w:t>
      </w:r>
      <w:proofErr w:type="spellEnd"/>
      <w:r w:rsidRPr="00EA3D04">
        <w:rPr>
          <w:lang w:val="en-US"/>
        </w:rPr>
        <w:t xml:space="preserve"> </w:t>
      </w:r>
      <w:proofErr w:type="spellStart"/>
      <w:r w:rsidRPr="00EA3D04">
        <w:rPr>
          <w:lang w:val="en-US"/>
        </w:rPr>
        <w:t>Zalim</w:t>
      </w:r>
      <w:proofErr w:type="spellEnd"/>
      <w:r w:rsidRPr="00EA3D04">
        <w:rPr>
          <w:lang w:val="en-US"/>
        </w:rPr>
        <w:t xml:space="preserve">-Geri S. </w:t>
      </w:r>
    </w:p>
    <w:p w:rsidR="00EA3D04" w:rsidRPr="00EA3D04" w:rsidRDefault="00EA3D04" w:rsidP="00EA3D04">
      <w:pPr>
        <w:pStyle w:val="ac"/>
        <w:rPr>
          <w:lang w:val="en-US"/>
        </w:rPr>
      </w:pPr>
      <w:proofErr w:type="spellStart"/>
      <w:r w:rsidRPr="00EA3D04">
        <w:rPr>
          <w:lang w:val="en-US"/>
        </w:rPr>
        <w:t>Kabardino-Balkarian</w:t>
      </w:r>
      <w:proofErr w:type="spellEnd"/>
      <w:r w:rsidRPr="00EA3D04">
        <w:rPr>
          <w:lang w:val="en-US"/>
        </w:rPr>
        <w:t xml:space="preserve"> State Agrarian University named after V.M. </w:t>
      </w:r>
      <w:proofErr w:type="spellStart"/>
      <w:r w:rsidRPr="00EA3D04">
        <w:rPr>
          <w:lang w:val="en-US"/>
        </w:rPr>
        <w:t>Kokov</w:t>
      </w:r>
      <w:proofErr w:type="spellEnd"/>
      <w:r w:rsidRPr="00EA3D04">
        <w:rPr>
          <w:lang w:val="en-US"/>
        </w:rPr>
        <w:t xml:space="preserve">, </w:t>
      </w:r>
      <w:r w:rsidRPr="00EA3D04">
        <w:rPr>
          <w:lang w:val="en-US"/>
        </w:rPr>
        <w:br/>
        <w:t>Nalchik, Russia</w:t>
      </w:r>
    </w:p>
    <w:p w:rsidR="00EA3D04" w:rsidRDefault="00EA3D04" w:rsidP="00EA3D04">
      <w:pPr>
        <w:pStyle w:val="ab"/>
      </w:pPr>
      <w:proofErr w:type="spellStart"/>
      <w:r>
        <w:t>Ivanov</w:t>
      </w:r>
      <w:proofErr w:type="spellEnd"/>
      <w:r>
        <w:t xml:space="preserve"> </w:t>
      </w:r>
      <w:proofErr w:type="spellStart"/>
      <w:r>
        <w:t>Zalim</w:t>
      </w:r>
      <w:proofErr w:type="spellEnd"/>
      <w:r>
        <w:t xml:space="preserve"> A. </w:t>
      </w:r>
    </w:p>
    <w:p w:rsidR="00EA3D04" w:rsidRPr="00EA3D04" w:rsidRDefault="00EA3D04" w:rsidP="00EA3D04">
      <w:pPr>
        <w:pStyle w:val="ac"/>
        <w:rPr>
          <w:lang w:val="en-US"/>
        </w:rPr>
      </w:pPr>
      <w:proofErr w:type="spellStart"/>
      <w:r w:rsidRPr="00EA3D04">
        <w:rPr>
          <w:lang w:val="en-US"/>
        </w:rPr>
        <w:t>Kabardino-Balkarian</w:t>
      </w:r>
      <w:proofErr w:type="spellEnd"/>
      <w:r w:rsidRPr="00EA3D04">
        <w:rPr>
          <w:lang w:val="en-US"/>
        </w:rPr>
        <w:t xml:space="preserve"> State Agrarian University named after V.M. </w:t>
      </w:r>
      <w:proofErr w:type="spellStart"/>
      <w:r w:rsidRPr="00EA3D04">
        <w:rPr>
          <w:lang w:val="en-US"/>
        </w:rPr>
        <w:t>Kokov</w:t>
      </w:r>
      <w:proofErr w:type="spellEnd"/>
      <w:r w:rsidRPr="00EA3D04">
        <w:rPr>
          <w:lang w:val="en-US"/>
        </w:rPr>
        <w:t xml:space="preserve">, </w:t>
      </w:r>
      <w:r w:rsidRPr="00EA3D04">
        <w:rPr>
          <w:lang w:val="en-US"/>
        </w:rPr>
        <w:br/>
        <w:t>Nalchik, Russia</w:t>
      </w:r>
    </w:p>
    <w:p w:rsidR="00EA3D04" w:rsidRPr="00EA3D04" w:rsidRDefault="00EA3D04" w:rsidP="00EA3D04">
      <w:pPr>
        <w:pStyle w:val="ab"/>
        <w:rPr>
          <w:lang w:val="en-US"/>
        </w:rPr>
      </w:pPr>
      <w:proofErr w:type="spellStart"/>
      <w:proofErr w:type="gramStart"/>
      <w:r w:rsidRPr="00EA3D04">
        <w:rPr>
          <w:lang w:val="en-US"/>
        </w:rPr>
        <w:t>Shabatukov</w:t>
      </w:r>
      <w:proofErr w:type="spellEnd"/>
      <w:r w:rsidRPr="00EA3D04">
        <w:rPr>
          <w:lang w:val="en-US"/>
        </w:rPr>
        <w:t xml:space="preserve"> </w:t>
      </w:r>
      <w:proofErr w:type="spellStart"/>
      <w:r w:rsidRPr="00EA3D04">
        <w:rPr>
          <w:lang w:val="en-US"/>
        </w:rPr>
        <w:t>Idar</w:t>
      </w:r>
      <w:proofErr w:type="spellEnd"/>
      <w:r w:rsidRPr="00EA3D04">
        <w:rPr>
          <w:lang w:val="en-US"/>
        </w:rPr>
        <w:t xml:space="preserve"> A.</w:t>
      </w:r>
      <w:proofErr w:type="gramEnd"/>
      <w:r w:rsidRPr="00EA3D04">
        <w:rPr>
          <w:lang w:val="en-US"/>
        </w:rPr>
        <w:t xml:space="preserve"> </w:t>
      </w:r>
    </w:p>
    <w:p w:rsidR="00EA3D04" w:rsidRPr="00EA3D04" w:rsidRDefault="00EA3D04" w:rsidP="00EA3D04">
      <w:pPr>
        <w:pStyle w:val="ac"/>
        <w:rPr>
          <w:lang w:val="en-US"/>
        </w:rPr>
      </w:pPr>
      <w:proofErr w:type="spellStart"/>
      <w:r w:rsidRPr="00EA3D04">
        <w:rPr>
          <w:lang w:val="en-US"/>
        </w:rPr>
        <w:t>Kabardino-Balkarian</w:t>
      </w:r>
      <w:proofErr w:type="spellEnd"/>
      <w:r w:rsidRPr="00EA3D04">
        <w:rPr>
          <w:lang w:val="en-US"/>
        </w:rPr>
        <w:t xml:space="preserve"> State Agrarian University named after V.M. </w:t>
      </w:r>
      <w:proofErr w:type="spellStart"/>
      <w:r w:rsidRPr="00EA3D04">
        <w:rPr>
          <w:lang w:val="en-US"/>
        </w:rPr>
        <w:t>Kokov</w:t>
      </w:r>
      <w:proofErr w:type="spellEnd"/>
      <w:r w:rsidRPr="00EA3D04">
        <w:rPr>
          <w:lang w:val="en-US"/>
        </w:rPr>
        <w:t xml:space="preserve">, </w:t>
      </w:r>
      <w:r w:rsidRPr="00EA3D04">
        <w:rPr>
          <w:lang w:val="en-US"/>
        </w:rPr>
        <w:br/>
        <w:t>Nalchik, Russia</w:t>
      </w:r>
    </w:p>
    <w:p w:rsidR="00EA3D04" w:rsidRPr="00EA3D04" w:rsidRDefault="00EA3D04" w:rsidP="00EA3D04">
      <w:pPr>
        <w:pStyle w:val="ab"/>
        <w:rPr>
          <w:lang w:val="en-US"/>
        </w:rPr>
      </w:pPr>
      <w:proofErr w:type="spellStart"/>
      <w:r w:rsidRPr="00EA3D04">
        <w:rPr>
          <w:lang w:val="en-US"/>
        </w:rPr>
        <w:t>Goplacheva</w:t>
      </w:r>
      <w:proofErr w:type="spellEnd"/>
      <w:r w:rsidRPr="00EA3D04">
        <w:rPr>
          <w:lang w:val="en-US"/>
        </w:rPr>
        <w:t xml:space="preserve"> Diana B. </w:t>
      </w:r>
    </w:p>
    <w:p w:rsidR="00EA3D04" w:rsidRPr="00EA3D04" w:rsidRDefault="00EA3D04" w:rsidP="00EA3D04">
      <w:pPr>
        <w:pStyle w:val="ac"/>
        <w:rPr>
          <w:lang w:val="en-US"/>
        </w:rPr>
      </w:pPr>
      <w:proofErr w:type="spellStart"/>
      <w:r w:rsidRPr="00EA3D04">
        <w:rPr>
          <w:lang w:val="en-US"/>
        </w:rPr>
        <w:t>Kabardino-Balkarian</w:t>
      </w:r>
      <w:proofErr w:type="spellEnd"/>
      <w:r w:rsidRPr="00EA3D04">
        <w:rPr>
          <w:lang w:val="en-US"/>
        </w:rPr>
        <w:t xml:space="preserve"> State Agrarian University named after V.M. </w:t>
      </w:r>
      <w:proofErr w:type="spellStart"/>
      <w:r w:rsidRPr="00EA3D04">
        <w:rPr>
          <w:lang w:val="en-US"/>
        </w:rPr>
        <w:t>Kokov</w:t>
      </w:r>
      <w:proofErr w:type="spellEnd"/>
      <w:r w:rsidRPr="00EA3D04">
        <w:rPr>
          <w:lang w:val="en-US"/>
        </w:rPr>
        <w:t xml:space="preserve">, </w:t>
      </w:r>
      <w:r w:rsidRPr="00EA3D04">
        <w:rPr>
          <w:lang w:val="en-US"/>
        </w:rPr>
        <w:br/>
        <w:t>Nalchik, Russia</w:t>
      </w:r>
    </w:p>
    <w:p w:rsidR="00EA3D04" w:rsidRPr="00EA3D04" w:rsidRDefault="00EA3D04" w:rsidP="00EA3D04">
      <w:pPr>
        <w:pStyle w:val="a8"/>
        <w:rPr>
          <w:lang w:val="en-US"/>
        </w:rPr>
      </w:pPr>
      <w:r w:rsidRPr="00EA3D04">
        <w:rPr>
          <w:spacing w:val="43"/>
          <w:lang w:val="en-US"/>
        </w:rPr>
        <w:t>Abstract</w:t>
      </w:r>
      <w:r w:rsidRPr="00EA3D04">
        <w:rPr>
          <w:lang w:val="en-US"/>
        </w:rPr>
        <w:t>.  The article considers the instrumentation of preferential lending to the agro-industrial complex as a form of state support. Under the program of preferential lending to the agro-industrial complex, the government will send to farmers about 48 billion rubles. Financing priority areas is already ensured and covers seasonal field work. Russian banks are instructed to provide short -term loans for a sowing campaign. In the framework of this article, we will consider in detail what preferences are relying on manufacturers of agricultural products in 2025. According to the program of preferential lending, billions of rubles from budgets of all levels are allocated annually. The lion’s share of this money goes to subsidize loans for seasonal field work, for the purchase of fuel, seeds and mineral fertilizers. The rest is for lending to entrepreneurs who are engaged in the production of dairy and meat products, the processing of fruits and berries, selection and genetics.</w:t>
      </w:r>
    </w:p>
    <w:p w:rsidR="00EA3D04" w:rsidRPr="00EA3D04" w:rsidRDefault="00EA3D04" w:rsidP="00EA3D04">
      <w:pPr>
        <w:pStyle w:val="a8"/>
        <w:rPr>
          <w:lang w:val="en-US"/>
        </w:rPr>
      </w:pPr>
      <w:r w:rsidRPr="00EA3D04">
        <w:rPr>
          <w:spacing w:val="43"/>
          <w:lang w:val="en-US"/>
        </w:rPr>
        <w:t>Keywords</w:t>
      </w:r>
      <w:r w:rsidRPr="00EA3D04">
        <w:rPr>
          <w:lang w:val="en-US"/>
        </w:rPr>
        <w:t>: state support; subsidies; preferential lending; seasonal work; food security.</w:t>
      </w:r>
    </w:p>
    <w:p w:rsidR="00EA3D04" w:rsidRPr="00EA3D04" w:rsidRDefault="00EA3D04" w:rsidP="00EA3D04">
      <w:pPr>
        <w:pStyle w:val="forcitation"/>
        <w:rPr>
          <w:lang w:val="en-US"/>
        </w:rPr>
      </w:pPr>
      <w:r w:rsidRPr="00EA3D04">
        <w:rPr>
          <w:spacing w:val="43"/>
          <w:lang w:val="en-US"/>
        </w:rPr>
        <w:t>For citation:</w:t>
      </w:r>
      <w:r w:rsidRPr="00EA3D04">
        <w:rPr>
          <w:lang w:val="en-US"/>
        </w:rPr>
        <w:t xml:space="preserve"> </w:t>
      </w:r>
      <w:proofErr w:type="spellStart"/>
      <w:r w:rsidRPr="00EA3D04">
        <w:rPr>
          <w:lang w:val="en-US"/>
        </w:rPr>
        <w:t>Dyshekova</w:t>
      </w:r>
      <w:proofErr w:type="spellEnd"/>
      <w:r w:rsidRPr="00EA3D04">
        <w:rPr>
          <w:lang w:val="en-US"/>
        </w:rPr>
        <w:t xml:space="preserve"> A. A., </w:t>
      </w:r>
      <w:proofErr w:type="spellStart"/>
      <w:r w:rsidRPr="00EA3D04">
        <w:rPr>
          <w:lang w:val="en-US"/>
        </w:rPr>
        <w:t>Shibzukhov</w:t>
      </w:r>
      <w:proofErr w:type="spellEnd"/>
      <w:r w:rsidRPr="00EA3D04">
        <w:rPr>
          <w:lang w:val="en-US"/>
        </w:rPr>
        <w:t xml:space="preserve"> Z.-G. S., </w:t>
      </w:r>
      <w:proofErr w:type="spellStart"/>
      <w:r w:rsidRPr="00EA3D04">
        <w:rPr>
          <w:lang w:val="en-US"/>
        </w:rPr>
        <w:t>Ivanov</w:t>
      </w:r>
      <w:proofErr w:type="spellEnd"/>
      <w:r w:rsidRPr="00EA3D04">
        <w:rPr>
          <w:lang w:val="en-US"/>
        </w:rPr>
        <w:t xml:space="preserve"> Z. A., </w:t>
      </w:r>
      <w:proofErr w:type="spellStart"/>
      <w:r w:rsidRPr="00EA3D04">
        <w:rPr>
          <w:lang w:val="en-US"/>
        </w:rPr>
        <w:t>Shabatukov</w:t>
      </w:r>
      <w:proofErr w:type="spellEnd"/>
      <w:r w:rsidRPr="00EA3D04">
        <w:rPr>
          <w:lang w:val="en-US"/>
        </w:rPr>
        <w:t xml:space="preserve"> I. A., </w:t>
      </w:r>
      <w:proofErr w:type="spellStart"/>
      <w:r w:rsidRPr="00EA3D04">
        <w:rPr>
          <w:lang w:val="en-US"/>
        </w:rPr>
        <w:t>Goplacheva</w:t>
      </w:r>
      <w:proofErr w:type="spellEnd"/>
      <w:r w:rsidRPr="00EA3D04">
        <w:rPr>
          <w:lang w:val="en-US"/>
        </w:rPr>
        <w:t xml:space="preserve"> D. B. Preferential lending as a measure of state support of the agro-industrial complex. </w:t>
      </w:r>
      <w:r w:rsidRPr="00EA3D04">
        <w:rPr>
          <w:i/>
          <w:iCs/>
          <w:lang w:val="en-US"/>
        </w:rPr>
        <w:t xml:space="preserve">Innovative economy: information, analysis, prognoses, </w:t>
      </w:r>
      <w:r w:rsidRPr="00EA3D04">
        <w:rPr>
          <w:lang w:val="en-US"/>
        </w:rPr>
        <w:t>2025, no. 3, pp. 43–50. https://doi.org/10.47576/2949-1894.2025.3.3.006.</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lastRenderedPageBreak/>
        <w:t>УДК 332.1</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10.47576/2949-1894.2025.3.3.007</w:t>
      </w:r>
    </w:p>
    <w:p w:rsidR="00EA3D04" w:rsidRDefault="00EA3D04" w:rsidP="00EA3D04">
      <w:pPr>
        <w:pStyle w:val="a5"/>
      </w:pPr>
      <w:r>
        <w:t>Развитие инженерной и цифровой инфраструктуры как условие устойчивого роста сельских территорий</w:t>
      </w:r>
    </w:p>
    <w:p w:rsidR="00EA3D04" w:rsidRDefault="00EA3D04" w:rsidP="00EA3D04">
      <w:pPr>
        <w:pStyle w:val="a6"/>
      </w:pPr>
      <w:r>
        <w:t xml:space="preserve">Шпак Полина Алексеевна </w:t>
      </w:r>
    </w:p>
    <w:p w:rsidR="00EA3D04" w:rsidRDefault="00EA3D04" w:rsidP="00EA3D04">
      <w:pPr>
        <w:pStyle w:val="a7"/>
      </w:pPr>
      <w:r>
        <w:t>Кубанский государственный аграрный университет имени И. Т. Трубилина, Краснодар, Россия</w:t>
      </w:r>
    </w:p>
    <w:p w:rsidR="00EA3D04" w:rsidRDefault="00EA3D04" w:rsidP="00EA3D04">
      <w:pPr>
        <w:pStyle w:val="a6"/>
      </w:pPr>
      <w:r>
        <w:t xml:space="preserve">Гусев Денис Александрович </w:t>
      </w:r>
    </w:p>
    <w:p w:rsidR="00EA3D04" w:rsidRDefault="00EA3D04" w:rsidP="00EA3D04">
      <w:pPr>
        <w:pStyle w:val="a7"/>
      </w:pPr>
      <w:r>
        <w:t>Кубанский государственный аграрный университет имени И. Т. Трубилина, Краснодар, Россия</w:t>
      </w:r>
    </w:p>
    <w:p w:rsidR="00EA3D04" w:rsidRDefault="00EA3D04" w:rsidP="00EA3D04">
      <w:pPr>
        <w:pStyle w:val="a8"/>
      </w:pPr>
      <w:r>
        <w:rPr>
          <w:spacing w:val="43"/>
        </w:rPr>
        <w:t>Аннотация</w:t>
      </w:r>
      <w:r>
        <w:t>. В статье рассматриваются инженерная и цифровая инфраструктура как ключевые элементы устойчивого развития сельских территорий. На основе анализа текущего состояния инфраструктурного комплекса в сельской местности России обоснована его роль в формировании среды, способствующей сохранению населения, росту инвестиционной активности, модернизации аграрного сектора и цифровой трансформации. Раскрываются проблемы и институциональные ограничения, связанные с обновлением объектов водо-, тепло- и энергоснабжения, телекоммуникационных сетей, а также цифрового обслуживания. Предложены направления развития на основе интеграции инфраструктурной политики с территориальным планированием и приоритетами пространственного развития.</w:t>
      </w:r>
    </w:p>
    <w:p w:rsidR="00EA3D04" w:rsidRDefault="00EA3D04" w:rsidP="00EA3D04">
      <w:pPr>
        <w:pStyle w:val="a8"/>
      </w:pPr>
      <w:r>
        <w:rPr>
          <w:spacing w:val="43"/>
        </w:rPr>
        <w:t>Ключевые слова:</w:t>
      </w:r>
      <w:r>
        <w:t xml:space="preserve"> сельские территории; инженерная инфраструктура; цифровая трансформация; устойчивое развитие; территориальное планирование; аграрная экономика; пространственное развитие.</w:t>
      </w:r>
    </w:p>
    <w:p w:rsidR="00EA3D04" w:rsidRDefault="00EA3D04" w:rsidP="00EA3D04">
      <w:pPr>
        <w:pStyle w:val="a9"/>
      </w:pPr>
      <w:r>
        <w:rPr>
          <w:spacing w:val="43"/>
        </w:rPr>
        <w:t>Для цитирования</w:t>
      </w:r>
      <w:r>
        <w:t>: Шпак П. А., Гусев Д. А. Развитие инженерной и цифровой инфраструктуры как условие устойчивого роста сельских территорий // Инновационная экономика: информация, аналитика, прогнозы. – 2025. – № 3. – С. 51–55. https://doi.org/10.47576/2949-1894.2025.3.3.007.</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Development of engineering and digital infrastructure as a prerequisite for sustainable growth of rural areas</w:t>
      </w:r>
    </w:p>
    <w:p w:rsidR="00EA3D04" w:rsidRPr="00EA3D04" w:rsidRDefault="00EA3D04" w:rsidP="00EA3D04">
      <w:pPr>
        <w:pStyle w:val="ab"/>
        <w:rPr>
          <w:lang w:val="en-US"/>
        </w:rPr>
      </w:pPr>
      <w:proofErr w:type="spellStart"/>
      <w:proofErr w:type="gramStart"/>
      <w:r w:rsidRPr="00EA3D04">
        <w:rPr>
          <w:lang w:val="en-US"/>
        </w:rPr>
        <w:t>Shpak</w:t>
      </w:r>
      <w:proofErr w:type="spellEnd"/>
      <w:r w:rsidRPr="00EA3D04">
        <w:rPr>
          <w:lang w:val="en-US"/>
        </w:rPr>
        <w:t xml:space="preserve"> </w:t>
      </w:r>
      <w:proofErr w:type="spellStart"/>
      <w:r w:rsidRPr="00EA3D04">
        <w:rPr>
          <w:lang w:val="en-US"/>
        </w:rPr>
        <w:t>Polina</w:t>
      </w:r>
      <w:proofErr w:type="spellEnd"/>
      <w:r w:rsidRPr="00EA3D04">
        <w:rPr>
          <w:lang w:val="en-US"/>
        </w:rPr>
        <w:t xml:space="preserve"> A.</w:t>
      </w:r>
      <w:proofErr w:type="gramEnd"/>
      <w:r w:rsidRPr="00EA3D04">
        <w:rPr>
          <w:lang w:val="en-US"/>
        </w:rPr>
        <w:t xml:space="preserve"> </w:t>
      </w:r>
    </w:p>
    <w:p w:rsidR="00EA3D04" w:rsidRPr="00EA3D04" w:rsidRDefault="00EA3D04" w:rsidP="00EA3D04">
      <w:pPr>
        <w:pStyle w:val="ac"/>
        <w:rPr>
          <w:lang w:val="en-US"/>
        </w:rPr>
      </w:pPr>
      <w:r w:rsidRPr="00EA3D04">
        <w:rPr>
          <w:lang w:val="en-US"/>
        </w:rPr>
        <w:t xml:space="preserve">I. T. </w:t>
      </w:r>
      <w:proofErr w:type="spellStart"/>
      <w:r w:rsidRPr="00EA3D04">
        <w:rPr>
          <w:lang w:val="en-US"/>
        </w:rPr>
        <w:t>Trubilin</w:t>
      </w:r>
      <w:proofErr w:type="spellEnd"/>
      <w:r w:rsidRPr="00EA3D04">
        <w:rPr>
          <w:lang w:val="en-US"/>
        </w:rPr>
        <w:t xml:space="preserve"> Kuban State Agrarian University, Krasnodar, Russia </w:t>
      </w:r>
    </w:p>
    <w:p w:rsidR="00EA3D04" w:rsidRPr="00EA3D04" w:rsidRDefault="00EA3D04" w:rsidP="00EA3D04">
      <w:pPr>
        <w:pStyle w:val="ab"/>
        <w:rPr>
          <w:lang w:val="en-US"/>
        </w:rPr>
      </w:pPr>
      <w:proofErr w:type="spellStart"/>
      <w:proofErr w:type="gramStart"/>
      <w:r w:rsidRPr="00EA3D04">
        <w:rPr>
          <w:lang w:val="en-US"/>
        </w:rPr>
        <w:t>Gusev</w:t>
      </w:r>
      <w:proofErr w:type="spellEnd"/>
      <w:r w:rsidRPr="00EA3D04">
        <w:rPr>
          <w:lang w:val="en-US"/>
        </w:rPr>
        <w:t xml:space="preserve"> Denis A.</w:t>
      </w:r>
      <w:proofErr w:type="gramEnd"/>
      <w:r w:rsidRPr="00EA3D04">
        <w:rPr>
          <w:lang w:val="en-US"/>
        </w:rPr>
        <w:t xml:space="preserve"> </w:t>
      </w:r>
    </w:p>
    <w:p w:rsidR="00EA3D04" w:rsidRPr="00EA3D04" w:rsidRDefault="00EA3D04" w:rsidP="00EA3D04">
      <w:pPr>
        <w:pStyle w:val="ac"/>
        <w:rPr>
          <w:lang w:val="en-US"/>
        </w:rPr>
      </w:pPr>
      <w:r w:rsidRPr="00EA3D04">
        <w:rPr>
          <w:lang w:val="en-US"/>
        </w:rPr>
        <w:t xml:space="preserve">I.T. </w:t>
      </w:r>
      <w:proofErr w:type="spellStart"/>
      <w:r w:rsidRPr="00EA3D04">
        <w:rPr>
          <w:lang w:val="en-US"/>
        </w:rPr>
        <w:t>Trubilin</w:t>
      </w:r>
      <w:proofErr w:type="spellEnd"/>
      <w:r w:rsidRPr="00EA3D04">
        <w:rPr>
          <w:lang w:val="en-US"/>
        </w:rPr>
        <w:t xml:space="preserve"> Kuban State Agrarian University, Krasnodar, Russia</w:t>
      </w:r>
    </w:p>
    <w:p w:rsidR="00EA3D04" w:rsidRPr="00EA3D04" w:rsidRDefault="00EA3D04" w:rsidP="00EA3D04">
      <w:pPr>
        <w:pStyle w:val="a8"/>
        <w:rPr>
          <w:lang w:val="en-US"/>
        </w:rPr>
      </w:pPr>
      <w:r w:rsidRPr="00EA3D04">
        <w:rPr>
          <w:spacing w:val="43"/>
          <w:lang w:val="en-US"/>
        </w:rPr>
        <w:t>Abstract</w:t>
      </w:r>
      <w:r w:rsidRPr="00EA3D04">
        <w:rPr>
          <w:lang w:val="en-US"/>
        </w:rPr>
        <w:t>. The article examines engineering and digital infrastructure as key elements of sustainable development in rural areas. Based on an analysis of the current state of infrastructure in Russian rural territories, its role is substantiated in forming an environment that supports population retention, investment activity, agricultural modernization, and digital transformation. The article outlines problems and institutional constraints related to the renovation of water, heat, energy supply systems, telecommunications networks, and digital services. Development directions are proposed based on integrating infrastructure policy with spatial planning and rural development strategies.</w:t>
      </w:r>
    </w:p>
    <w:p w:rsidR="00EA3D04" w:rsidRPr="00EA3D04" w:rsidRDefault="00EA3D04" w:rsidP="00EA3D04">
      <w:pPr>
        <w:pStyle w:val="a8"/>
        <w:rPr>
          <w:lang w:val="en-US"/>
        </w:rPr>
      </w:pPr>
      <w:r w:rsidRPr="00EA3D04">
        <w:rPr>
          <w:spacing w:val="43"/>
          <w:lang w:val="en-US"/>
        </w:rPr>
        <w:lastRenderedPageBreak/>
        <w:t>Keywords</w:t>
      </w:r>
      <w:r w:rsidRPr="00EA3D04">
        <w:rPr>
          <w:lang w:val="en-US"/>
        </w:rPr>
        <w:t>: rural areas; engineering infrastructure; digital transformation; sustainable development; territorial planning; agricultural economy; spatial development.</w:t>
      </w:r>
    </w:p>
    <w:p w:rsidR="00EA3D04" w:rsidRPr="00EA3D04" w:rsidRDefault="00EA3D04" w:rsidP="00EA3D04">
      <w:pPr>
        <w:pStyle w:val="forcitation"/>
        <w:rPr>
          <w:lang w:val="en-US"/>
        </w:rPr>
      </w:pPr>
      <w:r w:rsidRPr="00EA3D04">
        <w:rPr>
          <w:spacing w:val="43"/>
          <w:lang w:val="en-US"/>
        </w:rPr>
        <w:t>For citation:</w:t>
      </w:r>
      <w:r w:rsidRPr="00EA3D04">
        <w:rPr>
          <w:lang w:val="en-US"/>
        </w:rPr>
        <w:t xml:space="preserve"> </w:t>
      </w:r>
      <w:proofErr w:type="spellStart"/>
      <w:r w:rsidRPr="00EA3D04">
        <w:rPr>
          <w:lang w:val="en-US"/>
        </w:rPr>
        <w:t>Shpak</w:t>
      </w:r>
      <w:proofErr w:type="spellEnd"/>
      <w:r w:rsidRPr="00EA3D04">
        <w:rPr>
          <w:lang w:val="en-US"/>
        </w:rPr>
        <w:t xml:space="preserve"> P. A., </w:t>
      </w:r>
      <w:proofErr w:type="spellStart"/>
      <w:r w:rsidRPr="00EA3D04">
        <w:rPr>
          <w:lang w:val="en-US"/>
        </w:rPr>
        <w:t>Gusev</w:t>
      </w:r>
      <w:proofErr w:type="spellEnd"/>
      <w:r w:rsidRPr="00EA3D04">
        <w:rPr>
          <w:lang w:val="en-US"/>
        </w:rPr>
        <w:t xml:space="preserve"> D. A. Development of engineering and digital infrastructure as a prerequisite for sustainable growth of rural areas. </w:t>
      </w:r>
      <w:r w:rsidRPr="00EA3D04">
        <w:rPr>
          <w:i/>
          <w:iCs/>
          <w:lang w:val="en-US"/>
        </w:rPr>
        <w:t xml:space="preserve">Innovative economy: information, analysis, prognoses, </w:t>
      </w:r>
      <w:r w:rsidRPr="00EA3D04">
        <w:rPr>
          <w:lang w:val="en-US"/>
        </w:rPr>
        <w:t>2025, no. 3, pp. 51–55. https://doi.org/10.47576/2949-1894.2025.3.3.007.</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t>УДК 332.24</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10.47576/2949-1894.2025.3.3.008</w:t>
      </w:r>
    </w:p>
    <w:p w:rsidR="00EA3D04" w:rsidRDefault="00EA3D04" w:rsidP="00EA3D04">
      <w:pPr>
        <w:pStyle w:val="a5"/>
      </w:pPr>
      <w:r>
        <w:t>Разработка системы показателей для управления жизненным циклом предприятий и повышения эффективности их деятельности</w:t>
      </w:r>
    </w:p>
    <w:p w:rsidR="00EA3D04" w:rsidRDefault="00EA3D04" w:rsidP="00EA3D04">
      <w:pPr>
        <w:pStyle w:val="a6"/>
      </w:pPr>
      <w:proofErr w:type="spellStart"/>
      <w:r>
        <w:t>Замбржицкая</w:t>
      </w:r>
      <w:proofErr w:type="spellEnd"/>
      <w:r>
        <w:t xml:space="preserve"> Евгения Сергеевна </w:t>
      </w:r>
    </w:p>
    <w:p w:rsidR="00EA3D04" w:rsidRDefault="00EA3D04" w:rsidP="00EA3D04">
      <w:pPr>
        <w:pStyle w:val="a7"/>
      </w:pPr>
      <w:r>
        <w:t xml:space="preserve">Магнитогорский государственный технический университет </w:t>
      </w:r>
      <w:r>
        <w:br/>
        <w:t>имени Г. И. Носова, Магнитогорск, Россия, jenia-v@yandex.ru</w:t>
      </w:r>
    </w:p>
    <w:p w:rsidR="00EA3D04" w:rsidRDefault="00EA3D04" w:rsidP="00EA3D04">
      <w:pPr>
        <w:pStyle w:val="a6"/>
      </w:pPr>
      <w:proofErr w:type="spellStart"/>
      <w:r>
        <w:t>Брыков</w:t>
      </w:r>
      <w:proofErr w:type="spellEnd"/>
      <w:r>
        <w:t xml:space="preserve"> Сергей Сергеевич </w:t>
      </w:r>
    </w:p>
    <w:p w:rsidR="00EA3D04" w:rsidRDefault="00EA3D04" w:rsidP="00EA3D04">
      <w:pPr>
        <w:pStyle w:val="a7"/>
      </w:pPr>
      <w:r>
        <w:t>Челябинское отделение №8597 Публичного акционерного общества Сбербанк России (УРМ г. Магнитогорск), Магнитогорск, Россия, ss_brykov@mail.ru</w:t>
      </w:r>
    </w:p>
    <w:p w:rsidR="00EA3D04" w:rsidRDefault="00EA3D04" w:rsidP="00EA3D04">
      <w:pPr>
        <w:pStyle w:val="a6"/>
      </w:pPr>
      <w:r>
        <w:t xml:space="preserve">Урусова Дина </w:t>
      </w:r>
      <w:proofErr w:type="spellStart"/>
      <w:r>
        <w:t>Тагировна</w:t>
      </w:r>
      <w:proofErr w:type="spellEnd"/>
      <w:r>
        <w:t xml:space="preserve"> </w:t>
      </w:r>
    </w:p>
    <w:p w:rsidR="00EA3D04" w:rsidRDefault="00EA3D04" w:rsidP="00EA3D04">
      <w:pPr>
        <w:pStyle w:val="a7"/>
      </w:pPr>
      <w:r>
        <w:t xml:space="preserve">Магнитогорский государственный технический университет </w:t>
      </w:r>
      <w:r>
        <w:br/>
        <w:t>имени Г. И. Носова, Магнитогорск, Россия, effreka@gmail.com</w:t>
      </w:r>
    </w:p>
    <w:p w:rsidR="00EA3D04" w:rsidRDefault="00EA3D04" w:rsidP="00EA3D04">
      <w:pPr>
        <w:pStyle w:val="a8"/>
      </w:pPr>
      <w:r>
        <w:rPr>
          <w:spacing w:val="43"/>
        </w:rPr>
        <w:t>Аннотация</w:t>
      </w:r>
      <w:r>
        <w:t>. В условиях динамично развивающейся рыночной среды особое внимание уделяется управлению жизненным циклом предприятия и оценке эффективности его деятельности. Разработка системы показателей, позволяющих адекватно оценивать результаты деятельности предприятий на различных этапах их жизненного цикла, представляет собой ключевой аспект современного менеджмента. В статье рассматривается значение интегрированных показателей в контексте управления предприятием на различных стадиях его существования. Уделяется внимание основным теоретическим аспектам, касающимся формирования и применения системы показателей для оценки эффективности управленческих решений. Рассматриваются и идентифицируются стадии жизненного цикла предприятия.</w:t>
      </w:r>
    </w:p>
    <w:p w:rsidR="00EA3D04" w:rsidRDefault="00EA3D04" w:rsidP="00EA3D04">
      <w:pPr>
        <w:pStyle w:val="a8"/>
      </w:pPr>
      <w:proofErr w:type="gramStart"/>
      <w:r>
        <w:rPr>
          <w:spacing w:val="43"/>
        </w:rPr>
        <w:t>Ключевые слова</w:t>
      </w:r>
      <w:r>
        <w:t>: жизненный цикл организации; предприятие; эффективность деятельности; управление; ключевые показатели; развитие; рост; идентификация стадий жизненного цикла.</w:t>
      </w:r>
      <w:proofErr w:type="gramEnd"/>
    </w:p>
    <w:p w:rsidR="00EA3D04" w:rsidRDefault="00EA3D04" w:rsidP="00EA3D04">
      <w:pPr>
        <w:pStyle w:val="a9"/>
      </w:pPr>
      <w:r>
        <w:rPr>
          <w:spacing w:val="43"/>
        </w:rPr>
        <w:t>Для цитирования:</w:t>
      </w:r>
      <w:r>
        <w:t xml:space="preserve"> </w:t>
      </w:r>
      <w:proofErr w:type="spellStart"/>
      <w:r>
        <w:t>Замбржицкая</w:t>
      </w:r>
      <w:proofErr w:type="spellEnd"/>
      <w:r>
        <w:t xml:space="preserve"> Е. С., </w:t>
      </w:r>
      <w:proofErr w:type="spellStart"/>
      <w:r>
        <w:t>Брыков</w:t>
      </w:r>
      <w:proofErr w:type="spellEnd"/>
      <w:r>
        <w:t xml:space="preserve"> С. С., Урусова Д. Т. Разработка системы показателей для управления жизненным циклом предприятий и повышения эффективности их деятельности // Инновационная экономика: информация, аналитика, прогнозы. – 2025. – № 3. – С. 56–63. https://doi.org/10.47576/2949-1894.2025.3.3.008.</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Development of a system of indicators for managing the life cycle of enterprises and increasing the efficiency of their activities</w:t>
      </w:r>
    </w:p>
    <w:p w:rsidR="00EA3D04" w:rsidRDefault="00EA3D04" w:rsidP="00EA3D04">
      <w:pPr>
        <w:pStyle w:val="ab"/>
      </w:pPr>
      <w:proofErr w:type="spellStart"/>
      <w:r>
        <w:t>Zambrzhitskaya</w:t>
      </w:r>
      <w:proofErr w:type="spellEnd"/>
      <w:r>
        <w:t xml:space="preserve"> </w:t>
      </w:r>
      <w:proofErr w:type="spellStart"/>
      <w:r>
        <w:t>Evgeniya</w:t>
      </w:r>
      <w:proofErr w:type="spellEnd"/>
      <w:r>
        <w:t xml:space="preserve"> S. </w:t>
      </w:r>
    </w:p>
    <w:p w:rsidR="00EA3D04" w:rsidRPr="00EA3D04" w:rsidRDefault="00EA3D04" w:rsidP="00EA3D04">
      <w:pPr>
        <w:pStyle w:val="ac"/>
        <w:rPr>
          <w:lang w:val="en-US"/>
        </w:rPr>
      </w:pPr>
      <w:r w:rsidRPr="00EA3D04">
        <w:rPr>
          <w:lang w:val="en-US"/>
        </w:rPr>
        <w:t xml:space="preserve">Magnitogorsk State Technical University named after G.I. </w:t>
      </w:r>
      <w:proofErr w:type="spellStart"/>
      <w:r w:rsidRPr="00EA3D04">
        <w:rPr>
          <w:lang w:val="en-US"/>
        </w:rPr>
        <w:t>Nosov</w:t>
      </w:r>
      <w:proofErr w:type="spellEnd"/>
      <w:r w:rsidRPr="00EA3D04">
        <w:rPr>
          <w:lang w:val="en-US"/>
        </w:rPr>
        <w:t xml:space="preserve">, Chelyabinsk, Russia, </w:t>
      </w:r>
      <w:proofErr w:type="gramStart"/>
      <w:r w:rsidRPr="00EA3D04">
        <w:rPr>
          <w:lang w:val="en-US"/>
        </w:rPr>
        <w:t>jenia</w:t>
      </w:r>
      <w:proofErr w:type="gramEnd"/>
      <w:r w:rsidRPr="00EA3D04">
        <w:rPr>
          <w:lang w:val="en-US"/>
        </w:rPr>
        <w:t>-v@yandex.ru</w:t>
      </w:r>
    </w:p>
    <w:p w:rsidR="00EA3D04" w:rsidRPr="00EA3D04" w:rsidRDefault="00EA3D04" w:rsidP="00EA3D04">
      <w:pPr>
        <w:pStyle w:val="ab"/>
        <w:rPr>
          <w:lang w:val="en-US"/>
        </w:rPr>
      </w:pPr>
      <w:proofErr w:type="spellStart"/>
      <w:proofErr w:type="gramStart"/>
      <w:r w:rsidRPr="00EA3D04">
        <w:rPr>
          <w:lang w:val="en-US"/>
        </w:rPr>
        <w:lastRenderedPageBreak/>
        <w:t>Brykov</w:t>
      </w:r>
      <w:proofErr w:type="spellEnd"/>
      <w:r w:rsidRPr="00EA3D04">
        <w:rPr>
          <w:lang w:val="en-US"/>
        </w:rPr>
        <w:t xml:space="preserve"> Sergey S.</w:t>
      </w:r>
      <w:proofErr w:type="gramEnd"/>
      <w:r w:rsidRPr="00EA3D04">
        <w:rPr>
          <w:lang w:val="en-US"/>
        </w:rPr>
        <w:t xml:space="preserve"> </w:t>
      </w:r>
    </w:p>
    <w:p w:rsidR="00EA3D04" w:rsidRPr="00EA3D04" w:rsidRDefault="00EA3D04" w:rsidP="00EA3D04">
      <w:pPr>
        <w:pStyle w:val="ac"/>
        <w:rPr>
          <w:lang w:val="en-US"/>
        </w:rPr>
      </w:pPr>
      <w:r w:rsidRPr="00EA3D04">
        <w:rPr>
          <w:lang w:val="en-US"/>
        </w:rPr>
        <w:t xml:space="preserve">Chelyabinsk branch No. 8597 of the Public Joint Stock Company </w:t>
      </w:r>
      <w:proofErr w:type="spellStart"/>
      <w:r w:rsidRPr="00EA3D04">
        <w:rPr>
          <w:lang w:val="en-US"/>
        </w:rPr>
        <w:t>Sberbank</w:t>
      </w:r>
      <w:proofErr w:type="spellEnd"/>
      <w:r w:rsidRPr="00EA3D04">
        <w:rPr>
          <w:lang w:val="en-US"/>
        </w:rPr>
        <w:t xml:space="preserve"> of Russia (URALM Magnitogorsk), Magnitogorsk, Russia, ss_brykov@mail.ru</w:t>
      </w:r>
    </w:p>
    <w:p w:rsidR="00EA3D04" w:rsidRPr="00EA3D04" w:rsidRDefault="00EA3D04" w:rsidP="00EA3D04">
      <w:pPr>
        <w:pStyle w:val="ab"/>
        <w:rPr>
          <w:lang w:val="en-US"/>
        </w:rPr>
      </w:pPr>
      <w:proofErr w:type="spellStart"/>
      <w:r w:rsidRPr="00EA3D04">
        <w:rPr>
          <w:lang w:val="en-US"/>
        </w:rPr>
        <w:t>Urusova</w:t>
      </w:r>
      <w:proofErr w:type="spellEnd"/>
      <w:r w:rsidRPr="00EA3D04">
        <w:rPr>
          <w:lang w:val="en-US"/>
        </w:rPr>
        <w:t xml:space="preserve"> Dina T. </w:t>
      </w:r>
    </w:p>
    <w:p w:rsidR="00EA3D04" w:rsidRPr="00EA3D04" w:rsidRDefault="00EA3D04" w:rsidP="00EA3D04">
      <w:pPr>
        <w:pStyle w:val="ac"/>
        <w:rPr>
          <w:lang w:val="en-US"/>
        </w:rPr>
      </w:pPr>
      <w:r w:rsidRPr="00EA3D04">
        <w:rPr>
          <w:lang w:val="en-US"/>
        </w:rPr>
        <w:t xml:space="preserve">Magnitogorsk State Technical University named after G.I. </w:t>
      </w:r>
      <w:proofErr w:type="spellStart"/>
      <w:r w:rsidRPr="00EA3D04">
        <w:rPr>
          <w:lang w:val="en-US"/>
        </w:rPr>
        <w:t>Nosov</w:t>
      </w:r>
      <w:proofErr w:type="spellEnd"/>
      <w:r w:rsidRPr="00EA3D04">
        <w:rPr>
          <w:lang w:val="en-US"/>
        </w:rPr>
        <w:t xml:space="preserve">, Chelyabinsk, Russia, </w:t>
      </w:r>
      <w:proofErr w:type="gramStart"/>
      <w:r w:rsidRPr="00EA3D04">
        <w:rPr>
          <w:lang w:val="en-US"/>
        </w:rPr>
        <w:t>effreka@gmail.com</w:t>
      </w:r>
      <w:proofErr w:type="gramEnd"/>
    </w:p>
    <w:p w:rsidR="00EA3D04" w:rsidRPr="00EA3D04" w:rsidRDefault="00EA3D04" w:rsidP="00EA3D04">
      <w:pPr>
        <w:pStyle w:val="a8"/>
        <w:rPr>
          <w:lang w:val="en-US"/>
        </w:rPr>
      </w:pPr>
      <w:r w:rsidRPr="00EA3D04">
        <w:rPr>
          <w:spacing w:val="43"/>
          <w:lang w:val="en-US"/>
        </w:rPr>
        <w:t>Abstract</w:t>
      </w:r>
      <w:r w:rsidRPr="00EA3D04">
        <w:rPr>
          <w:lang w:val="en-US"/>
        </w:rPr>
        <w:t>. In a dynamically evolving market environment, particular attention is paid to managing the company’s life cycle and assessing the effectiveness of its activities. The development of a system of indicators that allows for an adequate evaluation of the results of organizations’ activities at various stages of their life cycle is a key aspect of modern management. This article discusses the significance of integrated indicators in the context of managing the organization at different stages of its existence. It focuses on the main theoretical aspects concerning the formation and application of a system of indicators for assessing the effectiveness of managerial decisions. The stages of the organization’s life cycle are examined and identified.</w:t>
      </w:r>
    </w:p>
    <w:p w:rsidR="00EA3D04" w:rsidRPr="00EA3D04" w:rsidRDefault="00EA3D04" w:rsidP="00EA3D04">
      <w:pPr>
        <w:pStyle w:val="a8"/>
        <w:rPr>
          <w:lang w:val="en-US"/>
        </w:rPr>
      </w:pPr>
      <w:r>
        <w:rPr>
          <w:spacing w:val="43"/>
        </w:rPr>
        <w:t>Ключевые</w:t>
      </w:r>
      <w:r w:rsidRPr="00EA3D04">
        <w:rPr>
          <w:spacing w:val="43"/>
          <w:lang w:val="en-US"/>
        </w:rPr>
        <w:t> </w:t>
      </w:r>
      <w:r>
        <w:rPr>
          <w:spacing w:val="43"/>
        </w:rPr>
        <w:t>с</w:t>
      </w:r>
      <w:r w:rsidRPr="00EA3D04">
        <w:rPr>
          <w:spacing w:val="43"/>
          <w:lang w:val="en-US"/>
        </w:rPr>
        <w:t>????</w:t>
      </w:r>
      <w:proofErr w:type="gramStart"/>
      <w:r w:rsidRPr="00EA3D04">
        <w:rPr>
          <w:spacing w:val="43"/>
          <w:lang w:val="en-US"/>
        </w:rPr>
        <w:t>:</w:t>
      </w:r>
      <w:r>
        <w:rPr>
          <w:spacing w:val="43"/>
        </w:rPr>
        <w:t>л</w:t>
      </w:r>
      <w:proofErr w:type="gramEnd"/>
      <w:r>
        <w:rPr>
          <w:spacing w:val="43"/>
        </w:rPr>
        <w:t>ова</w:t>
      </w:r>
      <w:r w:rsidRPr="00EA3D04">
        <w:rPr>
          <w:spacing w:val="43"/>
          <w:lang w:val="en-US"/>
        </w:rPr>
        <w:t>:</w:t>
      </w:r>
      <w:r w:rsidRPr="00EA3D04">
        <w:rPr>
          <w:lang w:val="en-US"/>
        </w:rPr>
        <w:t xml:space="preserve"> Life cycle of the organization; enterprise; effectiveness of activities; management; key indicators; development; growth; identification of stages of a life cycle.</w:t>
      </w:r>
    </w:p>
    <w:p w:rsidR="00EA3D04" w:rsidRPr="00EA3D04" w:rsidRDefault="00EA3D04" w:rsidP="00EA3D04">
      <w:pPr>
        <w:pStyle w:val="forcitation"/>
        <w:rPr>
          <w:lang w:val="en-US"/>
        </w:rPr>
      </w:pPr>
      <w:r w:rsidRPr="00EA3D04">
        <w:rPr>
          <w:spacing w:val="43"/>
          <w:lang w:val="en-US"/>
        </w:rPr>
        <w:t xml:space="preserve">For citation: </w:t>
      </w:r>
      <w:proofErr w:type="spellStart"/>
      <w:r w:rsidRPr="00EA3D04">
        <w:rPr>
          <w:lang w:val="en-US"/>
        </w:rPr>
        <w:t>Zambrzhitskaya</w:t>
      </w:r>
      <w:proofErr w:type="spellEnd"/>
      <w:r w:rsidRPr="00EA3D04">
        <w:rPr>
          <w:lang w:val="en-US"/>
        </w:rPr>
        <w:t xml:space="preserve"> E. S., </w:t>
      </w:r>
      <w:proofErr w:type="spellStart"/>
      <w:r w:rsidRPr="00EA3D04">
        <w:rPr>
          <w:lang w:val="en-US"/>
        </w:rPr>
        <w:t>Brykov</w:t>
      </w:r>
      <w:proofErr w:type="spellEnd"/>
      <w:r w:rsidRPr="00EA3D04">
        <w:rPr>
          <w:lang w:val="en-US"/>
        </w:rPr>
        <w:t xml:space="preserve"> S. S., </w:t>
      </w:r>
      <w:proofErr w:type="spellStart"/>
      <w:r w:rsidRPr="00EA3D04">
        <w:rPr>
          <w:lang w:val="en-US"/>
        </w:rPr>
        <w:t>Urusova</w:t>
      </w:r>
      <w:proofErr w:type="spellEnd"/>
      <w:r w:rsidRPr="00EA3D04">
        <w:rPr>
          <w:lang w:val="en-US"/>
        </w:rPr>
        <w:t xml:space="preserve"> D. T. Development of a system of indicators for managing the life cycle of enterprises and increasing the efficiency of their activities. </w:t>
      </w:r>
      <w:r w:rsidRPr="00EA3D04">
        <w:rPr>
          <w:i/>
          <w:iCs/>
          <w:lang w:val="en-US"/>
        </w:rPr>
        <w:t xml:space="preserve">Innovative economy: information, analysis, prognoses, </w:t>
      </w:r>
      <w:r w:rsidRPr="00EA3D04">
        <w:rPr>
          <w:lang w:val="en-US"/>
        </w:rPr>
        <w:t xml:space="preserve">2025, no. 3, pp. 56–63. </w:t>
      </w:r>
      <w:r w:rsidRPr="00EA3D04">
        <w:rPr>
          <w:lang w:val="en-US"/>
        </w:rPr>
        <w:br/>
        <w:t>https://doi.org/10.47576/2949-1894.2025.3.3.008.</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t>УДК 336.71</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10.47576/2949-1894.2025.3.3.009</w:t>
      </w:r>
    </w:p>
    <w:p w:rsidR="00EA3D04" w:rsidRDefault="00EA3D04" w:rsidP="00EA3D04">
      <w:pPr>
        <w:pStyle w:val="a5"/>
      </w:pPr>
      <w:r>
        <w:t>Зарубежный опыт деятельности необанков</w:t>
      </w:r>
    </w:p>
    <w:p w:rsidR="00EA3D04" w:rsidRDefault="00EA3D04" w:rsidP="00EA3D04">
      <w:pPr>
        <w:pStyle w:val="a6"/>
      </w:pPr>
      <w:proofErr w:type="spellStart"/>
      <w:r>
        <w:t>Лактюшина</w:t>
      </w:r>
      <w:proofErr w:type="spellEnd"/>
      <w:r>
        <w:t xml:space="preserve"> О. В. </w:t>
      </w:r>
    </w:p>
    <w:p w:rsidR="00EA3D04" w:rsidRDefault="00EA3D04" w:rsidP="00EA3D04">
      <w:pPr>
        <w:pStyle w:val="a7"/>
        <w:rPr>
          <w:spacing w:val="-2"/>
        </w:rPr>
      </w:pPr>
      <w:r>
        <w:rPr>
          <w:spacing w:val="-2"/>
        </w:rPr>
        <w:t>Московский университет имени С. Ю. Витте, Москва, Россия, lakt-olga@mail.ru</w:t>
      </w:r>
    </w:p>
    <w:p w:rsidR="00EA3D04" w:rsidRDefault="00EA3D04" w:rsidP="00EA3D04">
      <w:pPr>
        <w:pStyle w:val="a6"/>
      </w:pPr>
      <w:r>
        <w:t xml:space="preserve">Горбачева Т. А. </w:t>
      </w:r>
    </w:p>
    <w:p w:rsidR="00EA3D04" w:rsidRDefault="00EA3D04" w:rsidP="00EA3D04">
      <w:pPr>
        <w:pStyle w:val="a7"/>
      </w:pPr>
      <w:r>
        <w:t>Финансовый университет при Правительстве Российской Федерации</w:t>
      </w:r>
      <w:r>
        <w:br/>
        <w:t>Московский университет имени С. Ю. Витте</w:t>
      </w:r>
      <w:r>
        <w:br/>
        <w:t>Москва, Россия, t-gorbacheva@bk.ru</w:t>
      </w:r>
    </w:p>
    <w:p w:rsidR="00EA3D04" w:rsidRDefault="00EA3D04" w:rsidP="00EA3D04">
      <w:pPr>
        <w:pStyle w:val="a8"/>
      </w:pPr>
      <w:r>
        <w:rPr>
          <w:spacing w:val="43"/>
        </w:rPr>
        <w:t>Аннотация</w:t>
      </w:r>
      <w:r>
        <w:t xml:space="preserve">. Переход к цифровым технологиям повсеместно затрагивает все отрасли экономики, включая финансовую сферу. </w:t>
      </w:r>
      <w:proofErr w:type="spellStart"/>
      <w:r>
        <w:t>Необанки</w:t>
      </w:r>
      <w:proofErr w:type="spellEnd"/>
      <w:r>
        <w:t xml:space="preserve">, </w:t>
      </w:r>
      <w:proofErr w:type="gramStart"/>
      <w:r>
        <w:t>представляющие</w:t>
      </w:r>
      <w:proofErr w:type="gramEnd"/>
      <w:r>
        <w:t xml:space="preserve"> собой инновационную форму банковских учреждений, стремятся составить конкуренцию традиционным банкам, акцентируя внимание на исключительно цифровом клиентском сервисе. Несмотря на их стремительный рост и востребованность, цифровые банки сталкиваются с рядом трудностей в процессе развития. В статье представлен обзор зарубежных </w:t>
      </w:r>
      <w:proofErr w:type="spellStart"/>
      <w:r>
        <w:t>необанков</w:t>
      </w:r>
      <w:proofErr w:type="spellEnd"/>
      <w:r>
        <w:t xml:space="preserve"> с целью выявления их особенностей и проблем функционирования на современном этапе.  Ключевой проблемой является поддержание стабильной прибыльности в долгосрочной перспективе. Дополнительными сложностями являются высокая конкуренция, нормативные ограничения, специфика национального рынка и его особенности, общая макроэкономическая ситуация и вопросы </w:t>
      </w:r>
      <w:proofErr w:type="spellStart"/>
      <w:r>
        <w:t>кибербезопасности</w:t>
      </w:r>
      <w:proofErr w:type="spellEnd"/>
      <w:r>
        <w:t>.</w:t>
      </w:r>
    </w:p>
    <w:p w:rsidR="00EA3D04" w:rsidRDefault="00EA3D04" w:rsidP="00EA3D04">
      <w:pPr>
        <w:pStyle w:val="a8"/>
      </w:pPr>
      <w:r>
        <w:rPr>
          <w:spacing w:val="43"/>
        </w:rPr>
        <w:t>Ключевые слова</w:t>
      </w:r>
      <w:r>
        <w:t xml:space="preserve">: </w:t>
      </w:r>
      <w:proofErr w:type="spellStart"/>
      <w:r>
        <w:t>необанк</w:t>
      </w:r>
      <w:proofErr w:type="spellEnd"/>
      <w:r>
        <w:t xml:space="preserve">; виртуальный банк; цифровой банк; прибыльность; цифровые технологии; </w:t>
      </w:r>
      <w:proofErr w:type="spellStart"/>
      <w:r>
        <w:t>финтех</w:t>
      </w:r>
      <w:proofErr w:type="spellEnd"/>
      <w:r>
        <w:t>.</w:t>
      </w:r>
    </w:p>
    <w:p w:rsidR="00EA3D04" w:rsidRDefault="00EA3D04" w:rsidP="00EA3D04">
      <w:pPr>
        <w:pStyle w:val="a9"/>
      </w:pPr>
      <w:r>
        <w:rPr>
          <w:spacing w:val="43"/>
        </w:rPr>
        <w:t xml:space="preserve">Для цитирования: </w:t>
      </w:r>
      <w:proofErr w:type="spellStart"/>
      <w:r>
        <w:t>Лактюшина</w:t>
      </w:r>
      <w:proofErr w:type="spellEnd"/>
      <w:r>
        <w:t xml:space="preserve"> О. В., Горбачева Т. А. Зарубежный опыт деятельности </w:t>
      </w:r>
      <w:proofErr w:type="spellStart"/>
      <w:r>
        <w:t>необанков</w:t>
      </w:r>
      <w:proofErr w:type="spellEnd"/>
      <w:r>
        <w:t xml:space="preserve"> // Инновационная экономика: информация, аналитика, прогнозы. – 2025. – № 3. – С. 64–71. https://doi.org/10.47576/2949-1894.2025.3.3.009.</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lastRenderedPageBreak/>
        <w:t>International experience of neobanks</w:t>
      </w:r>
    </w:p>
    <w:p w:rsidR="00EA3D04" w:rsidRPr="00EA3D04" w:rsidRDefault="00EA3D04" w:rsidP="00EA3D04">
      <w:pPr>
        <w:pStyle w:val="ab"/>
        <w:rPr>
          <w:lang w:val="en-US"/>
        </w:rPr>
      </w:pPr>
      <w:proofErr w:type="spellStart"/>
      <w:r w:rsidRPr="00EA3D04">
        <w:rPr>
          <w:lang w:val="en-US"/>
        </w:rPr>
        <w:t>Laktyushina</w:t>
      </w:r>
      <w:proofErr w:type="spellEnd"/>
      <w:r w:rsidRPr="00EA3D04">
        <w:rPr>
          <w:lang w:val="en-US"/>
        </w:rPr>
        <w:t xml:space="preserve"> O. V.</w:t>
      </w:r>
    </w:p>
    <w:p w:rsidR="00EA3D04" w:rsidRPr="00EA3D04" w:rsidRDefault="00EA3D04" w:rsidP="00EA3D04">
      <w:pPr>
        <w:pStyle w:val="ac"/>
        <w:rPr>
          <w:lang w:val="en-US"/>
        </w:rPr>
      </w:pPr>
      <w:r w:rsidRPr="00EA3D04">
        <w:rPr>
          <w:lang w:val="en-US"/>
        </w:rPr>
        <w:t xml:space="preserve">Witte Moscow University, Moscow, Russia, lakt-olga@mail.ru </w:t>
      </w:r>
    </w:p>
    <w:p w:rsidR="00EA3D04" w:rsidRPr="00EA3D04" w:rsidRDefault="00EA3D04" w:rsidP="00EA3D04">
      <w:pPr>
        <w:pStyle w:val="ab"/>
        <w:rPr>
          <w:lang w:val="en-US"/>
        </w:rPr>
      </w:pPr>
      <w:proofErr w:type="spellStart"/>
      <w:r w:rsidRPr="00EA3D04">
        <w:rPr>
          <w:lang w:val="en-US"/>
        </w:rPr>
        <w:t>Gorbacheva</w:t>
      </w:r>
      <w:proofErr w:type="spellEnd"/>
      <w:r w:rsidRPr="00EA3D04">
        <w:rPr>
          <w:lang w:val="en-US"/>
        </w:rPr>
        <w:t xml:space="preserve"> T. A.</w:t>
      </w:r>
    </w:p>
    <w:p w:rsidR="00EA3D04" w:rsidRPr="00EA3D04" w:rsidRDefault="00EA3D04" w:rsidP="00EA3D04">
      <w:pPr>
        <w:pStyle w:val="ac"/>
        <w:rPr>
          <w:lang w:val="en-US"/>
        </w:rPr>
      </w:pPr>
      <w:r w:rsidRPr="00EA3D04">
        <w:rPr>
          <w:lang w:val="en-US"/>
        </w:rPr>
        <w:t>Financial University under the Government of the Russian Federation</w:t>
      </w:r>
      <w:r w:rsidRPr="00EA3D04">
        <w:rPr>
          <w:lang w:val="en-US"/>
        </w:rPr>
        <w:br/>
        <w:t>Witte Moscow University</w:t>
      </w:r>
      <w:r w:rsidRPr="00EA3D04">
        <w:rPr>
          <w:lang w:val="en-US"/>
        </w:rPr>
        <w:br/>
        <w:t>Moscow, Russia, t-gorbacheva@bk.ru</w:t>
      </w:r>
    </w:p>
    <w:p w:rsidR="00EA3D04" w:rsidRPr="00EA3D04" w:rsidRDefault="00EA3D04" w:rsidP="00EA3D04">
      <w:pPr>
        <w:pStyle w:val="a8"/>
        <w:rPr>
          <w:lang w:val="en-US"/>
        </w:rPr>
      </w:pPr>
      <w:r w:rsidRPr="00EA3D04">
        <w:rPr>
          <w:spacing w:val="43"/>
          <w:lang w:val="en-US"/>
        </w:rPr>
        <w:t>Abstract</w:t>
      </w:r>
      <w:r w:rsidRPr="00EA3D04">
        <w:rPr>
          <w:lang w:val="en-US"/>
        </w:rPr>
        <w:t xml:space="preserve">. The transition to digital technologies universally affects all sectors of the economy, including the financial sector. Banks, which are an innovative form of banking institutions, strive to compete with traditional banks, focusing on exclusively digital customer service. Despite their rapid growth and demand, digital banks face a number of difficulties in the process of their development. This article provides an overview of foreign non-banks in order to identify their features and problems of functioning at the present stage.  The key challenge is to maintain stable profitability over the long term. Additional difficulties include high competition, regulatory restrictions, the specifics of the national market and its features, the general macroeconomic situation and </w:t>
      </w:r>
      <w:proofErr w:type="spellStart"/>
      <w:r w:rsidRPr="00EA3D04">
        <w:rPr>
          <w:lang w:val="en-US"/>
        </w:rPr>
        <w:t>cybersecurity</w:t>
      </w:r>
      <w:proofErr w:type="spellEnd"/>
      <w:r w:rsidRPr="00EA3D04">
        <w:rPr>
          <w:lang w:val="en-US"/>
        </w:rPr>
        <w:t xml:space="preserve"> issues.</w:t>
      </w:r>
    </w:p>
    <w:p w:rsidR="00EA3D04" w:rsidRPr="00EA3D04" w:rsidRDefault="00EA3D04" w:rsidP="00EA3D04">
      <w:pPr>
        <w:pStyle w:val="a8"/>
        <w:rPr>
          <w:lang w:val="en-US"/>
        </w:rPr>
      </w:pPr>
      <w:r w:rsidRPr="00EA3D04">
        <w:rPr>
          <w:spacing w:val="43"/>
          <w:lang w:val="en-US"/>
        </w:rPr>
        <w:t>Keywords</w:t>
      </w:r>
      <w:r w:rsidRPr="00EA3D04">
        <w:rPr>
          <w:lang w:val="en-US"/>
        </w:rPr>
        <w:t xml:space="preserve">: </w:t>
      </w:r>
      <w:proofErr w:type="spellStart"/>
      <w:r w:rsidRPr="00EA3D04">
        <w:rPr>
          <w:lang w:val="en-US"/>
        </w:rPr>
        <w:t>neobank</w:t>
      </w:r>
      <w:proofErr w:type="spellEnd"/>
      <w:r w:rsidRPr="00EA3D04">
        <w:rPr>
          <w:lang w:val="en-US"/>
        </w:rPr>
        <w:t xml:space="preserve">; virtual bank; digital bank; profitability; digital technologies; </w:t>
      </w:r>
      <w:proofErr w:type="spellStart"/>
      <w:r w:rsidRPr="00EA3D04">
        <w:rPr>
          <w:lang w:val="en-US"/>
        </w:rPr>
        <w:t>fintech</w:t>
      </w:r>
      <w:proofErr w:type="spellEnd"/>
      <w:r w:rsidRPr="00EA3D04">
        <w:rPr>
          <w:lang w:val="en-US"/>
        </w:rPr>
        <w:t>.</w:t>
      </w:r>
    </w:p>
    <w:p w:rsidR="00EA3D04" w:rsidRPr="00EA3D04" w:rsidRDefault="00EA3D04" w:rsidP="00EA3D04">
      <w:pPr>
        <w:pStyle w:val="forcitation"/>
        <w:rPr>
          <w:lang w:val="en-US"/>
        </w:rPr>
      </w:pPr>
      <w:r w:rsidRPr="00EA3D04">
        <w:rPr>
          <w:spacing w:val="43"/>
          <w:lang w:val="en-US"/>
        </w:rPr>
        <w:t>For citation</w:t>
      </w:r>
      <w:r w:rsidRPr="00EA3D04">
        <w:rPr>
          <w:lang w:val="en-US"/>
        </w:rPr>
        <w:t xml:space="preserve">: </w:t>
      </w:r>
      <w:proofErr w:type="spellStart"/>
      <w:r w:rsidRPr="00EA3D04">
        <w:rPr>
          <w:lang w:val="en-US"/>
        </w:rPr>
        <w:t>Laktyushina</w:t>
      </w:r>
      <w:proofErr w:type="spellEnd"/>
      <w:r w:rsidRPr="00EA3D04">
        <w:rPr>
          <w:lang w:val="en-US"/>
        </w:rPr>
        <w:t xml:space="preserve"> O. V., </w:t>
      </w:r>
      <w:proofErr w:type="spellStart"/>
      <w:r w:rsidRPr="00EA3D04">
        <w:rPr>
          <w:lang w:val="en-US"/>
        </w:rPr>
        <w:t>Gorbacheva</w:t>
      </w:r>
      <w:proofErr w:type="spellEnd"/>
      <w:r w:rsidRPr="00EA3D04">
        <w:rPr>
          <w:lang w:val="en-US"/>
        </w:rPr>
        <w:t xml:space="preserve"> T. A. International experience of </w:t>
      </w:r>
      <w:proofErr w:type="spellStart"/>
      <w:r w:rsidRPr="00EA3D04">
        <w:rPr>
          <w:lang w:val="en-US"/>
        </w:rPr>
        <w:t>neobanks</w:t>
      </w:r>
      <w:proofErr w:type="spellEnd"/>
      <w:r w:rsidRPr="00EA3D04">
        <w:rPr>
          <w:lang w:val="en-US"/>
        </w:rPr>
        <w:t xml:space="preserve">. </w:t>
      </w:r>
      <w:r w:rsidRPr="00EA3D04">
        <w:rPr>
          <w:i/>
          <w:iCs/>
          <w:lang w:val="en-US"/>
        </w:rPr>
        <w:t xml:space="preserve">Innovative economy: information, analysis, prognoses, </w:t>
      </w:r>
      <w:r w:rsidRPr="00EA3D04">
        <w:rPr>
          <w:lang w:val="en-US"/>
        </w:rPr>
        <w:t>2025, no. 3, pp. 64–71. https://doi.org/10.47576/2949-1894.2025.3.3.009.</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t>УДК 338.984</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10.47576/2949-1894.2025.3.3.010</w:t>
      </w:r>
    </w:p>
    <w:p w:rsidR="00EA3D04" w:rsidRDefault="00EA3D04" w:rsidP="00EA3D04">
      <w:pPr>
        <w:pStyle w:val="a5"/>
      </w:pPr>
      <w:r>
        <w:t>Возможности оптимизационного моделирования для обеспечения конкурентоспособности в части управления портфелем арендаторов на примере строительного торгового центра</w:t>
      </w:r>
    </w:p>
    <w:p w:rsidR="00EA3D04" w:rsidRDefault="00EA3D04" w:rsidP="00EA3D04">
      <w:pPr>
        <w:pStyle w:val="a6"/>
      </w:pPr>
      <w:proofErr w:type="spellStart"/>
      <w:r>
        <w:t>Замбржицкая</w:t>
      </w:r>
      <w:proofErr w:type="spellEnd"/>
      <w:r>
        <w:t xml:space="preserve"> Евгения Сергеевна </w:t>
      </w:r>
    </w:p>
    <w:p w:rsidR="00EA3D04" w:rsidRDefault="00EA3D04" w:rsidP="00EA3D04">
      <w:pPr>
        <w:pStyle w:val="a7"/>
      </w:pPr>
      <w:r>
        <w:t xml:space="preserve">Магнитогорский государственный технический университет </w:t>
      </w:r>
      <w:r>
        <w:br/>
        <w:t>имени Г. И. Носова, Магнитогорск, Россия, jenia-v@yandex.ru</w:t>
      </w:r>
    </w:p>
    <w:p w:rsidR="00EA3D04" w:rsidRDefault="00EA3D04" w:rsidP="00EA3D04">
      <w:pPr>
        <w:pStyle w:val="a6"/>
      </w:pPr>
      <w:r>
        <w:t xml:space="preserve">Полещук Денис Васильевич </w:t>
      </w:r>
    </w:p>
    <w:p w:rsidR="00EA3D04" w:rsidRDefault="00EA3D04" w:rsidP="00EA3D04">
      <w:pPr>
        <w:pStyle w:val="a7"/>
      </w:pPr>
      <w:r>
        <w:t>ООО «</w:t>
      </w:r>
      <w:proofErr w:type="spellStart"/>
      <w:r>
        <w:t>Ванад</w:t>
      </w:r>
      <w:proofErr w:type="spellEnd"/>
      <w:r>
        <w:t>», Магнитогорск, Россия, 9013952@gmail.com</w:t>
      </w:r>
    </w:p>
    <w:p w:rsidR="00EA3D04" w:rsidRDefault="00EA3D04" w:rsidP="00EA3D04">
      <w:pPr>
        <w:pStyle w:val="a8"/>
      </w:pPr>
      <w:r>
        <w:rPr>
          <w:spacing w:val="43"/>
        </w:rPr>
        <w:t>Аннотация</w:t>
      </w:r>
      <w:r>
        <w:t>. Авторами статьи предложена оптимизационная модель, ориентированная на повышение конкурентоспособности строительных торговых центров за счет математически обоснованного формирования состава арендаторов. В качестве ключевого критерия оптимизации используется максимизация совокупного дохода объекта, который отражает как размер текущей арендной платы, так и стратегический эффект «якорных» арендаторов. Такой подход позволяет учитывать комплексные экономические взаимосвязи в портфеле арендаторов. Интегрируя данные о бюджетах, предпочтениях, площадях, и коэффициентах проходимости. Подобная методика способствует повышению прозрачности процессов управления, снижению риска принятия субъективных или необоснованных решений.</w:t>
      </w:r>
    </w:p>
    <w:p w:rsidR="00EA3D04" w:rsidRDefault="00EA3D04" w:rsidP="00EA3D04">
      <w:pPr>
        <w:pStyle w:val="a8"/>
      </w:pPr>
      <w:r>
        <w:rPr>
          <w:spacing w:val="43"/>
        </w:rPr>
        <w:t>Ключевые слова:</w:t>
      </w:r>
      <w:r>
        <w:t xml:space="preserve"> оптимизационное моделирование; конкурентоспособность торговых центров; цифровизация управления; оптимизация портфеля арендаторов; математическая модель; торговый центр.</w:t>
      </w:r>
    </w:p>
    <w:p w:rsidR="00EA3D04" w:rsidRDefault="00EA3D04" w:rsidP="00EA3D04">
      <w:pPr>
        <w:pStyle w:val="a9"/>
      </w:pPr>
      <w:r>
        <w:rPr>
          <w:spacing w:val="43"/>
        </w:rPr>
        <w:lastRenderedPageBreak/>
        <w:t>Для цитирования:</w:t>
      </w:r>
      <w:r>
        <w:t xml:space="preserve"> </w:t>
      </w:r>
      <w:proofErr w:type="spellStart"/>
      <w:r>
        <w:t>Замбржицкая</w:t>
      </w:r>
      <w:proofErr w:type="spellEnd"/>
      <w:r>
        <w:t xml:space="preserve"> Е. С., Полещук Д. В. Возможности оптимизационного моделирования для обеспечения конкурентоспособности в части управления портфелем арендаторов на примере строительного торгового центра // Инновационная экономика: информация, аналитика, прогнозы. – 2025. – № 3. – С. 72–79. https://doi.org/10.47576/2949-1894.2025.3.3.010.</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 xml:space="preserve">The possibilities of optimization modeling </w:t>
      </w:r>
      <w:r w:rsidRPr="00EA3D04">
        <w:rPr>
          <w:lang w:val="en-US"/>
        </w:rPr>
        <w:br/>
        <w:t xml:space="preserve">to ensure competitiveness in terms of tenant portfolio management using the example </w:t>
      </w:r>
      <w:r w:rsidRPr="00EA3D04">
        <w:rPr>
          <w:lang w:val="en-US"/>
        </w:rPr>
        <w:br/>
        <w:t>of a construction shopping center</w:t>
      </w:r>
    </w:p>
    <w:p w:rsidR="00EA3D04" w:rsidRPr="00EA3D04" w:rsidRDefault="00EA3D04" w:rsidP="00EA3D04">
      <w:pPr>
        <w:pStyle w:val="ab"/>
        <w:rPr>
          <w:lang w:val="en-US"/>
        </w:rPr>
      </w:pPr>
      <w:proofErr w:type="spellStart"/>
      <w:r w:rsidRPr="00EA3D04">
        <w:rPr>
          <w:lang w:val="en-US"/>
        </w:rPr>
        <w:t>Zambrzhitskaya</w:t>
      </w:r>
      <w:proofErr w:type="spellEnd"/>
      <w:r w:rsidRPr="00EA3D04">
        <w:rPr>
          <w:lang w:val="en-US"/>
        </w:rPr>
        <w:t xml:space="preserve"> </w:t>
      </w:r>
      <w:proofErr w:type="spellStart"/>
      <w:r w:rsidRPr="00EA3D04">
        <w:rPr>
          <w:lang w:val="en-US"/>
        </w:rPr>
        <w:t>Evgeniya</w:t>
      </w:r>
      <w:proofErr w:type="spellEnd"/>
      <w:r w:rsidRPr="00EA3D04">
        <w:rPr>
          <w:lang w:val="en-US"/>
        </w:rPr>
        <w:t xml:space="preserve"> S. </w:t>
      </w:r>
    </w:p>
    <w:p w:rsidR="00EA3D04" w:rsidRPr="00EA3D04" w:rsidRDefault="00EA3D04" w:rsidP="00EA3D04">
      <w:pPr>
        <w:pStyle w:val="ac"/>
        <w:rPr>
          <w:lang w:val="en-US"/>
        </w:rPr>
      </w:pPr>
      <w:r w:rsidRPr="00EA3D04">
        <w:rPr>
          <w:lang w:val="en-US"/>
        </w:rPr>
        <w:t xml:space="preserve">Magnitogorsk State Technical University named after G.I. </w:t>
      </w:r>
      <w:proofErr w:type="spellStart"/>
      <w:r w:rsidRPr="00EA3D04">
        <w:rPr>
          <w:lang w:val="en-US"/>
        </w:rPr>
        <w:t>Nosov</w:t>
      </w:r>
      <w:proofErr w:type="spellEnd"/>
      <w:r w:rsidRPr="00EA3D04">
        <w:rPr>
          <w:lang w:val="en-US"/>
        </w:rPr>
        <w:t xml:space="preserve">, Chelyabinsk, Russia, </w:t>
      </w:r>
      <w:proofErr w:type="gramStart"/>
      <w:r w:rsidRPr="00EA3D04">
        <w:rPr>
          <w:lang w:val="en-US"/>
        </w:rPr>
        <w:t>jenia</w:t>
      </w:r>
      <w:proofErr w:type="gramEnd"/>
      <w:r w:rsidRPr="00EA3D04">
        <w:rPr>
          <w:lang w:val="en-US"/>
        </w:rPr>
        <w:t>-v@yandex.ru</w:t>
      </w:r>
    </w:p>
    <w:p w:rsidR="00EA3D04" w:rsidRPr="00EA3D04" w:rsidRDefault="00EA3D04" w:rsidP="00EA3D04">
      <w:pPr>
        <w:pStyle w:val="ab"/>
        <w:rPr>
          <w:lang w:val="en-US"/>
        </w:rPr>
      </w:pPr>
      <w:proofErr w:type="spellStart"/>
      <w:r w:rsidRPr="00EA3D04">
        <w:rPr>
          <w:lang w:val="en-US"/>
        </w:rPr>
        <w:t>Poleshchuk</w:t>
      </w:r>
      <w:proofErr w:type="spellEnd"/>
      <w:r w:rsidRPr="00EA3D04">
        <w:rPr>
          <w:lang w:val="en-US"/>
        </w:rPr>
        <w:t xml:space="preserve"> Denis V.</w:t>
      </w:r>
    </w:p>
    <w:p w:rsidR="00EA3D04" w:rsidRPr="00EA3D04" w:rsidRDefault="00EA3D04" w:rsidP="00EA3D04">
      <w:pPr>
        <w:pStyle w:val="ac"/>
        <w:rPr>
          <w:lang w:val="en-US"/>
        </w:rPr>
      </w:pPr>
      <w:r w:rsidRPr="00EA3D04">
        <w:rPr>
          <w:lang w:val="en-US"/>
        </w:rPr>
        <w:t>LLC “</w:t>
      </w:r>
      <w:proofErr w:type="spellStart"/>
      <w:r w:rsidRPr="00EA3D04">
        <w:rPr>
          <w:lang w:val="en-US"/>
        </w:rPr>
        <w:t>Vanad</w:t>
      </w:r>
      <w:proofErr w:type="spellEnd"/>
      <w:r w:rsidRPr="00EA3D04">
        <w:rPr>
          <w:lang w:val="en-US"/>
        </w:rPr>
        <w:t>”, Magnitogorsk, Russia, 9013952@gmail.com</w:t>
      </w:r>
    </w:p>
    <w:p w:rsidR="00EA3D04" w:rsidRPr="00EA3D04" w:rsidRDefault="00EA3D04" w:rsidP="00EA3D04">
      <w:pPr>
        <w:pStyle w:val="a8"/>
        <w:rPr>
          <w:lang w:val="en-US"/>
        </w:rPr>
      </w:pPr>
      <w:r w:rsidRPr="00EA3D04">
        <w:rPr>
          <w:spacing w:val="43"/>
          <w:lang w:val="en-US"/>
        </w:rPr>
        <w:t>Abstract</w:t>
      </w:r>
      <w:r w:rsidRPr="00EA3D04">
        <w:rPr>
          <w:lang w:val="en-US"/>
        </w:rPr>
        <w:t>. The authors of the article propose an optimization model aimed at enhancing the competitiveness of construction retail centers through mathematically grounded tenant portfolio formation. The key optimization criterion is the maximization of the total income of the facility, which reflects both the current rental payments and the strategic effect of “anchor” tenants. This approach allows for the consideration of complex economic interdependencies within the tenant portfolio by integrating data on budgets, preferences, floor areas, and foot traffic coefficients. Such a methodology contributes to greater transparency in management processes and reduces the risk of subjective or unjustified decision-making.</w:t>
      </w:r>
    </w:p>
    <w:p w:rsidR="00EA3D04" w:rsidRPr="00EA3D04" w:rsidRDefault="00EA3D04" w:rsidP="00EA3D04">
      <w:pPr>
        <w:pStyle w:val="a8"/>
        <w:rPr>
          <w:lang w:val="en-US"/>
        </w:rPr>
      </w:pPr>
      <w:r w:rsidRPr="00EA3D04">
        <w:rPr>
          <w:spacing w:val="43"/>
          <w:lang w:val="en-US"/>
        </w:rPr>
        <w:t>Keywords</w:t>
      </w:r>
      <w:r w:rsidRPr="00EA3D04">
        <w:rPr>
          <w:lang w:val="en-US"/>
        </w:rPr>
        <w:t>: optimization modeling; competitiveness of shopping centers; digitalization of management; tenant portfolio optimization; mathematical model; shopping center.</w:t>
      </w:r>
    </w:p>
    <w:p w:rsidR="00EA3D04" w:rsidRPr="00EA3D04" w:rsidRDefault="00EA3D04" w:rsidP="00EA3D04">
      <w:pPr>
        <w:pStyle w:val="forcitation"/>
        <w:rPr>
          <w:lang w:val="en-US"/>
        </w:rPr>
      </w:pPr>
      <w:r w:rsidRPr="00EA3D04">
        <w:rPr>
          <w:spacing w:val="43"/>
          <w:lang w:val="en-US"/>
        </w:rPr>
        <w:t>For citation:</w:t>
      </w:r>
      <w:r w:rsidRPr="00EA3D04">
        <w:rPr>
          <w:lang w:val="en-US"/>
        </w:rPr>
        <w:t xml:space="preserve"> </w:t>
      </w:r>
      <w:proofErr w:type="spellStart"/>
      <w:r w:rsidRPr="00EA3D04">
        <w:rPr>
          <w:lang w:val="en-US"/>
        </w:rPr>
        <w:t>Zambrzhitskaya</w:t>
      </w:r>
      <w:proofErr w:type="spellEnd"/>
      <w:r w:rsidRPr="00EA3D04">
        <w:rPr>
          <w:lang w:val="en-US"/>
        </w:rPr>
        <w:t xml:space="preserve"> E. S., </w:t>
      </w:r>
      <w:proofErr w:type="spellStart"/>
      <w:r w:rsidRPr="00EA3D04">
        <w:rPr>
          <w:lang w:val="en-US"/>
        </w:rPr>
        <w:t>Poleshchuk</w:t>
      </w:r>
      <w:proofErr w:type="spellEnd"/>
      <w:r w:rsidRPr="00EA3D04">
        <w:rPr>
          <w:lang w:val="en-US"/>
        </w:rPr>
        <w:t xml:space="preserve"> D. V. </w:t>
      </w:r>
      <w:proofErr w:type="gramStart"/>
      <w:r w:rsidRPr="00EA3D04">
        <w:rPr>
          <w:lang w:val="en-US"/>
        </w:rPr>
        <w:t>The possibilities of optimization modeling to ensure competitiveness in terms of tenant portfolio management using the example of a construction shopping center.</w:t>
      </w:r>
      <w:proofErr w:type="gramEnd"/>
      <w:r w:rsidRPr="00EA3D04">
        <w:rPr>
          <w:i/>
          <w:iCs/>
          <w:lang w:val="en-US"/>
        </w:rPr>
        <w:t xml:space="preserve"> Innovative economy: information, analysis, prognoses, </w:t>
      </w:r>
      <w:r w:rsidRPr="00EA3D04">
        <w:rPr>
          <w:lang w:val="en-US"/>
        </w:rPr>
        <w:t>2025, no. 3, pp. 72–79. https://doi.org/10.47576/2949-1894.2025.3.3.010.</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t>УДК 338</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10.47576/2949-1894.2025.3.3.011</w:t>
      </w:r>
    </w:p>
    <w:p w:rsidR="00EA3D04" w:rsidRDefault="00EA3D04" w:rsidP="00EA3D04">
      <w:pPr>
        <w:pStyle w:val="a5"/>
      </w:pPr>
      <w:r>
        <w:t>Методика устранения ограничивающих убеждений, страхов и блоков у специалистов по продажам с помощью гипнотерапии</w:t>
      </w:r>
    </w:p>
    <w:p w:rsidR="00EA3D04" w:rsidRDefault="00EA3D04" w:rsidP="00EA3D04">
      <w:pPr>
        <w:pStyle w:val="a6"/>
      </w:pPr>
      <w:r>
        <w:t xml:space="preserve">Голубков Андрей Александрович </w:t>
      </w:r>
    </w:p>
    <w:p w:rsidR="00EA3D04" w:rsidRDefault="00EA3D04" w:rsidP="00EA3D04">
      <w:pPr>
        <w:pStyle w:val="a7"/>
      </w:pPr>
      <w:r>
        <w:t>ООО «ОРИОН АН», Казань, Россия, andreihypnosis@gmail.com</w:t>
      </w:r>
    </w:p>
    <w:p w:rsidR="00EA3D04" w:rsidRDefault="00EA3D04" w:rsidP="00EA3D04">
      <w:pPr>
        <w:pStyle w:val="a8"/>
      </w:pPr>
      <w:r>
        <w:rPr>
          <w:spacing w:val="43"/>
        </w:rPr>
        <w:t>Аннотация</w:t>
      </w:r>
      <w:r>
        <w:t xml:space="preserve">. Статья посвящена исследованию одного из наиболее эффективных методов устранения психологических барьеров, ограничивающих убеждений, и эмоциональных блоков у специалистов в сфере продаж посредством возможностей гипнотерапии. На основе клинической практики, кейсов и обобщения опыта применения гипнотерапии рассматриваются ключевые виды страхов, влияющих на снижение результативности у агентов, риэлторов, брокеров и менеджеров по продажам. Выявлены основные психотравмирующие факторы, препятствующие </w:t>
      </w:r>
      <w:r>
        <w:lastRenderedPageBreak/>
        <w:t xml:space="preserve">профессиональной самореализации, обозначены паттерны детско-родительских взаимодействий, способствующие формированию невыгодных убеждений. Представлена методика </w:t>
      </w:r>
      <w:proofErr w:type="spellStart"/>
      <w:r>
        <w:t>гипнотерапевтической</w:t>
      </w:r>
      <w:proofErr w:type="spellEnd"/>
      <w:r>
        <w:t xml:space="preserve"> коррекции, направленная на устранение глубинных блоков, повышение уровня осознанности, личностного потенциала и продуктивности сотрудников отделов продаж. Приведены результаты практической апробации метода в частной и корпоративной среде, свидетельствующие о высокой эффективности </w:t>
      </w:r>
      <w:proofErr w:type="spellStart"/>
      <w:r>
        <w:t>гипнотерапевтического</w:t>
      </w:r>
      <w:proofErr w:type="spellEnd"/>
      <w:r>
        <w:t xml:space="preserve"> подхода в контексте повышения продаж и профессионального роста, подтвержденной как количественными положительными изменениями, так и качественными.</w:t>
      </w:r>
    </w:p>
    <w:p w:rsidR="00EA3D04" w:rsidRDefault="00EA3D04" w:rsidP="00EA3D04">
      <w:pPr>
        <w:pStyle w:val="a8"/>
      </w:pPr>
      <w:r>
        <w:rPr>
          <w:spacing w:val="43"/>
        </w:rPr>
        <w:t xml:space="preserve">Ключевые слова: </w:t>
      </w:r>
      <w:r>
        <w:t xml:space="preserve">гипнотерапия; ограничивающие убеждения; специалисты по продажам; страхи; </w:t>
      </w:r>
      <w:proofErr w:type="spellStart"/>
      <w:r>
        <w:t>психотравма</w:t>
      </w:r>
      <w:proofErr w:type="spellEnd"/>
      <w:r>
        <w:t>; подсознание; профессиональная мотивация.</w:t>
      </w:r>
    </w:p>
    <w:p w:rsidR="00EA3D04" w:rsidRDefault="00EA3D04" w:rsidP="00EA3D04">
      <w:pPr>
        <w:pStyle w:val="a9"/>
      </w:pPr>
      <w:r>
        <w:rPr>
          <w:spacing w:val="43"/>
        </w:rPr>
        <w:t>Для цитирования:</w:t>
      </w:r>
      <w:r>
        <w:t xml:space="preserve"> Голубков А. А. Методика устранения ограничивающих убеждений, страхов и блоков у специалистов по продажам с помощью гипнотерапии // Инновационная экономика: информация, аналитика, прогнозы. – 2025. – № 3. – С. 80–90. https://doi.org/10.47576/2949-1894.2025.3.3.011.</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Methodology for eliminating limiting beliefs, fears, and emotional blocks in sales professionals using hypnotherapy</w:t>
      </w:r>
    </w:p>
    <w:p w:rsidR="00EA3D04" w:rsidRPr="00EA3D04" w:rsidRDefault="00EA3D04" w:rsidP="00EA3D04">
      <w:pPr>
        <w:pStyle w:val="ab"/>
        <w:rPr>
          <w:lang w:val="en-US"/>
        </w:rPr>
      </w:pPr>
      <w:proofErr w:type="spellStart"/>
      <w:proofErr w:type="gramStart"/>
      <w:r w:rsidRPr="00EA3D04">
        <w:rPr>
          <w:lang w:val="en-US"/>
        </w:rPr>
        <w:t>Golubkov</w:t>
      </w:r>
      <w:proofErr w:type="spellEnd"/>
      <w:r w:rsidRPr="00EA3D04">
        <w:rPr>
          <w:lang w:val="en-US"/>
        </w:rPr>
        <w:t xml:space="preserve"> Andrei A.</w:t>
      </w:r>
      <w:proofErr w:type="gramEnd"/>
      <w:r w:rsidRPr="00EA3D04">
        <w:rPr>
          <w:lang w:val="en-US"/>
        </w:rPr>
        <w:t xml:space="preserve"> </w:t>
      </w:r>
    </w:p>
    <w:p w:rsidR="00EA3D04" w:rsidRPr="00EA3D04" w:rsidRDefault="00EA3D04" w:rsidP="00EA3D04">
      <w:pPr>
        <w:pStyle w:val="ac"/>
        <w:rPr>
          <w:lang w:val="en-US"/>
        </w:rPr>
      </w:pPr>
      <w:r w:rsidRPr="00EA3D04">
        <w:rPr>
          <w:lang w:val="en-US"/>
        </w:rPr>
        <w:t>LLC ORION AN, Kazan, Russia, andreihypnosis@gmail.com</w:t>
      </w:r>
    </w:p>
    <w:p w:rsidR="00EA3D04" w:rsidRPr="00EA3D04" w:rsidRDefault="00EA3D04" w:rsidP="00EA3D04">
      <w:pPr>
        <w:pStyle w:val="a8"/>
        <w:rPr>
          <w:lang w:val="en-US"/>
        </w:rPr>
      </w:pPr>
      <w:r w:rsidRPr="00EA3D04">
        <w:rPr>
          <w:spacing w:val="43"/>
          <w:lang w:val="en-US"/>
        </w:rPr>
        <w:t>Abstract</w:t>
      </w:r>
      <w:r w:rsidRPr="00EA3D04">
        <w:rPr>
          <w:lang w:val="en-US"/>
        </w:rPr>
        <w:t xml:space="preserve">. The article is devoted to the study of one of the most effective methods of eliminating psychological barriers, limiting beliefs and emotional blocks in sales professionals through hypnotherapy. On the basis of clinical practice, cases and </w:t>
      </w:r>
      <w:proofErr w:type="spellStart"/>
      <w:r w:rsidRPr="00EA3D04">
        <w:rPr>
          <w:lang w:val="en-US"/>
        </w:rPr>
        <w:t>generalisation</w:t>
      </w:r>
      <w:proofErr w:type="spellEnd"/>
      <w:r w:rsidRPr="00EA3D04">
        <w:rPr>
          <w:lang w:val="en-US"/>
        </w:rPr>
        <w:t xml:space="preserve"> of experience in the use of hypnotherapy the key types of fears influencing the decrease in performance of agents, realtors, brokers and sales managers (hereinafter – sales professionals) are considered. The main </w:t>
      </w:r>
      <w:proofErr w:type="spellStart"/>
      <w:r w:rsidRPr="00EA3D04">
        <w:rPr>
          <w:lang w:val="en-US"/>
        </w:rPr>
        <w:t>psychotraumatic</w:t>
      </w:r>
      <w:proofErr w:type="spellEnd"/>
      <w:r w:rsidRPr="00EA3D04">
        <w:rPr>
          <w:lang w:val="en-US"/>
        </w:rPr>
        <w:t xml:space="preserve"> factors preventing professional </w:t>
      </w:r>
      <w:proofErr w:type="spellStart"/>
      <w:r w:rsidRPr="00EA3D04">
        <w:rPr>
          <w:lang w:val="en-US"/>
        </w:rPr>
        <w:t>self-realisation</w:t>
      </w:r>
      <w:proofErr w:type="spellEnd"/>
      <w:r w:rsidRPr="00EA3D04">
        <w:rPr>
          <w:lang w:val="en-US"/>
        </w:rPr>
        <w:t xml:space="preserve"> are </w:t>
      </w:r>
      <w:proofErr w:type="gramStart"/>
      <w:r w:rsidRPr="00EA3D04">
        <w:rPr>
          <w:lang w:val="en-US"/>
        </w:rPr>
        <w:t>identified,</w:t>
      </w:r>
      <w:proofErr w:type="gramEnd"/>
      <w:r w:rsidRPr="00EA3D04">
        <w:rPr>
          <w:lang w:val="en-US"/>
        </w:rPr>
        <w:t xml:space="preserve"> patterns of child-parent interactions contributing to the formation of </w:t>
      </w:r>
      <w:proofErr w:type="spellStart"/>
      <w:r w:rsidRPr="00EA3D04">
        <w:rPr>
          <w:lang w:val="en-US"/>
        </w:rPr>
        <w:t>unfavourable</w:t>
      </w:r>
      <w:proofErr w:type="spellEnd"/>
      <w:r w:rsidRPr="00EA3D04">
        <w:rPr>
          <w:lang w:val="en-US"/>
        </w:rPr>
        <w:t xml:space="preserve"> beliefs are outlined. The method of hypnotherapeutic correction aimed at eliminating deep blocks, increasing the level of awareness, personal potential and productivity of sales staff is presented. The results of practical approbation of the method in private and corporate environment are given, testifying to the high efficiency of hypnotherapeutic approach in the context of increasing sales and professional growth, confirmed by both quantitative positive changes and qualitative ones.</w:t>
      </w:r>
    </w:p>
    <w:p w:rsidR="00EA3D04" w:rsidRPr="00EA3D04" w:rsidRDefault="00EA3D04" w:rsidP="00EA3D04">
      <w:pPr>
        <w:pStyle w:val="a8"/>
        <w:rPr>
          <w:lang w:val="en-US"/>
        </w:rPr>
      </w:pPr>
      <w:r w:rsidRPr="00EA3D04">
        <w:rPr>
          <w:spacing w:val="43"/>
          <w:lang w:val="en-US"/>
        </w:rPr>
        <w:t>Keywords</w:t>
      </w:r>
      <w:r w:rsidRPr="00EA3D04">
        <w:rPr>
          <w:lang w:val="en-US"/>
        </w:rPr>
        <w:t>: hypnotherapy; limiting beliefs; sales professionals; fears; trauma; subconscious mind; professional motivation.</w:t>
      </w:r>
    </w:p>
    <w:p w:rsidR="00EA3D04" w:rsidRPr="00EA3D04" w:rsidRDefault="00EA3D04" w:rsidP="00EA3D04">
      <w:pPr>
        <w:pStyle w:val="forcitation"/>
        <w:rPr>
          <w:lang w:val="en-US"/>
        </w:rPr>
      </w:pPr>
      <w:r w:rsidRPr="00EA3D04">
        <w:rPr>
          <w:spacing w:val="43"/>
          <w:lang w:val="en-US"/>
        </w:rPr>
        <w:t>For citation:</w:t>
      </w:r>
      <w:r w:rsidRPr="00EA3D04">
        <w:rPr>
          <w:lang w:val="en-US"/>
        </w:rPr>
        <w:t xml:space="preserve"> </w:t>
      </w:r>
      <w:proofErr w:type="spellStart"/>
      <w:r w:rsidRPr="00EA3D04">
        <w:rPr>
          <w:lang w:val="en-US"/>
        </w:rPr>
        <w:t>Golubkov</w:t>
      </w:r>
      <w:proofErr w:type="spellEnd"/>
      <w:r w:rsidRPr="00EA3D04">
        <w:rPr>
          <w:lang w:val="en-US"/>
        </w:rPr>
        <w:t xml:space="preserve"> A. A.  </w:t>
      </w:r>
      <w:proofErr w:type="gramStart"/>
      <w:r w:rsidRPr="00EA3D04">
        <w:rPr>
          <w:lang w:val="en-US"/>
        </w:rPr>
        <w:t>Methodology for eliminating limiting beliefs, fears, and emotional blocks in sales professionals using hypnotherapy.</w:t>
      </w:r>
      <w:proofErr w:type="gramEnd"/>
      <w:r w:rsidRPr="00EA3D04">
        <w:rPr>
          <w:i/>
          <w:iCs/>
          <w:lang w:val="en-US"/>
        </w:rPr>
        <w:t xml:space="preserve"> Innovative economy: information, analysis, prognoses</w:t>
      </w:r>
      <w:r w:rsidRPr="00EA3D04">
        <w:rPr>
          <w:lang w:val="en-US"/>
        </w:rPr>
        <w:t>, 2025, no. 3, pp. 80–90. https://doi.org/10.47576/2949-1894.2025.3.3.011.</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t>УДК 332</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10.47576/2949-1894.2025.3.3.012</w:t>
      </w:r>
    </w:p>
    <w:p w:rsidR="00EA3D04" w:rsidRDefault="00EA3D04" w:rsidP="00EA3D04">
      <w:pPr>
        <w:pStyle w:val="a5"/>
      </w:pPr>
      <w:r>
        <w:t>Современные перспективы деятельности аграрной фирмы</w:t>
      </w:r>
    </w:p>
    <w:p w:rsidR="00EA3D04" w:rsidRDefault="00EA3D04" w:rsidP="00EA3D04">
      <w:pPr>
        <w:pStyle w:val="a6"/>
      </w:pPr>
      <w:proofErr w:type="spellStart"/>
      <w:r>
        <w:t>Песоцкая</w:t>
      </w:r>
      <w:proofErr w:type="spellEnd"/>
      <w:r>
        <w:t xml:space="preserve"> Полина Александровна </w:t>
      </w:r>
    </w:p>
    <w:p w:rsidR="00EA3D04" w:rsidRDefault="00EA3D04" w:rsidP="00EA3D04">
      <w:pPr>
        <w:pStyle w:val="a7"/>
      </w:pPr>
      <w:r>
        <w:lastRenderedPageBreak/>
        <w:t>Кубанский государственный аграрный университет имени И. Т. Трубилина, Краснодар, Россия</w:t>
      </w:r>
    </w:p>
    <w:p w:rsidR="00EA3D04" w:rsidRDefault="00EA3D04" w:rsidP="00EA3D04">
      <w:pPr>
        <w:pStyle w:val="a6"/>
      </w:pPr>
      <w:r>
        <w:t xml:space="preserve">Наш </w:t>
      </w:r>
      <w:proofErr w:type="spellStart"/>
      <w:r>
        <w:t>Рузанна</w:t>
      </w:r>
      <w:proofErr w:type="spellEnd"/>
      <w:r>
        <w:t xml:space="preserve"> </w:t>
      </w:r>
      <w:proofErr w:type="spellStart"/>
      <w:r>
        <w:t>Абрековна</w:t>
      </w:r>
      <w:proofErr w:type="spellEnd"/>
      <w:r>
        <w:t xml:space="preserve"> </w:t>
      </w:r>
    </w:p>
    <w:p w:rsidR="00EA3D04" w:rsidRDefault="00EA3D04" w:rsidP="00EA3D04">
      <w:pPr>
        <w:pStyle w:val="a7"/>
      </w:pPr>
      <w:r>
        <w:t>Кубанский государственный аграрный университет имени И. Т. Трубилина, Краснодар, Россия</w:t>
      </w:r>
    </w:p>
    <w:p w:rsidR="00EA3D04" w:rsidRDefault="00EA3D04" w:rsidP="00EA3D04">
      <w:pPr>
        <w:pStyle w:val="a8"/>
      </w:pPr>
      <w:r>
        <w:rPr>
          <w:spacing w:val="43"/>
        </w:rPr>
        <w:t>Аннотация</w:t>
      </w:r>
      <w:r>
        <w:t>. В статье рассматриваются ключевые направления развития аграрных фирм в условиях современного экономического, технологического и климатического контекста. Анализируются внутренние и внешние факторы, влияющие на устойчивость и конкурентоспособность сельскохозяйственных предприятий. Рассмотрены тренды в аграрной политике, цифровизации, устойчивом земледелии и логистике. Приведен анализ институциональной среды, государственного регулирования и рыночных перспектив. Сформулированы рекомендации по стратегическому управлению аграрной фирмой с учетом текущих вызовов. Особое внимание уделено роли инноваций, вертикальной интеграции и кооперации как инструментам повышения эффективности деятельности аграрных организаций.</w:t>
      </w:r>
    </w:p>
    <w:p w:rsidR="00EA3D04" w:rsidRDefault="00EA3D04" w:rsidP="00EA3D04">
      <w:pPr>
        <w:pStyle w:val="a8"/>
      </w:pPr>
      <w:r>
        <w:rPr>
          <w:spacing w:val="43"/>
        </w:rPr>
        <w:t>Ключевые слова:</w:t>
      </w:r>
      <w:r>
        <w:t xml:space="preserve"> аграрная фирма; сельское хозяйство; стратегическое развитие; инновации; устойчивость; продовольственная безопасность; </w:t>
      </w:r>
      <w:proofErr w:type="spellStart"/>
      <w:r>
        <w:t>агрополитика</w:t>
      </w:r>
      <w:proofErr w:type="spellEnd"/>
      <w:r>
        <w:t>.</w:t>
      </w:r>
    </w:p>
    <w:p w:rsidR="00EA3D04" w:rsidRDefault="00EA3D04" w:rsidP="00EA3D04">
      <w:pPr>
        <w:pStyle w:val="a9"/>
      </w:pPr>
      <w:r>
        <w:rPr>
          <w:spacing w:val="43"/>
        </w:rPr>
        <w:t>Для цитирования</w:t>
      </w:r>
      <w:r>
        <w:t xml:space="preserve">: </w:t>
      </w:r>
      <w:proofErr w:type="spellStart"/>
      <w:r>
        <w:t>Песоцкая</w:t>
      </w:r>
      <w:proofErr w:type="spellEnd"/>
      <w:r>
        <w:t xml:space="preserve"> П. А., </w:t>
      </w:r>
      <w:proofErr w:type="gramStart"/>
      <w:r>
        <w:t>Наш</w:t>
      </w:r>
      <w:proofErr w:type="gramEnd"/>
      <w:r>
        <w:t xml:space="preserve"> Р. А. Современные перспективы деятельности аграрной фирмы // Инновационная экономика: информация, аналитика, прогнозы. – 2025. – № 3. – С. 91–97. https://doi.org/10.47576/2949-1894.2025.3.3.012.</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Modern prospects for the activities of an agricultural enterprise</w:t>
      </w:r>
    </w:p>
    <w:p w:rsidR="00EA3D04" w:rsidRPr="00EA3D04" w:rsidRDefault="00EA3D04" w:rsidP="00EA3D04">
      <w:pPr>
        <w:pStyle w:val="ab"/>
        <w:rPr>
          <w:lang w:val="en-US"/>
        </w:rPr>
      </w:pPr>
      <w:proofErr w:type="spellStart"/>
      <w:proofErr w:type="gramStart"/>
      <w:r w:rsidRPr="00EA3D04">
        <w:rPr>
          <w:lang w:val="en-US"/>
        </w:rPr>
        <w:t>Pesotskaya</w:t>
      </w:r>
      <w:proofErr w:type="spellEnd"/>
      <w:r w:rsidRPr="00EA3D04">
        <w:rPr>
          <w:lang w:val="en-US"/>
        </w:rPr>
        <w:t xml:space="preserve"> </w:t>
      </w:r>
      <w:proofErr w:type="spellStart"/>
      <w:r w:rsidRPr="00EA3D04">
        <w:rPr>
          <w:lang w:val="en-US"/>
        </w:rPr>
        <w:t>Polina</w:t>
      </w:r>
      <w:proofErr w:type="spellEnd"/>
      <w:r w:rsidRPr="00EA3D04">
        <w:rPr>
          <w:lang w:val="en-US"/>
        </w:rPr>
        <w:t xml:space="preserve"> A.</w:t>
      </w:r>
      <w:proofErr w:type="gramEnd"/>
      <w:r w:rsidRPr="00EA3D04">
        <w:rPr>
          <w:lang w:val="en-US"/>
        </w:rPr>
        <w:t xml:space="preserve"> </w:t>
      </w:r>
    </w:p>
    <w:p w:rsidR="00EA3D04" w:rsidRPr="00EA3D04" w:rsidRDefault="00EA3D04" w:rsidP="00EA3D04">
      <w:pPr>
        <w:pStyle w:val="ac"/>
        <w:rPr>
          <w:lang w:val="en-US"/>
        </w:rPr>
      </w:pPr>
      <w:r w:rsidRPr="00EA3D04">
        <w:rPr>
          <w:lang w:val="en-US"/>
        </w:rPr>
        <w:t xml:space="preserve">I. T. </w:t>
      </w:r>
      <w:proofErr w:type="spellStart"/>
      <w:r w:rsidRPr="00EA3D04">
        <w:rPr>
          <w:lang w:val="en-US"/>
        </w:rPr>
        <w:t>Trubilin</w:t>
      </w:r>
      <w:proofErr w:type="spellEnd"/>
      <w:r w:rsidRPr="00EA3D04">
        <w:rPr>
          <w:lang w:val="en-US"/>
        </w:rPr>
        <w:t xml:space="preserve"> Kuban State Agrarian University, Krasnodar, Russia </w:t>
      </w:r>
    </w:p>
    <w:p w:rsidR="00EA3D04" w:rsidRPr="00EA3D04" w:rsidRDefault="00EA3D04" w:rsidP="00EA3D04">
      <w:pPr>
        <w:pStyle w:val="ab"/>
        <w:rPr>
          <w:lang w:val="en-US"/>
        </w:rPr>
      </w:pPr>
      <w:r w:rsidRPr="00EA3D04">
        <w:rPr>
          <w:lang w:val="en-US"/>
        </w:rPr>
        <w:t xml:space="preserve">Nash </w:t>
      </w:r>
      <w:proofErr w:type="spellStart"/>
      <w:r w:rsidRPr="00EA3D04">
        <w:rPr>
          <w:lang w:val="en-US"/>
        </w:rPr>
        <w:t>Ruzanna</w:t>
      </w:r>
      <w:proofErr w:type="spellEnd"/>
      <w:r w:rsidRPr="00EA3D04">
        <w:rPr>
          <w:lang w:val="en-US"/>
        </w:rPr>
        <w:t xml:space="preserve"> A. </w:t>
      </w:r>
    </w:p>
    <w:p w:rsidR="00EA3D04" w:rsidRPr="00EA3D04" w:rsidRDefault="00EA3D04" w:rsidP="00EA3D04">
      <w:pPr>
        <w:pStyle w:val="ac"/>
        <w:rPr>
          <w:lang w:val="en-US"/>
        </w:rPr>
      </w:pPr>
      <w:r w:rsidRPr="00EA3D04">
        <w:rPr>
          <w:lang w:val="en-US"/>
        </w:rPr>
        <w:t xml:space="preserve">I.T. </w:t>
      </w:r>
      <w:proofErr w:type="spellStart"/>
      <w:r w:rsidRPr="00EA3D04">
        <w:rPr>
          <w:lang w:val="en-US"/>
        </w:rPr>
        <w:t>Trubilin</w:t>
      </w:r>
      <w:proofErr w:type="spellEnd"/>
      <w:r w:rsidRPr="00EA3D04">
        <w:rPr>
          <w:lang w:val="en-US"/>
        </w:rPr>
        <w:t xml:space="preserve"> Kuban State Agrarian University, Krasnodar, Russia</w:t>
      </w:r>
    </w:p>
    <w:p w:rsidR="00EA3D04" w:rsidRPr="00EA3D04" w:rsidRDefault="00EA3D04" w:rsidP="00EA3D04">
      <w:pPr>
        <w:pStyle w:val="a8"/>
        <w:rPr>
          <w:lang w:val="en-US"/>
        </w:rPr>
      </w:pPr>
      <w:r w:rsidRPr="00EA3D04">
        <w:rPr>
          <w:spacing w:val="43"/>
          <w:lang w:val="en-US"/>
        </w:rPr>
        <w:t>Abstract</w:t>
      </w:r>
      <w:r w:rsidRPr="00EA3D04">
        <w:rPr>
          <w:lang w:val="en-US"/>
        </w:rPr>
        <w:t>. The article examines the main directions of development of agricultural enterprises in the context of current economic, technological, and climatic trends. Internal and external factors influencing the sustainability and competitiveness of agricultural firms are analyzed. The study covers agricultural policy, digitalization, sustainable farming, and logistics. An analysis of the institutional environment, government regulation, and market prospects is presented. Strategic recommendations are proposed for managing agricultural enterprises under current challenges, with special attention given to innovation, vertical integration, and cooperation as tools to enhance efficiency.</w:t>
      </w:r>
    </w:p>
    <w:p w:rsidR="00EA3D04" w:rsidRPr="00EA3D04" w:rsidRDefault="00EA3D04" w:rsidP="00EA3D04">
      <w:pPr>
        <w:pStyle w:val="a8"/>
        <w:rPr>
          <w:lang w:val="en-US"/>
        </w:rPr>
      </w:pPr>
      <w:r w:rsidRPr="00EA3D04">
        <w:rPr>
          <w:spacing w:val="43"/>
          <w:lang w:val="en-US"/>
        </w:rPr>
        <w:t>Keywords</w:t>
      </w:r>
      <w:r w:rsidRPr="00EA3D04">
        <w:rPr>
          <w:lang w:val="en-US"/>
        </w:rPr>
        <w:t>: agricultural firm; agriculture; strategic development; innovation; sustainability; food security; agricultural policy.</w:t>
      </w:r>
    </w:p>
    <w:p w:rsidR="00EA3D04" w:rsidRPr="00EA3D04" w:rsidRDefault="00EA3D04" w:rsidP="00EA3D04">
      <w:pPr>
        <w:pStyle w:val="forcitation"/>
        <w:rPr>
          <w:lang w:val="en-US"/>
        </w:rPr>
      </w:pPr>
      <w:r w:rsidRPr="00EA3D04">
        <w:rPr>
          <w:spacing w:val="43"/>
          <w:lang w:val="en-US"/>
        </w:rPr>
        <w:t>For citation:</w:t>
      </w:r>
      <w:r w:rsidRPr="00EA3D04">
        <w:rPr>
          <w:lang w:val="en-US"/>
        </w:rPr>
        <w:t xml:space="preserve"> </w:t>
      </w:r>
      <w:proofErr w:type="spellStart"/>
      <w:r w:rsidRPr="00EA3D04">
        <w:rPr>
          <w:lang w:val="en-US"/>
        </w:rPr>
        <w:t>Pesotskaya</w:t>
      </w:r>
      <w:proofErr w:type="spellEnd"/>
      <w:r w:rsidRPr="00EA3D04">
        <w:rPr>
          <w:lang w:val="en-US"/>
        </w:rPr>
        <w:t xml:space="preserve"> P. A., Nash R. A. Modern prospects for the activities of an agricultural enterprise.</w:t>
      </w:r>
      <w:r w:rsidRPr="00EA3D04">
        <w:rPr>
          <w:i/>
          <w:iCs/>
          <w:lang w:val="en-US"/>
        </w:rPr>
        <w:t xml:space="preserve"> Innovative economy: information, analysis, prognoses, </w:t>
      </w:r>
      <w:r w:rsidRPr="00EA3D04">
        <w:rPr>
          <w:lang w:val="en-US"/>
        </w:rPr>
        <w:t xml:space="preserve">2025, no. 3, </w:t>
      </w:r>
      <w:r w:rsidRPr="00EA3D04">
        <w:rPr>
          <w:lang w:val="en-US"/>
        </w:rPr>
        <w:br/>
        <w:t>pp. 91–97. https://doi.org/10.47576/2949-1894.2025.3.3.012.</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t>УДК 332.72</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10.47576/2949-1894.2025.3.3.013</w:t>
      </w:r>
    </w:p>
    <w:p w:rsidR="00EA3D04" w:rsidRDefault="00EA3D04" w:rsidP="00EA3D04">
      <w:pPr>
        <w:pStyle w:val="a5"/>
      </w:pPr>
      <w:r>
        <w:t>Особенности российского рынка фармацевтических складов</w:t>
      </w:r>
    </w:p>
    <w:p w:rsidR="00EA3D04" w:rsidRDefault="00EA3D04" w:rsidP="00EA3D04">
      <w:pPr>
        <w:pStyle w:val="a6"/>
      </w:pPr>
      <w:proofErr w:type="spellStart"/>
      <w:r>
        <w:lastRenderedPageBreak/>
        <w:t>Холмовский</w:t>
      </w:r>
      <w:proofErr w:type="spellEnd"/>
      <w:r>
        <w:t xml:space="preserve"> Станислав Геннадьевич </w:t>
      </w:r>
    </w:p>
    <w:p w:rsidR="00EA3D04" w:rsidRDefault="00EA3D04" w:rsidP="00EA3D04">
      <w:pPr>
        <w:pStyle w:val="a7"/>
      </w:pPr>
      <w:r>
        <w:t xml:space="preserve">Байкальский государственный университет, Иркутск, Россия, </w:t>
      </w:r>
      <w:r>
        <w:br/>
        <w:t>staskhol@mail.ru</w:t>
      </w:r>
    </w:p>
    <w:p w:rsidR="00EA3D04" w:rsidRDefault="00EA3D04" w:rsidP="00EA3D04">
      <w:pPr>
        <w:pStyle w:val="a8"/>
      </w:pPr>
      <w:r>
        <w:rPr>
          <w:spacing w:val="43"/>
        </w:rPr>
        <w:t>Аннотация</w:t>
      </w:r>
      <w:r>
        <w:t xml:space="preserve">. В статье анализируется текущее состояние российского рынка складской недвижимости, предназначенной для обеспечения хранения и оборота лекарственных средств. Показана связь показателей рынка с динамикой внутреннего производства и потребления лекарственных средств, с политикой </w:t>
      </w:r>
      <w:proofErr w:type="spellStart"/>
      <w:r>
        <w:t>импортозамещения</w:t>
      </w:r>
      <w:proofErr w:type="spellEnd"/>
      <w:r>
        <w:t xml:space="preserve"> в данной сфере. Определены особенности спроса со стороны хозяйствующих субъектов на складские объекты подобного назначения, изучены основные технические и законодательные требования к подобным складам. Изучены тенденции российского рынка за последние годы, определены факторы, которые определяют эти тенденции и текущее состояние рынка, сделаны прогнозы по трендам развития российского рынка фармацевтических складов в краткосрочной и среднесрочной перспективе.</w:t>
      </w:r>
    </w:p>
    <w:p w:rsidR="00EA3D04" w:rsidRDefault="00EA3D04" w:rsidP="00EA3D04">
      <w:pPr>
        <w:pStyle w:val="a8"/>
      </w:pPr>
      <w:r>
        <w:rPr>
          <w:spacing w:val="43"/>
        </w:rPr>
        <w:t>Ключевые слова:</w:t>
      </w:r>
      <w:r>
        <w:t xml:space="preserve"> фармацевтический склад; складская недвижимость; фармацевтическая логистика.</w:t>
      </w:r>
    </w:p>
    <w:p w:rsidR="00EA3D04" w:rsidRDefault="00EA3D04" w:rsidP="00EA3D04">
      <w:pPr>
        <w:pStyle w:val="a9"/>
      </w:pPr>
      <w:r>
        <w:rPr>
          <w:spacing w:val="43"/>
        </w:rPr>
        <w:t>Для цитирования:</w:t>
      </w:r>
      <w:r>
        <w:t xml:space="preserve"> </w:t>
      </w:r>
      <w:proofErr w:type="spellStart"/>
      <w:r>
        <w:t>Холмовский</w:t>
      </w:r>
      <w:proofErr w:type="spellEnd"/>
      <w:r>
        <w:t xml:space="preserve"> С. Г. Особенности российского рынка фармацевтических складов // Инновационная экономика: информация, аналитика, прогнозы. – 2025. – № 3. – С. 98–104. https://doi.org/10.47576/2949-1894.2025.3.3.013.</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 xml:space="preserve">Features of the russian pharmaceutical warehouse market </w:t>
      </w:r>
    </w:p>
    <w:p w:rsidR="00EA3D04" w:rsidRPr="00EA3D04" w:rsidRDefault="00EA3D04" w:rsidP="00EA3D04">
      <w:pPr>
        <w:pStyle w:val="ab"/>
        <w:rPr>
          <w:lang w:val="en-US"/>
        </w:rPr>
      </w:pPr>
      <w:proofErr w:type="spellStart"/>
      <w:r w:rsidRPr="00EA3D04">
        <w:rPr>
          <w:lang w:val="en-US"/>
        </w:rPr>
        <w:t>Kholmovsky</w:t>
      </w:r>
      <w:proofErr w:type="spellEnd"/>
      <w:r w:rsidRPr="00EA3D04">
        <w:rPr>
          <w:lang w:val="en-US"/>
        </w:rPr>
        <w:t xml:space="preserve"> </w:t>
      </w:r>
      <w:proofErr w:type="spellStart"/>
      <w:r w:rsidRPr="00EA3D04">
        <w:rPr>
          <w:lang w:val="en-US"/>
        </w:rPr>
        <w:t>Stanislav</w:t>
      </w:r>
      <w:proofErr w:type="spellEnd"/>
      <w:r w:rsidRPr="00EA3D04">
        <w:rPr>
          <w:lang w:val="en-US"/>
        </w:rPr>
        <w:t xml:space="preserve"> G. </w:t>
      </w:r>
    </w:p>
    <w:p w:rsidR="00EA3D04" w:rsidRPr="00EA3D04" w:rsidRDefault="00EA3D04" w:rsidP="00EA3D04">
      <w:pPr>
        <w:pStyle w:val="ac"/>
        <w:rPr>
          <w:lang w:val="en-US"/>
        </w:rPr>
      </w:pPr>
      <w:r w:rsidRPr="00EA3D04">
        <w:rPr>
          <w:lang w:val="en-US"/>
        </w:rPr>
        <w:t>Baikal State University, Irkutsk, Russia, staskhol@mail.ru</w:t>
      </w:r>
    </w:p>
    <w:p w:rsidR="00EA3D04" w:rsidRPr="00EA3D04" w:rsidRDefault="00EA3D04" w:rsidP="00EA3D04">
      <w:pPr>
        <w:pStyle w:val="a8"/>
        <w:rPr>
          <w:lang w:val="en-US"/>
        </w:rPr>
      </w:pPr>
      <w:r w:rsidRPr="00EA3D04">
        <w:rPr>
          <w:spacing w:val="43"/>
          <w:lang w:val="en-US"/>
        </w:rPr>
        <w:t>Abstract</w:t>
      </w:r>
      <w:r w:rsidRPr="00EA3D04">
        <w:rPr>
          <w:lang w:val="en-US"/>
        </w:rPr>
        <w:t xml:space="preserve">. The article analyzes the current state of the Russian market of warehouse real estate intended for the storage and turnover of medicines. The relationship of market indicators with the dynamics of domestic production and consumption of medicines, with the policy of import substitution in this area is shown. The specifics of the demand from business entities for warehouse facilities of a similar purpose are </w:t>
      </w:r>
      <w:proofErr w:type="gramStart"/>
      <w:r w:rsidRPr="00EA3D04">
        <w:rPr>
          <w:lang w:val="en-US"/>
        </w:rPr>
        <w:t>determined,</w:t>
      </w:r>
      <w:proofErr w:type="gramEnd"/>
      <w:r w:rsidRPr="00EA3D04">
        <w:rPr>
          <w:lang w:val="en-US"/>
        </w:rPr>
        <w:t xml:space="preserve"> the main technical and legislative requirements for such warehouses are studied. The trends of the Russian market in recent years have been studied, the factors that determine these trends and the current state of the market have been identified, and forecasts have been made on the trends in the development of the Russian pharmaceutical warehouse market in the short and medium term. </w:t>
      </w:r>
    </w:p>
    <w:p w:rsidR="00EA3D04" w:rsidRPr="00EA3D04" w:rsidRDefault="00EA3D04" w:rsidP="00EA3D04">
      <w:pPr>
        <w:pStyle w:val="a8"/>
        <w:rPr>
          <w:lang w:val="en-US"/>
        </w:rPr>
      </w:pPr>
      <w:r w:rsidRPr="00EA3D04">
        <w:rPr>
          <w:spacing w:val="43"/>
          <w:lang w:val="en-US"/>
        </w:rPr>
        <w:t>Keywords</w:t>
      </w:r>
      <w:r w:rsidRPr="00EA3D04">
        <w:rPr>
          <w:lang w:val="en-US"/>
        </w:rPr>
        <w:t>: Pharmaceutical warehouse; warehouse real estate; pharmaceutical logistics.</w:t>
      </w:r>
    </w:p>
    <w:p w:rsidR="00EA3D04" w:rsidRPr="00EA3D04" w:rsidRDefault="00EA3D04" w:rsidP="00EA3D04">
      <w:pPr>
        <w:pStyle w:val="forcitation"/>
        <w:rPr>
          <w:lang w:val="en-US"/>
        </w:rPr>
      </w:pPr>
      <w:r w:rsidRPr="00EA3D04">
        <w:rPr>
          <w:spacing w:val="43"/>
          <w:lang w:val="en-US"/>
        </w:rPr>
        <w:t>For citation:</w:t>
      </w:r>
      <w:r w:rsidRPr="00EA3D04">
        <w:rPr>
          <w:lang w:val="en-US"/>
        </w:rPr>
        <w:t xml:space="preserve"> </w:t>
      </w:r>
      <w:proofErr w:type="spellStart"/>
      <w:r w:rsidRPr="00EA3D04">
        <w:rPr>
          <w:lang w:val="en-US"/>
        </w:rPr>
        <w:t>Kholmovsky</w:t>
      </w:r>
      <w:proofErr w:type="spellEnd"/>
      <w:r w:rsidRPr="00EA3D04">
        <w:rPr>
          <w:lang w:val="en-US"/>
        </w:rPr>
        <w:t xml:space="preserve"> S. </w:t>
      </w:r>
      <w:proofErr w:type="spellStart"/>
      <w:r w:rsidRPr="00EA3D04">
        <w:rPr>
          <w:lang w:val="en-US"/>
        </w:rPr>
        <w:t>G.Features</w:t>
      </w:r>
      <w:proofErr w:type="spellEnd"/>
      <w:r w:rsidRPr="00EA3D04">
        <w:rPr>
          <w:lang w:val="en-US"/>
        </w:rPr>
        <w:t xml:space="preserve"> of the </w:t>
      </w:r>
      <w:proofErr w:type="spellStart"/>
      <w:proofErr w:type="gramStart"/>
      <w:r w:rsidRPr="00EA3D04">
        <w:rPr>
          <w:lang w:val="en-US"/>
        </w:rPr>
        <w:t>russian</w:t>
      </w:r>
      <w:proofErr w:type="spellEnd"/>
      <w:proofErr w:type="gramEnd"/>
      <w:r w:rsidRPr="00EA3D04">
        <w:rPr>
          <w:lang w:val="en-US"/>
        </w:rPr>
        <w:t xml:space="preserve"> pharmaceutical warehouse market.</w:t>
      </w:r>
      <w:r w:rsidRPr="00EA3D04">
        <w:rPr>
          <w:i/>
          <w:iCs/>
          <w:lang w:val="en-US"/>
        </w:rPr>
        <w:t xml:space="preserve"> Innovative economy: information, analysis, prognoses,</w:t>
      </w:r>
      <w:r w:rsidRPr="00EA3D04">
        <w:rPr>
          <w:lang w:val="en-US"/>
        </w:rPr>
        <w:t xml:space="preserve"> 2025, no. 3, pp. 98–104. https://doi.org/10.47576/2949-1894.2025.3.3.013.</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t>УДК 332</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10.47576/2949-1894.2025.3.3.014</w:t>
      </w:r>
    </w:p>
    <w:p w:rsidR="00EA3D04" w:rsidRDefault="00EA3D04" w:rsidP="00EA3D04">
      <w:pPr>
        <w:pStyle w:val="a5"/>
      </w:pPr>
      <w:r>
        <w:t>Эффективность использования ресурсов аграрных фирм Краснодарского края</w:t>
      </w:r>
    </w:p>
    <w:p w:rsidR="00EA3D04" w:rsidRDefault="00EA3D04" w:rsidP="00EA3D04">
      <w:pPr>
        <w:pStyle w:val="a6"/>
      </w:pPr>
      <w:proofErr w:type="spellStart"/>
      <w:r>
        <w:t>Песоцкая</w:t>
      </w:r>
      <w:proofErr w:type="spellEnd"/>
      <w:r>
        <w:t xml:space="preserve"> Полина Александровна </w:t>
      </w:r>
    </w:p>
    <w:p w:rsidR="00EA3D04" w:rsidRDefault="00EA3D04" w:rsidP="00EA3D04">
      <w:pPr>
        <w:pStyle w:val="a7"/>
      </w:pPr>
      <w:r>
        <w:t>Кубанский государственный аграрный университет имени И. Т. Трубилина, Краснодар, Россия</w:t>
      </w:r>
    </w:p>
    <w:p w:rsidR="00EA3D04" w:rsidRDefault="00EA3D04" w:rsidP="00EA3D04">
      <w:pPr>
        <w:pStyle w:val="a6"/>
      </w:pPr>
      <w:r>
        <w:t xml:space="preserve">Наш </w:t>
      </w:r>
      <w:proofErr w:type="spellStart"/>
      <w:r>
        <w:t>Рузанна</w:t>
      </w:r>
      <w:proofErr w:type="spellEnd"/>
      <w:r>
        <w:t xml:space="preserve"> </w:t>
      </w:r>
      <w:proofErr w:type="spellStart"/>
      <w:r>
        <w:t>Абрековна</w:t>
      </w:r>
      <w:proofErr w:type="spellEnd"/>
      <w:r>
        <w:t xml:space="preserve"> </w:t>
      </w:r>
    </w:p>
    <w:p w:rsidR="00EA3D04" w:rsidRDefault="00EA3D04" w:rsidP="00EA3D04">
      <w:pPr>
        <w:pStyle w:val="a7"/>
      </w:pPr>
      <w:r>
        <w:lastRenderedPageBreak/>
        <w:t>Кубанский государственный аграрный университет имени И. Т. Трубилина, Краснодар, Россия</w:t>
      </w:r>
    </w:p>
    <w:p w:rsidR="00EA3D04" w:rsidRDefault="00EA3D04" w:rsidP="00EA3D04">
      <w:pPr>
        <w:pStyle w:val="a8"/>
      </w:pPr>
      <w:r>
        <w:rPr>
          <w:spacing w:val="43"/>
        </w:rPr>
        <w:t>Аннотация</w:t>
      </w:r>
      <w:r>
        <w:t>. В статье рассматриваются особенности и факторы, определяющие эффективность использования производственных ресурсов аграрными фирмами Краснодарского края. Исследуется структура ресурсного обеспечения аграрного производства, анализируются количественные и качественные параметры применения земельных, трудовых, технических и финансовых ресурсов. Особое внимание уделено территориальной специфике региона как одного из лидеров сельского хозяйства России. Представлены подходы к оценке ресурсной эффективности, выявлены основные ограничения и резервы повышения производительности. Сформулированы предложения по совершенствованию ресурсного менеджмента и инвестиционной политики агрофирм в условиях перехода к устойчивому сельскому хозяйству.</w:t>
      </w:r>
    </w:p>
    <w:p w:rsidR="00EA3D04" w:rsidRDefault="00EA3D04" w:rsidP="00EA3D04">
      <w:pPr>
        <w:pStyle w:val="a8"/>
      </w:pPr>
      <w:proofErr w:type="gramStart"/>
      <w:r>
        <w:rPr>
          <w:spacing w:val="43"/>
        </w:rPr>
        <w:t>Ключевые слова:</w:t>
      </w:r>
      <w:r>
        <w:t xml:space="preserve"> аграрная фирма; ресурсы; эффективность; Краснодарский край; сельское хозяйство; производительность; устойчивость; инвестиции.</w:t>
      </w:r>
      <w:proofErr w:type="gramEnd"/>
    </w:p>
    <w:p w:rsidR="00EA3D04" w:rsidRDefault="00EA3D04" w:rsidP="00EA3D04">
      <w:pPr>
        <w:pStyle w:val="a9"/>
      </w:pPr>
      <w:r>
        <w:rPr>
          <w:spacing w:val="43"/>
        </w:rPr>
        <w:t>Для цитирования</w:t>
      </w:r>
      <w:r>
        <w:t xml:space="preserve">: </w:t>
      </w:r>
      <w:proofErr w:type="spellStart"/>
      <w:r>
        <w:t>Песоцкая</w:t>
      </w:r>
      <w:proofErr w:type="spellEnd"/>
      <w:r>
        <w:t xml:space="preserve"> П. А., </w:t>
      </w:r>
      <w:proofErr w:type="gramStart"/>
      <w:r>
        <w:t>Наш</w:t>
      </w:r>
      <w:proofErr w:type="gramEnd"/>
      <w:r>
        <w:t xml:space="preserve"> Р. А. Эффективность использования ресурсов аграрных фирм Краснодарского края // Инновационная экономика: информация, аналитика, прогнозы. – 2025. – № 3. – С. 105–112. https://doi.org/10.47576/2949-1894.2025.3.3.014.</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Efficiency of resource use by agricultural firms in Krasnodar Krai</w:t>
      </w:r>
    </w:p>
    <w:p w:rsidR="00EA3D04" w:rsidRPr="00EA3D04" w:rsidRDefault="00EA3D04" w:rsidP="00EA3D04">
      <w:pPr>
        <w:pStyle w:val="ab"/>
        <w:rPr>
          <w:lang w:val="en-US"/>
        </w:rPr>
      </w:pPr>
      <w:proofErr w:type="spellStart"/>
      <w:proofErr w:type="gramStart"/>
      <w:r w:rsidRPr="00EA3D04">
        <w:rPr>
          <w:lang w:val="en-US"/>
        </w:rPr>
        <w:t>Pesotskaya</w:t>
      </w:r>
      <w:proofErr w:type="spellEnd"/>
      <w:r w:rsidRPr="00EA3D04">
        <w:rPr>
          <w:lang w:val="en-US"/>
        </w:rPr>
        <w:t xml:space="preserve"> </w:t>
      </w:r>
      <w:proofErr w:type="spellStart"/>
      <w:r w:rsidRPr="00EA3D04">
        <w:rPr>
          <w:lang w:val="en-US"/>
        </w:rPr>
        <w:t>Polina</w:t>
      </w:r>
      <w:proofErr w:type="spellEnd"/>
      <w:r w:rsidRPr="00EA3D04">
        <w:rPr>
          <w:lang w:val="en-US"/>
        </w:rPr>
        <w:t xml:space="preserve"> A.</w:t>
      </w:r>
      <w:proofErr w:type="gramEnd"/>
      <w:r w:rsidRPr="00EA3D04">
        <w:rPr>
          <w:lang w:val="en-US"/>
        </w:rPr>
        <w:t xml:space="preserve"> </w:t>
      </w:r>
    </w:p>
    <w:p w:rsidR="00EA3D04" w:rsidRPr="00EA3D04" w:rsidRDefault="00EA3D04" w:rsidP="00EA3D04">
      <w:pPr>
        <w:pStyle w:val="ac"/>
        <w:rPr>
          <w:lang w:val="en-US"/>
        </w:rPr>
      </w:pPr>
      <w:r w:rsidRPr="00EA3D04">
        <w:rPr>
          <w:lang w:val="en-US"/>
        </w:rPr>
        <w:t xml:space="preserve">I. T. </w:t>
      </w:r>
      <w:proofErr w:type="spellStart"/>
      <w:r w:rsidRPr="00EA3D04">
        <w:rPr>
          <w:lang w:val="en-US"/>
        </w:rPr>
        <w:t>Trubilin</w:t>
      </w:r>
      <w:proofErr w:type="spellEnd"/>
      <w:r w:rsidRPr="00EA3D04">
        <w:rPr>
          <w:lang w:val="en-US"/>
        </w:rPr>
        <w:t xml:space="preserve"> Kuban State Agrarian University, Krasnodar, Russia </w:t>
      </w:r>
    </w:p>
    <w:p w:rsidR="00EA3D04" w:rsidRPr="00EA3D04" w:rsidRDefault="00EA3D04" w:rsidP="00EA3D04">
      <w:pPr>
        <w:pStyle w:val="ab"/>
        <w:rPr>
          <w:lang w:val="en-US"/>
        </w:rPr>
      </w:pPr>
      <w:r w:rsidRPr="00EA3D04">
        <w:rPr>
          <w:lang w:val="en-US"/>
        </w:rPr>
        <w:t xml:space="preserve">Nash </w:t>
      </w:r>
      <w:proofErr w:type="spellStart"/>
      <w:r w:rsidRPr="00EA3D04">
        <w:rPr>
          <w:lang w:val="en-US"/>
        </w:rPr>
        <w:t>Ruzanna</w:t>
      </w:r>
      <w:proofErr w:type="spellEnd"/>
      <w:r w:rsidRPr="00EA3D04">
        <w:rPr>
          <w:lang w:val="en-US"/>
        </w:rPr>
        <w:t xml:space="preserve"> A. </w:t>
      </w:r>
    </w:p>
    <w:p w:rsidR="00EA3D04" w:rsidRPr="00EA3D04" w:rsidRDefault="00EA3D04" w:rsidP="00EA3D04">
      <w:pPr>
        <w:pStyle w:val="ac"/>
        <w:rPr>
          <w:lang w:val="en-US"/>
        </w:rPr>
      </w:pPr>
      <w:r w:rsidRPr="00EA3D04">
        <w:rPr>
          <w:lang w:val="en-US"/>
        </w:rPr>
        <w:t xml:space="preserve">I.T. </w:t>
      </w:r>
      <w:proofErr w:type="spellStart"/>
      <w:r w:rsidRPr="00EA3D04">
        <w:rPr>
          <w:lang w:val="en-US"/>
        </w:rPr>
        <w:t>Trubilin</w:t>
      </w:r>
      <w:proofErr w:type="spellEnd"/>
      <w:r w:rsidRPr="00EA3D04">
        <w:rPr>
          <w:lang w:val="en-US"/>
        </w:rPr>
        <w:t xml:space="preserve"> Kuban State Agrarian University, Krasnodar, Russia</w:t>
      </w:r>
    </w:p>
    <w:p w:rsidR="00EA3D04" w:rsidRPr="00EA3D04" w:rsidRDefault="00EA3D04" w:rsidP="00EA3D04">
      <w:pPr>
        <w:pStyle w:val="a8"/>
        <w:rPr>
          <w:lang w:val="en-US"/>
        </w:rPr>
      </w:pPr>
      <w:r w:rsidRPr="00EA3D04">
        <w:rPr>
          <w:spacing w:val="43"/>
          <w:lang w:val="en-US"/>
        </w:rPr>
        <w:t>Abstract</w:t>
      </w:r>
      <w:r w:rsidRPr="00EA3D04">
        <w:rPr>
          <w:lang w:val="en-US"/>
        </w:rPr>
        <w:t xml:space="preserve">. The article analyzes the specific features and factors influencing the efficiency of resource use by agricultural firms in Krasnodar </w:t>
      </w:r>
      <w:proofErr w:type="spellStart"/>
      <w:r w:rsidRPr="00EA3D04">
        <w:rPr>
          <w:lang w:val="en-US"/>
        </w:rPr>
        <w:t>Krai</w:t>
      </w:r>
      <w:proofErr w:type="spellEnd"/>
      <w:r w:rsidRPr="00EA3D04">
        <w:rPr>
          <w:lang w:val="en-US"/>
        </w:rPr>
        <w:t xml:space="preserve">. It explores the structure of agricultural production resources and examines quantitative and qualitative parameters of land, labor, </w:t>
      </w:r>
      <w:proofErr w:type="gramStart"/>
      <w:r w:rsidRPr="00EA3D04">
        <w:rPr>
          <w:lang w:val="en-US"/>
        </w:rPr>
        <w:t>technical,</w:t>
      </w:r>
      <w:proofErr w:type="gramEnd"/>
      <w:r w:rsidRPr="00EA3D04">
        <w:rPr>
          <w:lang w:val="en-US"/>
        </w:rPr>
        <w:t xml:space="preserve"> and financial resource use. Particular attention is paid to the regional specifics of Krasnodar </w:t>
      </w:r>
      <w:proofErr w:type="spellStart"/>
      <w:r w:rsidRPr="00EA3D04">
        <w:rPr>
          <w:lang w:val="en-US"/>
        </w:rPr>
        <w:t>Krai</w:t>
      </w:r>
      <w:proofErr w:type="spellEnd"/>
      <w:r w:rsidRPr="00EA3D04">
        <w:rPr>
          <w:lang w:val="en-US"/>
        </w:rPr>
        <w:t xml:space="preserve"> as one of the leaders of Russian agriculture. The article outlines methodological approaches to evaluating resource efficiency, identifies major constraints and reserves for improving productivity, and formulates proposals for optimizing resource management and investment policies in the transition to sustainable agriculture.</w:t>
      </w:r>
    </w:p>
    <w:p w:rsidR="00EA3D04" w:rsidRPr="00EA3D04" w:rsidRDefault="00EA3D04" w:rsidP="00EA3D04">
      <w:pPr>
        <w:pStyle w:val="a8"/>
        <w:rPr>
          <w:lang w:val="en-US"/>
        </w:rPr>
      </w:pPr>
      <w:r w:rsidRPr="00EA3D04">
        <w:rPr>
          <w:spacing w:val="43"/>
          <w:lang w:val="en-US"/>
        </w:rPr>
        <w:t>Keywords</w:t>
      </w:r>
      <w:r w:rsidRPr="00EA3D04">
        <w:rPr>
          <w:lang w:val="en-US"/>
        </w:rPr>
        <w:t xml:space="preserve">: agricultural firm; resources; efficiency; Krasnodar </w:t>
      </w:r>
      <w:proofErr w:type="spellStart"/>
      <w:r w:rsidRPr="00EA3D04">
        <w:rPr>
          <w:lang w:val="en-US"/>
        </w:rPr>
        <w:t>Krai</w:t>
      </w:r>
      <w:proofErr w:type="spellEnd"/>
      <w:r w:rsidRPr="00EA3D04">
        <w:rPr>
          <w:lang w:val="en-US"/>
        </w:rPr>
        <w:t>; agriculture; productivity; sustainability; investment.</w:t>
      </w:r>
    </w:p>
    <w:p w:rsidR="00EA3D04" w:rsidRPr="00EA3D04" w:rsidRDefault="00EA3D04" w:rsidP="00EA3D04">
      <w:pPr>
        <w:pStyle w:val="forcitation"/>
        <w:rPr>
          <w:lang w:val="en-US"/>
        </w:rPr>
      </w:pPr>
      <w:r w:rsidRPr="00EA3D04">
        <w:rPr>
          <w:spacing w:val="43"/>
          <w:lang w:val="en-US"/>
        </w:rPr>
        <w:t>For citation:</w:t>
      </w:r>
      <w:r w:rsidRPr="00EA3D04">
        <w:rPr>
          <w:lang w:val="en-US"/>
        </w:rPr>
        <w:t xml:space="preserve"> </w:t>
      </w:r>
      <w:proofErr w:type="spellStart"/>
      <w:r w:rsidRPr="00EA3D04">
        <w:rPr>
          <w:lang w:val="en-US"/>
        </w:rPr>
        <w:t>Pesotskaya</w:t>
      </w:r>
      <w:proofErr w:type="spellEnd"/>
      <w:r w:rsidRPr="00EA3D04">
        <w:rPr>
          <w:lang w:val="en-US"/>
        </w:rPr>
        <w:t xml:space="preserve"> P. A., Nash R. A. Efficiency of resource use by agricultural firms in Krasnodar </w:t>
      </w:r>
      <w:proofErr w:type="spellStart"/>
      <w:r w:rsidRPr="00EA3D04">
        <w:rPr>
          <w:lang w:val="en-US"/>
        </w:rPr>
        <w:t>Krai</w:t>
      </w:r>
      <w:proofErr w:type="spellEnd"/>
      <w:r w:rsidRPr="00EA3D04">
        <w:rPr>
          <w:lang w:val="en-US"/>
        </w:rPr>
        <w:t>.</w:t>
      </w:r>
      <w:r w:rsidRPr="00EA3D04">
        <w:rPr>
          <w:i/>
          <w:iCs/>
          <w:lang w:val="en-US"/>
        </w:rPr>
        <w:t xml:space="preserve"> Innovative economy: information, analysis, prognoses, </w:t>
      </w:r>
      <w:r w:rsidRPr="00EA3D04">
        <w:rPr>
          <w:lang w:val="en-US"/>
        </w:rPr>
        <w:t>2025, no. 3, pp. 105–112. https://doi.org/10.47576/2949-1894.2025.3.3.014</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t xml:space="preserve">УДК 332 </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10.47576/2949-1894.2025.3.3.015</w:t>
      </w:r>
    </w:p>
    <w:p w:rsidR="00EA3D04" w:rsidRDefault="00EA3D04" w:rsidP="00EA3D04">
      <w:pPr>
        <w:pStyle w:val="a5"/>
      </w:pPr>
      <w:r>
        <w:t>Анализ ликвидности и платежеспособности  сельскохозяйственных организаций Краснодарского края</w:t>
      </w:r>
    </w:p>
    <w:p w:rsidR="00EA3D04" w:rsidRDefault="00EA3D04" w:rsidP="00EA3D04">
      <w:pPr>
        <w:pStyle w:val="a6"/>
      </w:pPr>
      <w:r>
        <w:t xml:space="preserve">Чернявская С. А. </w:t>
      </w:r>
    </w:p>
    <w:p w:rsidR="00EA3D04" w:rsidRDefault="00EA3D04" w:rsidP="00EA3D04">
      <w:pPr>
        <w:pStyle w:val="a7"/>
      </w:pPr>
      <w:r>
        <w:lastRenderedPageBreak/>
        <w:t>Кубанский государственный аграрный университет имени И. Т. Трубилина, Краснодар, Россия, docsveta17@gmail.com</w:t>
      </w:r>
    </w:p>
    <w:p w:rsidR="00EA3D04" w:rsidRDefault="00EA3D04" w:rsidP="00EA3D04">
      <w:pPr>
        <w:pStyle w:val="a6"/>
      </w:pPr>
      <w:r>
        <w:t xml:space="preserve">Колмогорова Е. В. </w:t>
      </w:r>
    </w:p>
    <w:p w:rsidR="00EA3D04" w:rsidRDefault="00EA3D04" w:rsidP="00EA3D04">
      <w:pPr>
        <w:pStyle w:val="a7"/>
      </w:pPr>
      <w:r>
        <w:t xml:space="preserve">Кубанский государственный аграрный университет имени И. Т. Трубилина, Краснодар, Россия </w:t>
      </w:r>
    </w:p>
    <w:p w:rsidR="00EA3D04" w:rsidRDefault="00EA3D04" w:rsidP="00EA3D04">
      <w:pPr>
        <w:pStyle w:val="a6"/>
      </w:pPr>
      <w:proofErr w:type="spellStart"/>
      <w:r>
        <w:t>Джалавян</w:t>
      </w:r>
      <w:proofErr w:type="spellEnd"/>
      <w:r>
        <w:t xml:space="preserve">  М. Р. </w:t>
      </w:r>
    </w:p>
    <w:p w:rsidR="00EA3D04" w:rsidRDefault="00EA3D04" w:rsidP="00EA3D04">
      <w:pPr>
        <w:pStyle w:val="a7"/>
      </w:pPr>
      <w:r>
        <w:t xml:space="preserve">Кубанский государственный аграрный университет имени И. Т. Трубилина, Краснодар, Россия </w:t>
      </w:r>
    </w:p>
    <w:p w:rsidR="00EA3D04" w:rsidRDefault="00EA3D04" w:rsidP="00EA3D04">
      <w:pPr>
        <w:pStyle w:val="a8"/>
      </w:pPr>
      <w:r>
        <w:rPr>
          <w:spacing w:val="43"/>
        </w:rPr>
        <w:t>Аннотация</w:t>
      </w:r>
      <w:r>
        <w:t xml:space="preserve">. В статье проведен анализ ликвидности балансов трех компаний: ОАО «Агрофирма </w:t>
      </w:r>
      <w:proofErr w:type="spellStart"/>
      <w:r>
        <w:t>Племзавод</w:t>
      </w:r>
      <w:proofErr w:type="spellEnd"/>
      <w:r>
        <w:t xml:space="preserve"> «Победа», ОАО «Кавказ» и ОАО «Нива Кубани» с 2021 по 2023 г. Результаты показывают, что все компании демонстрируют стабильную финансовую устойчивость. Агрофирма </w:t>
      </w:r>
      <w:proofErr w:type="spellStart"/>
      <w:r>
        <w:t>Племзавод</w:t>
      </w:r>
      <w:proofErr w:type="spellEnd"/>
      <w:r>
        <w:t xml:space="preserve"> «Победа» смогла компенсировать дефицит активов группы А</w:t>
      </w:r>
      <w:proofErr w:type="gramStart"/>
      <w:r>
        <w:t>2</w:t>
      </w:r>
      <w:proofErr w:type="gramEnd"/>
      <w:r>
        <w:t xml:space="preserve"> за счет более ликвидных активов группы А1, что свидетельствует о грамотном управлении. ОАО «Кавказ» успешно справилось с ситуацией, сохранив ликвидность на протяжении всего анализируемого периода, ОАО «Нива Кубани» также показало стабильную ликвидность, что говорит о стратегической целесообразности финансовой политики. Анализ подтверждает наличие устойчивых финансовых механизмов, обеспечивающих стабильное развитие компаний, а также их способность управлять финансовыми потоками и поддерживать ликвидность в условиях изменения обязательств. В целом исследуемые компании демонстрируют уверенность и гибкость в управлении своими активами и обязательствами.</w:t>
      </w:r>
    </w:p>
    <w:p w:rsidR="00EA3D04" w:rsidRDefault="00EA3D04" w:rsidP="00EA3D04">
      <w:pPr>
        <w:pStyle w:val="a8"/>
      </w:pPr>
      <w:r>
        <w:rPr>
          <w:spacing w:val="43"/>
        </w:rPr>
        <w:t>Ключевые слова</w:t>
      </w:r>
      <w:r>
        <w:t>: ликвидность; финансовая устойчивость; активы; обязательства; управление; анализ.</w:t>
      </w:r>
    </w:p>
    <w:p w:rsidR="00EA3D04" w:rsidRDefault="00EA3D04" w:rsidP="00EA3D04">
      <w:pPr>
        <w:pStyle w:val="a9"/>
      </w:pPr>
      <w:r>
        <w:rPr>
          <w:spacing w:val="43"/>
        </w:rPr>
        <w:t>Для цитирования:</w:t>
      </w:r>
      <w:r>
        <w:t xml:space="preserve"> Чернявская С. А., Колмогорова Е. В., </w:t>
      </w:r>
      <w:proofErr w:type="spellStart"/>
      <w:r>
        <w:t>Джалавян</w:t>
      </w:r>
      <w:proofErr w:type="spellEnd"/>
      <w:r>
        <w:t xml:space="preserve">  М. Р. Анализ ликвидности и платежеспособности  сельскохозяйственных организаций Краснодарского края // Инновационная экономика: информация, аналитика, прогнозы. – 2025. – № 3. – </w:t>
      </w:r>
      <w:r>
        <w:br/>
        <w:t>С. 113–120. https://doi.org/10.47576/2949-1894.2025.3.3.015.</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 xml:space="preserve">Analysis of the liquidity and solvency of agricultural organizations in the </w:t>
      </w:r>
      <w:r>
        <w:t>К</w:t>
      </w:r>
      <w:r w:rsidRPr="00EA3D04">
        <w:rPr>
          <w:lang w:val="en-US"/>
        </w:rPr>
        <w:t>rasnodar territory</w:t>
      </w:r>
    </w:p>
    <w:p w:rsidR="00EA3D04" w:rsidRDefault="00EA3D04" w:rsidP="00EA3D04">
      <w:pPr>
        <w:pStyle w:val="ab"/>
      </w:pPr>
      <w:proofErr w:type="spellStart"/>
      <w:r>
        <w:t>Chernavskaya</w:t>
      </w:r>
      <w:proofErr w:type="spellEnd"/>
      <w:r>
        <w:t xml:space="preserve"> S. A. </w:t>
      </w:r>
    </w:p>
    <w:p w:rsidR="00EA3D04" w:rsidRPr="00EA3D04" w:rsidRDefault="00EA3D04" w:rsidP="00EA3D04">
      <w:pPr>
        <w:pStyle w:val="ac"/>
        <w:rPr>
          <w:lang w:val="en-US"/>
        </w:rPr>
      </w:pPr>
      <w:r w:rsidRPr="00EA3D04">
        <w:rPr>
          <w:lang w:val="en-US"/>
        </w:rPr>
        <w:t xml:space="preserve">I. T. </w:t>
      </w:r>
      <w:proofErr w:type="spellStart"/>
      <w:r w:rsidRPr="00EA3D04">
        <w:rPr>
          <w:lang w:val="en-US"/>
        </w:rPr>
        <w:t>Trubilin</w:t>
      </w:r>
      <w:proofErr w:type="spellEnd"/>
      <w:r w:rsidRPr="00EA3D04">
        <w:rPr>
          <w:lang w:val="en-US"/>
        </w:rPr>
        <w:t xml:space="preserve"> Kuban State Agrarian University, Krasnodar, Russia,</w:t>
      </w:r>
    </w:p>
    <w:p w:rsidR="00EA3D04" w:rsidRPr="00EA3D04" w:rsidRDefault="00EA3D04" w:rsidP="00EA3D04">
      <w:pPr>
        <w:pStyle w:val="ab"/>
        <w:rPr>
          <w:lang w:val="en-US"/>
        </w:rPr>
      </w:pPr>
      <w:proofErr w:type="spellStart"/>
      <w:r w:rsidRPr="00EA3D04">
        <w:rPr>
          <w:lang w:val="en-US"/>
        </w:rPr>
        <w:t>Kolmogorova</w:t>
      </w:r>
      <w:proofErr w:type="spellEnd"/>
      <w:r w:rsidRPr="00EA3D04">
        <w:rPr>
          <w:lang w:val="en-US"/>
        </w:rPr>
        <w:t xml:space="preserve"> E. V. </w:t>
      </w:r>
    </w:p>
    <w:p w:rsidR="00EA3D04" w:rsidRPr="00EA3D04" w:rsidRDefault="00EA3D04" w:rsidP="00EA3D04">
      <w:pPr>
        <w:pStyle w:val="ac"/>
        <w:rPr>
          <w:lang w:val="en-US"/>
        </w:rPr>
      </w:pPr>
      <w:r w:rsidRPr="00EA3D04">
        <w:rPr>
          <w:lang w:val="en-US"/>
        </w:rPr>
        <w:t xml:space="preserve">I. T. </w:t>
      </w:r>
      <w:proofErr w:type="spellStart"/>
      <w:r w:rsidRPr="00EA3D04">
        <w:rPr>
          <w:lang w:val="en-US"/>
        </w:rPr>
        <w:t>Trubilin</w:t>
      </w:r>
      <w:proofErr w:type="spellEnd"/>
      <w:r w:rsidRPr="00EA3D04">
        <w:rPr>
          <w:lang w:val="en-US"/>
        </w:rPr>
        <w:t xml:space="preserve"> Kuban State Agrarian University, Krasnodar, Russia </w:t>
      </w:r>
    </w:p>
    <w:p w:rsidR="00EA3D04" w:rsidRPr="00EA3D04" w:rsidRDefault="00EA3D04" w:rsidP="00EA3D04">
      <w:pPr>
        <w:pStyle w:val="ab"/>
        <w:rPr>
          <w:lang w:val="en-US"/>
        </w:rPr>
      </w:pPr>
      <w:proofErr w:type="spellStart"/>
      <w:r w:rsidRPr="00EA3D04">
        <w:rPr>
          <w:lang w:val="en-US"/>
        </w:rPr>
        <w:t>Jalavyan</w:t>
      </w:r>
      <w:proofErr w:type="spellEnd"/>
      <w:r w:rsidRPr="00EA3D04">
        <w:rPr>
          <w:lang w:val="en-US"/>
        </w:rPr>
        <w:t xml:space="preserve"> M. R. </w:t>
      </w:r>
    </w:p>
    <w:p w:rsidR="00EA3D04" w:rsidRPr="00EA3D04" w:rsidRDefault="00EA3D04" w:rsidP="00EA3D04">
      <w:pPr>
        <w:pStyle w:val="ac"/>
        <w:rPr>
          <w:lang w:val="en-US"/>
        </w:rPr>
      </w:pPr>
      <w:r w:rsidRPr="00EA3D04">
        <w:rPr>
          <w:lang w:val="en-US"/>
        </w:rPr>
        <w:t xml:space="preserve">I. T. </w:t>
      </w:r>
      <w:proofErr w:type="spellStart"/>
      <w:r w:rsidRPr="00EA3D04">
        <w:rPr>
          <w:lang w:val="en-US"/>
        </w:rPr>
        <w:t>Trubilin</w:t>
      </w:r>
      <w:proofErr w:type="spellEnd"/>
      <w:r w:rsidRPr="00EA3D04">
        <w:rPr>
          <w:lang w:val="en-US"/>
        </w:rPr>
        <w:t xml:space="preserve"> Kuban State Agrarian University, Krasnodar, Russia </w:t>
      </w:r>
    </w:p>
    <w:p w:rsidR="00EA3D04" w:rsidRPr="00EA3D04" w:rsidRDefault="00EA3D04" w:rsidP="00EA3D04">
      <w:pPr>
        <w:pStyle w:val="a8"/>
        <w:rPr>
          <w:lang w:val="en-US"/>
        </w:rPr>
      </w:pPr>
      <w:r w:rsidRPr="00EA3D04">
        <w:rPr>
          <w:spacing w:val="43"/>
          <w:lang w:val="en-US"/>
        </w:rPr>
        <w:t>Abstract</w:t>
      </w:r>
      <w:r w:rsidRPr="00EA3D04">
        <w:rPr>
          <w:lang w:val="en-US"/>
        </w:rPr>
        <w:t xml:space="preserve">. In this paper, the liquidity analysis of the balance sheets of three companies is carried </w:t>
      </w:r>
      <w:proofErr w:type="gramStart"/>
      <w:r w:rsidRPr="00EA3D04">
        <w:rPr>
          <w:lang w:val="en-US"/>
        </w:rPr>
        <w:t>out.:</w:t>
      </w:r>
      <w:proofErr w:type="gramEnd"/>
      <w:r w:rsidRPr="00EA3D04">
        <w:rPr>
          <w:lang w:val="en-US"/>
        </w:rPr>
        <w:t xml:space="preserve"> JSC </w:t>
      </w:r>
      <w:proofErr w:type="spellStart"/>
      <w:r w:rsidRPr="00EA3D04">
        <w:rPr>
          <w:lang w:val="en-US"/>
        </w:rPr>
        <w:t>Agrofirm</w:t>
      </w:r>
      <w:proofErr w:type="spellEnd"/>
      <w:r w:rsidRPr="00EA3D04">
        <w:rPr>
          <w:lang w:val="en-US"/>
        </w:rPr>
        <w:t xml:space="preserve"> of Pobeda Breeding Plants, JSC </w:t>
      </w:r>
      <w:proofErr w:type="spellStart"/>
      <w:r w:rsidRPr="00EA3D04">
        <w:rPr>
          <w:lang w:val="en-US"/>
        </w:rPr>
        <w:t>Kavkaz</w:t>
      </w:r>
      <w:proofErr w:type="spellEnd"/>
      <w:r w:rsidRPr="00EA3D04">
        <w:rPr>
          <w:lang w:val="en-US"/>
        </w:rPr>
        <w:t xml:space="preserve"> and JSC </w:t>
      </w:r>
      <w:proofErr w:type="spellStart"/>
      <w:r w:rsidRPr="00EA3D04">
        <w:rPr>
          <w:lang w:val="en-US"/>
        </w:rPr>
        <w:t>Niva</w:t>
      </w:r>
      <w:proofErr w:type="spellEnd"/>
      <w:r w:rsidRPr="00EA3D04">
        <w:rPr>
          <w:lang w:val="en-US"/>
        </w:rPr>
        <w:t xml:space="preserve"> </w:t>
      </w:r>
      <w:proofErr w:type="spellStart"/>
      <w:r w:rsidRPr="00EA3D04">
        <w:rPr>
          <w:lang w:val="en-US"/>
        </w:rPr>
        <w:t>Kubani</w:t>
      </w:r>
      <w:proofErr w:type="spellEnd"/>
      <w:r w:rsidRPr="00EA3D04">
        <w:rPr>
          <w:lang w:val="en-US"/>
        </w:rPr>
        <w:t xml:space="preserve"> for the period from 2021 to 2023. The results show that all companies demonstrate stable financial stability. Pobeda </w:t>
      </w:r>
      <w:proofErr w:type="spellStart"/>
      <w:r w:rsidRPr="00EA3D04">
        <w:rPr>
          <w:lang w:val="en-US"/>
        </w:rPr>
        <w:t>Agrofirm</w:t>
      </w:r>
      <w:proofErr w:type="spellEnd"/>
      <w:r w:rsidRPr="00EA3D04">
        <w:rPr>
          <w:lang w:val="en-US"/>
        </w:rPr>
        <w:t xml:space="preserve"> of Breeding Plants was able to compensate for the shortage of A2 group assets at the expense of more liquid A1 group assets, which indicates competent management. JSC </w:t>
      </w:r>
      <w:proofErr w:type="spellStart"/>
      <w:r w:rsidRPr="00EA3D04">
        <w:rPr>
          <w:lang w:val="en-US"/>
        </w:rPr>
        <w:t>Kavkaz</w:t>
      </w:r>
      <w:proofErr w:type="spellEnd"/>
      <w:r w:rsidRPr="00EA3D04">
        <w:rPr>
          <w:lang w:val="en-US"/>
        </w:rPr>
        <w:t xml:space="preserve"> successfully coped with a situation similar to the one that </w:t>
      </w:r>
      <w:proofErr w:type="gramStart"/>
      <w:r w:rsidRPr="00EA3D04">
        <w:rPr>
          <w:lang w:val="en-US"/>
        </w:rPr>
        <w:t>arose  at</w:t>
      </w:r>
      <w:proofErr w:type="gramEnd"/>
      <w:r w:rsidRPr="00EA3D04">
        <w:rPr>
          <w:lang w:val="en-US"/>
        </w:rPr>
        <w:t xml:space="preserve"> JSC </w:t>
      </w:r>
      <w:proofErr w:type="spellStart"/>
      <w:r w:rsidRPr="00EA3D04">
        <w:rPr>
          <w:lang w:val="en-US"/>
        </w:rPr>
        <w:t>Imeni</w:t>
      </w:r>
      <w:proofErr w:type="spellEnd"/>
      <w:r w:rsidRPr="00EA3D04">
        <w:rPr>
          <w:lang w:val="en-US"/>
        </w:rPr>
        <w:t xml:space="preserve"> </w:t>
      </w:r>
      <w:proofErr w:type="spellStart"/>
      <w:r w:rsidRPr="00EA3D04">
        <w:rPr>
          <w:lang w:val="en-US"/>
        </w:rPr>
        <w:t>Ilyich</w:t>
      </w:r>
      <w:proofErr w:type="spellEnd"/>
      <w:r w:rsidRPr="00EA3D04">
        <w:rPr>
          <w:lang w:val="en-US"/>
        </w:rPr>
        <w:t xml:space="preserve">, maintaining liquidity throughout the analyzed period. OJSC </w:t>
      </w:r>
      <w:proofErr w:type="spellStart"/>
      <w:r w:rsidRPr="00EA3D04">
        <w:rPr>
          <w:lang w:val="en-US"/>
        </w:rPr>
        <w:t>Niva</w:t>
      </w:r>
      <w:proofErr w:type="spellEnd"/>
      <w:r w:rsidRPr="00EA3D04">
        <w:rPr>
          <w:lang w:val="en-US"/>
        </w:rPr>
        <w:t xml:space="preserve"> Kuban has also shown stable liquidity, which indicates the strategic expediency of its financial policy. The analysis confirms the existence of stable financial mechanisms that ensure the stable development of companies, as well as their ability to manage financial flows and maintain liquidity </w:t>
      </w:r>
      <w:r w:rsidRPr="00EA3D04">
        <w:rPr>
          <w:lang w:val="en-US"/>
        </w:rPr>
        <w:lastRenderedPageBreak/>
        <w:t>in the face of changing obligations. In general, the companies under study demonstrate confidence and flexibility in managing their assets and liabilities.</w:t>
      </w:r>
    </w:p>
    <w:p w:rsidR="00EA3D04" w:rsidRPr="00EA3D04" w:rsidRDefault="00EA3D04" w:rsidP="00EA3D04">
      <w:pPr>
        <w:pStyle w:val="a8"/>
        <w:rPr>
          <w:lang w:val="en-US"/>
        </w:rPr>
      </w:pPr>
      <w:r w:rsidRPr="00EA3D04">
        <w:rPr>
          <w:spacing w:val="43"/>
          <w:lang w:val="en-US"/>
        </w:rPr>
        <w:t>Keywords</w:t>
      </w:r>
      <w:r w:rsidRPr="00EA3D04">
        <w:rPr>
          <w:lang w:val="en-US"/>
        </w:rPr>
        <w:t>: Liquidity; financial stability; assets; liabilities; management; JSC; analysis; stability; economy; development.</w:t>
      </w:r>
    </w:p>
    <w:p w:rsidR="00EA3D04" w:rsidRPr="00EA3D04" w:rsidRDefault="00EA3D04" w:rsidP="00EA3D04">
      <w:pPr>
        <w:pStyle w:val="forcitation"/>
        <w:rPr>
          <w:lang w:val="en-US"/>
        </w:rPr>
      </w:pPr>
      <w:r w:rsidRPr="00EA3D04">
        <w:rPr>
          <w:spacing w:val="43"/>
          <w:lang w:val="en-US"/>
        </w:rPr>
        <w:t>For citation:</w:t>
      </w:r>
      <w:r w:rsidRPr="00EA3D04">
        <w:rPr>
          <w:lang w:val="en-US"/>
        </w:rPr>
        <w:t xml:space="preserve"> </w:t>
      </w:r>
      <w:proofErr w:type="spellStart"/>
      <w:r w:rsidRPr="00EA3D04">
        <w:rPr>
          <w:lang w:val="en-US"/>
        </w:rPr>
        <w:t>Chernavskaya</w:t>
      </w:r>
      <w:proofErr w:type="spellEnd"/>
      <w:r w:rsidRPr="00EA3D04">
        <w:rPr>
          <w:lang w:val="en-US"/>
        </w:rPr>
        <w:t xml:space="preserve"> S. A., </w:t>
      </w:r>
      <w:proofErr w:type="spellStart"/>
      <w:r w:rsidRPr="00EA3D04">
        <w:rPr>
          <w:lang w:val="en-US"/>
        </w:rPr>
        <w:t>Kolmogorova</w:t>
      </w:r>
      <w:proofErr w:type="spellEnd"/>
      <w:r w:rsidRPr="00EA3D04">
        <w:rPr>
          <w:lang w:val="en-US"/>
        </w:rPr>
        <w:t xml:space="preserve"> E. V., </w:t>
      </w:r>
      <w:proofErr w:type="spellStart"/>
      <w:r w:rsidRPr="00EA3D04">
        <w:rPr>
          <w:lang w:val="en-US"/>
        </w:rPr>
        <w:t>Jalavyan</w:t>
      </w:r>
      <w:proofErr w:type="spellEnd"/>
      <w:r w:rsidRPr="00EA3D04">
        <w:rPr>
          <w:lang w:val="en-US"/>
        </w:rPr>
        <w:t xml:space="preserve"> M. R. Analysis of the liquidity and solvency of agricultural organizations in the </w:t>
      </w:r>
      <w:r>
        <w:t>К</w:t>
      </w:r>
      <w:proofErr w:type="spellStart"/>
      <w:r w:rsidRPr="00EA3D04">
        <w:rPr>
          <w:lang w:val="en-US"/>
        </w:rPr>
        <w:t>rasnodar</w:t>
      </w:r>
      <w:proofErr w:type="spellEnd"/>
      <w:r w:rsidRPr="00EA3D04">
        <w:rPr>
          <w:lang w:val="en-US"/>
        </w:rPr>
        <w:t xml:space="preserve"> territory. </w:t>
      </w:r>
      <w:r w:rsidRPr="00EA3D04">
        <w:rPr>
          <w:i/>
          <w:iCs/>
          <w:lang w:val="en-US"/>
        </w:rPr>
        <w:t>Innovative economy: information, analysis, prognoses,</w:t>
      </w:r>
      <w:r w:rsidRPr="00EA3D04">
        <w:rPr>
          <w:lang w:val="en-US"/>
        </w:rPr>
        <w:t xml:space="preserve"> 2025, no. 3, pp. 113–120. https://doi.org/10.47576/2949-1894.2025.3.3.015.</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t xml:space="preserve">УДК 331 </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10.47576/2949-1894.2025.3.3.016</w:t>
      </w:r>
    </w:p>
    <w:p w:rsidR="00EA3D04" w:rsidRDefault="00EA3D04" w:rsidP="00EA3D04">
      <w:pPr>
        <w:pStyle w:val="a5"/>
      </w:pPr>
      <w:r>
        <w:t xml:space="preserve">Развитие </w:t>
      </w:r>
      <w:proofErr w:type="gramStart"/>
      <w:r>
        <w:t>методического подхода</w:t>
      </w:r>
      <w:proofErr w:type="gramEnd"/>
      <w:r>
        <w:t xml:space="preserve"> в системе маркетинга персонала современной компании</w:t>
      </w:r>
    </w:p>
    <w:p w:rsidR="00EA3D04" w:rsidRDefault="00EA3D04" w:rsidP="00EA3D04">
      <w:pPr>
        <w:pStyle w:val="a6"/>
      </w:pPr>
      <w:proofErr w:type="spellStart"/>
      <w:r>
        <w:t>Палкин</w:t>
      </w:r>
      <w:proofErr w:type="spellEnd"/>
      <w:r>
        <w:t xml:space="preserve"> Александр Валентинович </w:t>
      </w:r>
    </w:p>
    <w:p w:rsidR="00EA3D04" w:rsidRDefault="00EA3D04" w:rsidP="00EA3D04">
      <w:pPr>
        <w:pStyle w:val="a7"/>
      </w:pPr>
      <w:r>
        <w:t xml:space="preserve">Вятский государственный университет, Киров, Россия, city_print@inbox.ru </w:t>
      </w:r>
    </w:p>
    <w:p w:rsidR="00EA3D04" w:rsidRDefault="00EA3D04" w:rsidP="00EA3D04">
      <w:pPr>
        <w:pStyle w:val="a6"/>
      </w:pPr>
      <w:r>
        <w:t xml:space="preserve">Бурцева Татьяна Алексеевна </w:t>
      </w:r>
    </w:p>
    <w:p w:rsidR="00EA3D04" w:rsidRDefault="00EA3D04" w:rsidP="00EA3D04">
      <w:pPr>
        <w:pStyle w:val="a7"/>
      </w:pPr>
      <w:r>
        <w:t>Московский университет имени С. Ю. Витте, Москва, Россия</w:t>
      </w:r>
      <w:r>
        <w:br/>
        <w:t>Вятский государственный университет, Киров, Россия</w:t>
      </w:r>
      <w:r>
        <w:br/>
        <w:t xml:space="preserve">burtseva10@mail.ru </w:t>
      </w:r>
    </w:p>
    <w:p w:rsidR="00EA3D04" w:rsidRDefault="00EA3D04" w:rsidP="00EA3D04">
      <w:pPr>
        <w:pStyle w:val="a6"/>
      </w:pPr>
      <w:r>
        <w:t xml:space="preserve">Савельев Михаил Владимирович </w:t>
      </w:r>
    </w:p>
    <w:p w:rsidR="00EA3D04" w:rsidRDefault="00EA3D04" w:rsidP="00EA3D04">
      <w:pPr>
        <w:pStyle w:val="a7"/>
        <w:rPr>
          <w:spacing w:val="-2"/>
        </w:rPr>
      </w:pPr>
      <w:r>
        <w:rPr>
          <w:spacing w:val="-2"/>
        </w:rPr>
        <w:t>Вятский государственный университет, Киров, Россия, mihailsavelyev@inbox.ru</w:t>
      </w:r>
    </w:p>
    <w:p w:rsidR="00EA3D04" w:rsidRDefault="00EA3D04" w:rsidP="00EA3D04">
      <w:pPr>
        <w:pStyle w:val="a8"/>
        <w:rPr>
          <w:spacing w:val="-2"/>
        </w:rPr>
      </w:pPr>
      <w:r>
        <w:rPr>
          <w:spacing w:val="43"/>
        </w:rPr>
        <w:t>Аннотация</w:t>
      </w:r>
      <w:r>
        <w:t xml:space="preserve">. </w:t>
      </w:r>
      <w:r>
        <w:rPr>
          <w:spacing w:val="-2"/>
        </w:rPr>
        <w:t xml:space="preserve">Актуальность исследования обусловлена тем, что современные компании сталкиваются с необходимостью поиска нестандартных решений в сфере управления персоналом, чтобы справиться с вызовами кадрового голода и конкуренцией за таланты на рынке труда. Целью исследования является поиск креативных и инновационных подходов как к </w:t>
      </w:r>
      <w:proofErr w:type="spellStart"/>
      <w:r>
        <w:rPr>
          <w:spacing w:val="-2"/>
        </w:rPr>
        <w:t>рекрутингу</w:t>
      </w:r>
      <w:proofErr w:type="spellEnd"/>
      <w:r>
        <w:rPr>
          <w:spacing w:val="-2"/>
        </w:rPr>
        <w:t xml:space="preserve">, так и к работе с текущими сотрудниками для удовлетворения потребностей компании в персонале. В результате исследования статье представлено авторское видение механизма формирования HR-бренда издательской компании, особенностью которого является сочетание двух последовательных этапов работы с брендом: создание и продвижение HR-бренда в цифровой среде, которые соответствуют внутреннему и внешнему маркетингу персонала. Предложен авторский </w:t>
      </w:r>
      <w:proofErr w:type="gramStart"/>
      <w:r>
        <w:rPr>
          <w:spacing w:val="-2"/>
        </w:rPr>
        <w:t>методический подход</w:t>
      </w:r>
      <w:proofErr w:type="gramEnd"/>
      <w:r>
        <w:rPr>
          <w:spacing w:val="-2"/>
        </w:rPr>
        <w:t xml:space="preserve"> к оценке эффективности маркетинга персонала современной издательской компании, отличающийся от существующих расчетом интегрального показателя, основанного на учете показателей эффективности управления персоналом и производительности труда. </w:t>
      </w:r>
    </w:p>
    <w:p w:rsidR="00EA3D04" w:rsidRDefault="00EA3D04" w:rsidP="00EA3D04">
      <w:pPr>
        <w:pStyle w:val="a8"/>
      </w:pPr>
      <w:r>
        <w:rPr>
          <w:spacing w:val="43"/>
        </w:rPr>
        <w:t>Ключевые слова</w:t>
      </w:r>
      <w:r>
        <w:t xml:space="preserve">: маркетинг персонала; HR-бренд компании; </w:t>
      </w:r>
      <w:proofErr w:type="gramStart"/>
      <w:r>
        <w:t>методический подход</w:t>
      </w:r>
      <w:proofErr w:type="gramEnd"/>
      <w:r>
        <w:t xml:space="preserve"> к оценке эффективности маркетинга персонала.</w:t>
      </w:r>
    </w:p>
    <w:p w:rsidR="00EA3D04" w:rsidRDefault="00EA3D04" w:rsidP="00EA3D04">
      <w:pPr>
        <w:pStyle w:val="a9"/>
      </w:pPr>
      <w:r>
        <w:rPr>
          <w:spacing w:val="43"/>
        </w:rPr>
        <w:t>Для цитирования:</w:t>
      </w:r>
      <w:r>
        <w:t xml:space="preserve"> </w:t>
      </w:r>
      <w:proofErr w:type="spellStart"/>
      <w:r>
        <w:t>Палкин</w:t>
      </w:r>
      <w:proofErr w:type="spellEnd"/>
      <w:r>
        <w:t xml:space="preserve"> А. В., Бурцева Т. А., Савельев М. В. Развитие </w:t>
      </w:r>
      <w:proofErr w:type="gramStart"/>
      <w:r>
        <w:t>методического подхода</w:t>
      </w:r>
      <w:proofErr w:type="gramEnd"/>
      <w:r>
        <w:t xml:space="preserve"> в системе маркетинга персонала современной компании // Инновационная экономика: информация, аналитика, прогнозы. – 2025. – № 3. – С. 121–127. https://doi.org/10.47576/2949-1894.2025.3.3.016.</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Development methodological approach in the personnel marketing system of a modern company</w:t>
      </w:r>
    </w:p>
    <w:p w:rsidR="00EA3D04" w:rsidRPr="00EA3D04" w:rsidRDefault="00EA3D04" w:rsidP="00EA3D04">
      <w:pPr>
        <w:pStyle w:val="ab"/>
        <w:rPr>
          <w:lang w:val="en-US"/>
        </w:rPr>
      </w:pPr>
      <w:proofErr w:type="spellStart"/>
      <w:r w:rsidRPr="00EA3D04">
        <w:rPr>
          <w:lang w:val="en-US"/>
        </w:rPr>
        <w:t>Palkin</w:t>
      </w:r>
      <w:proofErr w:type="spellEnd"/>
      <w:r w:rsidRPr="00EA3D04">
        <w:rPr>
          <w:lang w:val="en-US"/>
        </w:rPr>
        <w:t xml:space="preserve"> Alexander V.</w:t>
      </w:r>
    </w:p>
    <w:p w:rsidR="00EA3D04" w:rsidRPr="00EA3D04" w:rsidRDefault="00EA3D04" w:rsidP="00EA3D04">
      <w:pPr>
        <w:pStyle w:val="ac"/>
        <w:rPr>
          <w:lang w:val="en-US"/>
        </w:rPr>
      </w:pPr>
      <w:r w:rsidRPr="00EA3D04">
        <w:rPr>
          <w:lang w:val="en-US"/>
        </w:rPr>
        <w:t xml:space="preserve">Vyatka State University, Kirov, Russia, city_print@inbox.ru </w:t>
      </w:r>
    </w:p>
    <w:p w:rsidR="00EA3D04" w:rsidRPr="00EA3D04" w:rsidRDefault="00EA3D04" w:rsidP="00EA3D04">
      <w:pPr>
        <w:pStyle w:val="ab"/>
        <w:rPr>
          <w:lang w:val="en-US"/>
        </w:rPr>
      </w:pPr>
      <w:proofErr w:type="spellStart"/>
      <w:r w:rsidRPr="00EA3D04">
        <w:rPr>
          <w:lang w:val="en-US"/>
        </w:rPr>
        <w:lastRenderedPageBreak/>
        <w:t>Burceva</w:t>
      </w:r>
      <w:proofErr w:type="spellEnd"/>
      <w:r w:rsidRPr="00EA3D04">
        <w:rPr>
          <w:lang w:val="en-US"/>
        </w:rPr>
        <w:t xml:space="preserve"> </w:t>
      </w:r>
      <w:proofErr w:type="spellStart"/>
      <w:r w:rsidRPr="00EA3D04">
        <w:rPr>
          <w:lang w:val="en-US"/>
        </w:rPr>
        <w:t>Tat`</w:t>
      </w:r>
      <w:proofErr w:type="gramStart"/>
      <w:r w:rsidRPr="00EA3D04">
        <w:rPr>
          <w:lang w:val="en-US"/>
        </w:rPr>
        <w:t>yana</w:t>
      </w:r>
      <w:proofErr w:type="spellEnd"/>
      <w:proofErr w:type="gramEnd"/>
      <w:r w:rsidRPr="00EA3D04">
        <w:rPr>
          <w:lang w:val="en-US"/>
        </w:rPr>
        <w:t xml:space="preserve"> A. </w:t>
      </w:r>
    </w:p>
    <w:p w:rsidR="00EA3D04" w:rsidRPr="00EA3D04" w:rsidRDefault="00EA3D04" w:rsidP="00EA3D04">
      <w:pPr>
        <w:pStyle w:val="ac"/>
        <w:rPr>
          <w:lang w:val="en-US"/>
        </w:rPr>
      </w:pPr>
      <w:r w:rsidRPr="00EA3D04">
        <w:rPr>
          <w:lang w:val="en-US"/>
        </w:rPr>
        <w:t>Moscow Witte University, Moscow, Russia</w:t>
      </w:r>
      <w:r w:rsidRPr="00EA3D04">
        <w:rPr>
          <w:lang w:val="en-US"/>
        </w:rPr>
        <w:br/>
        <w:t>Vyatka State University, Kirov, Russia</w:t>
      </w:r>
      <w:r w:rsidRPr="00EA3D04">
        <w:rPr>
          <w:lang w:val="en-US"/>
        </w:rPr>
        <w:br/>
        <w:t xml:space="preserve">burtseva10@mail.ru </w:t>
      </w:r>
    </w:p>
    <w:p w:rsidR="00EA3D04" w:rsidRPr="00EA3D04" w:rsidRDefault="00EA3D04" w:rsidP="00EA3D04">
      <w:pPr>
        <w:pStyle w:val="ab"/>
        <w:rPr>
          <w:lang w:val="en-US"/>
        </w:rPr>
      </w:pPr>
      <w:proofErr w:type="spellStart"/>
      <w:r w:rsidRPr="00EA3D04">
        <w:rPr>
          <w:lang w:val="en-US"/>
        </w:rPr>
        <w:t>Savelyev</w:t>
      </w:r>
      <w:proofErr w:type="spellEnd"/>
      <w:r w:rsidRPr="00EA3D04">
        <w:rPr>
          <w:lang w:val="en-US"/>
        </w:rPr>
        <w:t xml:space="preserve"> Mikhail V. </w:t>
      </w:r>
    </w:p>
    <w:p w:rsidR="00EA3D04" w:rsidRPr="00EA3D04" w:rsidRDefault="00EA3D04" w:rsidP="00EA3D04">
      <w:pPr>
        <w:pStyle w:val="ac"/>
        <w:rPr>
          <w:lang w:val="en-US"/>
        </w:rPr>
      </w:pPr>
      <w:r w:rsidRPr="00EA3D04">
        <w:rPr>
          <w:lang w:val="en-US"/>
        </w:rPr>
        <w:t>Vyatka State University, Kirov, Russia</w:t>
      </w:r>
      <w:proofErr w:type="gramStart"/>
      <w:r w:rsidRPr="00EA3D04">
        <w:rPr>
          <w:lang w:val="en-US"/>
        </w:rPr>
        <w:t>,  mihailsavelyev@inbox.ru</w:t>
      </w:r>
      <w:proofErr w:type="gramEnd"/>
    </w:p>
    <w:p w:rsidR="00EA3D04" w:rsidRPr="00EA3D04" w:rsidRDefault="00EA3D04" w:rsidP="00EA3D04">
      <w:pPr>
        <w:pStyle w:val="a8"/>
        <w:rPr>
          <w:spacing w:val="-4"/>
          <w:lang w:val="en-US"/>
        </w:rPr>
      </w:pPr>
      <w:r w:rsidRPr="00EA3D04">
        <w:rPr>
          <w:spacing w:val="43"/>
          <w:lang w:val="en-US"/>
        </w:rPr>
        <w:t>Abstract</w:t>
      </w:r>
      <w:r w:rsidRPr="00EA3D04">
        <w:rPr>
          <w:lang w:val="en-US"/>
        </w:rPr>
        <w:t xml:space="preserve">. </w:t>
      </w:r>
      <w:r w:rsidRPr="00EA3D04">
        <w:rPr>
          <w:spacing w:val="-4"/>
          <w:lang w:val="en-US"/>
        </w:rPr>
        <w:t xml:space="preserve">The relevance of the study is due to the fact that modern companies are faced with the need to find new non-standard solutions in the field of human resources management to cope with the challenges of staff hunger and competition for talent in the labor market. The purpose of the research is to find creative and innovative approaches to both recruiting and working with current employees to meet the company’s staffing needs. As a result of the research, the article presents the author’s vision of the mechanism of formation of HR-brand of a publishing company, the peculiarity of which is the combination of two consecutive stages of work with the brand: creation and promotion of HR-brand in the digital environment, which correspond to internal and external marketing of personnel. Making an attempt to find ways to solve the scientific problem related to the evaluation of the effectiveness of marketing activities in the field of human resource management, the author’s methodological approach to assessing the effectiveness of personnel marketing of a modern publishing company, which differs from the existing ones by calculating an integral indicator based on the consideration of HR management efficiency and labor productivity indicators, is proposed. </w:t>
      </w:r>
    </w:p>
    <w:p w:rsidR="00EA3D04" w:rsidRPr="00EA3D04" w:rsidRDefault="00EA3D04" w:rsidP="00EA3D04">
      <w:pPr>
        <w:pStyle w:val="a8"/>
        <w:rPr>
          <w:lang w:val="en-US"/>
        </w:rPr>
      </w:pPr>
      <w:r w:rsidRPr="00EA3D04">
        <w:rPr>
          <w:spacing w:val="43"/>
          <w:lang w:val="en-US"/>
        </w:rPr>
        <w:t>Keywords</w:t>
      </w:r>
      <w:r w:rsidRPr="00EA3D04">
        <w:rPr>
          <w:lang w:val="en-US"/>
        </w:rPr>
        <w:t>: Personnel marketing; HR-brand of the company; methodical approach to evaluation of personnel marketing efficiency.</w:t>
      </w:r>
    </w:p>
    <w:p w:rsidR="00EA3D04" w:rsidRPr="00EA3D04" w:rsidRDefault="00EA3D04" w:rsidP="00EA3D04">
      <w:pPr>
        <w:pStyle w:val="forcitation"/>
        <w:rPr>
          <w:lang w:val="en-US"/>
        </w:rPr>
      </w:pPr>
      <w:r w:rsidRPr="00EA3D04">
        <w:rPr>
          <w:spacing w:val="43"/>
          <w:lang w:val="en-US"/>
        </w:rPr>
        <w:t>For citation</w:t>
      </w:r>
      <w:r w:rsidRPr="00EA3D04">
        <w:rPr>
          <w:lang w:val="en-US"/>
        </w:rPr>
        <w:t xml:space="preserve">: </w:t>
      </w:r>
      <w:proofErr w:type="spellStart"/>
      <w:r w:rsidRPr="00EA3D04">
        <w:rPr>
          <w:lang w:val="en-US"/>
        </w:rPr>
        <w:t>Palkin</w:t>
      </w:r>
      <w:proofErr w:type="spellEnd"/>
      <w:r w:rsidRPr="00EA3D04">
        <w:rPr>
          <w:lang w:val="en-US"/>
        </w:rPr>
        <w:t xml:space="preserve"> A. V., </w:t>
      </w:r>
      <w:proofErr w:type="spellStart"/>
      <w:r w:rsidRPr="00EA3D04">
        <w:rPr>
          <w:lang w:val="en-US"/>
        </w:rPr>
        <w:t>Burceva</w:t>
      </w:r>
      <w:proofErr w:type="spellEnd"/>
      <w:r w:rsidRPr="00EA3D04">
        <w:rPr>
          <w:lang w:val="en-US"/>
        </w:rPr>
        <w:t xml:space="preserve"> T. A., </w:t>
      </w:r>
      <w:proofErr w:type="spellStart"/>
      <w:r w:rsidRPr="00EA3D04">
        <w:rPr>
          <w:lang w:val="en-US"/>
        </w:rPr>
        <w:t>Savelyev</w:t>
      </w:r>
      <w:proofErr w:type="spellEnd"/>
      <w:r w:rsidRPr="00EA3D04">
        <w:rPr>
          <w:lang w:val="en-US"/>
        </w:rPr>
        <w:t xml:space="preserve"> M. V. Development methodological approach in the personnel marketing system of a modern company. </w:t>
      </w:r>
      <w:r w:rsidRPr="00EA3D04">
        <w:rPr>
          <w:i/>
          <w:iCs/>
          <w:lang w:val="en-US"/>
        </w:rPr>
        <w:t xml:space="preserve">Innovative economy: information, analysis, prognoses, </w:t>
      </w:r>
      <w:r w:rsidRPr="00EA3D04">
        <w:rPr>
          <w:lang w:val="en-US"/>
        </w:rPr>
        <w:t>2025, no. 3, pp. 121–127. https://doi.org/10.47576/2949-1894.2025.3.3.016.</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t>УДК 338.1</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10.47576/2949-1894.2025.3.3.017</w:t>
      </w:r>
    </w:p>
    <w:p w:rsidR="00EA3D04" w:rsidRDefault="00EA3D04" w:rsidP="00EA3D04">
      <w:pPr>
        <w:pStyle w:val="a5"/>
      </w:pPr>
      <w:r>
        <w:t>Анализ платежеспособности сельскохозяйственных предприятий Краснодарского края</w:t>
      </w:r>
    </w:p>
    <w:p w:rsidR="00EA3D04" w:rsidRDefault="00EA3D04" w:rsidP="00EA3D04">
      <w:pPr>
        <w:pStyle w:val="a6"/>
      </w:pPr>
      <w:r>
        <w:t xml:space="preserve">Чернявская С. А. </w:t>
      </w:r>
    </w:p>
    <w:p w:rsidR="00EA3D04" w:rsidRDefault="00EA3D04" w:rsidP="00EA3D04">
      <w:pPr>
        <w:pStyle w:val="a7"/>
      </w:pPr>
      <w:r>
        <w:t>Кубанский государственный аграрный университет имени И. Т. Трубилина, Краснодар, Россия, docsveta17@gmail.com</w:t>
      </w:r>
    </w:p>
    <w:p w:rsidR="00EA3D04" w:rsidRDefault="00EA3D04" w:rsidP="00EA3D04">
      <w:pPr>
        <w:pStyle w:val="a6"/>
      </w:pPr>
      <w:r>
        <w:t xml:space="preserve">Шумилина А. А. </w:t>
      </w:r>
    </w:p>
    <w:p w:rsidR="00EA3D04" w:rsidRDefault="00EA3D04" w:rsidP="00EA3D04">
      <w:pPr>
        <w:pStyle w:val="a7"/>
      </w:pPr>
      <w:r>
        <w:t>Кубанский государственный аграрный университет имени И. Т. Трубилина, Краснодар, Россия, Shumilina31Anna@yandex.ru</w:t>
      </w:r>
    </w:p>
    <w:p w:rsidR="00EA3D04" w:rsidRDefault="00EA3D04" w:rsidP="00EA3D04">
      <w:pPr>
        <w:pStyle w:val="a6"/>
      </w:pPr>
      <w:proofErr w:type="spellStart"/>
      <w:r>
        <w:t>Аджиашвили</w:t>
      </w:r>
      <w:proofErr w:type="spellEnd"/>
      <w:r>
        <w:t xml:space="preserve"> Г. А. </w:t>
      </w:r>
    </w:p>
    <w:p w:rsidR="00EA3D04" w:rsidRDefault="00EA3D04" w:rsidP="00EA3D04">
      <w:pPr>
        <w:pStyle w:val="a7"/>
      </w:pPr>
      <w:r>
        <w:t>Кубанский государственный аграрный университет имени И. Т. Трубилина, Краснодар, Россия, adzhiashvili111@bk.ru</w:t>
      </w:r>
    </w:p>
    <w:p w:rsidR="00EA3D04" w:rsidRDefault="00EA3D04" w:rsidP="00EA3D04">
      <w:pPr>
        <w:pStyle w:val="a8"/>
        <w:rPr>
          <w:spacing w:val="-2"/>
        </w:rPr>
      </w:pPr>
      <w:r>
        <w:rPr>
          <w:spacing w:val="43"/>
        </w:rPr>
        <w:t>Аннотация</w:t>
      </w:r>
      <w:r>
        <w:t xml:space="preserve">. </w:t>
      </w:r>
      <w:r>
        <w:rPr>
          <w:spacing w:val="-2"/>
        </w:rPr>
        <w:t>В статье рассматривается анализ платежеспособност</w:t>
      </w:r>
      <w:proofErr w:type="gramStart"/>
      <w:r>
        <w:rPr>
          <w:spacing w:val="-2"/>
        </w:rPr>
        <w:t>и ООО</w:t>
      </w:r>
      <w:proofErr w:type="gramEnd"/>
      <w:r>
        <w:rPr>
          <w:spacing w:val="-2"/>
        </w:rPr>
        <w:t xml:space="preserve"> «Зерновая компания «</w:t>
      </w:r>
      <w:proofErr w:type="spellStart"/>
      <w:r>
        <w:rPr>
          <w:spacing w:val="-2"/>
        </w:rPr>
        <w:t>Новопетровская</w:t>
      </w:r>
      <w:proofErr w:type="spellEnd"/>
      <w:r>
        <w:rPr>
          <w:spacing w:val="-2"/>
        </w:rPr>
        <w:t xml:space="preserve">», СПК (колхоз) «Знамя Ленина», ЗАО «КМКК», занятых в отрасли сельского хозяйства. Выборка составлялась на основании исследования различных масштабов представленной отрасли, то есть были взяты в качестве </w:t>
      </w:r>
      <w:proofErr w:type="gramStart"/>
      <w:r>
        <w:rPr>
          <w:spacing w:val="-2"/>
        </w:rPr>
        <w:t>примера</w:t>
      </w:r>
      <w:proofErr w:type="gramEnd"/>
      <w:r>
        <w:rPr>
          <w:spacing w:val="-2"/>
        </w:rPr>
        <w:t xml:space="preserve"> как представители малого бизнеса, так и крупные компании. Все описанные организации территориально расположены в Краснодарском крае, однако каждая </w:t>
      </w:r>
      <w:proofErr w:type="gramStart"/>
      <w:r>
        <w:rPr>
          <w:spacing w:val="-2"/>
        </w:rPr>
        <w:t>из</w:t>
      </w:r>
      <w:proofErr w:type="gramEnd"/>
      <w:r>
        <w:rPr>
          <w:spacing w:val="-2"/>
        </w:rPr>
        <w:t xml:space="preserve"> описанных осуществляет свою деятельность и реализует продукцию в разных масштабах: в станице, в городе или в крае. Приведена оценка финансового потенциала пилотных организаций, а также оценка эффективности его использования. Описаны предложения по совершенствованию и улучшению финансового состояния, имеющие практическое </w:t>
      </w:r>
      <w:r>
        <w:rPr>
          <w:spacing w:val="-2"/>
        </w:rPr>
        <w:lastRenderedPageBreak/>
        <w:t>значение. Сделаны соответствующие выводы, коррелирующие с тематикой исследовательской работы.</w:t>
      </w:r>
    </w:p>
    <w:p w:rsidR="00EA3D04" w:rsidRDefault="00EA3D04" w:rsidP="00EA3D04">
      <w:pPr>
        <w:pStyle w:val="a8"/>
      </w:pPr>
      <w:r>
        <w:rPr>
          <w:spacing w:val="43"/>
        </w:rPr>
        <w:t>Ключевые слова:</w:t>
      </w:r>
      <w:r>
        <w:t xml:space="preserve"> экономика; сельское хозяйство; платежеспособность; ликвидность; предприятие; фирма.</w:t>
      </w:r>
    </w:p>
    <w:p w:rsidR="00EA3D04" w:rsidRDefault="00EA3D04" w:rsidP="00EA3D04">
      <w:pPr>
        <w:pStyle w:val="a9"/>
      </w:pPr>
      <w:r>
        <w:rPr>
          <w:spacing w:val="43"/>
        </w:rPr>
        <w:t>Для цитирования</w:t>
      </w:r>
      <w:r>
        <w:t xml:space="preserve">: Чернявская С. А., Шумилина А. А., </w:t>
      </w:r>
      <w:proofErr w:type="spellStart"/>
      <w:r>
        <w:t>Аджиашвили</w:t>
      </w:r>
      <w:proofErr w:type="spellEnd"/>
      <w:r>
        <w:t xml:space="preserve"> Г. А. Анализ платежеспособности сельскохозяйственных предприятий Краснодарского края // Инновационная экономика: информация, аналитика, прогнозы. – 2025. – № 3. – С. 128–135. https://doi.org/10.47576/2949-1894.2025.3.3.017.</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 xml:space="preserve">Analysis of the solvency of agricultural enterprises of the </w:t>
      </w:r>
      <w:r>
        <w:t>К</w:t>
      </w:r>
      <w:r w:rsidRPr="00EA3D04">
        <w:rPr>
          <w:lang w:val="en-US"/>
        </w:rPr>
        <w:t>rasnodar region</w:t>
      </w:r>
    </w:p>
    <w:p w:rsidR="00EA3D04" w:rsidRPr="00EA3D04" w:rsidRDefault="00EA3D04" w:rsidP="00EA3D04">
      <w:pPr>
        <w:pStyle w:val="ab"/>
        <w:rPr>
          <w:lang w:val="en-US"/>
        </w:rPr>
      </w:pPr>
      <w:proofErr w:type="spellStart"/>
      <w:r w:rsidRPr="00EA3D04">
        <w:rPr>
          <w:lang w:val="en-US"/>
        </w:rPr>
        <w:t>Chernyavskaya</w:t>
      </w:r>
      <w:proofErr w:type="spellEnd"/>
      <w:r w:rsidRPr="00EA3D04">
        <w:rPr>
          <w:lang w:val="en-US"/>
        </w:rPr>
        <w:t xml:space="preserve"> S. A. </w:t>
      </w:r>
    </w:p>
    <w:p w:rsidR="00EA3D04" w:rsidRPr="00EA3D04" w:rsidRDefault="00EA3D04" w:rsidP="00EA3D04">
      <w:pPr>
        <w:pStyle w:val="ac"/>
        <w:rPr>
          <w:lang w:val="en-US"/>
        </w:rPr>
      </w:pPr>
      <w:r w:rsidRPr="00EA3D04">
        <w:rPr>
          <w:lang w:val="en-US"/>
        </w:rPr>
        <w:t xml:space="preserve">I. T. </w:t>
      </w:r>
      <w:proofErr w:type="spellStart"/>
      <w:r w:rsidRPr="00EA3D04">
        <w:rPr>
          <w:lang w:val="en-US"/>
        </w:rPr>
        <w:t>Trubilin</w:t>
      </w:r>
      <w:proofErr w:type="spellEnd"/>
      <w:r w:rsidRPr="00EA3D04">
        <w:rPr>
          <w:lang w:val="en-US"/>
        </w:rPr>
        <w:t xml:space="preserve"> Kuban State Agrarian University, Krasnodar, Russia, </w:t>
      </w:r>
      <w:r w:rsidRPr="00EA3D04">
        <w:rPr>
          <w:lang w:val="en-US"/>
        </w:rPr>
        <w:br/>
        <w:t xml:space="preserve">docsveta17@gmail.com </w:t>
      </w:r>
    </w:p>
    <w:p w:rsidR="00EA3D04" w:rsidRPr="00EA3D04" w:rsidRDefault="00EA3D04" w:rsidP="00EA3D04">
      <w:pPr>
        <w:pStyle w:val="ab"/>
        <w:rPr>
          <w:lang w:val="en-US"/>
        </w:rPr>
      </w:pPr>
      <w:proofErr w:type="spellStart"/>
      <w:r w:rsidRPr="00EA3D04">
        <w:rPr>
          <w:lang w:val="en-US"/>
        </w:rPr>
        <w:t>Shumilina</w:t>
      </w:r>
      <w:proofErr w:type="spellEnd"/>
      <w:r w:rsidRPr="00EA3D04">
        <w:rPr>
          <w:lang w:val="en-US"/>
        </w:rPr>
        <w:t xml:space="preserve"> A. A. </w:t>
      </w:r>
    </w:p>
    <w:p w:rsidR="00EA3D04" w:rsidRPr="00EA3D04" w:rsidRDefault="00EA3D04" w:rsidP="00EA3D04">
      <w:pPr>
        <w:pStyle w:val="ac"/>
        <w:rPr>
          <w:lang w:val="en-US"/>
        </w:rPr>
      </w:pPr>
      <w:r w:rsidRPr="00EA3D04">
        <w:rPr>
          <w:lang w:val="en-US"/>
        </w:rPr>
        <w:t xml:space="preserve">I. T. </w:t>
      </w:r>
      <w:proofErr w:type="spellStart"/>
      <w:r w:rsidRPr="00EA3D04">
        <w:rPr>
          <w:lang w:val="en-US"/>
        </w:rPr>
        <w:t>Trubilin</w:t>
      </w:r>
      <w:proofErr w:type="spellEnd"/>
      <w:r w:rsidRPr="00EA3D04">
        <w:rPr>
          <w:lang w:val="en-US"/>
        </w:rPr>
        <w:t xml:space="preserve"> Kuban State Agrarian University, Krasnodar, Russia, Shumilina31Anna@yandex.ru </w:t>
      </w:r>
    </w:p>
    <w:p w:rsidR="00EA3D04" w:rsidRPr="00EA3D04" w:rsidRDefault="00EA3D04" w:rsidP="00EA3D04">
      <w:pPr>
        <w:pStyle w:val="ab"/>
        <w:rPr>
          <w:lang w:val="en-US"/>
        </w:rPr>
      </w:pPr>
      <w:proofErr w:type="spellStart"/>
      <w:r w:rsidRPr="00EA3D04">
        <w:rPr>
          <w:lang w:val="en-US"/>
        </w:rPr>
        <w:t>Adjiashvili</w:t>
      </w:r>
      <w:proofErr w:type="spellEnd"/>
      <w:r w:rsidRPr="00EA3D04">
        <w:rPr>
          <w:lang w:val="en-US"/>
        </w:rPr>
        <w:t xml:space="preserve"> G. A. </w:t>
      </w:r>
    </w:p>
    <w:p w:rsidR="00EA3D04" w:rsidRPr="00EA3D04" w:rsidRDefault="00EA3D04" w:rsidP="00EA3D04">
      <w:pPr>
        <w:pStyle w:val="ac"/>
        <w:rPr>
          <w:lang w:val="en-US"/>
        </w:rPr>
      </w:pPr>
      <w:r w:rsidRPr="00EA3D04">
        <w:rPr>
          <w:lang w:val="en-US"/>
        </w:rPr>
        <w:t xml:space="preserve">I. T. </w:t>
      </w:r>
      <w:proofErr w:type="spellStart"/>
      <w:r w:rsidRPr="00EA3D04">
        <w:rPr>
          <w:lang w:val="en-US"/>
        </w:rPr>
        <w:t>Trubilin</w:t>
      </w:r>
      <w:proofErr w:type="spellEnd"/>
      <w:r w:rsidRPr="00EA3D04">
        <w:rPr>
          <w:lang w:val="en-US"/>
        </w:rPr>
        <w:t xml:space="preserve"> Kuban State Agrarian University, Krasnodar, Russia, </w:t>
      </w:r>
      <w:r w:rsidRPr="00EA3D04">
        <w:rPr>
          <w:lang w:val="en-US"/>
        </w:rPr>
        <w:br/>
        <w:t>adzhiashvili111@bk.ru</w:t>
      </w:r>
    </w:p>
    <w:p w:rsidR="00EA3D04" w:rsidRPr="00EA3D04" w:rsidRDefault="00EA3D04" w:rsidP="00EA3D04">
      <w:pPr>
        <w:pStyle w:val="a8"/>
        <w:rPr>
          <w:lang w:val="en-US"/>
        </w:rPr>
      </w:pPr>
      <w:r w:rsidRPr="00EA3D04">
        <w:rPr>
          <w:spacing w:val="43"/>
          <w:lang w:val="en-US"/>
        </w:rPr>
        <w:t>Abstract</w:t>
      </w:r>
      <w:r w:rsidRPr="00EA3D04">
        <w:rPr>
          <w:lang w:val="en-US"/>
        </w:rPr>
        <w:t>. This article discusses the analysis of the solvency of LLC "Grain Company "</w:t>
      </w:r>
      <w:proofErr w:type="spellStart"/>
      <w:r w:rsidRPr="00EA3D04">
        <w:rPr>
          <w:lang w:val="en-US"/>
        </w:rPr>
        <w:t>Novopetrovskaya</w:t>
      </w:r>
      <w:proofErr w:type="spellEnd"/>
      <w:r w:rsidRPr="00EA3D04">
        <w:rPr>
          <w:lang w:val="en-US"/>
        </w:rPr>
        <w:t>", SPK (collective farm) "</w:t>
      </w:r>
      <w:proofErr w:type="spellStart"/>
      <w:r w:rsidRPr="00EA3D04">
        <w:rPr>
          <w:lang w:val="en-US"/>
        </w:rPr>
        <w:t>Znamya</w:t>
      </w:r>
      <w:proofErr w:type="spellEnd"/>
      <w:r w:rsidRPr="00EA3D04">
        <w:rPr>
          <w:lang w:val="en-US"/>
        </w:rPr>
        <w:t xml:space="preserve"> </w:t>
      </w:r>
      <w:proofErr w:type="spellStart"/>
      <w:r w:rsidRPr="00EA3D04">
        <w:rPr>
          <w:lang w:val="en-US"/>
        </w:rPr>
        <w:t>Lenina</w:t>
      </w:r>
      <w:proofErr w:type="spellEnd"/>
      <w:r w:rsidRPr="00EA3D04">
        <w:rPr>
          <w:lang w:val="en-US"/>
        </w:rPr>
        <w:t>", CJSC "KMKK", engaged in the agricultural sector. The sample was compiled on the basis of a study of various scales of the industry represented, that is, both representatives of small businesses and large companies were taken as examples. All the described organizations are geographically located in the Krasnodar Territory, but each of the described organizations carries out its activities and sells products on a different scale: in the village, in the city or in the region. An assessment of the financial potential of pilot organizations, as well as an assessment of the effectiveness of its use by these enterprises, is given. Proposals for improving and improving the financial condition of practical importance are described. In conclusion, the relevant conclusions are made that correlate with the topic of the research work.</w:t>
      </w:r>
    </w:p>
    <w:p w:rsidR="00EA3D04" w:rsidRPr="00EA3D04" w:rsidRDefault="00EA3D04" w:rsidP="00EA3D04">
      <w:pPr>
        <w:pStyle w:val="a8"/>
        <w:rPr>
          <w:lang w:val="en-US"/>
        </w:rPr>
      </w:pPr>
      <w:r w:rsidRPr="00EA3D04">
        <w:rPr>
          <w:spacing w:val="43"/>
          <w:lang w:val="en-US"/>
        </w:rPr>
        <w:t>Keywords</w:t>
      </w:r>
      <w:r w:rsidRPr="00EA3D04">
        <w:rPr>
          <w:lang w:val="en-US"/>
        </w:rPr>
        <w:t>: economy; agriculture; solvency; liquidity; enterprise; firm.</w:t>
      </w:r>
    </w:p>
    <w:p w:rsidR="00EA3D04" w:rsidRPr="00EA3D04" w:rsidRDefault="00EA3D04" w:rsidP="00EA3D04">
      <w:pPr>
        <w:pStyle w:val="forcitation"/>
        <w:rPr>
          <w:lang w:val="en-US"/>
        </w:rPr>
      </w:pPr>
      <w:r w:rsidRPr="00EA3D04">
        <w:rPr>
          <w:spacing w:val="43"/>
          <w:lang w:val="en-US"/>
        </w:rPr>
        <w:t>For citation</w:t>
      </w:r>
      <w:r w:rsidRPr="00EA3D04">
        <w:rPr>
          <w:lang w:val="en-US"/>
        </w:rPr>
        <w:t xml:space="preserve">: </w:t>
      </w:r>
      <w:proofErr w:type="spellStart"/>
      <w:r w:rsidRPr="00EA3D04">
        <w:rPr>
          <w:lang w:val="en-US"/>
        </w:rPr>
        <w:t>Chernyavskaya</w:t>
      </w:r>
      <w:proofErr w:type="spellEnd"/>
      <w:r w:rsidRPr="00EA3D04">
        <w:rPr>
          <w:lang w:val="en-US"/>
        </w:rPr>
        <w:t xml:space="preserve"> S. A., </w:t>
      </w:r>
      <w:proofErr w:type="spellStart"/>
      <w:r w:rsidRPr="00EA3D04">
        <w:rPr>
          <w:lang w:val="en-US"/>
        </w:rPr>
        <w:t>Shumilina</w:t>
      </w:r>
      <w:proofErr w:type="spellEnd"/>
      <w:r w:rsidRPr="00EA3D04">
        <w:rPr>
          <w:lang w:val="en-US"/>
        </w:rPr>
        <w:t xml:space="preserve"> A. A., </w:t>
      </w:r>
      <w:proofErr w:type="spellStart"/>
      <w:r w:rsidRPr="00EA3D04">
        <w:rPr>
          <w:lang w:val="en-US"/>
        </w:rPr>
        <w:t>Adjiashvili</w:t>
      </w:r>
      <w:proofErr w:type="spellEnd"/>
      <w:r w:rsidRPr="00EA3D04">
        <w:rPr>
          <w:lang w:val="en-US"/>
        </w:rPr>
        <w:t xml:space="preserve"> G. A. Analysis of the solvency of agricultural enterprises of the </w:t>
      </w:r>
      <w:r>
        <w:t>К</w:t>
      </w:r>
      <w:proofErr w:type="spellStart"/>
      <w:r w:rsidRPr="00EA3D04">
        <w:rPr>
          <w:lang w:val="en-US"/>
        </w:rPr>
        <w:t>rasnodar</w:t>
      </w:r>
      <w:proofErr w:type="spellEnd"/>
      <w:r w:rsidRPr="00EA3D04">
        <w:rPr>
          <w:lang w:val="en-US"/>
        </w:rPr>
        <w:t xml:space="preserve"> region.</w:t>
      </w:r>
      <w:r w:rsidRPr="00EA3D04">
        <w:rPr>
          <w:i/>
          <w:iCs/>
          <w:lang w:val="en-US"/>
        </w:rPr>
        <w:t xml:space="preserve"> Innovative economy: information, analysis, prognoses, </w:t>
      </w:r>
      <w:r w:rsidRPr="00EA3D04">
        <w:rPr>
          <w:lang w:val="en-US"/>
        </w:rPr>
        <w:t>2025, no. 3, pp. 128–135. https://doi.org/10.47576/2949-1894.2025.3.3.017.</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t>УДК 339.138</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10.47576/2949-1894.2025.3.3.018</w:t>
      </w:r>
    </w:p>
    <w:p w:rsidR="00EA3D04" w:rsidRDefault="00EA3D04" w:rsidP="00EA3D04">
      <w:pPr>
        <w:pStyle w:val="a5"/>
      </w:pPr>
      <w:r>
        <w:t xml:space="preserve">Аспекты </w:t>
      </w:r>
      <w:proofErr w:type="gramStart"/>
      <w:r>
        <w:t>формирования формализованной модели обоснования стратегии маркетинга международной компании</w:t>
      </w:r>
      <w:proofErr w:type="gramEnd"/>
    </w:p>
    <w:p w:rsidR="00EA3D04" w:rsidRDefault="00EA3D04" w:rsidP="00EA3D04">
      <w:pPr>
        <w:pStyle w:val="a6"/>
      </w:pPr>
      <w:proofErr w:type="spellStart"/>
      <w:r>
        <w:t>Масталыгин</w:t>
      </w:r>
      <w:proofErr w:type="spellEnd"/>
      <w:r>
        <w:t xml:space="preserve"> Алексей Евгеньевич </w:t>
      </w:r>
    </w:p>
    <w:p w:rsidR="00EA3D04" w:rsidRDefault="00EA3D04" w:rsidP="00EA3D04">
      <w:pPr>
        <w:pStyle w:val="a7"/>
      </w:pPr>
      <w:r>
        <w:t xml:space="preserve">Ивановский государственный энергетический университет </w:t>
      </w:r>
      <w:r>
        <w:br/>
        <w:t>имени В. И. Ленина, Иваново, Россия, axlmas@yandex.ru</w:t>
      </w:r>
    </w:p>
    <w:p w:rsidR="00EA3D04" w:rsidRDefault="00EA3D04" w:rsidP="00EA3D04">
      <w:pPr>
        <w:pStyle w:val="a6"/>
      </w:pPr>
      <w:r>
        <w:lastRenderedPageBreak/>
        <w:t xml:space="preserve">Карякин Александр Михайлович </w:t>
      </w:r>
    </w:p>
    <w:p w:rsidR="00EA3D04" w:rsidRDefault="00EA3D04" w:rsidP="00EA3D04">
      <w:pPr>
        <w:pStyle w:val="a7"/>
      </w:pPr>
      <w:r>
        <w:t xml:space="preserve">Ивановский государственный энергетический университет </w:t>
      </w:r>
      <w:r>
        <w:br/>
        <w:t>имени В. И. Ленина, Иваново, Россия, karal54321@yandex.ru</w:t>
      </w:r>
    </w:p>
    <w:p w:rsidR="00EA3D04" w:rsidRDefault="00EA3D04" w:rsidP="00EA3D04">
      <w:pPr>
        <w:pStyle w:val="a6"/>
      </w:pPr>
      <w:proofErr w:type="spellStart"/>
      <w:r>
        <w:t>Вылгина</w:t>
      </w:r>
      <w:proofErr w:type="spellEnd"/>
      <w:r>
        <w:t xml:space="preserve"> Юлия Вадимовна </w:t>
      </w:r>
    </w:p>
    <w:p w:rsidR="00EA3D04" w:rsidRDefault="00EA3D04" w:rsidP="00EA3D04">
      <w:pPr>
        <w:pStyle w:val="a7"/>
      </w:pPr>
      <w:r>
        <w:t xml:space="preserve">Ивановский государственный энергетический университет </w:t>
      </w:r>
      <w:r>
        <w:br/>
        <w:t xml:space="preserve">имени В. И. Ленина, Иваново, Россия, jvilgina@mail.ru </w:t>
      </w:r>
    </w:p>
    <w:p w:rsidR="00EA3D04" w:rsidRDefault="00EA3D04" w:rsidP="00EA3D04">
      <w:pPr>
        <w:pStyle w:val="a8"/>
      </w:pPr>
      <w:r>
        <w:rPr>
          <w:spacing w:val="43"/>
        </w:rPr>
        <w:t>Аннотация</w:t>
      </w:r>
      <w:r>
        <w:t>. В статье описываются разрабатываемые элементы формализованной модели обоснования стратегии маркетинга для международной компании, приводятся подбор параметров формализации, алгоритмы их использования и способы отображения полученных результатов. Авторский вклад в исследовании заключается в разработке формализованной модели на основе метода QFD с учетом исследованных особенностей и недостатков существующих подходов.</w:t>
      </w:r>
    </w:p>
    <w:p w:rsidR="00EA3D04" w:rsidRDefault="00EA3D04" w:rsidP="00EA3D04">
      <w:pPr>
        <w:pStyle w:val="a8"/>
      </w:pPr>
      <w:r>
        <w:rPr>
          <w:spacing w:val="43"/>
        </w:rPr>
        <w:t xml:space="preserve">Ключевые слова: </w:t>
      </w:r>
      <w:r>
        <w:t>организационный механизм; формализованная модель; требования среды; цели стратегического характера; оценочная матрица.</w:t>
      </w:r>
    </w:p>
    <w:p w:rsidR="00EA3D04" w:rsidRDefault="00EA3D04" w:rsidP="00EA3D04">
      <w:pPr>
        <w:pStyle w:val="a9"/>
      </w:pPr>
      <w:r>
        <w:rPr>
          <w:spacing w:val="43"/>
        </w:rPr>
        <w:t>Для цитирования:</w:t>
      </w:r>
      <w:r>
        <w:t xml:space="preserve"> </w:t>
      </w:r>
      <w:proofErr w:type="spellStart"/>
      <w:r>
        <w:t>Масталыгин</w:t>
      </w:r>
      <w:proofErr w:type="spellEnd"/>
      <w:r>
        <w:t xml:space="preserve"> А. Е., Карякин А. М., </w:t>
      </w:r>
      <w:proofErr w:type="spellStart"/>
      <w:r>
        <w:t>Вылгина</w:t>
      </w:r>
      <w:proofErr w:type="spellEnd"/>
      <w:r>
        <w:t xml:space="preserve"> Ю. В. Аспекты </w:t>
      </w:r>
      <w:proofErr w:type="gramStart"/>
      <w:r>
        <w:t>формирования формализованной модели обоснования стратегии маркетинга международной компании</w:t>
      </w:r>
      <w:proofErr w:type="gramEnd"/>
      <w:r>
        <w:t xml:space="preserve"> // Инновационная экономика: информация, аналитика, прогнозы. – 2025. – </w:t>
      </w:r>
      <w:r>
        <w:br/>
        <w:t>№ 3. – С. 136–145. https://doi.org/10.47576/2949-1894.2025.3.3.018.</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Aspects of the formation of a formalized model for substantiating the marketing strategy of an international company</w:t>
      </w:r>
    </w:p>
    <w:p w:rsidR="00EA3D04" w:rsidRPr="00EA3D04" w:rsidRDefault="00EA3D04" w:rsidP="00EA3D04">
      <w:pPr>
        <w:pStyle w:val="ab"/>
        <w:rPr>
          <w:lang w:val="en-US"/>
        </w:rPr>
      </w:pPr>
      <w:proofErr w:type="spellStart"/>
      <w:r w:rsidRPr="00EA3D04">
        <w:rPr>
          <w:lang w:val="en-US"/>
        </w:rPr>
        <w:t>Mastalygin</w:t>
      </w:r>
      <w:proofErr w:type="spellEnd"/>
      <w:r w:rsidRPr="00EA3D04">
        <w:rPr>
          <w:lang w:val="en-US"/>
        </w:rPr>
        <w:t xml:space="preserve"> Alexey E.</w:t>
      </w:r>
    </w:p>
    <w:p w:rsidR="00EA3D04" w:rsidRPr="00EA3D04" w:rsidRDefault="00EA3D04" w:rsidP="00EA3D04">
      <w:pPr>
        <w:pStyle w:val="ac"/>
        <w:rPr>
          <w:lang w:val="en-US"/>
        </w:rPr>
      </w:pPr>
      <w:r w:rsidRPr="00EA3D04">
        <w:rPr>
          <w:lang w:val="en-US"/>
        </w:rPr>
        <w:t xml:space="preserve">Ivanovo State Power Engineering University named after V. I. Lenin, Ivanovo, Russia, </w:t>
      </w:r>
      <w:proofErr w:type="gramStart"/>
      <w:r w:rsidRPr="00EA3D04">
        <w:rPr>
          <w:lang w:val="en-US"/>
        </w:rPr>
        <w:t>axlmas@yandex.ru</w:t>
      </w:r>
      <w:proofErr w:type="gramEnd"/>
      <w:r w:rsidRPr="00EA3D04">
        <w:rPr>
          <w:lang w:val="en-US"/>
        </w:rPr>
        <w:t xml:space="preserve"> </w:t>
      </w:r>
    </w:p>
    <w:p w:rsidR="00EA3D04" w:rsidRPr="00EA3D04" w:rsidRDefault="00EA3D04" w:rsidP="00EA3D04">
      <w:pPr>
        <w:pStyle w:val="ab"/>
        <w:rPr>
          <w:lang w:val="en-US"/>
        </w:rPr>
      </w:pPr>
      <w:proofErr w:type="spellStart"/>
      <w:r w:rsidRPr="00EA3D04">
        <w:rPr>
          <w:lang w:val="en-US"/>
        </w:rPr>
        <w:t>Karyakin</w:t>
      </w:r>
      <w:proofErr w:type="spellEnd"/>
      <w:r w:rsidRPr="00EA3D04">
        <w:rPr>
          <w:lang w:val="en-US"/>
        </w:rPr>
        <w:t xml:space="preserve"> Alexander M.</w:t>
      </w:r>
    </w:p>
    <w:p w:rsidR="00EA3D04" w:rsidRPr="00EA3D04" w:rsidRDefault="00EA3D04" w:rsidP="00EA3D04">
      <w:pPr>
        <w:pStyle w:val="ac"/>
        <w:rPr>
          <w:lang w:val="en-US"/>
        </w:rPr>
      </w:pPr>
      <w:r w:rsidRPr="00EA3D04">
        <w:rPr>
          <w:lang w:val="en-US"/>
        </w:rPr>
        <w:t xml:space="preserve">Ivanovo State Power Engineering University named after V. I. Lenin, Ivanovo, Russia, </w:t>
      </w:r>
      <w:proofErr w:type="gramStart"/>
      <w:r w:rsidRPr="00EA3D04">
        <w:rPr>
          <w:lang w:val="en-US"/>
        </w:rPr>
        <w:t>karal54321@yandex.ru</w:t>
      </w:r>
      <w:proofErr w:type="gramEnd"/>
      <w:r w:rsidRPr="00EA3D04">
        <w:rPr>
          <w:lang w:val="en-US"/>
        </w:rPr>
        <w:t xml:space="preserve"> </w:t>
      </w:r>
    </w:p>
    <w:p w:rsidR="00EA3D04" w:rsidRPr="00EA3D04" w:rsidRDefault="00EA3D04" w:rsidP="00EA3D04">
      <w:pPr>
        <w:pStyle w:val="ab"/>
        <w:rPr>
          <w:lang w:val="en-US"/>
        </w:rPr>
      </w:pPr>
      <w:proofErr w:type="spellStart"/>
      <w:r w:rsidRPr="00EA3D04">
        <w:rPr>
          <w:lang w:val="en-US"/>
        </w:rPr>
        <w:t>Vylgina</w:t>
      </w:r>
      <w:proofErr w:type="spellEnd"/>
      <w:r w:rsidRPr="00EA3D04">
        <w:rPr>
          <w:lang w:val="en-US"/>
        </w:rPr>
        <w:t xml:space="preserve"> </w:t>
      </w:r>
      <w:proofErr w:type="spellStart"/>
      <w:r w:rsidRPr="00EA3D04">
        <w:rPr>
          <w:lang w:val="en-US"/>
        </w:rPr>
        <w:t>Yulia</w:t>
      </w:r>
      <w:proofErr w:type="spellEnd"/>
      <w:r w:rsidRPr="00EA3D04">
        <w:rPr>
          <w:lang w:val="en-US"/>
        </w:rPr>
        <w:t xml:space="preserve"> V.</w:t>
      </w:r>
    </w:p>
    <w:p w:rsidR="00EA3D04" w:rsidRPr="00EA3D04" w:rsidRDefault="00EA3D04" w:rsidP="00EA3D04">
      <w:pPr>
        <w:pStyle w:val="ac"/>
        <w:rPr>
          <w:lang w:val="en-US"/>
        </w:rPr>
      </w:pPr>
      <w:r w:rsidRPr="00EA3D04">
        <w:rPr>
          <w:lang w:val="en-US"/>
        </w:rPr>
        <w:t xml:space="preserve">Ivanovo State Power Engineering University named after V. I. Lenin, Ivanovo, Russia, </w:t>
      </w:r>
      <w:proofErr w:type="gramStart"/>
      <w:r w:rsidRPr="00EA3D04">
        <w:rPr>
          <w:lang w:val="en-US"/>
        </w:rPr>
        <w:t>jvilgina@mail.ru</w:t>
      </w:r>
      <w:proofErr w:type="gramEnd"/>
    </w:p>
    <w:p w:rsidR="00EA3D04" w:rsidRPr="00EA3D04" w:rsidRDefault="00EA3D04" w:rsidP="00EA3D04">
      <w:pPr>
        <w:pStyle w:val="a8"/>
        <w:rPr>
          <w:lang w:val="en-US"/>
        </w:rPr>
      </w:pPr>
      <w:r w:rsidRPr="00EA3D04">
        <w:rPr>
          <w:spacing w:val="43"/>
          <w:lang w:val="en-US"/>
        </w:rPr>
        <w:t>Abstract</w:t>
      </w:r>
      <w:r w:rsidRPr="00EA3D04">
        <w:rPr>
          <w:lang w:val="en-US"/>
        </w:rPr>
        <w:t>. The article presents the elements of a formalized model for substantiating a marketing strategy for an international company that are being developed, the selection of formalization parameters, algorithms for their use, and ways to display the results obtained. The author’s contribution to the research is to develop a formalized model based on the QFD method, taking into account the studied features and disadvantages of existing approaches. Keywords: organizational mechanism; formalized model; environmental requirements; strategic objectives; evaluation matrix.</w:t>
      </w:r>
    </w:p>
    <w:p w:rsidR="00EA3D04" w:rsidRPr="00EA3D04" w:rsidRDefault="00EA3D04" w:rsidP="00EA3D04">
      <w:pPr>
        <w:pStyle w:val="forcitation"/>
        <w:rPr>
          <w:lang w:val="en-US"/>
        </w:rPr>
      </w:pPr>
      <w:r w:rsidRPr="00EA3D04">
        <w:rPr>
          <w:spacing w:val="43"/>
          <w:lang w:val="en-US"/>
        </w:rPr>
        <w:t>For citation:</w:t>
      </w:r>
      <w:r w:rsidRPr="00EA3D04">
        <w:rPr>
          <w:lang w:val="en-US"/>
        </w:rPr>
        <w:t xml:space="preserve"> </w:t>
      </w:r>
      <w:proofErr w:type="spellStart"/>
      <w:r w:rsidRPr="00EA3D04">
        <w:rPr>
          <w:lang w:val="en-US"/>
        </w:rPr>
        <w:t>Mastalygin</w:t>
      </w:r>
      <w:proofErr w:type="spellEnd"/>
      <w:r w:rsidRPr="00EA3D04">
        <w:rPr>
          <w:lang w:val="en-US"/>
        </w:rPr>
        <w:t xml:space="preserve"> A. E., </w:t>
      </w:r>
      <w:proofErr w:type="spellStart"/>
      <w:r w:rsidRPr="00EA3D04">
        <w:rPr>
          <w:lang w:val="en-US"/>
        </w:rPr>
        <w:t>Karyakin</w:t>
      </w:r>
      <w:proofErr w:type="spellEnd"/>
      <w:r w:rsidRPr="00EA3D04">
        <w:rPr>
          <w:lang w:val="en-US"/>
        </w:rPr>
        <w:t xml:space="preserve"> A. M., </w:t>
      </w:r>
      <w:proofErr w:type="spellStart"/>
      <w:proofErr w:type="gramStart"/>
      <w:r w:rsidRPr="00EA3D04">
        <w:rPr>
          <w:lang w:val="en-US"/>
        </w:rPr>
        <w:t>Vylgina</w:t>
      </w:r>
      <w:proofErr w:type="spellEnd"/>
      <w:proofErr w:type="gramEnd"/>
      <w:r w:rsidRPr="00EA3D04">
        <w:rPr>
          <w:lang w:val="en-US"/>
        </w:rPr>
        <w:t xml:space="preserve"> Yu. V. Aspects of the formation of a formalized model for substantiating the marketing strategy of an international company. </w:t>
      </w:r>
      <w:r w:rsidRPr="00EA3D04">
        <w:rPr>
          <w:i/>
          <w:iCs/>
          <w:lang w:val="en-US"/>
        </w:rPr>
        <w:t xml:space="preserve">Innovative economy: information, analysis, prognoses, </w:t>
      </w:r>
      <w:r w:rsidRPr="00EA3D04">
        <w:rPr>
          <w:lang w:val="en-US"/>
        </w:rPr>
        <w:t>2025, no. 3, pp. 136–145. https://doi.org/10.47576/2949-1894.2025.3.3.018.</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t>УДК 338.242.4:332.1</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10.47576/2949-1894.2025.3.3.019</w:t>
      </w:r>
    </w:p>
    <w:p w:rsidR="00EA3D04" w:rsidRDefault="00EA3D04" w:rsidP="00EA3D04">
      <w:pPr>
        <w:pStyle w:val="a5"/>
      </w:pPr>
      <w:r>
        <w:lastRenderedPageBreak/>
        <w:t xml:space="preserve">Современные методы государственной поддержки сельского хозяйства </w:t>
      </w:r>
      <w:r>
        <w:br/>
        <w:t>на региональном уровне</w:t>
      </w:r>
    </w:p>
    <w:p w:rsidR="00EA3D04" w:rsidRDefault="00EA3D04" w:rsidP="00EA3D04">
      <w:pPr>
        <w:pStyle w:val="a6"/>
      </w:pPr>
      <w:proofErr w:type="spellStart"/>
      <w:r>
        <w:t>Гелета</w:t>
      </w:r>
      <w:proofErr w:type="spellEnd"/>
      <w:r>
        <w:t xml:space="preserve"> Тимофей Вадимович </w:t>
      </w:r>
    </w:p>
    <w:p w:rsidR="00EA3D04" w:rsidRDefault="00EA3D04" w:rsidP="00EA3D04">
      <w:pPr>
        <w:pStyle w:val="a7"/>
      </w:pPr>
      <w:r>
        <w:t>Кубанский государственный аграрный университет имени И. Т. Трубилина, Краснодар, Россия</w:t>
      </w:r>
    </w:p>
    <w:p w:rsidR="00EA3D04" w:rsidRDefault="00EA3D04" w:rsidP="00EA3D04">
      <w:pPr>
        <w:pStyle w:val="a6"/>
      </w:pPr>
      <w:r>
        <w:t xml:space="preserve">Шумилина Елизавета Александровна </w:t>
      </w:r>
    </w:p>
    <w:p w:rsidR="00EA3D04" w:rsidRDefault="00EA3D04" w:rsidP="00EA3D04">
      <w:pPr>
        <w:pStyle w:val="a7"/>
      </w:pPr>
      <w:r>
        <w:t>Кубанский государственный аграрный университет имени И. Т. Трубилина, Краснодар, Россия</w:t>
      </w:r>
    </w:p>
    <w:p w:rsidR="00EA3D04" w:rsidRDefault="00EA3D04" w:rsidP="00EA3D04">
      <w:pPr>
        <w:pStyle w:val="a8"/>
      </w:pPr>
      <w:r>
        <w:rPr>
          <w:spacing w:val="43"/>
        </w:rPr>
        <w:t>Аннотация</w:t>
      </w:r>
      <w:r>
        <w:t>. В статье рассматриваются современные подходы к реализации государственной поддержки сельского хозяйства в субъектах Российской Федерации. Особое внимание уделено анализу региональных инструментов финансового, налогового, инфраструктурного и институционального стимулирования аграрного производства. Представлены теоретические подходы к классификации мер поддержки, исследуется их эффективность и влияние на социально-экономическое развитие сельских территорий. Обоснована необходимость комплексной системы регулирования, обеспечивающей устойчивость агропромышленного комплекса в условиях внешних и внутренних вызовов. На основе анализа региональной практики сформулированы предложения по совершенствованию механизмов поддержки с учетом климатических, экономических и структурных особенностей субъектов РФ.</w:t>
      </w:r>
    </w:p>
    <w:p w:rsidR="00EA3D04" w:rsidRDefault="00EA3D04" w:rsidP="00EA3D04">
      <w:pPr>
        <w:pStyle w:val="a8"/>
      </w:pPr>
      <w:proofErr w:type="gramStart"/>
      <w:r>
        <w:rPr>
          <w:spacing w:val="43"/>
        </w:rPr>
        <w:t>Ключевые слова:</w:t>
      </w:r>
      <w:r>
        <w:t xml:space="preserve"> сельское хозяйство; государственная поддержка; региональная политика; субсидии; аграрный сектор; устойчивое развитие; бюджетное регулирование.</w:t>
      </w:r>
      <w:proofErr w:type="gramEnd"/>
    </w:p>
    <w:p w:rsidR="00EA3D04" w:rsidRDefault="00EA3D04" w:rsidP="00EA3D04">
      <w:pPr>
        <w:pStyle w:val="a9"/>
      </w:pPr>
      <w:r>
        <w:rPr>
          <w:spacing w:val="43"/>
        </w:rPr>
        <w:t>Для цитирования:</w:t>
      </w:r>
      <w:r>
        <w:t xml:space="preserve"> </w:t>
      </w:r>
      <w:proofErr w:type="spellStart"/>
      <w:r>
        <w:t>Гелета</w:t>
      </w:r>
      <w:proofErr w:type="spellEnd"/>
      <w:r>
        <w:t xml:space="preserve"> Т. В., Шумилина Е. А. Современные методы государственной поддержки сельского хозяйства на региональном уровне // Инновационная экономика: информация, аналитика, прогнозы. – 2025. – № 3. – С. 146–151. https://doi.org/10.47576/2949-1894.2025.3.3.019.</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 xml:space="preserve">Modern methods of state support </w:t>
      </w:r>
      <w:r w:rsidRPr="00EA3D04">
        <w:rPr>
          <w:lang w:val="en-US"/>
        </w:rPr>
        <w:br/>
        <w:t>for agriculture at the regional level</w:t>
      </w:r>
    </w:p>
    <w:p w:rsidR="00EA3D04" w:rsidRPr="00EA3D04" w:rsidRDefault="00EA3D04" w:rsidP="00EA3D04">
      <w:pPr>
        <w:pStyle w:val="ab"/>
        <w:rPr>
          <w:lang w:val="en-US"/>
        </w:rPr>
      </w:pPr>
      <w:proofErr w:type="spellStart"/>
      <w:r w:rsidRPr="00EA3D04">
        <w:rPr>
          <w:lang w:val="en-US"/>
        </w:rPr>
        <w:t>Geleta</w:t>
      </w:r>
      <w:proofErr w:type="spellEnd"/>
      <w:r w:rsidRPr="00EA3D04">
        <w:rPr>
          <w:lang w:val="en-US"/>
        </w:rPr>
        <w:t xml:space="preserve"> </w:t>
      </w:r>
      <w:proofErr w:type="spellStart"/>
      <w:r w:rsidRPr="00EA3D04">
        <w:rPr>
          <w:lang w:val="en-US"/>
        </w:rPr>
        <w:t>Timofey</w:t>
      </w:r>
      <w:proofErr w:type="spellEnd"/>
      <w:r w:rsidRPr="00EA3D04">
        <w:rPr>
          <w:lang w:val="en-US"/>
        </w:rPr>
        <w:t xml:space="preserve"> V. </w:t>
      </w:r>
    </w:p>
    <w:p w:rsidR="00EA3D04" w:rsidRPr="00EA3D04" w:rsidRDefault="00EA3D04" w:rsidP="00EA3D04">
      <w:pPr>
        <w:pStyle w:val="ac"/>
        <w:rPr>
          <w:lang w:val="en-US"/>
        </w:rPr>
      </w:pPr>
      <w:r w:rsidRPr="00EA3D04">
        <w:rPr>
          <w:lang w:val="en-US"/>
        </w:rPr>
        <w:t xml:space="preserve">I. T. </w:t>
      </w:r>
      <w:proofErr w:type="spellStart"/>
      <w:r w:rsidRPr="00EA3D04">
        <w:rPr>
          <w:lang w:val="en-US"/>
        </w:rPr>
        <w:t>Trubilin</w:t>
      </w:r>
      <w:proofErr w:type="spellEnd"/>
      <w:r w:rsidRPr="00EA3D04">
        <w:rPr>
          <w:lang w:val="en-US"/>
        </w:rPr>
        <w:t xml:space="preserve"> Kuban State Agrarian University, Krasnodar, Russia </w:t>
      </w:r>
    </w:p>
    <w:p w:rsidR="00EA3D04" w:rsidRPr="00EA3D04" w:rsidRDefault="00EA3D04" w:rsidP="00EA3D04">
      <w:pPr>
        <w:pStyle w:val="ab"/>
        <w:rPr>
          <w:lang w:val="en-US"/>
        </w:rPr>
      </w:pPr>
      <w:proofErr w:type="spellStart"/>
      <w:proofErr w:type="gramStart"/>
      <w:r w:rsidRPr="00EA3D04">
        <w:rPr>
          <w:lang w:val="en-US"/>
        </w:rPr>
        <w:t>Shumilina</w:t>
      </w:r>
      <w:proofErr w:type="spellEnd"/>
      <w:r w:rsidRPr="00EA3D04">
        <w:rPr>
          <w:lang w:val="en-US"/>
        </w:rPr>
        <w:t xml:space="preserve"> </w:t>
      </w:r>
      <w:proofErr w:type="spellStart"/>
      <w:r w:rsidRPr="00EA3D04">
        <w:rPr>
          <w:lang w:val="en-US"/>
        </w:rPr>
        <w:t>Elizaveta</w:t>
      </w:r>
      <w:proofErr w:type="spellEnd"/>
      <w:r w:rsidRPr="00EA3D04">
        <w:rPr>
          <w:lang w:val="en-US"/>
        </w:rPr>
        <w:t xml:space="preserve"> A.</w:t>
      </w:r>
      <w:proofErr w:type="gramEnd"/>
      <w:r w:rsidRPr="00EA3D04">
        <w:rPr>
          <w:lang w:val="en-US"/>
        </w:rPr>
        <w:t xml:space="preserve"> </w:t>
      </w:r>
    </w:p>
    <w:p w:rsidR="00EA3D04" w:rsidRPr="00EA3D04" w:rsidRDefault="00EA3D04" w:rsidP="00EA3D04">
      <w:pPr>
        <w:pStyle w:val="ac"/>
        <w:rPr>
          <w:lang w:val="en-US"/>
        </w:rPr>
      </w:pPr>
      <w:r w:rsidRPr="00EA3D04">
        <w:rPr>
          <w:lang w:val="en-US"/>
        </w:rPr>
        <w:t xml:space="preserve">I.T. </w:t>
      </w:r>
      <w:proofErr w:type="spellStart"/>
      <w:r w:rsidRPr="00EA3D04">
        <w:rPr>
          <w:lang w:val="en-US"/>
        </w:rPr>
        <w:t>Trubilin</w:t>
      </w:r>
      <w:proofErr w:type="spellEnd"/>
      <w:r w:rsidRPr="00EA3D04">
        <w:rPr>
          <w:lang w:val="en-US"/>
        </w:rPr>
        <w:t xml:space="preserve"> Kuban State Agrarian University, Krasnodar, Russia</w:t>
      </w:r>
    </w:p>
    <w:p w:rsidR="00EA3D04" w:rsidRPr="00EA3D04" w:rsidRDefault="00EA3D04" w:rsidP="00EA3D04">
      <w:pPr>
        <w:pStyle w:val="a8"/>
        <w:rPr>
          <w:lang w:val="en-US"/>
        </w:rPr>
      </w:pPr>
      <w:r w:rsidRPr="00EA3D04">
        <w:rPr>
          <w:spacing w:val="43"/>
          <w:lang w:val="en-US"/>
        </w:rPr>
        <w:t>Abstract</w:t>
      </w:r>
      <w:r w:rsidRPr="00EA3D04">
        <w:rPr>
          <w:lang w:val="en-US"/>
        </w:rPr>
        <w:t>. The article explores modern approaches to the implementation of state support for agriculture in the regions of the Russian Federation. Particular attention is paid to the analysis of financial, tax, infrastructural, and institutional tools used at the regional level to stimulate agricultural development. Theoretical approaches to the classification of support measures are presented, and their effectiveness and impact on the socio-economic development of rural areas are examined. The article substantiates the need for a comprehensive regulatory system ensuring the sustainability of the agro-industrial complex in the face of internal and external challenges. Based on the analysis of regional practices, proposals are made to improve support mechanisms taking into account the climatic, economic, and structural characteristics of Russian regions.</w:t>
      </w:r>
    </w:p>
    <w:p w:rsidR="00EA3D04" w:rsidRPr="00EA3D04" w:rsidRDefault="00EA3D04" w:rsidP="00EA3D04">
      <w:pPr>
        <w:pStyle w:val="a8"/>
        <w:rPr>
          <w:lang w:val="en-US"/>
        </w:rPr>
      </w:pPr>
      <w:r w:rsidRPr="00EA3D04">
        <w:rPr>
          <w:spacing w:val="43"/>
          <w:lang w:val="en-US"/>
        </w:rPr>
        <w:t>Keywords</w:t>
      </w:r>
      <w:r w:rsidRPr="00EA3D04">
        <w:rPr>
          <w:lang w:val="en-US"/>
        </w:rPr>
        <w:t>: agriculture; state support; regional policy; subsidies; agricultural sector; sustainable development; budget regulation.</w:t>
      </w:r>
    </w:p>
    <w:p w:rsidR="00EA3D04" w:rsidRPr="00EA3D04" w:rsidRDefault="00EA3D04" w:rsidP="00EA3D04">
      <w:pPr>
        <w:pStyle w:val="forcitation"/>
        <w:rPr>
          <w:lang w:val="en-US"/>
        </w:rPr>
      </w:pPr>
      <w:r w:rsidRPr="00EA3D04">
        <w:rPr>
          <w:spacing w:val="43"/>
          <w:lang w:val="en-US"/>
        </w:rPr>
        <w:lastRenderedPageBreak/>
        <w:t>For citation:</w:t>
      </w:r>
      <w:r w:rsidRPr="00EA3D04">
        <w:rPr>
          <w:lang w:val="en-US"/>
        </w:rPr>
        <w:t xml:space="preserve"> </w:t>
      </w:r>
      <w:proofErr w:type="spellStart"/>
      <w:r w:rsidRPr="00EA3D04">
        <w:rPr>
          <w:lang w:val="en-US"/>
        </w:rPr>
        <w:t>Geleta</w:t>
      </w:r>
      <w:proofErr w:type="spellEnd"/>
      <w:r w:rsidRPr="00EA3D04">
        <w:rPr>
          <w:lang w:val="en-US"/>
        </w:rPr>
        <w:t xml:space="preserve"> T. V., </w:t>
      </w:r>
      <w:proofErr w:type="spellStart"/>
      <w:r w:rsidRPr="00EA3D04">
        <w:rPr>
          <w:lang w:val="en-US"/>
        </w:rPr>
        <w:t>Shumilina</w:t>
      </w:r>
      <w:proofErr w:type="spellEnd"/>
      <w:r w:rsidRPr="00EA3D04">
        <w:rPr>
          <w:lang w:val="en-US"/>
        </w:rPr>
        <w:t xml:space="preserve"> E. A. Modern methods of state support for agriculture at the regional level. </w:t>
      </w:r>
      <w:r w:rsidRPr="00EA3D04">
        <w:rPr>
          <w:i/>
          <w:iCs/>
          <w:lang w:val="en-US"/>
        </w:rPr>
        <w:t xml:space="preserve">Innovative economy: information, analysis, prognoses, </w:t>
      </w:r>
      <w:r w:rsidRPr="00EA3D04">
        <w:rPr>
          <w:lang w:val="en-US"/>
        </w:rPr>
        <w:t xml:space="preserve">2025, no. 3, </w:t>
      </w:r>
      <w:r w:rsidRPr="00EA3D04">
        <w:rPr>
          <w:lang w:val="en-US"/>
        </w:rPr>
        <w:br/>
        <w:t>pp. 146–151. https://doi.org/10.47576/2949-1894.2025.3.3.019.</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t>УДК 338:004</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10.47576/2949-1894.2025.3.3.020</w:t>
      </w:r>
    </w:p>
    <w:p w:rsidR="00EA3D04" w:rsidRDefault="00EA3D04" w:rsidP="00EA3D04">
      <w:pPr>
        <w:pStyle w:val="a5"/>
      </w:pPr>
      <w:r>
        <w:t>Перспективы и проблемы развития аналитической деятельности в организации в условиях цифровой экономики</w:t>
      </w:r>
    </w:p>
    <w:p w:rsidR="00EA3D04" w:rsidRDefault="00EA3D04" w:rsidP="00EA3D04">
      <w:pPr>
        <w:pStyle w:val="a6"/>
      </w:pPr>
      <w:r>
        <w:t>Токарь Елена Викторовна</w:t>
      </w:r>
    </w:p>
    <w:p w:rsidR="00EA3D04" w:rsidRDefault="00EA3D04" w:rsidP="00EA3D04">
      <w:pPr>
        <w:pStyle w:val="a7"/>
      </w:pPr>
      <w:r>
        <w:t xml:space="preserve">Белгородский государственный национальный исследовательский </w:t>
      </w:r>
      <w:r>
        <w:br/>
        <w:t xml:space="preserve">университет, Белгород, Россия </w:t>
      </w:r>
    </w:p>
    <w:p w:rsidR="00EA3D04" w:rsidRDefault="00EA3D04" w:rsidP="00EA3D04">
      <w:pPr>
        <w:pStyle w:val="a6"/>
      </w:pPr>
      <w:r>
        <w:t>Рождественская Ольга Васильевна</w:t>
      </w:r>
    </w:p>
    <w:p w:rsidR="00EA3D04" w:rsidRDefault="00EA3D04" w:rsidP="00EA3D04">
      <w:pPr>
        <w:pStyle w:val="a7"/>
      </w:pPr>
      <w:r>
        <w:t xml:space="preserve">Белгородский государственный национальный исследовательский </w:t>
      </w:r>
      <w:r>
        <w:br/>
        <w:t xml:space="preserve">университет, Белгород, Россия </w:t>
      </w:r>
    </w:p>
    <w:p w:rsidR="00EA3D04" w:rsidRDefault="00EA3D04" w:rsidP="00EA3D04">
      <w:pPr>
        <w:pStyle w:val="a6"/>
      </w:pPr>
      <w:proofErr w:type="spellStart"/>
      <w:r>
        <w:t>Гостева</w:t>
      </w:r>
      <w:proofErr w:type="spellEnd"/>
      <w:r>
        <w:t xml:space="preserve"> Виктория Евгеньевна</w:t>
      </w:r>
    </w:p>
    <w:p w:rsidR="00EA3D04" w:rsidRDefault="00EA3D04" w:rsidP="00EA3D04">
      <w:pPr>
        <w:pStyle w:val="a7"/>
      </w:pPr>
      <w:r>
        <w:t xml:space="preserve">Белгородский государственный национальный исследовательский </w:t>
      </w:r>
      <w:r>
        <w:br/>
        <w:t>университет, Белгород, Россия</w:t>
      </w:r>
    </w:p>
    <w:p w:rsidR="00EA3D04" w:rsidRDefault="00EA3D04" w:rsidP="00EA3D04">
      <w:pPr>
        <w:pStyle w:val="a8"/>
      </w:pPr>
      <w:r>
        <w:rPr>
          <w:spacing w:val="43"/>
        </w:rPr>
        <w:t>Аннотация</w:t>
      </w:r>
      <w:r>
        <w:t>. В статье проводится комплексный анализ текущего состояния аналитической деятельности в современных организациях. Особое внимание уделяется оценке эффективности применяемых методов и инструментов аналитической работы, выявлению узких мест и зон потенциального улучшения. На основе проведенного анализа определяются ключевые направления совершенствования аналитической деятельности, направленные на повышение качества управленческих решений, оптимизацию бизнес-процессов и укрепление конкурентных преимуществ организации. Предлагаются практические рекомендации по внедрению передовых аналитических технологий и развитию компетенций аналитического персонала. Результаты исследования могут быть полезны руководителям и специалистам, заинтересованным в повышении эффективности аналитической работы и достижении устойчивого развития организации.</w:t>
      </w:r>
    </w:p>
    <w:p w:rsidR="00EA3D04" w:rsidRDefault="00EA3D04" w:rsidP="00EA3D04">
      <w:pPr>
        <w:pStyle w:val="a8"/>
      </w:pPr>
      <w:proofErr w:type="gramStart"/>
      <w:r>
        <w:rPr>
          <w:spacing w:val="43"/>
        </w:rPr>
        <w:t xml:space="preserve">Ключевые слова: </w:t>
      </w:r>
      <w:r>
        <w:t xml:space="preserve">аналитическая работа; аналитическая деятельность; анализ; управленческие решения; бизнес-процессы; эффективность; совершенствование; организация; методы анализа; инструменты анализа. </w:t>
      </w:r>
      <w:proofErr w:type="gramEnd"/>
    </w:p>
    <w:p w:rsidR="00EA3D04" w:rsidRDefault="00EA3D04" w:rsidP="00EA3D04">
      <w:pPr>
        <w:pStyle w:val="a9"/>
      </w:pPr>
      <w:r>
        <w:rPr>
          <w:spacing w:val="43"/>
        </w:rPr>
        <w:t xml:space="preserve">Для цитирования: </w:t>
      </w:r>
      <w:r>
        <w:t xml:space="preserve">Токарь Е.В., Рождественская О. В., </w:t>
      </w:r>
      <w:proofErr w:type="spellStart"/>
      <w:r>
        <w:t>Гостева</w:t>
      </w:r>
      <w:proofErr w:type="spellEnd"/>
      <w:r>
        <w:t xml:space="preserve"> В. Е. Перспективы и проблемы развития аналитической деятельности в организации в условиях цифровой экономики // Инновационная экономика: информация, аналитика, прогнозы. – 2025. – </w:t>
      </w:r>
      <w:r>
        <w:br/>
        <w:t>№ 3. – С. 152–158. https://doi.org/10.47576/2949-1894.2025.3.3.020.</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Prospects and problems of development of analytical activities in the organization in the context of the digital economy</w:t>
      </w:r>
    </w:p>
    <w:p w:rsidR="00EA3D04" w:rsidRPr="00EA3D04" w:rsidRDefault="00EA3D04" w:rsidP="00EA3D04">
      <w:pPr>
        <w:pStyle w:val="ab"/>
        <w:rPr>
          <w:lang w:val="en-US"/>
        </w:rPr>
      </w:pPr>
      <w:proofErr w:type="spellStart"/>
      <w:r w:rsidRPr="00EA3D04">
        <w:rPr>
          <w:lang w:val="en-US"/>
        </w:rPr>
        <w:t>Tokar</w:t>
      </w:r>
      <w:proofErr w:type="spellEnd"/>
      <w:r w:rsidRPr="00EA3D04">
        <w:rPr>
          <w:lang w:val="en-US"/>
        </w:rPr>
        <w:t xml:space="preserve"> Elena V.</w:t>
      </w:r>
    </w:p>
    <w:p w:rsidR="00EA3D04" w:rsidRPr="00EA3D04" w:rsidRDefault="00EA3D04" w:rsidP="00EA3D04">
      <w:pPr>
        <w:pStyle w:val="ac"/>
        <w:rPr>
          <w:lang w:val="en-US"/>
        </w:rPr>
      </w:pPr>
      <w:r w:rsidRPr="00EA3D04">
        <w:rPr>
          <w:lang w:val="en-US"/>
        </w:rPr>
        <w:t>Belgorod State National Research University, Belgorod, Russia</w:t>
      </w:r>
    </w:p>
    <w:p w:rsidR="00EA3D04" w:rsidRPr="00EA3D04" w:rsidRDefault="00EA3D04" w:rsidP="00EA3D04">
      <w:pPr>
        <w:pStyle w:val="ab"/>
        <w:rPr>
          <w:lang w:val="en-US"/>
        </w:rPr>
      </w:pPr>
      <w:proofErr w:type="spellStart"/>
      <w:r w:rsidRPr="00EA3D04">
        <w:rPr>
          <w:lang w:val="en-US"/>
        </w:rPr>
        <w:t>Rozhdestvenskaya</w:t>
      </w:r>
      <w:proofErr w:type="spellEnd"/>
      <w:r w:rsidRPr="00EA3D04">
        <w:rPr>
          <w:lang w:val="en-US"/>
        </w:rPr>
        <w:t xml:space="preserve"> Olga V.</w:t>
      </w:r>
    </w:p>
    <w:p w:rsidR="00EA3D04" w:rsidRPr="00EA3D04" w:rsidRDefault="00EA3D04" w:rsidP="00EA3D04">
      <w:pPr>
        <w:pStyle w:val="ac"/>
        <w:rPr>
          <w:lang w:val="en-US"/>
        </w:rPr>
      </w:pPr>
      <w:r w:rsidRPr="00EA3D04">
        <w:rPr>
          <w:lang w:val="en-US"/>
        </w:rPr>
        <w:lastRenderedPageBreak/>
        <w:t>Belgorod State National Research University, Belgorod, Russia</w:t>
      </w:r>
    </w:p>
    <w:p w:rsidR="00EA3D04" w:rsidRPr="00EA3D04" w:rsidRDefault="00EA3D04" w:rsidP="00EA3D04">
      <w:pPr>
        <w:pStyle w:val="ab"/>
        <w:rPr>
          <w:lang w:val="en-US"/>
        </w:rPr>
      </w:pPr>
      <w:proofErr w:type="spellStart"/>
      <w:proofErr w:type="gramStart"/>
      <w:r w:rsidRPr="00EA3D04">
        <w:rPr>
          <w:lang w:val="en-US"/>
        </w:rPr>
        <w:t>Gosteva</w:t>
      </w:r>
      <w:proofErr w:type="spellEnd"/>
      <w:r w:rsidRPr="00EA3D04">
        <w:rPr>
          <w:lang w:val="en-US"/>
        </w:rPr>
        <w:t xml:space="preserve"> Victoria E.</w:t>
      </w:r>
      <w:proofErr w:type="gramEnd"/>
    </w:p>
    <w:p w:rsidR="00EA3D04" w:rsidRPr="00EA3D04" w:rsidRDefault="00EA3D04" w:rsidP="00EA3D04">
      <w:pPr>
        <w:pStyle w:val="ac"/>
        <w:rPr>
          <w:lang w:val="en-US"/>
        </w:rPr>
      </w:pPr>
      <w:r w:rsidRPr="00EA3D04">
        <w:rPr>
          <w:lang w:val="en-US"/>
        </w:rPr>
        <w:t>Belgorod State National Research University, Belgorod, Russia</w:t>
      </w:r>
    </w:p>
    <w:p w:rsidR="00EA3D04" w:rsidRPr="00EA3D04" w:rsidRDefault="00EA3D04" w:rsidP="00EA3D04">
      <w:pPr>
        <w:pStyle w:val="a8"/>
        <w:rPr>
          <w:lang w:val="en-US"/>
        </w:rPr>
      </w:pPr>
      <w:r w:rsidRPr="00EA3D04">
        <w:rPr>
          <w:spacing w:val="43"/>
          <w:lang w:val="en-US"/>
        </w:rPr>
        <w:t>Abstract</w:t>
      </w:r>
      <w:r w:rsidRPr="00EA3D04">
        <w:rPr>
          <w:lang w:val="en-US"/>
        </w:rPr>
        <w:t>. This article provides a comprehensive analysis of the current state of analytical activity in modern organizations. Special attention is paid to evaluating the effectiveness of applied analytical methods and tools, identifying bottlenecks and areas of potential improvement. Based on the analysis, the key areas of improvement of analytical activities aimed at improving the quality of management decisions, optimizing business processes and strengthening the competitive advantages of the organization are determined. Practical recommendations on the introduction of advanced analytical technologies and the development of analytical staff competencies are offered. The results of the study can be useful to managers and specialists interested in improving the effectiveness of analytical work and achieving sustainable development of the organization.</w:t>
      </w:r>
    </w:p>
    <w:p w:rsidR="00EA3D04" w:rsidRPr="00EA3D04" w:rsidRDefault="00EA3D04" w:rsidP="00EA3D04">
      <w:pPr>
        <w:pStyle w:val="a8"/>
        <w:rPr>
          <w:lang w:val="en-US"/>
        </w:rPr>
      </w:pPr>
      <w:r w:rsidRPr="00EA3D04">
        <w:rPr>
          <w:spacing w:val="43"/>
          <w:lang w:val="en-US"/>
        </w:rPr>
        <w:t>Keywords</w:t>
      </w:r>
      <w:r w:rsidRPr="00EA3D04">
        <w:rPr>
          <w:lang w:val="en-US"/>
        </w:rPr>
        <w:t>: analytical work; analytical activity; analysis; management decisions; business processes; efficiency; improvement; organization; analysis methods; analysis tools.</w:t>
      </w:r>
    </w:p>
    <w:p w:rsidR="00EA3D04" w:rsidRPr="00EA3D04" w:rsidRDefault="00EA3D04" w:rsidP="00EA3D04">
      <w:pPr>
        <w:pStyle w:val="forcitation"/>
        <w:rPr>
          <w:lang w:val="en-US"/>
        </w:rPr>
      </w:pPr>
      <w:r w:rsidRPr="00EA3D04">
        <w:rPr>
          <w:spacing w:val="43"/>
          <w:lang w:val="en-US"/>
        </w:rPr>
        <w:t>For citation:</w:t>
      </w:r>
      <w:r w:rsidRPr="00EA3D04">
        <w:rPr>
          <w:lang w:val="en-US"/>
        </w:rPr>
        <w:t xml:space="preserve"> </w:t>
      </w:r>
      <w:proofErr w:type="spellStart"/>
      <w:r w:rsidRPr="00EA3D04">
        <w:rPr>
          <w:lang w:val="en-US"/>
        </w:rPr>
        <w:t>Tokar</w:t>
      </w:r>
      <w:proofErr w:type="spellEnd"/>
      <w:r w:rsidRPr="00EA3D04">
        <w:rPr>
          <w:lang w:val="en-US"/>
        </w:rPr>
        <w:t xml:space="preserve"> E. V., </w:t>
      </w:r>
      <w:proofErr w:type="spellStart"/>
      <w:r w:rsidRPr="00EA3D04">
        <w:rPr>
          <w:lang w:val="en-US"/>
        </w:rPr>
        <w:t>Rozhdestveskaya</w:t>
      </w:r>
      <w:proofErr w:type="spellEnd"/>
      <w:r w:rsidRPr="00EA3D04">
        <w:rPr>
          <w:lang w:val="en-US"/>
        </w:rPr>
        <w:t xml:space="preserve"> O. V., </w:t>
      </w:r>
      <w:proofErr w:type="spellStart"/>
      <w:r w:rsidRPr="00EA3D04">
        <w:rPr>
          <w:lang w:val="en-US"/>
        </w:rPr>
        <w:t>Gosteva</w:t>
      </w:r>
      <w:proofErr w:type="spellEnd"/>
      <w:r w:rsidRPr="00EA3D04">
        <w:rPr>
          <w:lang w:val="en-US"/>
        </w:rPr>
        <w:t xml:space="preserve"> V. E. Prospects and problems of development of analytical activities in the organization in the context of the digital economy. </w:t>
      </w:r>
      <w:r w:rsidRPr="00EA3D04">
        <w:rPr>
          <w:i/>
          <w:iCs/>
          <w:lang w:val="en-US"/>
        </w:rPr>
        <w:t xml:space="preserve">Innovative economy: information, analysis, prognoses, </w:t>
      </w:r>
      <w:r w:rsidRPr="00EA3D04">
        <w:rPr>
          <w:lang w:val="en-US"/>
        </w:rPr>
        <w:t xml:space="preserve">2025, no. 3, pp.  </w:t>
      </w:r>
      <w:proofErr w:type="gramStart"/>
      <w:r w:rsidRPr="00EA3D04">
        <w:rPr>
          <w:lang w:val="en-US"/>
        </w:rPr>
        <w:t>152–158.</w:t>
      </w:r>
      <w:proofErr w:type="gramEnd"/>
      <w:r w:rsidRPr="00EA3D04">
        <w:rPr>
          <w:lang w:val="en-US"/>
        </w:rPr>
        <w:t xml:space="preserve"> https://doi.org/10.47576/2949-1894.2025.3.3.020.</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t>УДК 351</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10.47576/2949-1894.2025.3.3.021</w:t>
      </w:r>
    </w:p>
    <w:p w:rsidR="00EA3D04" w:rsidRDefault="00EA3D04" w:rsidP="00EA3D04">
      <w:pPr>
        <w:pStyle w:val="a5"/>
      </w:pPr>
      <w:r>
        <w:t>Надзорная политика в системе государственного управления</w:t>
      </w:r>
    </w:p>
    <w:p w:rsidR="00EA3D04" w:rsidRDefault="00EA3D04" w:rsidP="00EA3D04">
      <w:pPr>
        <w:pStyle w:val="a6"/>
      </w:pPr>
      <w:r>
        <w:t xml:space="preserve">Созинов Павел Андреевич </w:t>
      </w:r>
    </w:p>
    <w:p w:rsidR="00EA3D04" w:rsidRDefault="00EA3D04" w:rsidP="00EA3D04">
      <w:pPr>
        <w:pStyle w:val="a7"/>
      </w:pPr>
      <w:r>
        <w:t>Вятский государственный университет, Киров, Россия, pavelsozinov@list.ru</w:t>
      </w:r>
    </w:p>
    <w:p w:rsidR="00EA3D04" w:rsidRDefault="00EA3D04" w:rsidP="00EA3D04">
      <w:pPr>
        <w:pStyle w:val="a6"/>
      </w:pPr>
      <w:r>
        <w:t xml:space="preserve">Бурцева Татьяна Алексеевна </w:t>
      </w:r>
    </w:p>
    <w:p w:rsidR="00EA3D04" w:rsidRDefault="00EA3D04" w:rsidP="00EA3D04">
      <w:pPr>
        <w:pStyle w:val="a7"/>
      </w:pPr>
      <w:r>
        <w:t>Московский университет имени С. Ю. Витте, Москва, Россия</w:t>
      </w:r>
      <w:r>
        <w:br/>
        <w:t>Вятский государственный университет, Киров, Россия</w:t>
      </w:r>
      <w:r>
        <w:br/>
        <w:t xml:space="preserve">burtseva10@mail.ru </w:t>
      </w:r>
    </w:p>
    <w:p w:rsidR="00EA3D04" w:rsidRDefault="00EA3D04" w:rsidP="00EA3D04">
      <w:pPr>
        <w:pStyle w:val="a6"/>
      </w:pPr>
      <w:r>
        <w:t xml:space="preserve">Ильина Екатерина Николаевна </w:t>
      </w:r>
    </w:p>
    <w:p w:rsidR="00EA3D04" w:rsidRDefault="00EA3D04" w:rsidP="00EA3D04">
      <w:pPr>
        <w:pStyle w:val="a7"/>
      </w:pPr>
      <w:r>
        <w:t>Вятский государственный университет, Киров, Россия, usr11960@vyatsu.ru</w:t>
      </w:r>
    </w:p>
    <w:p w:rsidR="00EA3D04" w:rsidRDefault="00EA3D04" w:rsidP="00EA3D04">
      <w:pPr>
        <w:pStyle w:val="a6"/>
      </w:pPr>
      <w:r>
        <w:t xml:space="preserve">Созинова Анастасия Андреевна </w:t>
      </w:r>
    </w:p>
    <w:p w:rsidR="00EA3D04" w:rsidRDefault="00EA3D04" w:rsidP="00EA3D04">
      <w:pPr>
        <w:pStyle w:val="a7"/>
        <w:rPr>
          <w:spacing w:val="-2"/>
        </w:rPr>
      </w:pPr>
      <w:r>
        <w:rPr>
          <w:spacing w:val="-2"/>
        </w:rPr>
        <w:t>Вятский государственный университет, Киров, Россия, aa_sozinova@vyatsu.ru</w:t>
      </w:r>
    </w:p>
    <w:p w:rsidR="00EA3D04" w:rsidRDefault="00EA3D04" w:rsidP="00EA3D04">
      <w:pPr>
        <w:pStyle w:val="a8"/>
      </w:pPr>
      <w:r>
        <w:rPr>
          <w:spacing w:val="43"/>
        </w:rPr>
        <w:t>Аннотация</w:t>
      </w:r>
      <w:r>
        <w:t xml:space="preserve">. Современные условия, вызванные пандемией и </w:t>
      </w:r>
      <w:proofErr w:type="spellStart"/>
      <w:r>
        <w:t>санкционным</w:t>
      </w:r>
      <w:proofErr w:type="spellEnd"/>
      <w:r>
        <w:t xml:space="preserve"> давлением, формируют новую реальность, в которой требуется выявить слабые места и представить видение развития по конкретным направлениям. В рамках заявленной цели актуализируется исследование государственного управления, а также роли надзорной политики в нем. В статьи рассмотрены контроль и надзор в системе государственного управления, определены их место в системе управления, выявлены принципиальные отличия контроля и надзора. Определено понятие эффективной государственной политики в контексте темы исследования. Выявлено проблемное поле определения места и функций прокуратуры в структуре органов государственной власти и государственного управления, пределом их компетенций, осуществлением надзора за исполнением государственного управления.</w:t>
      </w:r>
    </w:p>
    <w:p w:rsidR="00EA3D04" w:rsidRDefault="00EA3D04" w:rsidP="00EA3D04">
      <w:pPr>
        <w:pStyle w:val="a8"/>
      </w:pPr>
      <w:r>
        <w:rPr>
          <w:spacing w:val="43"/>
        </w:rPr>
        <w:t>Ключевые слова</w:t>
      </w:r>
      <w:r>
        <w:t>: надзорная политика; государственное управление; эффективность государственного управления; прокуратура Российской Федерации.</w:t>
      </w:r>
    </w:p>
    <w:p w:rsidR="00EA3D04" w:rsidRDefault="00EA3D04" w:rsidP="00EA3D04">
      <w:pPr>
        <w:pStyle w:val="a9"/>
      </w:pPr>
      <w:r>
        <w:rPr>
          <w:spacing w:val="43"/>
        </w:rPr>
        <w:lastRenderedPageBreak/>
        <w:t>Для цитирования:</w:t>
      </w:r>
      <w:r>
        <w:t xml:space="preserve"> Созинов П. А., Бурцева Т. А., Ильина Е. Н., Созинова А. А. Надзорная политика в системе государственного управления // Инновационная экономика: информация, аналитика, прогнозы. – 2025. – № 3. – С. 159–164. https://doi.org/10.47576/2949-1894.2025.3.3.021.</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Oversight policy in the system of public administration</w:t>
      </w:r>
    </w:p>
    <w:p w:rsidR="00EA3D04" w:rsidRPr="00EA3D04" w:rsidRDefault="00EA3D04" w:rsidP="00EA3D04">
      <w:pPr>
        <w:pStyle w:val="ab"/>
        <w:rPr>
          <w:lang w:val="en-US"/>
        </w:rPr>
      </w:pPr>
      <w:proofErr w:type="spellStart"/>
      <w:proofErr w:type="gramStart"/>
      <w:r w:rsidRPr="00EA3D04">
        <w:rPr>
          <w:lang w:val="en-US"/>
        </w:rPr>
        <w:t>Sozinov</w:t>
      </w:r>
      <w:proofErr w:type="spellEnd"/>
      <w:r w:rsidRPr="00EA3D04">
        <w:rPr>
          <w:lang w:val="en-US"/>
        </w:rPr>
        <w:t xml:space="preserve"> </w:t>
      </w:r>
      <w:proofErr w:type="spellStart"/>
      <w:r w:rsidRPr="00EA3D04">
        <w:rPr>
          <w:lang w:val="en-US"/>
        </w:rPr>
        <w:t>Pavel</w:t>
      </w:r>
      <w:proofErr w:type="spellEnd"/>
      <w:r w:rsidRPr="00EA3D04">
        <w:rPr>
          <w:lang w:val="en-US"/>
        </w:rPr>
        <w:t xml:space="preserve"> A.</w:t>
      </w:r>
      <w:proofErr w:type="gramEnd"/>
      <w:r w:rsidRPr="00EA3D04">
        <w:rPr>
          <w:lang w:val="en-US"/>
        </w:rPr>
        <w:t xml:space="preserve"> </w:t>
      </w:r>
    </w:p>
    <w:p w:rsidR="00EA3D04" w:rsidRPr="00EA3D04" w:rsidRDefault="00EA3D04" w:rsidP="00EA3D04">
      <w:pPr>
        <w:pStyle w:val="ac"/>
        <w:rPr>
          <w:lang w:val="en-US"/>
        </w:rPr>
      </w:pPr>
      <w:r w:rsidRPr="00EA3D04">
        <w:rPr>
          <w:lang w:val="en-US"/>
        </w:rPr>
        <w:t>Vyatka State University, Kirov, Russia, pavelsozinov@list.ru</w:t>
      </w:r>
    </w:p>
    <w:p w:rsidR="00EA3D04" w:rsidRPr="00EA3D04" w:rsidRDefault="00EA3D04" w:rsidP="00EA3D04">
      <w:pPr>
        <w:pStyle w:val="ab"/>
        <w:rPr>
          <w:lang w:val="en-US"/>
        </w:rPr>
      </w:pPr>
      <w:proofErr w:type="spellStart"/>
      <w:proofErr w:type="gramStart"/>
      <w:r w:rsidRPr="00EA3D04">
        <w:rPr>
          <w:lang w:val="en-US"/>
        </w:rPr>
        <w:t>Burtseva</w:t>
      </w:r>
      <w:proofErr w:type="spellEnd"/>
      <w:r w:rsidRPr="00EA3D04">
        <w:rPr>
          <w:lang w:val="en-US"/>
        </w:rPr>
        <w:t xml:space="preserve"> Tatiana A.</w:t>
      </w:r>
      <w:proofErr w:type="gramEnd"/>
      <w:r w:rsidRPr="00EA3D04">
        <w:rPr>
          <w:lang w:val="en-US"/>
        </w:rPr>
        <w:t xml:space="preserve"> </w:t>
      </w:r>
    </w:p>
    <w:p w:rsidR="00EA3D04" w:rsidRPr="00EA3D04" w:rsidRDefault="00EA3D04" w:rsidP="00EA3D04">
      <w:pPr>
        <w:pStyle w:val="ac"/>
        <w:rPr>
          <w:lang w:val="en-US"/>
        </w:rPr>
      </w:pPr>
      <w:r w:rsidRPr="00EA3D04">
        <w:rPr>
          <w:lang w:val="en-US"/>
        </w:rPr>
        <w:t>S.Y. Witte Moscow University, Moscow, Russia</w:t>
      </w:r>
      <w:r w:rsidRPr="00EA3D04">
        <w:rPr>
          <w:lang w:val="en-US"/>
        </w:rPr>
        <w:br/>
        <w:t>Vyatka State University, Kirov, Russia</w:t>
      </w:r>
      <w:r w:rsidRPr="00EA3D04">
        <w:rPr>
          <w:lang w:val="en-US"/>
        </w:rPr>
        <w:br/>
        <w:t xml:space="preserve">burtseva10@mail.ru </w:t>
      </w:r>
    </w:p>
    <w:p w:rsidR="00EA3D04" w:rsidRPr="00EA3D04" w:rsidRDefault="00EA3D04" w:rsidP="00EA3D04">
      <w:pPr>
        <w:pStyle w:val="ab"/>
        <w:rPr>
          <w:lang w:val="en-US"/>
        </w:rPr>
      </w:pPr>
      <w:proofErr w:type="spellStart"/>
      <w:r w:rsidRPr="00EA3D04">
        <w:rPr>
          <w:lang w:val="en-US"/>
        </w:rPr>
        <w:t>Ilyina</w:t>
      </w:r>
      <w:proofErr w:type="spellEnd"/>
      <w:r w:rsidRPr="00EA3D04">
        <w:rPr>
          <w:lang w:val="en-US"/>
        </w:rPr>
        <w:t xml:space="preserve"> Ekaterina N. </w:t>
      </w:r>
    </w:p>
    <w:p w:rsidR="00EA3D04" w:rsidRPr="00EA3D04" w:rsidRDefault="00EA3D04" w:rsidP="00EA3D04">
      <w:pPr>
        <w:pStyle w:val="ac"/>
        <w:rPr>
          <w:lang w:val="en-US"/>
        </w:rPr>
      </w:pPr>
      <w:r w:rsidRPr="00EA3D04">
        <w:rPr>
          <w:lang w:val="en-US"/>
        </w:rPr>
        <w:t>Vyatka State University, Kirov, Russia, usr11960@vyatsu.ru</w:t>
      </w:r>
    </w:p>
    <w:p w:rsidR="00EA3D04" w:rsidRPr="00EA3D04" w:rsidRDefault="00EA3D04" w:rsidP="00EA3D04">
      <w:pPr>
        <w:pStyle w:val="ab"/>
        <w:rPr>
          <w:lang w:val="en-US"/>
        </w:rPr>
      </w:pPr>
      <w:proofErr w:type="spellStart"/>
      <w:proofErr w:type="gramStart"/>
      <w:r w:rsidRPr="00EA3D04">
        <w:rPr>
          <w:lang w:val="en-US"/>
        </w:rPr>
        <w:t>Sozinova</w:t>
      </w:r>
      <w:proofErr w:type="spellEnd"/>
      <w:r w:rsidRPr="00EA3D04">
        <w:rPr>
          <w:lang w:val="en-US"/>
        </w:rPr>
        <w:t xml:space="preserve"> Anastasia </w:t>
      </w:r>
      <w:r>
        <w:t>А</w:t>
      </w:r>
      <w:r w:rsidRPr="00EA3D04">
        <w:rPr>
          <w:lang w:val="en-US"/>
        </w:rPr>
        <w:t>.</w:t>
      </w:r>
      <w:proofErr w:type="gramEnd"/>
      <w:r w:rsidRPr="00EA3D04">
        <w:rPr>
          <w:lang w:val="en-US"/>
        </w:rPr>
        <w:t xml:space="preserve"> </w:t>
      </w:r>
    </w:p>
    <w:p w:rsidR="00EA3D04" w:rsidRPr="00EA3D04" w:rsidRDefault="00EA3D04" w:rsidP="00EA3D04">
      <w:pPr>
        <w:pStyle w:val="ac"/>
        <w:rPr>
          <w:lang w:val="en-US"/>
        </w:rPr>
      </w:pPr>
      <w:r w:rsidRPr="00EA3D04">
        <w:rPr>
          <w:lang w:val="en-US"/>
        </w:rPr>
        <w:t>Vyatka State University, Kirov, Russia, aa_sozinova@vyatsu.ru</w:t>
      </w:r>
    </w:p>
    <w:p w:rsidR="00EA3D04" w:rsidRPr="00EA3D04" w:rsidRDefault="00EA3D04" w:rsidP="00EA3D04">
      <w:pPr>
        <w:pStyle w:val="a8"/>
        <w:rPr>
          <w:lang w:val="en-US"/>
        </w:rPr>
      </w:pPr>
      <w:r w:rsidRPr="00EA3D04">
        <w:rPr>
          <w:spacing w:val="43"/>
          <w:lang w:val="en-US"/>
        </w:rPr>
        <w:t>Abstract</w:t>
      </w:r>
      <w:r w:rsidRPr="00EA3D04">
        <w:rPr>
          <w:lang w:val="en-US"/>
        </w:rPr>
        <w:t xml:space="preserve">. Considering public administration as a system of approaches to management activities, we note that socio-economic development is its key task. The current conditions caused by the pandemic and sanctions pressure are forming a new reality in which it is necessary to identify weaknesses and present a vision of development in specific areas. Within the framework of the stated goal, the study of public administration, as well as the role of supervisory policy in it, is being updated. In the framework of this article, control and supervision in the public administration system are considered, their place in the management system is determined, and fundamental differences between control and supervision are identified. The concept of effective public policy is defined in the context of the research topic. The problematic field of determining the place and functions of the prosecutor’s office in the structure of public authorities and public administration, the limit of their competence, and the supervision of the execution of public administration is revealed. </w:t>
      </w:r>
    </w:p>
    <w:p w:rsidR="00EA3D04" w:rsidRPr="00EA3D04" w:rsidRDefault="00EA3D04" w:rsidP="00EA3D04">
      <w:pPr>
        <w:pStyle w:val="a8"/>
        <w:rPr>
          <w:lang w:val="en-US"/>
        </w:rPr>
      </w:pPr>
      <w:r w:rsidRPr="00EA3D04">
        <w:rPr>
          <w:spacing w:val="43"/>
          <w:lang w:val="en-US"/>
        </w:rPr>
        <w:t>Keywords</w:t>
      </w:r>
      <w:r w:rsidRPr="00EA3D04">
        <w:rPr>
          <w:lang w:val="en-US"/>
        </w:rPr>
        <w:t>: supervisory policy; public administration; effectiveness of public administration; prosecutor’s office of the Russian Federation.</w:t>
      </w:r>
    </w:p>
    <w:p w:rsidR="00EA3D04" w:rsidRPr="00EA3D04" w:rsidRDefault="00EA3D04" w:rsidP="00EA3D04">
      <w:pPr>
        <w:pStyle w:val="forcitation"/>
        <w:rPr>
          <w:lang w:val="en-US"/>
        </w:rPr>
      </w:pPr>
      <w:r w:rsidRPr="00EA3D04">
        <w:rPr>
          <w:spacing w:val="43"/>
          <w:lang w:val="en-US"/>
        </w:rPr>
        <w:t xml:space="preserve">For citation: </w:t>
      </w:r>
      <w:proofErr w:type="spellStart"/>
      <w:r w:rsidRPr="00EA3D04">
        <w:rPr>
          <w:lang w:val="en-US"/>
        </w:rPr>
        <w:t>Sozinov</w:t>
      </w:r>
      <w:proofErr w:type="spellEnd"/>
      <w:r w:rsidRPr="00EA3D04">
        <w:rPr>
          <w:lang w:val="en-US"/>
        </w:rPr>
        <w:t xml:space="preserve"> P. A., </w:t>
      </w:r>
      <w:proofErr w:type="spellStart"/>
      <w:r w:rsidRPr="00EA3D04">
        <w:rPr>
          <w:lang w:val="en-US"/>
        </w:rPr>
        <w:t>Burtseva</w:t>
      </w:r>
      <w:proofErr w:type="spellEnd"/>
      <w:r w:rsidRPr="00EA3D04">
        <w:rPr>
          <w:lang w:val="en-US"/>
        </w:rPr>
        <w:t xml:space="preserve"> T. A., </w:t>
      </w:r>
      <w:proofErr w:type="spellStart"/>
      <w:r w:rsidRPr="00EA3D04">
        <w:rPr>
          <w:lang w:val="en-US"/>
        </w:rPr>
        <w:t>Ilyina</w:t>
      </w:r>
      <w:proofErr w:type="spellEnd"/>
      <w:r w:rsidRPr="00EA3D04">
        <w:rPr>
          <w:lang w:val="en-US"/>
        </w:rPr>
        <w:t xml:space="preserve"> E. N., </w:t>
      </w:r>
      <w:proofErr w:type="spellStart"/>
      <w:r w:rsidRPr="00EA3D04">
        <w:rPr>
          <w:lang w:val="en-US"/>
        </w:rPr>
        <w:t>Sozinova</w:t>
      </w:r>
      <w:proofErr w:type="spellEnd"/>
      <w:r w:rsidRPr="00EA3D04">
        <w:rPr>
          <w:lang w:val="en-US"/>
        </w:rPr>
        <w:t xml:space="preserve"> A. </w:t>
      </w:r>
      <w:r>
        <w:t>А</w:t>
      </w:r>
      <w:r w:rsidRPr="00EA3D04">
        <w:rPr>
          <w:lang w:val="en-US"/>
        </w:rPr>
        <w:t xml:space="preserve">. Oversight policy in the system of public administration. </w:t>
      </w:r>
      <w:r w:rsidRPr="00EA3D04">
        <w:rPr>
          <w:i/>
          <w:iCs/>
          <w:lang w:val="en-US"/>
        </w:rPr>
        <w:t xml:space="preserve">Innovative economy: information, analysis, prognoses, </w:t>
      </w:r>
      <w:r w:rsidRPr="00EA3D04">
        <w:rPr>
          <w:lang w:val="en-US"/>
        </w:rPr>
        <w:t>2025, no. 3, pp. 159–164. https://doi.org/10.47576/2949-1894.2025.3.3.021.</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t>УДК 338.242.4</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10.47576/2949-1894.2025.3.3.022</w:t>
      </w:r>
    </w:p>
    <w:p w:rsidR="00EA3D04" w:rsidRDefault="00EA3D04" w:rsidP="00EA3D04">
      <w:pPr>
        <w:pStyle w:val="a5"/>
      </w:pPr>
      <w:r>
        <w:t xml:space="preserve">Субсидирование сельского хозяйства </w:t>
      </w:r>
      <w:r>
        <w:br/>
        <w:t>как метод государственной поддержки</w:t>
      </w:r>
    </w:p>
    <w:p w:rsidR="00EA3D04" w:rsidRDefault="00EA3D04" w:rsidP="00EA3D04">
      <w:pPr>
        <w:pStyle w:val="a6"/>
      </w:pPr>
      <w:proofErr w:type="spellStart"/>
      <w:r>
        <w:t>Гелета</w:t>
      </w:r>
      <w:proofErr w:type="spellEnd"/>
      <w:r>
        <w:t xml:space="preserve"> Тимофей Вадимович </w:t>
      </w:r>
    </w:p>
    <w:p w:rsidR="00EA3D04" w:rsidRDefault="00EA3D04" w:rsidP="00EA3D04">
      <w:pPr>
        <w:pStyle w:val="a7"/>
      </w:pPr>
      <w:r>
        <w:t>Кубанский государственный аграрный университет имени И. Т. Трубилина, Краснодар, Россия</w:t>
      </w:r>
    </w:p>
    <w:p w:rsidR="00EA3D04" w:rsidRDefault="00EA3D04" w:rsidP="00EA3D04">
      <w:pPr>
        <w:pStyle w:val="a6"/>
      </w:pPr>
      <w:r>
        <w:t xml:space="preserve">Шумилина Елизавета Александровна </w:t>
      </w:r>
    </w:p>
    <w:p w:rsidR="00EA3D04" w:rsidRDefault="00EA3D04" w:rsidP="00EA3D04">
      <w:pPr>
        <w:pStyle w:val="a7"/>
      </w:pPr>
      <w:r>
        <w:t>Кубанский государственный аграрный университет имени И. Т. Трубилина, Краснодар, Россия</w:t>
      </w:r>
    </w:p>
    <w:p w:rsidR="00EA3D04" w:rsidRDefault="00EA3D04" w:rsidP="00EA3D04">
      <w:pPr>
        <w:pStyle w:val="a8"/>
        <w:rPr>
          <w:spacing w:val="-4"/>
        </w:rPr>
      </w:pPr>
      <w:r>
        <w:rPr>
          <w:spacing w:val="43"/>
        </w:rPr>
        <w:lastRenderedPageBreak/>
        <w:t>Аннотация</w:t>
      </w:r>
      <w:r>
        <w:t xml:space="preserve">. </w:t>
      </w:r>
      <w:r>
        <w:rPr>
          <w:spacing w:val="-4"/>
        </w:rPr>
        <w:t xml:space="preserve">В статье рассматривается субсидирование как ключевой механизм государственной поддержки сельского хозяйства в условиях рыночной экономики. Обоснована актуальность государственного вмешательства в аграрную сферу в целях обеспечения продовольственной безопасности, устойчивого развития сельских территорий и сохранения занятости. Анализируются формы и направления субсидирования, его экономическая природа и институциональные ограничения. Особое внимание уделяется проблемам результативности и адресности предоставляемых субсидий, а также практике их применения в субъектах Российской Федерации. Представлены теоретико-методологические подходы к оценке эффективности бюджетных трансфертов в аграрный сектор. Сформулированы предложения по совершенствованию механизма субсидирования с учетом принципов устойчивости, </w:t>
      </w:r>
      <w:proofErr w:type="spellStart"/>
      <w:r>
        <w:rPr>
          <w:spacing w:val="-4"/>
        </w:rPr>
        <w:t>инновационности</w:t>
      </w:r>
      <w:proofErr w:type="spellEnd"/>
      <w:r>
        <w:rPr>
          <w:spacing w:val="-4"/>
        </w:rPr>
        <w:t xml:space="preserve"> и сбалансированного территориального развития.</w:t>
      </w:r>
    </w:p>
    <w:p w:rsidR="00EA3D04" w:rsidRDefault="00EA3D04" w:rsidP="00EA3D04">
      <w:pPr>
        <w:pStyle w:val="a8"/>
      </w:pPr>
      <w:proofErr w:type="gramStart"/>
      <w:r>
        <w:rPr>
          <w:spacing w:val="43"/>
        </w:rPr>
        <w:t>Ключевые слова:</w:t>
      </w:r>
      <w:r>
        <w:t xml:space="preserve"> субсидия; сельское хозяйство; государственная поддержка; продовольственная безопасность; бюджетное регулирование; аграрная политика; устойчивое развитие.</w:t>
      </w:r>
      <w:proofErr w:type="gramEnd"/>
    </w:p>
    <w:p w:rsidR="00EA3D04" w:rsidRDefault="00EA3D04" w:rsidP="00EA3D04">
      <w:pPr>
        <w:pStyle w:val="a9"/>
      </w:pPr>
      <w:r>
        <w:rPr>
          <w:spacing w:val="43"/>
        </w:rPr>
        <w:t>Для цитирования:</w:t>
      </w:r>
      <w:r>
        <w:t xml:space="preserve"> </w:t>
      </w:r>
      <w:proofErr w:type="spellStart"/>
      <w:r>
        <w:t>Гелета</w:t>
      </w:r>
      <w:proofErr w:type="spellEnd"/>
      <w:r>
        <w:t xml:space="preserve"> Т. В., Шумилина Е. А. Субсидирование сельского хозяйства как метод государственной поддержки // Инновационная экономика: информация, аналитика, прогнозы. – 2025. – № 3. – С. 165–172. https://doi.org/10.47576/2949-1894.2025.3.3.022.</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Subsidizing agriculture as a method of state support</w:t>
      </w:r>
    </w:p>
    <w:p w:rsidR="00EA3D04" w:rsidRPr="00EA3D04" w:rsidRDefault="00EA3D04" w:rsidP="00EA3D04">
      <w:pPr>
        <w:pStyle w:val="ab"/>
        <w:rPr>
          <w:lang w:val="en-US"/>
        </w:rPr>
      </w:pPr>
      <w:proofErr w:type="spellStart"/>
      <w:r w:rsidRPr="00EA3D04">
        <w:rPr>
          <w:lang w:val="en-US"/>
        </w:rPr>
        <w:t>Geleta</w:t>
      </w:r>
      <w:proofErr w:type="spellEnd"/>
      <w:r w:rsidRPr="00EA3D04">
        <w:rPr>
          <w:lang w:val="en-US"/>
        </w:rPr>
        <w:t xml:space="preserve"> </w:t>
      </w:r>
      <w:proofErr w:type="spellStart"/>
      <w:r w:rsidRPr="00EA3D04">
        <w:rPr>
          <w:lang w:val="en-US"/>
        </w:rPr>
        <w:t>Timofey</w:t>
      </w:r>
      <w:proofErr w:type="spellEnd"/>
      <w:r w:rsidRPr="00EA3D04">
        <w:rPr>
          <w:lang w:val="en-US"/>
        </w:rPr>
        <w:t xml:space="preserve"> V. </w:t>
      </w:r>
    </w:p>
    <w:p w:rsidR="00EA3D04" w:rsidRPr="00EA3D04" w:rsidRDefault="00EA3D04" w:rsidP="00EA3D04">
      <w:pPr>
        <w:pStyle w:val="ac"/>
        <w:rPr>
          <w:lang w:val="en-US"/>
        </w:rPr>
      </w:pPr>
      <w:r w:rsidRPr="00EA3D04">
        <w:rPr>
          <w:lang w:val="en-US"/>
        </w:rPr>
        <w:t xml:space="preserve">I. T. </w:t>
      </w:r>
      <w:proofErr w:type="spellStart"/>
      <w:r w:rsidRPr="00EA3D04">
        <w:rPr>
          <w:lang w:val="en-US"/>
        </w:rPr>
        <w:t>Trubilin</w:t>
      </w:r>
      <w:proofErr w:type="spellEnd"/>
      <w:r w:rsidRPr="00EA3D04">
        <w:rPr>
          <w:lang w:val="en-US"/>
        </w:rPr>
        <w:t xml:space="preserve"> Kuban State Agrarian University, Krasnodar, Russia </w:t>
      </w:r>
    </w:p>
    <w:p w:rsidR="00EA3D04" w:rsidRPr="00EA3D04" w:rsidRDefault="00EA3D04" w:rsidP="00EA3D04">
      <w:pPr>
        <w:pStyle w:val="ab"/>
        <w:rPr>
          <w:lang w:val="en-US"/>
        </w:rPr>
      </w:pPr>
      <w:proofErr w:type="spellStart"/>
      <w:proofErr w:type="gramStart"/>
      <w:r w:rsidRPr="00EA3D04">
        <w:rPr>
          <w:lang w:val="en-US"/>
        </w:rPr>
        <w:t>Shumilina</w:t>
      </w:r>
      <w:proofErr w:type="spellEnd"/>
      <w:r w:rsidRPr="00EA3D04">
        <w:rPr>
          <w:lang w:val="en-US"/>
        </w:rPr>
        <w:t xml:space="preserve"> </w:t>
      </w:r>
      <w:proofErr w:type="spellStart"/>
      <w:r w:rsidRPr="00EA3D04">
        <w:rPr>
          <w:lang w:val="en-US"/>
        </w:rPr>
        <w:t>Elizaveta</w:t>
      </w:r>
      <w:proofErr w:type="spellEnd"/>
      <w:r w:rsidRPr="00EA3D04">
        <w:rPr>
          <w:lang w:val="en-US"/>
        </w:rPr>
        <w:t xml:space="preserve"> A.</w:t>
      </w:r>
      <w:proofErr w:type="gramEnd"/>
      <w:r w:rsidRPr="00EA3D04">
        <w:rPr>
          <w:lang w:val="en-US"/>
        </w:rPr>
        <w:t xml:space="preserve"> </w:t>
      </w:r>
    </w:p>
    <w:p w:rsidR="00EA3D04" w:rsidRPr="00EA3D04" w:rsidRDefault="00EA3D04" w:rsidP="00EA3D04">
      <w:pPr>
        <w:pStyle w:val="ac"/>
        <w:rPr>
          <w:lang w:val="en-US"/>
        </w:rPr>
      </w:pPr>
      <w:r w:rsidRPr="00EA3D04">
        <w:rPr>
          <w:lang w:val="en-US"/>
        </w:rPr>
        <w:t xml:space="preserve">I.T. </w:t>
      </w:r>
      <w:proofErr w:type="spellStart"/>
      <w:r w:rsidRPr="00EA3D04">
        <w:rPr>
          <w:lang w:val="en-US"/>
        </w:rPr>
        <w:t>Trubilin</w:t>
      </w:r>
      <w:proofErr w:type="spellEnd"/>
      <w:r w:rsidRPr="00EA3D04">
        <w:rPr>
          <w:lang w:val="en-US"/>
        </w:rPr>
        <w:t xml:space="preserve"> Kuban State Agrarian University, Krasnodar, Russia</w:t>
      </w:r>
    </w:p>
    <w:p w:rsidR="00EA3D04" w:rsidRPr="00EA3D04" w:rsidRDefault="00EA3D04" w:rsidP="00EA3D04">
      <w:pPr>
        <w:pStyle w:val="a8"/>
        <w:rPr>
          <w:lang w:val="en-US"/>
        </w:rPr>
      </w:pPr>
      <w:r w:rsidRPr="00EA3D04">
        <w:rPr>
          <w:spacing w:val="43"/>
          <w:lang w:val="en-US"/>
        </w:rPr>
        <w:t>Abstract</w:t>
      </w:r>
      <w:r w:rsidRPr="00EA3D04">
        <w:rPr>
          <w:lang w:val="en-US"/>
        </w:rPr>
        <w:t>. The article examines subsidizing as a key mechanism of state support for agriculture in a market economy. The relevance of state intervention in the agricultural sector is substantiated in the context of ensuring food security, sustainable rural development, and employment. Various forms and directions of subsidizing, its economic nature, and institutional constraints are analyzed. Special attention is given to the issues of efficiency and targeting of subsidies, as well as to the practices of their implementation in the regions of the Russian Federation. Theoretical and methodological approaches to evaluating the effectiveness of budgetary transfers to the agricultural sector are presented. Proposals are formulated for improving the subsidy mechanism based on the principles of sustainability, innovation, and balanced territorial development.</w:t>
      </w:r>
    </w:p>
    <w:p w:rsidR="00EA3D04" w:rsidRPr="00EA3D04" w:rsidRDefault="00EA3D04" w:rsidP="00EA3D04">
      <w:pPr>
        <w:pStyle w:val="a8"/>
        <w:rPr>
          <w:lang w:val="en-US"/>
        </w:rPr>
      </w:pPr>
      <w:r w:rsidRPr="00EA3D04">
        <w:rPr>
          <w:spacing w:val="43"/>
          <w:lang w:val="en-US"/>
        </w:rPr>
        <w:t>Keywords</w:t>
      </w:r>
      <w:r w:rsidRPr="00EA3D04">
        <w:rPr>
          <w:lang w:val="en-US"/>
        </w:rPr>
        <w:t>: subsidy; agriculture; state support; food security; budget regulation; agricultural policy; sustainable development.</w:t>
      </w:r>
    </w:p>
    <w:p w:rsidR="00EA3D04" w:rsidRPr="00EA3D04" w:rsidRDefault="00EA3D04" w:rsidP="00EA3D04">
      <w:pPr>
        <w:pStyle w:val="forcitation"/>
        <w:rPr>
          <w:lang w:val="en-US"/>
        </w:rPr>
      </w:pPr>
      <w:r w:rsidRPr="00EA3D04">
        <w:rPr>
          <w:spacing w:val="43"/>
          <w:lang w:val="en-US"/>
        </w:rPr>
        <w:t>For citation:</w:t>
      </w:r>
      <w:r w:rsidRPr="00EA3D04">
        <w:rPr>
          <w:lang w:val="en-US"/>
        </w:rPr>
        <w:t xml:space="preserve"> </w:t>
      </w:r>
      <w:proofErr w:type="spellStart"/>
      <w:r w:rsidRPr="00EA3D04">
        <w:rPr>
          <w:lang w:val="en-US"/>
        </w:rPr>
        <w:t>Geleta</w:t>
      </w:r>
      <w:proofErr w:type="spellEnd"/>
      <w:r w:rsidRPr="00EA3D04">
        <w:rPr>
          <w:lang w:val="en-US"/>
        </w:rPr>
        <w:t xml:space="preserve"> T. V., </w:t>
      </w:r>
      <w:proofErr w:type="spellStart"/>
      <w:r w:rsidRPr="00EA3D04">
        <w:rPr>
          <w:lang w:val="en-US"/>
        </w:rPr>
        <w:t>Shumilina</w:t>
      </w:r>
      <w:proofErr w:type="spellEnd"/>
      <w:r w:rsidRPr="00EA3D04">
        <w:rPr>
          <w:lang w:val="en-US"/>
        </w:rPr>
        <w:t xml:space="preserve"> E. A. Subsidizing agriculture as a method of state support.</w:t>
      </w:r>
      <w:r w:rsidRPr="00EA3D04">
        <w:rPr>
          <w:i/>
          <w:iCs/>
          <w:lang w:val="en-US"/>
        </w:rPr>
        <w:t xml:space="preserve"> Innovative economy: information, analysis, prognoses,</w:t>
      </w:r>
      <w:r w:rsidRPr="00EA3D04">
        <w:rPr>
          <w:lang w:val="en-US"/>
        </w:rPr>
        <w:t xml:space="preserve"> 2025, no. 3, pp. 165–172. </w:t>
      </w:r>
      <w:r w:rsidRPr="00EA3D04">
        <w:rPr>
          <w:lang w:val="en-US"/>
        </w:rPr>
        <w:br/>
        <w:t>https://doi.org/10.47576/2949-1894.2025.3.3.022.</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t xml:space="preserve">УДК 332 </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10.47576/2949-1894.2025.3.3.023</w:t>
      </w:r>
    </w:p>
    <w:p w:rsidR="00EA3D04" w:rsidRDefault="00EA3D04" w:rsidP="00EA3D04">
      <w:pPr>
        <w:pStyle w:val="a5"/>
      </w:pPr>
      <w:r>
        <w:t>Цифровизация отчетности как фактор повышения эффективности деятельности аграрной фирмы</w:t>
      </w:r>
    </w:p>
    <w:p w:rsidR="00EA3D04" w:rsidRDefault="00EA3D04" w:rsidP="00EA3D04">
      <w:pPr>
        <w:pStyle w:val="a6"/>
      </w:pPr>
      <w:proofErr w:type="spellStart"/>
      <w:r>
        <w:t>Агабабова</w:t>
      </w:r>
      <w:proofErr w:type="spellEnd"/>
      <w:r>
        <w:t xml:space="preserve"> Стефания Робертовна </w:t>
      </w:r>
    </w:p>
    <w:p w:rsidR="00EA3D04" w:rsidRDefault="00EA3D04" w:rsidP="00EA3D04">
      <w:pPr>
        <w:pStyle w:val="a7"/>
      </w:pPr>
      <w:r>
        <w:lastRenderedPageBreak/>
        <w:t>Кубанский государственный аграрный университет имени И. Т. Трубилина, Краснодар, Россия</w:t>
      </w:r>
    </w:p>
    <w:p w:rsidR="00EA3D04" w:rsidRDefault="00EA3D04" w:rsidP="00EA3D04">
      <w:pPr>
        <w:pStyle w:val="a6"/>
      </w:pPr>
      <w:proofErr w:type="spellStart"/>
      <w:r>
        <w:t>Азиева</w:t>
      </w:r>
      <w:proofErr w:type="spellEnd"/>
      <w:r>
        <w:t xml:space="preserve"> </w:t>
      </w:r>
      <w:proofErr w:type="spellStart"/>
      <w:r>
        <w:t>Залина</w:t>
      </w:r>
      <w:proofErr w:type="spellEnd"/>
      <w:r>
        <w:t xml:space="preserve"> </w:t>
      </w:r>
      <w:proofErr w:type="spellStart"/>
      <w:r>
        <w:t>Ирбековна</w:t>
      </w:r>
      <w:proofErr w:type="spellEnd"/>
      <w:r>
        <w:t xml:space="preserve"> </w:t>
      </w:r>
    </w:p>
    <w:p w:rsidR="00EA3D04" w:rsidRDefault="00EA3D04" w:rsidP="00EA3D04">
      <w:pPr>
        <w:pStyle w:val="a7"/>
      </w:pPr>
      <w:r>
        <w:t>Кубанский государственный аграрный университет имени И. Т. Трубилина, Краснодар, Россия</w:t>
      </w:r>
    </w:p>
    <w:p w:rsidR="00EA3D04" w:rsidRDefault="00EA3D04" w:rsidP="00EA3D04">
      <w:pPr>
        <w:pStyle w:val="a8"/>
      </w:pPr>
      <w:r>
        <w:rPr>
          <w:spacing w:val="43"/>
        </w:rPr>
        <w:t>Аннотация</w:t>
      </w:r>
      <w:r>
        <w:t>. В статье рассматривается влияние цифровизации отчетности на повышение эффективности управления аграрными фирмами. Анализируются современные тенденции перехода к электронным системам сбора, обработки и анализа данных в сельскохозяйственной деятельности. Выявляются преимущества цифровых технологий в области отчетности: повышение прозрачности, оперативности, снижение издержек и рисков ошибок. Обосновывается необходимость интеграции цифровых решений в управленческие процессы аграрных предприятий для повышения их конкурентоспособности.</w:t>
      </w:r>
    </w:p>
    <w:p w:rsidR="00EA3D04" w:rsidRDefault="00EA3D04" w:rsidP="00EA3D04">
      <w:pPr>
        <w:pStyle w:val="a8"/>
      </w:pPr>
      <w:r>
        <w:rPr>
          <w:spacing w:val="43"/>
        </w:rPr>
        <w:t>Ключевые слова</w:t>
      </w:r>
      <w:r>
        <w:t>: цифровизация; отчетность; аграрная фирма; электронные технологии; управление; эффективность деятельности.</w:t>
      </w:r>
    </w:p>
    <w:p w:rsidR="00EA3D04" w:rsidRDefault="00EA3D04" w:rsidP="00EA3D04">
      <w:pPr>
        <w:pStyle w:val="a9"/>
      </w:pPr>
      <w:r>
        <w:rPr>
          <w:spacing w:val="43"/>
        </w:rPr>
        <w:t>Для цитирования:</w:t>
      </w:r>
      <w:r>
        <w:t xml:space="preserve"> </w:t>
      </w:r>
      <w:proofErr w:type="spellStart"/>
      <w:r>
        <w:t>Агабабова</w:t>
      </w:r>
      <w:proofErr w:type="spellEnd"/>
      <w:r>
        <w:t xml:space="preserve"> С. Р., </w:t>
      </w:r>
      <w:proofErr w:type="spellStart"/>
      <w:r>
        <w:t>Азиева</w:t>
      </w:r>
      <w:proofErr w:type="spellEnd"/>
      <w:r>
        <w:t xml:space="preserve"> З. И. Цифровизация отчетности как фактор повышения эффективности деятельности аграрной фирмы // Инновационная экономика: информация, аналитика, прогнозы. – 2025. – № 3. – С. 173–178. https://doi.org/10.47576/2949-1894.2025.3.3.023.</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Digitization of reporting as a factor of increasing the efficiency of an agricultural company</w:t>
      </w:r>
    </w:p>
    <w:p w:rsidR="00EA3D04" w:rsidRPr="00EA3D04" w:rsidRDefault="00EA3D04" w:rsidP="00EA3D04">
      <w:pPr>
        <w:pStyle w:val="ab"/>
        <w:rPr>
          <w:lang w:val="en-US"/>
        </w:rPr>
      </w:pPr>
      <w:proofErr w:type="spellStart"/>
      <w:r w:rsidRPr="00EA3D04">
        <w:rPr>
          <w:lang w:val="en-US"/>
        </w:rPr>
        <w:t>Agababova</w:t>
      </w:r>
      <w:proofErr w:type="spellEnd"/>
      <w:r w:rsidRPr="00EA3D04">
        <w:rPr>
          <w:lang w:val="en-US"/>
        </w:rPr>
        <w:t xml:space="preserve"> </w:t>
      </w:r>
      <w:proofErr w:type="spellStart"/>
      <w:r w:rsidRPr="00EA3D04">
        <w:rPr>
          <w:lang w:val="en-US"/>
        </w:rPr>
        <w:t>Stefania</w:t>
      </w:r>
      <w:proofErr w:type="spellEnd"/>
      <w:r w:rsidRPr="00EA3D04">
        <w:rPr>
          <w:lang w:val="en-US"/>
        </w:rPr>
        <w:t xml:space="preserve"> R. </w:t>
      </w:r>
    </w:p>
    <w:p w:rsidR="00EA3D04" w:rsidRPr="00EA3D04" w:rsidRDefault="00EA3D04" w:rsidP="00EA3D04">
      <w:pPr>
        <w:pStyle w:val="ac"/>
        <w:rPr>
          <w:lang w:val="en-US"/>
        </w:rPr>
      </w:pPr>
      <w:r w:rsidRPr="00EA3D04">
        <w:rPr>
          <w:lang w:val="en-US"/>
        </w:rPr>
        <w:t xml:space="preserve">I.T. </w:t>
      </w:r>
      <w:proofErr w:type="spellStart"/>
      <w:r w:rsidRPr="00EA3D04">
        <w:rPr>
          <w:lang w:val="en-US"/>
        </w:rPr>
        <w:t>Trubilin</w:t>
      </w:r>
      <w:proofErr w:type="spellEnd"/>
      <w:r w:rsidRPr="00EA3D04">
        <w:rPr>
          <w:lang w:val="en-US"/>
        </w:rPr>
        <w:t xml:space="preserve"> Kuban State Agrarian University, Krasnodar, Russia </w:t>
      </w:r>
    </w:p>
    <w:p w:rsidR="00EA3D04" w:rsidRPr="00EA3D04" w:rsidRDefault="00EA3D04" w:rsidP="00EA3D04">
      <w:pPr>
        <w:pStyle w:val="ab"/>
        <w:rPr>
          <w:lang w:val="en-US"/>
        </w:rPr>
      </w:pPr>
      <w:proofErr w:type="spellStart"/>
      <w:r w:rsidRPr="00EA3D04">
        <w:rPr>
          <w:lang w:val="en-US"/>
        </w:rPr>
        <w:t>Azieva</w:t>
      </w:r>
      <w:proofErr w:type="spellEnd"/>
      <w:r w:rsidRPr="00EA3D04">
        <w:rPr>
          <w:lang w:val="en-US"/>
        </w:rPr>
        <w:t xml:space="preserve"> </w:t>
      </w:r>
      <w:proofErr w:type="spellStart"/>
      <w:r w:rsidRPr="00EA3D04">
        <w:rPr>
          <w:lang w:val="en-US"/>
        </w:rPr>
        <w:t>Zalina</w:t>
      </w:r>
      <w:proofErr w:type="spellEnd"/>
      <w:r w:rsidRPr="00EA3D04">
        <w:rPr>
          <w:lang w:val="en-US"/>
        </w:rPr>
        <w:t xml:space="preserve"> I. </w:t>
      </w:r>
    </w:p>
    <w:p w:rsidR="00EA3D04" w:rsidRPr="00EA3D04" w:rsidRDefault="00EA3D04" w:rsidP="00EA3D04">
      <w:pPr>
        <w:pStyle w:val="ac"/>
        <w:rPr>
          <w:lang w:val="en-US"/>
        </w:rPr>
      </w:pPr>
      <w:r w:rsidRPr="00EA3D04">
        <w:rPr>
          <w:lang w:val="en-US"/>
        </w:rPr>
        <w:t xml:space="preserve">I. T. </w:t>
      </w:r>
      <w:proofErr w:type="spellStart"/>
      <w:r w:rsidRPr="00EA3D04">
        <w:rPr>
          <w:lang w:val="en-US"/>
        </w:rPr>
        <w:t>Trubilin</w:t>
      </w:r>
      <w:proofErr w:type="spellEnd"/>
      <w:r w:rsidRPr="00EA3D04">
        <w:rPr>
          <w:lang w:val="en-US"/>
        </w:rPr>
        <w:t xml:space="preserve"> Kuban State Agrarian University, Krasnodar, Russia</w:t>
      </w:r>
    </w:p>
    <w:p w:rsidR="00EA3D04" w:rsidRPr="00EA3D04" w:rsidRDefault="00EA3D04" w:rsidP="00EA3D04">
      <w:pPr>
        <w:pStyle w:val="a8"/>
        <w:rPr>
          <w:lang w:val="en-US"/>
        </w:rPr>
      </w:pPr>
      <w:r w:rsidRPr="00EA3D04">
        <w:rPr>
          <w:spacing w:val="43"/>
          <w:lang w:val="en-US"/>
        </w:rPr>
        <w:t>Abstract</w:t>
      </w:r>
      <w:r w:rsidRPr="00EA3D04">
        <w:rPr>
          <w:lang w:val="en-US"/>
        </w:rPr>
        <w:t xml:space="preserve">. The article examines the impact of reporting digitization on improving the management efficiency of agricultural companies. It analyzes modern trends in the transition to electronic systems for data collection, processing, and analysis in agricultural activities. The advantages of digital technologies in reporting—such as increased transparency, timeliness, reduced </w:t>
      </w:r>
      <w:proofErr w:type="gramStart"/>
      <w:r w:rsidRPr="00EA3D04">
        <w:rPr>
          <w:lang w:val="en-US"/>
        </w:rPr>
        <w:t>costs,</w:t>
      </w:r>
      <w:proofErr w:type="gramEnd"/>
      <w:r w:rsidRPr="00EA3D04">
        <w:rPr>
          <w:lang w:val="en-US"/>
        </w:rPr>
        <w:t xml:space="preserve"> and minimization of errors—are identified. The need for the integration of digital solutions into the management processes of agricultural enterprises to enhance their competitiveness is substantiated.</w:t>
      </w:r>
    </w:p>
    <w:p w:rsidR="00EA3D04" w:rsidRPr="00EA3D04" w:rsidRDefault="00EA3D04" w:rsidP="00EA3D04">
      <w:pPr>
        <w:pStyle w:val="a8"/>
        <w:rPr>
          <w:lang w:val="en-US"/>
        </w:rPr>
      </w:pPr>
      <w:r w:rsidRPr="00EA3D04">
        <w:rPr>
          <w:spacing w:val="43"/>
          <w:lang w:val="en-US"/>
        </w:rPr>
        <w:t>Keywords</w:t>
      </w:r>
      <w:r w:rsidRPr="00EA3D04">
        <w:rPr>
          <w:lang w:val="en-US"/>
        </w:rPr>
        <w:t>: digitization; reporting; agricultural company; electronic technologies; management; efficiency.</w:t>
      </w:r>
    </w:p>
    <w:p w:rsidR="00EA3D04" w:rsidRPr="00EA3D04" w:rsidRDefault="00EA3D04" w:rsidP="00EA3D04">
      <w:pPr>
        <w:pStyle w:val="forcitation"/>
        <w:rPr>
          <w:lang w:val="en-US"/>
        </w:rPr>
      </w:pPr>
      <w:r w:rsidRPr="00EA3D04">
        <w:rPr>
          <w:spacing w:val="43"/>
          <w:lang w:val="en-US"/>
        </w:rPr>
        <w:t>For citation:</w:t>
      </w:r>
      <w:r w:rsidRPr="00EA3D04">
        <w:rPr>
          <w:lang w:val="en-US"/>
        </w:rPr>
        <w:t xml:space="preserve"> </w:t>
      </w:r>
      <w:proofErr w:type="spellStart"/>
      <w:r w:rsidRPr="00EA3D04">
        <w:rPr>
          <w:lang w:val="en-US"/>
        </w:rPr>
        <w:t>Agababova</w:t>
      </w:r>
      <w:proofErr w:type="spellEnd"/>
      <w:r w:rsidRPr="00EA3D04">
        <w:rPr>
          <w:lang w:val="en-US"/>
        </w:rPr>
        <w:t xml:space="preserve"> S. R., </w:t>
      </w:r>
      <w:proofErr w:type="spellStart"/>
      <w:r w:rsidRPr="00EA3D04">
        <w:rPr>
          <w:lang w:val="en-US"/>
        </w:rPr>
        <w:t>Azieva</w:t>
      </w:r>
      <w:proofErr w:type="spellEnd"/>
      <w:r w:rsidRPr="00EA3D04">
        <w:rPr>
          <w:lang w:val="en-US"/>
        </w:rPr>
        <w:t xml:space="preserve"> Z. I. Digitization of reporting as a factor of increasing the efficiency of an agricultural company.</w:t>
      </w:r>
      <w:r w:rsidRPr="00EA3D04">
        <w:rPr>
          <w:i/>
          <w:iCs/>
          <w:lang w:val="en-US"/>
        </w:rPr>
        <w:t xml:space="preserve"> Innovative economy: information, analysis, prognoses, </w:t>
      </w:r>
      <w:r w:rsidRPr="00EA3D04">
        <w:rPr>
          <w:lang w:val="en-US"/>
        </w:rPr>
        <w:t>2025, no. 3, pp. 173–178. https://doi.org/10.47576/2949-1894.2025.3.3.023.</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t xml:space="preserve">УДК 332 </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10.47576/2949-1894.2025.3.3.024</w:t>
      </w:r>
    </w:p>
    <w:p w:rsidR="00EA3D04" w:rsidRDefault="00EA3D04" w:rsidP="00EA3D04">
      <w:pPr>
        <w:pStyle w:val="a5"/>
      </w:pPr>
      <w:r>
        <w:t>Инновационные процессы в АПК: современные вызовы и перспективы</w:t>
      </w:r>
    </w:p>
    <w:p w:rsidR="00EA3D04" w:rsidRDefault="00EA3D04" w:rsidP="00EA3D04">
      <w:pPr>
        <w:pStyle w:val="a6"/>
      </w:pPr>
      <w:proofErr w:type="spellStart"/>
      <w:r>
        <w:t>Байчорова</w:t>
      </w:r>
      <w:proofErr w:type="spellEnd"/>
      <w:r>
        <w:t xml:space="preserve"> Джамиля </w:t>
      </w:r>
      <w:proofErr w:type="spellStart"/>
      <w:r>
        <w:t>Назировна</w:t>
      </w:r>
      <w:proofErr w:type="spellEnd"/>
      <w:r>
        <w:t xml:space="preserve"> </w:t>
      </w:r>
    </w:p>
    <w:p w:rsidR="00EA3D04" w:rsidRDefault="00EA3D04" w:rsidP="00EA3D04">
      <w:pPr>
        <w:pStyle w:val="a7"/>
      </w:pPr>
      <w:r>
        <w:lastRenderedPageBreak/>
        <w:t>Кубанский государственный аграрный университет имени И. Т. Трубилина, Краснодар, Россия</w:t>
      </w:r>
    </w:p>
    <w:p w:rsidR="00EA3D04" w:rsidRDefault="00EA3D04" w:rsidP="00EA3D04">
      <w:pPr>
        <w:pStyle w:val="a6"/>
      </w:pPr>
      <w:proofErr w:type="spellStart"/>
      <w:r>
        <w:t>Папова</w:t>
      </w:r>
      <w:proofErr w:type="spellEnd"/>
      <w:r>
        <w:t xml:space="preserve"> Лариса Владимировна </w:t>
      </w:r>
    </w:p>
    <w:p w:rsidR="00EA3D04" w:rsidRDefault="00EA3D04" w:rsidP="00EA3D04">
      <w:pPr>
        <w:pStyle w:val="a7"/>
      </w:pPr>
      <w:r>
        <w:t>Кубанский государственный аграрный университет имени И. Т. Трубилина, Краснодар, Россия</w:t>
      </w:r>
    </w:p>
    <w:p w:rsidR="00EA3D04" w:rsidRDefault="00EA3D04" w:rsidP="00EA3D04">
      <w:pPr>
        <w:pStyle w:val="a8"/>
      </w:pPr>
      <w:r>
        <w:rPr>
          <w:spacing w:val="43"/>
        </w:rPr>
        <w:t>Аннотация</w:t>
      </w:r>
      <w:r>
        <w:t xml:space="preserve">. В статье рассматриваются особенности развития инновационных процессов в агропромышленном комплексе России в современных условиях. Проанализированы ключевые вызовы, влияющие на инновационную активность в АПК, такие как технологическое отставание, изменение структуры спроса, климатические изменения и </w:t>
      </w:r>
      <w:proofErr w:type="spellStart"/>
      <w:r>
        <w:t>санкционное</w:t>
      </w:r>
      <w:proofErr w:type="spellEnd"/>
      <w:r>
        <w:t xml:space="preserve"> давление. Описаны перспективные направления инноваций, включая </w:t>
      </w:r>
      <w:proofErr w:type="spellStart"/>
      <w:r>
        <w:t>цифровизацию</w:t>
      </w:r>
      <w:proofErr w:type="spellEnd"/>
      <w:r>
        <w:t>, биотехнологии, роботизацию и развитие устойчивого сельского хозяйства. Обоснована необходимость формирования эффективной системы стимулирования инновационной деятельности в аграрном секторе для обеспечения его устойчивого развития.</w:t>
      </w:r>
    </w:p>
    <w:p w:rsidR="00EA3D04" w:rsidRDefault="00EA3D04" w:rsidP="00EA3D04">
      <w:pPr>
        <w:pStyle w:val="a8"/>
      </w:pPr>
      <w:proofErr w:type="gramStart"/>
      <w:r>
        <w:rPr>
          <w:spacing w:val="43"/>
        </w:rPr>
        <w:t>Ключевые слова:</w:t>
      </w:r>
      <w:r>
        <w:t xml:space="preserve"> агропромышленный комплекс; инновации; цифровизация; биотехнологии; устойчивое развитие; вызовы; перспективы.</w:t>
      </w:r>
      <w:proofErr w:type="gramEnd"/>
    </w:p>
    <w:p w:rsidR="00EA3D04" w:rsidRDefault="00EA3D04" w:rsidP="00EA3D04">
      <w:pPr>
        <w:pStyle w:val="a9"/>
      </w:pPr>
      <w:r>
        <w:rPr>
          <w:spacing w:val="43"/>
        </w:rPr>
        <w:t>Для цитирования:</w:t>
      </w:r>
      <w:r>
        <w:t xml:space="preserve"> </w:t>
      </w:r>
      <w:proofErr w:type="spellStart"/>
      <w:r>
        <w:t>Байчорова</w:t>
      </w:r>
      <w:proofErr w:type="spellEnd"/>
      <w:r>
        <w:t xml:space="preserve"> Д. Н., </w:t>
      </w:r>
      <w:proofErr w:type="spellStart"/>
      <w:r>
        <w:t>Папова</w:t>
      </w:r>
      <w:proofErr w:type="spellEnd"/>
      <w:r>
        <w:t xml:space="preserve"> Л. В. Инновационные процессы в АПК: современные вызовы и перспективы // Инновационная экономика: информация, аналитика, прогнозы. – 2025. – № 3. – С. 179–184. https://doi.org/10.47576/2949-1894.2025.3.3.024.</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Innovative processes in agriculture: current challenges and prospects</w:t>
      </w:r>
    </w:p>
    <w:p w:rsidR="00EA3D04" w:rsidRPr="00EA3D04" w:rsidRDefault="00EA3D04" w:rsidP="00EA3D04">
      <w:pPr>
        <w:pStyle w:val="ab"/>
        <w:rPr>
          <w:lang w:val="en-US"/>
        </w:rPr>
      </w:pPr>
      <w:proofErr w:type="spellStart"/>
      <w:r w:rsidRPr="00EA3D04">
        <w:rPr>
          <w:lang w:val="en-US"/>
        </w:rPr>
        <w:t>Baichorova</w:t>
      </w:r>
      <w:proofErr w:type="spellEnd"/>
      <w:r w:rsidRPr="00EA3D04">
        <w:rPr>
          <w:lang w:val="en-US"/>
        </w:rPr>
        <w:t xml:space="preserve"> </w:t>
      </w:r>
      <w:proofErr w:type="spellStart"/>
      <w:r w:rsidRPr="00EA3D04">
        <w:rPr>
          <w:lang w:val="en-US"/>
        </w:rPr>
        <w:t>Jamilya</w:t>
      </w:r>
      <w:proofErr w:type="spellEnd"/>
      <w:r w:rsidRPr="00EA3D04">
        <w:rPr>
          <w:lang w:val="en-US"/>
        </w:rPr>
        <w:t xml:space="preserve"> N. </w:t>
      </w:r>
    </w:p>
    <w:p w:rsidR="00EA3D04" w:rsidRPr="00EA3D04" w:rsidRDefault="00EA3D04" w:rsidP="00EA3D04">
      <w:pPr>
        <w:pStyle w:val="ac"/>
        <w:rPr>
          <w:lang w:val="en-US"/>
        </w:rPr>
      </w:pPr>
      <w:r w:rsidRPr="00EA3D04">
        <w:rPr>
          <w:lang w:val="en-US"/>
        </w:rPr>
        <w:t xml:space="preserve">I.T. </w:t>
      </w:r>
      <w:proofErr w:type="spellStart"/>
      <w:r w:rsidRPr="00EA3D04">
        <w:rPr>
          <w:lang w:val="en-US"/>
        </w:rPr>
        <w:t>Trubilin</w:t>
      </w:r>
      <w:proofErr w:type="spellEnd"/>
      <w:r w:rsidRPr="00EA3D04">
        <w:rPr>
          <w:lang w:val="en-US"/>
        </w:rPr>
        <w:t xml:space="preserve"> Kuban State Agrarian University, Krasnodar, Russia </w:t>
      </w:r>
    </w:p>
    <w:p w:rsidR="00EA3D04" w:rsidRPr="00EA3D04" w:rsidRDefault="00EA3D04" w:rsidP="00EA3D04">
      <w:pPr>
        <w:pStyle w:val="ab"/>
        <w:rPr>
          <w:lang w:val="en-US"/>
        </w:rPr>
      </w:pPr>
      <w:proofErr w:type="spellStart"/>
      <w:r w:rsidRPr="00EA3D04">
        <w:rPr>
          <w:lang w:val="en-US"/>
        </w:rPr>
        <w:t>Papova</w:t>
      </w:r>
      <w:proofErr w:type="spellEnd"/>
      <w:r w:rsidRPr="00EA3D04">
        <w:rPr>
          <w:lang w:val="en-US"/>
        </w:rPr>
        <w:t xml:space="preserve"> Larisa V. </w:t>
      </w:r>
    </w:p>
    <w:p w:rsidR="00EA3D04" w:rsidRPr="00EA3D04" w:rsidRDefault="00EA3D04" w:rsidP="00EA3D04">
      <w:pPr>
        <w:pStyle w:val="ac"/>
        <w:rPr>
          <w:lang w:val="en-US"/>
        </w:rPr>
      </w:pPr>
      <w:r w:rsidRPr="00EA3D04">
        <w:rPr>
          <w:lang w:val="en-US"/>
        </w:rPr>
        <w:t xml:space="preserve">I. T. </w:t>
      </w:r>
      <w:proofErr w:type="spellStart"/>
      <w:r w:rsidRPr="00EA3D04">
        <w:rPr>
          <w:lang w:val="en-US"/>
        </w:rPr>
        <w:t>Trubilin</w:t>
      </w:r>
      <w:proofErr w:type="spellEnd"/>
      <w:r w:rsidRPr="00EA3D04">
        <w:rPr>
          <w:lang w:val="en-US"/>
        </w:rPr>
        <w:t xml:space="preserve"> Kuban State Agrarian University, Krasnodar, Russia</w:t>
      </w:r>
    </w:p>
    <w:p w:rsidR="00EA3D04" w:rsidRPr="00EA3D04" w:rsidRDefault="00EA3D04" w:rsidP="00EA3D04">
      <w:pPr>
        <w:pStyle w:val="a8"/>
        <w:rPr>
          <w:lang w:val="en-US"/>
        </w:rPr>
      </w:pPr>
      <w:r w:rsidRPr="00EA3D04">
        <w:rPr>
          <w:spacing w:val="43"/>
          <w:lang w:val="en-US"/>
        </w:rPr>
        <w:t>Abstract</w:t>
      </w:r>
      <w:r w:rsidRPr="00EA3D04">
        <w:rPr>
          <w:lang w:val="en-US"/>
        </w:rPr>
        <w:t xml:space="preserve">. The article examines the specifics of innovative processes development in the agro-industrial complex of Russia under current conditions. Key challenges affecting innovation activity in agriculture, such as technological lag, changes in demand structure, climate change, and sanctions pressure, are analyzed. Promising areas of innovation, including digitalization, biotechnology, robotics, and sustainable agriculture, </w:t>
      </w:r>
      <w:proofErr w:type="gramStart"/>
      <w:r w:rsidRPr="00EA3D04">
        <w:rPr>
          <w:lang w:val="en-US"/>
        </w:rPr>
        <w:t>are</w:t>
      </w:r>
      <w:proofErr w:type="gramEnd"/>
      <w:r w:rsidRPr="00EA3D04">
        <w:rPr>
          <w:lang w:val="en-US"/>
        </w:rPr>
        <w:t xml:space="preserve"> described. The necessity of forming an effective system for stimulating innovation activity in the agricultural sector to ensure its sustainable development is substantiated.</w:t>
      </w:r>
    </w:p>
    <w:p w:rsidR="00EA3D04" w:rsidRPr="00EA3D04" w:rsidRDefault="00EA3D04" w:rsidP="00EA3D04">
      <w:pPr>
        <w:pStyle w:val="a8"/>
        <w:rPr>
          <w:lang w:val="en-US"/>
        </w:rPr>
      </w:pPr>
      <w:r w:rsidRPr="00EA3D04">
        <w:rPr>
          <w:spacing w:val="43"/>
          <w:lang w:val="en-US"/>
        </w:rPr>
        <w:t>Keywords</w:t>
      </w:r>
      <w:r w:rsidRPr="00EA3D04">
        <w:rPr>
          <w:lang w:val="en-US"/>
        </w:rPr>
        <w:t>: agro-industrial complex; innovations; digitalization; biotechnology; sustainable development; challenges; prospects.</w:t>
      </w:r>
    </w:p>
    <w:p w:rsidR="00EA3D04" w:rsidRPr="00EA3D04" w:rsidRDefault="00EA3D04" w:rsidP="00EA3D04">
      <w:pPr>
        <w:pStyle w:val="forcitation"/>
        <w:rPr>
          <w:lang w:val="en-US"/>
        </w:rPr>
      </w:pPr>
      <w:r w:rsidRPr="00EA3D04">
        <w:rPr>
          <w:spacing w:val="43"/>
          <w:lang w:val="en-US"/>
        </w:rPr>
        <w:t>For citation:</w:t>
      </w:r>
      <w:r w:rsidRPr="00EA3D04">
        <w:rPr>
          <w:lang w:val="en-US"/>
        </w:rPr>
        <w:t xml:space="preserve"> </w:t>
      </w:r>
      <w:proofErr w:type="spellStart"/>
      <w:r w:rsidRPr="00EA3D04">
        <w:rPr>
          <w:lang w:val="en-US"/>
        </w:rPr>
        <w:t>Baichorova</w:t>
      </w:r>
      <w:proofErr w:type="spellEnd"/>
      <w:r w:rsidRPr="00EA3D04">
        <w:rPr>
          <w:lang w:val="en-US"/>
        </w:rPr>
        <w:t xml:space="preserve"> J. N., </w:t>
      </w:r>
      <w:proofErr w:type="spellStart"/>
      <w:r w:rsidRPr="00EA3D04">
        <w:rPr>
          <w:lang w:val="en-US"/>
        </w:rPr>
        <w:t>Papova</w:t>
      </w:r>
      <w:proofErr w:type="spellEnd"/>
      <w:r w:rsidRPr="00EA3D04">
        <w:rPr>
          <w:lang w:val="en-US"/>
        </w:rPr>
        <w:t xml:space="preserve"> L. V. Innovative processes in agriculture: current challenges and prospects. Innovative economy: information, analysis, prognoses, 2025, no. 3, pp. 179–184. https://doi.org/10.47576/2949-1894.2025.3.3.024.</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t>УДК 336.71</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10.47576/2949-1894.2025.3.3.025</w:t>
      </w:r>
    </w:p>
    <w:p w:rsidR="00EA3D04" w:rsidRDefault="00EA3D04" w:rsidP="00EA3D04">
      <w:pPr>
        <w:pStyle w:val="a5"/>
      </w:pPr>
      <w:r>
        <w:t xml:space="preserve">Направления развития цифровых экосистем с участием коммерческих банков в России </w:t>
      </w:r>
    </w:p>
    <w:p w:rsidR="00EA3D04" w:rsidRDefault="00EA3D04" w:rsidP="00EA3D04">
      <w:pPr>
        <w:pStyle w:val="a6"/>
      </w:pPr>
      <w:r>
        <w:t xml:space="preserve">Горчакова Мария Евгеньевна </w:t>
      </w:r>
    </w:p>
    <w:p w:rsidR="00EA3D04" w:rsidRDefault="00EA3D04" w:rsidP="00EA3D04">
      <w:pPr>
        <w:pStyle w:val="a7"/>
      </w:pPr>
      <w:r>
        <w:t xml:space="preserve">Байкальский государственный университет, Иркутск, Россия, GorchakovaME@bgu.ru </w:t>
      </w:r>
    </w:p>
    <w:p w:rsidR="00EA3D04" w:rsidRDefault="00EA3D04" w:rsidP="00EA3D04">
      <w:pPr>
        <w:pStyle w:val="a8"/>
      </w:pPr>
      <w:r>
        <w:rPr>
          <w:spacing w:val="43"/>
        </w:rPr>
        <w:lastRenderedPageBreak/>
        <w:t>Аннотация</w:t>
      </w:r>
      <w:r>
        <w:t xml:space="preserve">. В статье предложены рекомендации по развитию российских цифровых экосистем банков. </w:t>
      </w:r>
      <w:proofErr w:type="gramStart"/>
      <w:r>
        <w:t>Предложенные рекомендации направлены на стимулирование инновационной деятельности в рамках цифровых технологий, повышение конкурентоспособности банковских организаций России и обеспечение надежности предоставления цифровых финансовых и нефинансовых услуг, а также их безопасности для клиентов.</w:t>
      </w:r>
      <w:proofErr w:type="gramEnd"/>
      <w:r>
        <w:t xml:space="preserve"> Разработанные рекомендации направлены на стимулирование интеграции и развития партнерских отношений между </w:t>
      </w:r>
      <w:proofErr w:type="spellStart"/>
      <w:r>
        <w:t>финтех</w:t>
      </w:r>
      <w:proofErr w:type="spellEnd"/>
      <w:r>
        <w:t>-компаниями и банковскими организациями, на развитие цифровой инфраструктуры и совершенствование механизмов регулирования нормативно-правовой базы.</w:t>
      </w:r>
    </w:p>
    <w:p w:rsidR="00EA3D04" w:rsidRDefault="00EA3D04" w:rsidP="00EA3D04">
      <w:pPr>
        <w:pStyle w:val="a8"/>
      </w:pPr>
      <w:r>
        <w:rPr>
          <w:spacing w:val="43"/>
        </w:rPr>
        <w:t>Ключевые слова:</w:t>
      </w:r>
      <w:r>
        <w:t xml:space="preserve"> экосистема; банковский сектор; цифровизация. </w:t>
      </w:r>
    </w:p>
    <w:p w:rsidR="00EA3D04" w:rsidRDefault="00EA3D04" w:rsidP="00EA3D04">
      <w:pPr>
        <w:pStyle w:val="a9"/>
      </w:pPr>
      <w:r>
        <w:rPr>
          <w:spacing w:val="43"/>
        </w:rPr>
        <w:t>Для цитирования</w:t>
      </w:r>
      <w:r>
        <w:t>: Горчакова М. Е. Направления развития цифровых экосистем с участием коммерческих банков в России // Инновационная экономика: информация, аналитика, прогнозы. – 2025. – № 3. – С. 185–190. https://doi.org/10.47576/2949-1894.2025.3.3.025.</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Development of digital ecosystems with the participation of commercial banks in Russia</w:t>
      </w:r>
    </w:p>
    <w:p w:rsidR="00EA3D04" w:rsidRPr="00EA3D04" w:rsidRDefault="00EA3D04" w:rsidP="00EA3D04">
      <w:pPr>
        <w:pStyle w:val="ab"/>
        <w:rPr>
          <w:lang w:val="en-US"/>
        </w:rPr>
      </w:pPr>
      <w:proofErr w:type="spellStart"/>
      <w:r w:rsidRPr="00EA3D04">
        <w:rPr>
          <w:lang w:val="en-US"/>
        </w:rPr>
        <w:t>Gorchakova</w:t>
      </w:r>
      <w:proofErr w:type="spellEnd"/>
      <w:r w:rsidRPr="00EA3D04">
        <w:rPr>
          <w:lang w:val="en-US"/>
        </w:rPr>
        <w:t xml:space="preserve"> Maria E. </w:t>
      </w:r>
    </w:p>
    <w:p w:rsidR="00EA3D04" w:rsidRPr="00EA3D04" w:rsidRDefault="00EA3D04" w:rsidP="00EA3D04">
      <w:pPr>
        <w:pStyle w:val="ac"/>
        <w:rPr>
          <w:lang w:val="en-US"/>
        </w:rPr>
      </w:pPr>
      <w:r w:rsidRPr="00EA3D04">
        <w:rPr>
          <w:lang w:val="en-US"/>
        </w:rPr>
        <w:t xml:space="preserve">Baikal State University, Irkutsk, Russia, GorchakovaME@bgu.ru </w:t>
      </w:r>
    </w:p>
    <w:p w:rsidR="00EA3D04" w:rsidRPr="00EA3D04" w:rsidRDefault="00EA3D04" w:rsidP="00EA3D04">
      <w:pPr>
        <w:pStyle w:val="a8"/>
        <w:rPr>
          <w:lang w:val="en-US"/>
        </w:rPr>
      </w:pPr>
      <w:r w:rsidRPr="00EA3D04">
        <w:rPr>
          <w:spacing w:val="43"/>
          <w:lang w:val="en-US"/>
        </w:rPr>
        <w:t>Abstract</w:t>
      </w:r>
      <w:r w:rsidRPr="00EA3D04">
        <w:rPr>
          <w:lang w:val="en-US"/>
        </w:rPr>
        <w:t xml:space="preserve">. The article offers recommendations for the development of Russian digital ecosystems of banks. The proposed recommendations are aimed at stimulating innovation activities within the framework of digital technologies, increasing the competitiveness of Russian banking organizations and ensuring the reliability of digital financial and non-financial services, as well as their safety for customers. The developed recommendations are aimed at stimulating the integration and development of partnership relations between </w:t>
      </w:r>
      <w:proofErr w:type="spellStart"/>
      <w:r w:rsidRPr="00EA3D04">
        <w:rPr>
          <w:lang w:val="en-US"/>
        </w:rPr>
        <w:t>fintech</w:t>
      </w:r>
      <w:proofErr w:type="spellEnd"/>
      <w:r w:rsidRPr="00EA3D04">
        <w:rPr>
          <w:lang w:val="en-US"/>
        </w:rPr>
        <w:t xml:space="preserve"> companies and banking organizations, at developing digital infrastructure and improving the regulatory mechanisms of the legal framework.</w:t>
      </w:r>
    </w:p>
    <w:p w:rsidR="00EA3D04" w:rsidRPr="00EA3D04" w:rsidRDefault="00EA3D04" w:rsidP="00EA3D04">
      <w:pPr>
        <w:pStyle w:val="a8"/>
        <w:rPr>
          <w:lang w:val="en-US"/>
        </w:rPr>
      </w:pPr>
      <w:r w:rsidRPr="00EA3D04">
        <w:rPr>
          <w:spacing w:val="43"/>
          <w:lang w:val="en-US"/>
        </w:rPr>
        <w:t>Keywords</w:t>
      </w:r>
      <w:r w:rsidRPr="00EA3D04">
        <w:rPr>
          <w:lang w:val="en-US"/>
        </w:rPr>
        <w:t>: ecosystem; banking sector; digitalization.</w:t>
      </w:r>
    </w:p>
    <w:p w:rsidR="00EA3D04" w:rsidRPr="00EA3D04" w:rsidRDefault="00EA3D04" w:rsidP="00EA3D04">
      <w:pPr>
        <w:pStyle w:val="forcitation"/>
        <w:rPr>
          <w:lang w:val="en-US"/>
        </w:rPr>
      </w:pPr>
      <w:r w:rsidRPr="00EA3D04">
        <w:rPr>
          <w:spacing w:val="43"/>
          <w:lang w:val="en-US"/>
        </w:rPr>
        <w:t>For citation</w:t>
      </w:r>
      <w:r w:rsidRPr="00EA3D04">
        <w:rPr>
          <w:lang w:val="en-US"/>
        </w:rPr>
        <w:t xml:space="preserve">: </w:t>
      </w:r>
      <w:proofErr w:type="spellStart"/>
      <w:r w:rsidRPr="00EA3D04">
        <w:rPr>
          <w:lang w:val="en-US"/>
        </w:rPr>
        <w:t>Gorchakova</w:t>
      </w:r>
      <w:proofErr w:type="spellEnd"/>
      <w:r w:rsidRPr="00EA3D04">
        <w:rPr>
          <w:lang w:val="en-US"/>
        </w:rPr>
        <w:t xml:space="preserve"> M. E. Development of digital ecosystems with the participation of commercial banks in Russia. </w:t>
      </w:r>
      <w:r w:rsidRPr="00EA3D04">
        <w:rPr>
          <w:i/>
          <w:iCs/>
          <w:lang w:val="en-US"/>
        </w:rPr>
        <w:t>Innovative economy: information, analysis, prognoses</w:t>
      </w:r>
      <w:r w:rsidRPr="00EA3D04">
        <w:rPr>
          <w:lang w:val="en-US"/>
        </w:rPr>
        <w:t>, 2025, no. 3, pp. 185–190. https://doi.org/10.47576/2949-1894.2025.3.3.025.</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t>УДК 332</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10.47576/2949-1894.2025.3.3.026</w:t>
      </w:r>
    </w:p>
    <w:p w:rsidR="00EA3D04" w:rsidRDefault="00EA3D04" w:rsidP="00EA3D04">
      <w:pPr>
        <w:pStyle w:val="a5"/>
      </w:pPr>
      <w:r>
        <w:t>Региональное регулирование развития малого предпринимательства</w:t>
      </w:r>
    </w:p>
    <w:p w:rsidR="00EA3D04" w:rsidRDefault="00EA3D04" w:rsidP="00EA3D04">
      <w:pPr>
        <w:pStyle w:val="a6"/>
      </w:pPr>
      <w:r>
        <w:t xml:space="preserve">Бердников Антон Сергеевич </w:t>
      </w:r>
    </w:p>
    <w:p w:rsidR="00EA3D04" w:rsidRDefault="00EA3D04" w:rsidP="00EA3D04">
      <w:pPr>
        <w:pStyle w:val="a7"/>
      </w:pPr>
      <w:r>
        <w:t>Кубанский государственный аграрный университет имени И. Т. Трубилина, Краснодар, Россия</w:t>
      </w:r>
    </w:p>
    <w:p w:rsidR="00EA3D04" w:rsidRDefault="00EA3D04" w:rsidP="00EA3D04">
      <w:pPr>
        <w:pStyle w:val="a6"/>
      </w:pPr>
      <w:proofErr w:type="spellStart"/>
      <w:r>
        <w:t>Папова</w:t>
      </w:r>
      <w:proofErr w:type="spellEnd"/>
      <w:r>
        <w:t xml:space="preserve"> Лариса Владимировна </w:t>
      </w:r>
    </w:p>
    <w:p w:rsidR="00EA3D04" w:rsidRDefault="00EA3D04" w:rsidP="00EA3D04">
      <w:pPr>
        <w:pStyle w:val="a7"/>
      </w:pPr>
      <w:r>
        <w:t>Кубанский государственный аграрный университет имени И. Т. Трубилина, Краснодар, Россия</w:t>
      </w:r>
    </w:p>
    <w:p w:rsidR="00EA3D04" w:rsidRDefault="00EA3D04" w:rsidP="00EA3D04">
      <w:pPr>
        <w:pStyle w:val="a8"/>
      </w:pPr>
      <w:r>
        <w:rPr>
          <w:spacing w:val="43"/>
        </w:rPr>
        <w:t>Аннотация</w:t>
      </w:r>
      <w:r>
        <w:t xml:space="preserve">. В статье рассматриваются вопросы регионального регулирования развития малого предпринимательства в Российской Федерации. Проанализированы особенности региональной политики поддержки малого бизнеса, выявлены основные проблемы и барьеры на уровне субъектов страны. Представлены современные подходы к регулированию предпринимательской активности на местах, охарактеризованы успешные практики поддержки </w:t>
      </w:r>
      <w:r>
        <w:lastRenderedPageBreak/>
        <w:t>малого бизнеса, даны рекомендации по повышению эффективности регионального регулирования в современных условиях.</w:t>
      </w:r>
    </w:p>
    <w:p w:rsidR="00EA3D04" w:rsidRDefault="00EA3D04" w:rsidP="00EA3D04">
      <w:pPr>
        <w:pStyle w:val="a8"/>
      </w:pPr>
      <w:r>
        <w:rPr>
          <w:spacing w:val="43"/>
        </w:rPr>
        <w:t>Ключевые слова</w:t>
      </w:r>
      <w:r>
        <w:t>: малое предпринимательство; региональное регулирование; поддержка малого бизнеса; предпринимательская активность; региональная экономика.</w:t>
      </w:r>
    </w:p>
    <w:p w:rsidR="00EA3D04" w:rsidRDefault="00EA3D04" w:rsidP="00EA3D04">
      <w:pPr>
        <w:pStyle w:val="a9"/>
      </w:pPr>
      <w:r>
        <w:rPr>
          <w:spacing w:val="43"/>
        </w:rPr>
        <w:t>Для цитирования</w:t>
      </w:r>
      <w:r>
        <w:t xml:space="preserve">: Бердников А. С., </w:t>
      </w:r>
      <w:proofErr w:type="spellStart"/>
      <w:r>
        <w:t>Папова</w:t>
      </w:r>
      <w:proofErr w:type="spellEnd"/>
      <w:r>
        <w:t xml:space="preserve"> Л. В. Региональное регулирование развития малого предпринимательства // Инновационная экономика: информация, аналитика, прогнозы. – 2025. – № 3. – С. 191–196. https://doi.org/10.47576/2949-1894.2025.3.3.026.</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Regional regulation of small business development</w:t>
      </w:r>
    </w:p>
    <w:p w:rsidR="00EA3D04" w:rsidRPr="00EA3D04" w:rsidRDefault="00EA3D04" w:rsidP="00EA3D04">
      <w:pPr>
        <w:pStyle w:val="ab"/>
        <w:rPr>
          <w:lang w:val="en-US"/>
        </w:rPr>
      </w:pPr>
      <w:proofErr w:type="spellStart"/>
      <w:r w:rsidRPr="00EA3D04">
        <w:rPr>
          <w:lang w:val="en-US"/>
        </w:rPr>
        <w:t>Berdnikov</w:t>
      </w:r>
      <w:proofErr w:type="spellEnd"/>
      <w:r w:rsidRPr="00EA3D04">
        <w:rPr>
          <w:lang w:val="en-US"/>
        </w:rPr>
        <w:t xml:space="preserve"> Anton S. </w:t>
      </w:r>
    </w:p>
    <w:p w:rsidR="00EA3D04" w:rsidRPr="00EA3D04" w:rsidRDefault="00EA3D04" w:rsidP="00EA3D04">
      <w:pPr>
        <w:pStyle w:val="ac"/>
        <w:rPr>
          <w:lang w:val="en-US"/>
        </w:rPr>
      </w:pPr>
      <w:r w:rsidRPr="00EA3D04">
        <w:rPr>
          <w:lang w:val="en-US"/>
        </w:rPr>
        <w:t xml:space="preserve">I. T. </w:t>
      </w:r>
      <w:proofErr w:type="spellStart"/>
      <w:r w:rsidRPr="00EA3D04">
        <w:rPr>
          <w:lang w:val="en-US"/>
        </w:rPr>
        <w:t>Trubilin</w:t>
      </w:r>
      <w:proofErr w:type="spellEnd"/>
      <w:r w:rsidRPr="00EA3D04">
        <w:rPr>
          <w:lang w:val="en-US"/>
        </w:rPr>
        <w:t xml:space="preserve"> Kuban State Agrarian University, Krasnodar, Russia</w:t>
      </w:r>
    </w:p>
    <w:p w:rsidR="00EA3D04" w:rsidRPr="00EA3D04" w:rsidRDefault="00EA3D04" w:rsidP="00EA3D04">
      <w:pPr>
        <w:pStyle w:val="ab"/>
        <w:rPr>
          <w:lang w:val="en-US"/>
        </w:rPr>
      </w:pPr>
      <w:proofErr w:type="spellStart"/>
      <w:r w:rsidRPr="00EA3D04">
        <w:rPr>
          <w:lang w:val="en-US"/>
        </w:rPr>
        <w:t>Papova</w:t>
      </w:r>
      <w:proofErr w:type="spellEnd"/>
      <w:r w:rsidRPr="00EA3D04">
        <w:rPr>
          <w:lang w:val="en-US"/>
        </w:rPr>
        <w:t xml:space="preserve"> Larisa V. </w:t>
      </w:r>
    </w:p>
    <w:p w:rsidR="00EA3D04" w:rsidRPr="00EA3D04" w:rsidRDefault="00EA3D04" w:rsidP="00EA3D04">
      <w:pPr>
        <w:pStyle w:val="ac"/>
        <w:rPr>
          <w:lang w:val="en-US"/>
        </w:rPr>
      </w:pPr>
      <w:r w:rsidRPr="00EA3D04">
        <w:rPr>
          <w:lang w:val="en-US"/>
        </w:rPr>
        <w:t xml:space="preserve">I. T. </w:t>
      </w:r>
      <w:proofErr w:type="spellStart"/>
      <w:r w:rsidRPr="00EA3D04">
        <w:rPr>
          <w:lang w:val="en-US"/>
        </w:rPr>
        <w:t>Trubilin</w:t>
      </w:r>
      <w:proofErr w:type="spellEnd"/>
      <w:r w:rsidRPr="00EA3D04">
        <w:rPr>
          <w:lang w:val="en-US"/>
        </w:rPr>
        <w:t xml:space="preserve"> Kuban State Agrarian University, Krasnodar, Russia</w:t>
      </w:r>
    </w:p>
    <w:p w:rsidR="00EA3D04" w:rsidRPr="00EA3D04" w:rsidRDefault="00EA3D04" w:rsidP="00EA3D04">
      <w:pPr>
        <w:pStyle w:val="a8"/>
        <w:rPr>
          <w:lang w:val="en-US"/>
        </w:rPr>
      </w:pPr>
      <w:r w:rsidRPr="00EA3D04">
        <w:rPr>
          <w:spacing w:val="43"/>
          <w:lang w:val="en-US"/>
        </w:rPr>
        <w:t>Abstract</w:t>
      </w:r>
      <w:r w:rsidRPr="00EA3D04">
        <w:rPr>
          <w:lang w:val="en-US"/>
        </w:rPr>
        <w:t xml:space="preserve">. The article examines issues of regional regulation of small business development in the Russian Federation. The features of regional policies to support small businesses are </w:t>
      </w:r>
      <w:proofErr w:type="gramStart"/>
      <w:r w:rsidRPr="00EA3D04">
        <w:rPr>
          <w:lang w:val="en-US"/>
        </w:rPr>
        <w:t>analyzed,</w:t>
      </w:r>
      <w:proofErr w:type="gramEnd"/>
      <w:r w:rsidRPr="00EA3D04">
        <w:rPr>
          <w:lang w:val="en-US"/>
        </w:rPr>
        <w:t xml:space="preserve"> the main problems and barriers at the level of Russian regions are identified. Modern approaches to regulating entrepreneurial activity at the local level are presented, successful practices are characterized, and recommendations for improving the effectiveness of regional regulation in the current environment are given.</w:t>
      </w:r>
    </w:p>
    <w:p w:rsidR="00EA3D04" w:rsidRPr="00EA3D04" w:rsidRDefault="00EA3D04" w:rsidP="00EA3D04">
      <w:pPr>
        <w:pStyle w:val="a8"/>
        <w:rPr>
          <w:lang w:val="en-US"/>
        </w:rPr>
      </w:pPr>
      <w:r w:rsidRPr="00EA3D04">
        <w:rPr>
          <w:spacing w:val="43"/>
          <w:lang w:val="en-US"/>
        </w:rPr>
        <w:t>Keywords</w:t>
      </w:r>
      <w:r w:rsidRPr="00EA3D04">
        <w:rPr>
          <w:lang w:val="en-US"/>
        </w:rPr>
        <w:t>: small business; regional regulation; small business support; entrepreneurial activity; regional economy.</w:t>
      </w:r>
    </w:p>
    <w:p w:rsidR="00EA3D04" w:rsidRPr="00EA3D04" w:rsidRDefault="00EA3D04" w:rsidP="00EA3D04">
      <w:pPr>
        <w:pStyle w:val="forcitation"/>
        <w:rPr>
          <w:lang w:val="en-US"/>
        </w:rPr>
      </w:pPr>
      <w:r w:rsidRPr="00EA3D04">
        <w:rPr>
          <w:spacing w:val="43"/>
          <w:lang w:val="en-US"/>
        </w:rPr>
        <w:t>For citation</w:t>
      </w:r>
      <w:r w:rsidRPr="00EA3D04">
        <w:rPr>
          <w:lang w:val="en-US"/>
        </w:rPr>
        <w:t xml:space="preserve">: </w:t>
      </w:r>
      <w:proofErr w:type="spellStart"/>
      <w:r w:rsidRPr="00EA3D04">
        <w:rPr>
          <w:lang w:val="en-US"/>
        </w:rPr>
        <w:t>Berdnikov</w:t>
      </w:r>
      <w:proofErr w:type="spellEnd"/>
      <w:r w:rsidRPr="00EA3D04">
        <w:rPr>
          <w:lang w:val="en-US"/>
        </w:rPr>
        <w:t xml:space="preserve"> A. S., </w:t>
      </w:r>
      <w:proofErr w:type="spellStart"/>
      <w:r w:rsidRPr="00EA3D04">
        <w:rPr>
          <w:lang w:val="en-US"/>
        </w:rPr>
        <w:t>Papova</w:t>
      </w:r>
      <w:proofErr w:type="spellEnd"/>
      <w:r w:rsidRPr="00EA3D04">
        <w:rPr>
          <w:lang w:val="en-US"/>
        </w:rPr>
        <w:t xml:space="preserve"> L. V. Regional regulation of small business development. </w:t>
      </w:r>
      <w:r w:rsidRPr="00EA3D04">
        <w:rPr>
          <w:i/>
          <w:iCs/>
          <w:lang w:val="en-US"/>
        </w:rPr>
        <w:t xml:space="preserve">Innovative economy: information, analysis, prognoses, </w:t>
      </w:r>
      <w:r w:rsidRPr="00EA3D04">
        <w:rPr>
          <w:lang w:val="en-US"/>
        </w:rPr>
        <w:t>2025, no. 3, pp. 191–196. https://doi.org/10.47576/2949-1894.2025.3.3.026.</w:t>
      </w:r>
    </w:p>
    <w:p w:rsidR="00EA3D04" w:rsidRPr="00EA3D04" w:rsidRDefault="00EA3D04" w:rsidP="00EA3D04">
      <w:pPr>
        <w:pStyle w:val="a3"/>
        <w:rPr>
          <w:lang w:val="ru-RU"/>
        </w:rPr>
      </w:pPr>
      <w:r w:rsidRPr="00EA3D04">
        <w:rPr>
          <w:lang w:val="ru-RU"/>
        </w:rPr>
        <w:t>Научная статья</w:t>
      </w:r>
    </w:p>
    <w:p w:rsidR="00EA3D04" w:rsidRPr="00EA3D04" w:rsidRDefault="00EA3D04" w:rsidP="00EA3D04">
      <w:pPr>
        <w:pStyle w:val="a3"/>
        <w:rPr>
          <w:lang w:val="ru-RU"/>
        </w:rPr>
      </w:pPr>
      <w:r w:rsidRPr="00EA3D04">
        <w:rPr>
          <w:lang w:val="ru-RU"/>
        </w:rPr>
        <w:t>УДК 332.1</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10.47576/2949-1894.2025.3.3.027</w:t>
      </w:r>
    </w:p>
    <w:p w:rsidR="00EA3D04" w:rsidRDefault="00EA3D04" w:rsidP="00EA3D04">
      <w:pPr>
        <w:pStyle w:val="a5"/>
      </w:pPr>
      <w:r>
        <w:t xml:space="preserve">Региональные целевые программы </w:t>
      </w:r>
      <w:r>
        <w:br/>
        <w:t>как основной инструмент экономической безопасности региона</w:t>
      </w:r>
    </w:p>
    <w:p w:rsidR="00EA3D04" w:rsidRDefault="00EA3D04" w:rsidP="00EA3D04">
      <w:pPr>
        <w:pStyle w:val="a6"/>
      </w:pPr>
      <w:proofErr w:type="spellStart"/>
      <w:r>
        <w:t>Часовников</w:t>
      </w:r>
      <w:proofErr w:type="spellEnd"/>
      <w:r>
        <w:t xml:space="preserve"> Артем Игоревич </w:t>
      </w:r>
    </w:p>
    <w:p w:rsidR="00EA3D04" w:rsidRDefault="00EA3D04" w:rsidP="00EA3D04">
      <w:pPr>
        <w:pStyle w:val="a7"/>
      </w:pPr>
      <w:r>
        <w:t>Белгородский государственный национальный исследовательский университет,  Белгород, Россия, 1515916@bsuedu.ru</w:t>
      </w:r>
    </w:p>
    <w:p w:rsidR="00EA3D04" w:rsidRDefault="00EA3D04" w:rsidP="00EA3D04">
      <w:pPr>
        <w:pStyle w:val="a6"/>
      </w:pPr>
      <w:r>
        <w:t xml:space="preserve">Кочанов Иван Леонидович </w:t>
      </w:r>
    </w:p>
    <w:p w:rsidR="00EA3D04" w:rsidRDefault="00EA3D04" w:rsidP="00EA3D04">
      <w:pPr>
        <w:pStyle w:val="a7"/>
      </w:pPr>
      <w:r>
        <w:t>Белгородский государственный национальный исследовательский университет,  Белгород, Россия, 1520477@bsuedu.ru</w:t>
      </w:r>
    </w:p>
    <w:p w:rsidR="00EA3D04" w:rsidRDefault="00EA3D04" w:rsidP="00EA3D04">
      <w:pPr>
        <w:pStyle w:val="a6"/>
      </w:pPr>
      <w:proofErr w:type="spellStart"/>
      <w:r>
        <w:t>Качурова</w:t>
      </w:r>
      <w:proofErr w:type="spellEnd"/>
      <w:r>
        <w:t xml:space="preserve"> Елена Владимировна</w:t>
      </w:r>
    </w:p>
    <w:p w:rsidR="00EA3D04" w:rsidRDefault="00EA3D04" w:rsidP="00EA3D04">
      <w:pPr>
        <w:pStyle w:val="a7"/>
      </w:pPr>
      <w:r>
        <w:t>Белгородский государственный национальный исследовательский университет,  Белгород, Россия, kachurova@bsuedu.ru</w:t>
      </w:r>
    </w:p>
    <w:p w:rsidR="00EA3D04" w:rsidRDefault="00EA3D04" w:rsidP="00EA3D04">
      <w:pPr>
        <w:pStyle w:val="a6"/>
      </w:pPr>
      <w:r>
        <w:t xml:space="preserve">Соловьева Наталья Евгеньевна </w:t>
      </w:r>
    </w:p>
    <w:p w:rsidR="00EA3D04" w:rsidRDefault="00EA3D04" w:rsidP="00EA3D04">
      <w:pPr>
        <w:pStyle w:val="a7"/>
      </w:pPr>
      <w:r>
        <w:t>Белгородский государственный национальный исследовательский университет,  Белгород, Россия, solovjeva@bsuedu.ru</w:t>
      </w:r>
    </w:p>
    <w:p w:rsidR="00EA3D04" w:rsidRDefault="00EA3D04" w:rsidP="00EA3D04">
      <w:pPr>
        <w:pStyle w:val="a8"/>
      </w:pPr>
      <w:r>
        <w:rPr>
          <w:spacing w:val="43"/>
        </w:rPr>
        <w:lastRenderedPageBreak/>
        <w:t>Аннотация</w:t>
      </w:r>
      <w:r>
        <w:t xml:space="preserve">. В статье исследуется трансформация региональных целевых программ из инструмента социальной поддержки в ключевой драйвер экономической стабильности. На примере различных субъектов Российской Федерации (2020–2024 гг.) показано, как интеграция цифровых технологий, межрегиональная кооперация и фокус на человеческий капитал усиливают устойчивость экономики к кризисам. Использованы методы </w:t>
      </w:r>
      <w:proofErr w:type="spellStart"/>
      <w:r>
        <w:t>case</w:t>
      </w:r>
      <w:proofErr w:type="spellEnd"/>
      <w:r>
        <w:t xml:space="preserve"> </w:t>
      </w:r>
      <w:proofErr w:type="spellStart"/>
      <w:r>
        <w:t>study</w:t>
      </w:r>
      <w:proofErr w:type="spellEnd"/>
      <w:r>
        <w:t>, контент-анализ нормативных документов и глубинные интервью с участниками программ. Результаты выявляют парадокс: несмотря на рост финансирования, 30 % регионов сталкиваются с «эффектом иждивенчества». Предложена модель адаптивного управления программами, сочетающая AI-аналитику и общественный мониторинг.</w:t>
      </w:r>
    </w:p>
    <w:p w:rsidR="00EA3D04" w:rsidRDefault="00EA3D04" w:rsidP="00EA3D04">
      <w:pPr>
        <w:pStyle w:val="a8"/>
      </w:pPr>
      <w:r>
        <w:rPr>
          <w:spacing w:val="43"/>
        </w:rPr>
        <w:t>Ключевые слова</w:t>
      </w:r>
      <w:r>
        <w:t>: устойчивое развитие; цифровизация программ; человеческий капитал; адаптивное управление; кризисная устойчивость.</w:t>
      </w:r>
    </w:p>
    <w:p w:rsidR="00EA3D04" w:rsidRDefault="00EA3D04" w:rsidP="00EA3D04">
      <w:pPr>
        <w:pStyle w:val="a9"/>
      </w:pPr>
      <w:r>
        <w:rPr>
          <w:spacing w:val="43"/>
        </w:rPr>
        <w:t>Для цитирования:</w:t>
      </w:r>
      <w:r>
        <w:t xml:space="preserve"> </w:t>
      </w:r>
      <w:proofErr w:type="spellStart"/>
      <w:r>
        <w:t>Часовников</w:t>
      </w:r>
      <w:proofErr w:type="spellEnd"/>
      <w:r>
        <w:t xml:space="preserve"> А. И., Кочанов И. Л., </w:t>
      </w:r>
      <w:proofErr w:type="spellStart"/>
      <w:r>
        <w:t>Качурова</w:t>
      </w:r>
      <w:proofErr w:type="spellEnd"/>
      <w:r>
        <w:t xml:space="preserve"> Е. В., Соловьева Н. Е. Региональные целевые программы как основной инструмент экономической безопасности региона // Инновационная экономика: информация, аналитика, прогнозы. – 2025. – </w:t>
      </w:r>
      <w:r>
        <w:br/>
        <w:t>№ 3. – С. 197–200. https://doi.org/10.47576/2949-1894.2025.3.3.027.</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Regional targeted programs as the main instrument of economic security of the region</w:t>
      </w:r>
    </w:p>
    <w:p w:rsidR="00EA3D04" w:rsidRPr="00EA3D04" w:rsidRDefault="00EA3D04" w:rsidP="00EA3D04">
      <w:pPr>
        <w:pStyle w:val="ab"/>
        <w:rPr>
          <w:lang w:val="en-US"/>
        </w:rPr>
      </w:pPr>
      <w:proofErr w:type="spellStart"/>
      <w:r w:rsidRPr="00EA3D04">
        <w:rPr>
          <w:lang w:val="en-US"/>
        </w:rPr>
        <w:t>Chasovnikov</w:t>
      </w:r>
      <w:proofErr w:type="spellEnd"/>
      <w:r w:rsidRPr="00EA3D04">
        <w:rPr>
          <w:lang w:val="en-US"/>
        </w:rPr>
        <w:t xml:space="preserve"> </w:t>
      </w:r>
      <w:proofErr w:type="spellStart"/>
      <w:r w:rsidRPr="00EA3D04">
        <w:rPr>
          <w:lang w:val="en-US"/>
        </w:rPr>
        <w:t>Artyom</w:t>
      </w:r>
      <w:proofErr w:type="spellEnd"/>
      <w:r w:rsidRPr="00EA3D04">
        <w:rPr>
          <w:lang w:val="en-US"/>
        </w:rPr>
        <w:t xml:space="preserve"> I. </w:t>
      </w:r>
    </w:p>
    <w:p w:rsidR="00EA3D04" w:rsidRPr="00EA3D04" w:rsidRDefault="00EA3D04" w:rsidP="00EA3D04">
      <w:pPr>
        <w:pStyle w:val="ac"/>
        <w:rPr>
          <w:lang w:val="en-US"/>
        </w:rPr>
      </w:pPr>
      <w:r w:rsidRPr="00EA3D04">
        <w:rPr>
          <w:lang w:val="en-US"/>
        </w:rPr>
        <w:t xml:space="preserve">Belgorod State National Research University, Belgorod, Russia, 1515916@bsuedu.ru </w:t>
      </w:r>
    </w:p>
    <w:p w:rsidR="00EA3D04" w:rsidRPr="00EA3D04" w:rsidRDefault="00EA3D04" w:rsidP="00EA3D04">
      <w:pPr>
        <w:pStyle w:val="ab"/>
        <w:rPr>
          <w:lang w:val="en-US"/>
        </w:rPr>
      </w:pPr>
      <w:proofErr w:type="spellStart"/>
      <w:r w:rsidRPr="00EA3D04">
        <w:rPr>
          <w:lang w:val="en-US"/>
        </w:rPr>
        <w:t>Kochanov</w:t>
      </w:r>
      <w:proofErr w:type="spellEnd"/>
      <w:r w:rsidRPr="00EA3D04">
        <w:rPr>
          <w:lang w:val="en-US"/>
        </w:rPr>
        <w:t xml:space="preserve"> Ivan L. </w:t>
      </w:r>
    </w:p>
    <w:p w:rsidR="00EA3D04" w:rsidRPr="00EA3D04" w:rsidRDefault="00EA3D04" w:rsidP="00EA3D04">
      <w:pPr>
        <w:pStyle w:val="ac"/>
        <w:rPr>
          <w:lang w:val="en-US"/>
        </w:rPr>
      </w:pPr>
      <w:r w:rsidRPr="00EA3D04">
        <w:rPr>
          <w:lang w:val="en-US"/>
        </w:rPr>
        <w:t xml:space="preserve">Belgorod State National Research University, Belgorod, Russia, 1520477@bsuedu.ru </w:t>
      </w:r>
    </w:p>
    <w:p w:rsidR="00EA3D04" w:rsidRPr="00EA3D04" w:rsidRDefault="00EA3D04" w:rsidP="00EA3D04">
      <w:pPr>
        <w:pStyle w:val="ab"/>
        <w:rPr>
          <w:lang w:val="en-US"/>
        </w:rPr>
      </w:pPr>
      <w:proofErr w:type="spellStart"/>
      <w:r w:rsidRPr="00EA3D04">
        <w:rPr>
          <w:lang w:val="en-US"/>
        </w:rPr>
        <w:t>Kochurova</w:t>
      </w:r>
      <w:proofErr w:type="spellEnd"/>
      <w:r w:rsidRPr="00EA3D04">
        <w:rPr>
          <w:lang w:val="en-US"/>
        </w:rPr>
        <w:t xml:space="preserve"> Elena V. </w:t>
      </w:r>
    </w:p>
    <w:p w:rsidR="00EA3D04" w:rsidRPr="00EA3D04" w:rsidRDefault="00EA3D04" w:rsidP="00EA3D04">
      <w:pPr>
        <w:pStyle w:val="ac"/>
        <w:rPr>
          <w:lang w:val="en-US"/>
        </w:rPr>
      </w:pPr>
      <w:r w:rsidRPr="00EA3D04">
        <w:rPr>
          <w:lang w:val="en-US"/>
        </w:rPr>
        <w:t xml:space="preserve">Belgorod State National Research University, Belgorod, Russia, kachurova@bsuedu.ru </w:t>
      </w:r>
    </w:p>
    <w:p w:rsidR="00EA3D04" w:rsidRPr="00EA3D04" w:rsidRDefault="00EA3D04" w:rsidP="00EA3D04">
      <w:pPr>
        <w:pStyle w:val="ab"/>
        <w:rPr>
          <w:lang w:val="en-US"/>
        </w:rPr>
      </w:pPr>
      <w:proofErr w:type="spellStart"/>
      <w:r w:rsidRPr="00EA3D04">
        <w:rPr>
          <w:lang w:val="en-US"/>
        </w:rPr>
        <w:t>Solovyova</w:t>
      </w:r>
      <w:proofErr w:type="spellEnd"/>
      <w:r w:rsidRPr="00EA3D04">
        <w:rPr>
          <w:lang w:val="en-US"/>
        </w:rPr>
        <w:t xml:space="preserve"> Natalia E. </w:t>
      </w:r>
    </w:p>
    <w:p w:rsidR="00EA3D04" w:rsidRPr="00EA3D04" w:rsidRDefault="00EA3D04" w:rsidP="00EA3D04">
      <w:pPr>
        <w:pStyle w:val="ac"/>
        <w:rPr>
          <w:lang w:val="en-US"/>
        </w:rPr>
      </w:pPr>
      <w:r w:rsidRPr="00EA3D04">
        <w:rPr>
          <w:lang w:val="en-US"/>
        </w:rPr>
        <w:t>Belgorod State National Research University, Belgorod, Russia, solovjeva@bsuedu.ru</w:t>
      </w:r>
    </w:p>
    <w:p w:rsidR="00EA3D04" w:rsidRPr="00EA3D04" w:rsidRDefault="00EA3D04" w:rsidP="00EA3D04">
      <w:pPr>
        <w:pStyle w:val="a8"/>
        <w:rPr>
          <w:lang w:val="en-US"/>
        </w:rPr>
      </w:pPr>
      <w:r w:rsidRPr="00EA3D04">
        <w:rPr>
          <w:spacing w:val="43"/>
          <w:lang w:val="en-US"/>
        </w:rPr>
        <w:t>Abstract</w:t>
      </w:r>
      <w:r w:rsidRPr="00EA3D04">
        <w:rPr>
          <w:lang w:val="en-US"/>
        </w:rPr>
        <w:t>. The article examines the transformation of regional targeted programs from a tool of social support into a key driver of economic stability. Using the example of 10 subjects of the Russian Federation (2020-2024), it is shown how the integration of digital technologies, interregional cooperation and a focus on human capital strengthen the resilience of the economy to crises. The methods of case study, content analysis of regulatory documents and in-depth interviews with program participants were used. The results reveal a paradox: despite the increase in funding, 30 % of regions are facing a “dependency effect.” A model of adaptive program management combining AI analytics and public monitoring is proposed.</w:t>
      </w:r>
    </w:p>
    <w:p w:rsidR="00EA3D04" w:rsidRPr="00EA3D04" w:rsidRDefault="00EA3D04" w:rsidP="00EA3D04">
      <w:pPr>
        <w:pStyle w:val="a8"/>
        <w:rPr>
          <w:lang w:val="en-US"/>
        </w:rPr>
      </w:pPr>
      <w:r w:rsidRPr="00EA3D04">
        <w:rPr>
          <w:spacing w:val="43"/>
          <w:lang w:val="en-US"/>
        </w:rPr>
        <w:t>Keywords</w:t>
      </w:r>
      <w:r w:rsidRPr="00EA3D04">
        <w:rPr>
          <w:lang w:val="en-US"/>
        </w:rPr>
        <w:t>: sustainable development; digitalization of programs; human capital; adaptive management; crisis resilience.</w:t>
      </w:r>
    </w:p>
    <w:p w:rsidR="00EA3D04" w:rsidRPr="00EA3D04" w:rsidRDefault="00EA3D04" w:rsidP="00EA3D04">
      <w:pPr>
        <w:pStyle w:val="forcitation"/>
        <w:rPr>
          <w:lang w:val="en-US"/>
        </w:rPr>
      </w:pPr>
      <w:r w:rsidRPr="00EA3D04">
        <w:rPr>
          <w:spacing w:val="43"/>
          <w:lang w:val="en-US"/>
        </w:rPr>
        <w:t>For citation:</w:t>
      </w:r>
      <w:r w:rsidRPr="00EA3D04">
        <w:rPr>
          <w:lang w:val="en-US"/>
        </w:rPr>
        <w:t xml:space="preserve"> </w:t>
      </w:r>
      <w:proofErr w:type="spellStart"/>
      <w:r w:rsidRPr="00EA3D04">
        <w:rPr>
          <w:lang w:val="en-US"/>
        </w:rPr>
        <w:t>Chasovnikov</w:t>
      </w:r>
      <w:proofErr w:type="spellEnd"/>
      <w:r w:rsidRPr="00EA3D04">
        <w:rPr>
          <w:lang w:val="en-US"/>
        </w:rPr>
        <w:t xml:space="preserve"> A. I., </w:t>
      </w:r>
      <w:proofErr w:type="spellStart"/>
      <w:r w:rsidRPr="00EA3D04">
        <w:rPr>
          <w:lang w:val="en-US"/>
        </w:rPr>
        <w:t>Kochanov</w:t>
      </w:r>
      <w:proofErr w:type="spellEnd"/>
      <w:r w:rsidRPr="00EA3D04">
        <w:rPr>
          <w:lang w:val="en-US"/>
        </w:rPr>
        <w:t xml:space="preserve"> I. L., </w:t>
      </w:r>
      <w:proofErr w:type="spellStart"/>
      <w:r w:rsidRPr="00EA3D04">
        <w:rPr>
          <w:lang w:val="en-US"/>
        </w:rPr>
        <w:t>Kochurova</w:t>
      </w:r>
      <w:proofErr w:type="spellEnd"/>
      <w:r w:rsidRPr="00EA3D04">
        <w:rPr>
          <w:lang w:val="en-US"/>
        </w:rPr>
        <w:t xml:space="preserve"> E. V., </w:t>
      </w:r>
      <w:proofErr w:type="spellStart"/>
      <w:r w:rsidRPr="00EA3D04">
        <w:rPr>
          <w:lang w:val="en-US"/>
        </w:rPr>
        <w:t>Solovyova</w:t>
      </w:r>
      <w:proofErr w:type="spellEnd"/>
      <w:r w:rsidRPr="00EA3D04">
        <w:rPr>
          <w:lang w:val="en-US"/>
        </w:rPr>
        <w:t xml:space="preserve"> N. E. Regional targeted programs as the main instrument of economic security of the region. Innovative economy: information, analysis, prognoses, 2025, no. 3, pp. 197–200. https://doi.org/10.47576/2949-1894.2025.3.3.027.</w:t>
      </w:r>
    </w:p>
    <w:p w:rsidR="00EA3D04" w:rsidRPr="00EA3D04" w:rsidRDefault="00EA3D04" w:rsidP="00EA3D04">
      <w:pPr>
        <w:pStyle w:val="a4"/>
        <w:rPr>
          <w:lang w:val="ru-RU"/>
        </w:rPr>
      </w:pPr>
      <w:r w:rsidRPr="00EA3D04">
        <w:rPr>
          <w:lang w:val="ru-RU"/>
        </w:rPr>
        <w:t>Научная статья</w:t>
      </w:r>
    </w:p>
    <w:p w:rsidR="00EA3D04" w:rsidRPr="00EA3D04" w:rsidRDefault="00EA3D04" w:rsidP="00EA3D04">
      <w:pPr>
        <w:pStyle w:val="a4"/>
        <w:rPr>
          <w:lang w:val="ru-RU"/>
        </w:rPr>
      </w:pPr>
      <w:r w:rsidRPr="00EA3D04">
        <w:rPr>
          <w:lang w:val="ru-RU"/>
        </w:rPr>
        <w:t>УДК 330:378</w:t>
      </w:r>
    </w:p>
    <w:p w:rsidR="00EA3D04" w:rsidRPr="00EA3D04" w:rsidRDefault="00EA3D04" w:rsidP="00EA3D04">
      <w:pPr>
        <w:pStyle w:val="doi"/>
        <w:rPr>
          <w:lang w:val="ru-RU"/>
        </w:rPr>
      </w:pPr>
      <w:proofErr w:type="spellStart"/>
      <w:proofErr w:type="gramStart"/>
      <w:r>
        <w:t>doi</w:t>
      </w:r>
      <w:proofErr w:type="spellEnd"/>
      <w:proofErr w:type="gramEnd"/>
      <w:r w:rsidRPr="00EA3D04">
        <w:rPr>
          <w:lang w:val="ru-RU"/>
        </w:rPr>
        <w:t>: 10.47576/2949-1894.2025.3.3.028</w:t>
      </w:r>
    </w:p>
    <w:p w:rsidR="00EA3D04" w:rsidRDefault="00EA3D04" w:rsidP="00EA3D04">
      <w:pPr>
        <w:pStyle w:val="a5"/>
      </w:pPr>
      <w:r>
        <w:t xml:space="preserve">Метод </w:t>
      </w:r>
      <w:proofErr w:type="gramStart"/>
      <w:r>
        <w:t>оценки потенциала инновационного развития подразделений университета</w:t>
      </w:r>
      <w:proofErr w:type="gramEnd"/>
    </w:p>
    <w:p w:rsidR="00EA3D04" w:rsidRDefault="00EA3D04" w:rsidP="00EA3D04">
      <w:pPr>
        <w:pStyle w:val="a6"/>
      </w:pPr>
      <w:proofErr w:type="spellStart"/>
      <w:r>
        <w:lastRenderedPageBreak/>
        <w:t>Фирстов</w:t>
      </w:r>
      <w:proofErr w:type="spellEnd"/>
      <w:r>
        <w:t xml:space="preserve"> Юрий Петрович </w:t>
      </w:r>
    </w:p>
    <w:p w:rsidR="00EA3D04" w:rsidRDefault="00EA3D04" w:rsidP="00EA3D04">
      <w:pPr>
        <w:pStyle w:val="a7"/>
      </w:pPr>
      <w:r>
        <w:t xml:space="preserve">Национальный исследовательский ядерный университет «МИФИ», </w:t>
      </w:r>
      <w:r>
        <w:br/>
        <w:t xml:space="preserve">Москва, Россия, firstov_y@mail.ru </w:t>
      </w:r>
    </w:p>
    <w:p w:rsidR="00EA3D04" w:rsidRDefault="00EA3D04" w:rsidP="00EA3D04">
      <w:pPr>
        <w:pStyle w:val="a6"/>
      </w:pPr>
      <w:proofErr w:type="spellStart"/>
      <w:r>
        <w:t>Медеров</w:t>
      </w:r>
      <w:proofErr w:type="spellEnd"/>
      <w:r>
        <w:t xml:space="preserve"> Ислам </w:t>
      </w:r>
      <w:proofErr w:type="spellStart"/>
      <w:r>
        <w:t>Медерович</w:t>
      </w:r>
      <w:proofErr w:type="spellEnd"/>
      <w:r>
        <w:t xml:space="preserve"> </w:t>
      </w:r>
    </w:p>
    <w:p w:rsidR="00EA3D04" w:rsidRDefault="00EA3D04" w:rsidP="00EA3D04">
      <w:pPr>
        <w:pStyle w:val="a7"/>
      </w:pPr>
      <w:r>
        <w:t xml:space="preserve">Национальный исследовательский ядерный университет «МИФИ», </w:t>
      </w:r>
      <w:r>
        <w:br/>
        <w:t xml:space="preserve">Москва, Россия, eislo@yandex.ru </w:t>
      </w:r>
    </w:p>
    <w:p w:rsidR="00EA3D04" w:rsidRDefault="00EA3D04" w:rsidP="00EA3D04">
      <w:pPr>
        <w:pStyle w:val="a8"/>
      </w:pPr>
      <w:r>
        <w:rPr>
          <w:spacing w:val="43"/>
        </w:rPr>
        <w:t>Аннотация</w:t>
      </w:r>
      <w:r>
        <w:t xml:space="preserve">. В статье предложен метод </w:t>
      </w:r>
      <w:proofErr w:type="gramStart"/>
      <w:r>
        <w:t>оценки потенциала развития комплекса кафедр инженерного университета</w:t>
      </w:r>
      <w:proofErr w:type="gramEnd"/>
      <w:r>
        <w:t xml:space="preserve"> по направлению нано-электроники. Осуществлен анализ комплекса кафедр как единой исследовательской единицы. Предложена стратегия повышения потенциала его развития. </w:t>
      </w:r>
    </w:p>
    <w:p w:rsidR="00EA3D04" w:rsidRDefault="00EA3D04" w:rsidP="00EA3D04">
      <w:pPr>
        <w:pStyle w:val="a8"/>
      </w:pPr>
      <w:r>
        <w:rPr>
          <w:spacing w:val="43"/>
        </w:rPr>
        <w:t>Ключевые слова:</w:t>
      </w:r>
      <w:r>
        <w:t xml:space="preserve"> университет; потенциал развития; </w:t>
      </w:r>
      <w:proofErr w:type="spellStart"/>
      <w:r>
        <w:t>наноэлектроника</w:t>
      </w:r>
      <w:proofErr w:type="spellEnd"/>
      <w:r>
        <w:t>; стратегия.</w:t>
      </w:r>
    </w:p>
    <w:p w:rsidR="00EA3D04" w:rsidRDefault="00EA3D04" w:rsidP="00EA3D04">
      <w:pPr>
        <w:pStyle w:val="a9"/>
      </w:pPr>
      <w:r>
        <w:rPr>
          <w:spacing w:val="43"/>
        </w:rPr>
        <w:t>Для цитирования:</w:t>
      </w:r>
      <w:r>
        <w:t xml:space="preserve"> </w:t>
      </w:r>
      <w:proofErr w:type="spellStart"/>
      <w:r>
        <w:t>Фирстов</w:t>
      </w:r>
      <w:proofErr w:type="spellEnd"/>
      <w:r>
        <w:t xml:space="preserve"> Ю. П., </w:t>
      </w:r>
      <w:proofErr w:type="spellStart"/>
      <w:r>
        <w:t>Медеров</w:t>
      </w:r>
      <w:proofErr w:type="spellEnd"/>
      <w:r>
        <w:t xml:space="preserve"> И. М. Метод </w:t>
      </w:r>
      <w:proofErr w:type="gramStart"/>
      <w:r>
        <w:t>оценки потенциала инновационного развития подразделений университета</w:t>
      </w:r>
      <w:proofErr w:type="gramEnd"/>
      <w:r>
        <w:t xml:space="preserve"> // Инновационная экономика: информация, аналитика, прогнозы. – 2025. – № 3. – С. 201–207. https://doi.org/10.47576/2949-1894.2025.3.3.028.</w:t>
      </w:r>
    </w:p>
    <w:p w:rsidR="00EA3D04" w:rsidRDefault="00EA3D04" w:rsidP="00EA3D04">
      <w:pPr>
        <w:pStyle w:val="original"/>
      </w:pPr>
      <w:r>
        <w:t>Original article</w:t>
      </w:r>
    </w:p>
    <w:p w:rsidR="00EA3D04" w:rsidRPr="00EA3D04" w:rsidRDefault="00EA3D04" w:rsidP="00EA3D04">
      <w:pPr>
        <w:pStyle w:val="aa"/>
        <w:rPr>
          <w:lang w:val="en-US"/>
        </w:rPr>
      </w:pPr>
      <w:r w:rsidRPr="00EA3D04">
        <w:rPr>
          <w:lang w:val="en-US"/>
        </w:rPr>
        <w:t>Method for assessing the development potential of an engineering university department complex</w:t>
      </w:r>
    </w:p>
    <w:p w:rsidR="00EA3D04" w:rsidRPr="00EA3D04" w:rsidRDefault="00EA3D04" w:rsidP="00EA3D04">
      <w:pPr>
        <w:pStyle w:val="ab"/>
        <w:rPr>
          <w:lang w:val="en-US"/>
        </w:rPr>
      </w:pPr>
      <w:proofErr w:type="spellStart"/>
      <w:r w:rsidRPr="00EA3D04">
        <w:rPr>
          <w:lang w:val="en-US"/>
        </w:rPr>
        <w:t>Firstov</w:t>
      </w:r>
      <w:proofErr w:type="spellEnd"/>
      <w:r w:rsidRPr="00EA3D04">
        <w:rPr>
          <w:lang w:val="en-US"/>
        </w:rPr>
        <w:t xml:space="preserve"> Yuri P. </w:t>
      </w:r>
    </w:p>
    <w:p w:rsidR="00EA3D04" w:rsidRPr="00EA3D04" w:rsidRDefault="00EA3D04" w:rsidP="00EA3D04">
      <w:pPr>
        <w:pStyle w:val="ac"/>
        <w:rPr>
          <w:lang w:val="en-US"/>
        </w:rPr>
      </w:pPr>
      <w:r w:rsidRPr="00EA3D04">
        <w:rPr>
          <w:lang w:val="en-US"/>
        </w:rPr>
        <w:t xml:space="preserve">National Research Nuclear University “Moscow Engineering Physics institute”, Moscow, Russia, firstov_y@mail.ru </w:t>
      </w:r>
    </w:p>
    <w:p w:rsidR="00EA3D04" w:rsidRPr="00EA3D04" w:rsidRDefault="00EA3D04" w:rsidP="00EA3D04">
      <w:pPr>
        <w:pStyle w:val="ab"/>
        <w:rPr>
          <w:lang w:val="en-US"/>
        </w:rPr>
      </w:pPr>
      <w:proofErr w:type="spellStart"/>
      <w:r w:rsidRPr="00EA3D04">
        <w:rPr>
          <w:lang w:val="en-US"/>
        </w:rPr>
        <w:t>Mederov</w:t>
      </w:r>
      <w:proofErr w:type="spellEnd"/>
      <w:r w:rsidRPr="00EA3D04">
        <w:rPr>
          <w:lang w:val="en-US"/>
        </w:rPr>
        <w:t xml:space="preserve"> Islam M. </w:t>
      </w:r>
    </w:p>
    <w:p w:rsidR="00EA3D04" w:rsidRPr="00EA3D04" w:rsidRDefault="00EA3D04" w:rsidP="00EA3D04">
      <w:pPr>
        <w:pStyle w:val="ac"/>
        <w:rPr>
          <w:lang w:val="en-US"/>
        </w:rPr>
      </w:pPr>
      <w:r w:rsidRPr="00EA3D04">
        <w:rPr>
          <w:lang w:val="en-US"/>
        </w:rPr>
        <w:t>National Research Nuclear University “Moscow Engineering Physics institute”, Moscow, Russia, eislo@yandex.ru</w:t>
      </w:r>
    </w:p>
    <w:p w:rsidR="00EA3D04" w:rsidRPr="00EA3D04" w:rsidRDefault="00EA3D04" w:rsidP="00EA3D04">
      <w:pPr>
        <w:pStyle w:val="a8"/>
        <w:rPr>
          <w:lang w:val="en-US"/>
        </w:rPr>
      </w:pPr>
      <w:r w:rsidRPr="00EA3D04">
        <w:rPr>
          <w:spacing w:val="43"/>
          <w:lang w:val="en-US"/>
        </w:rPr>
        <w:t>Abstract</w:t>
      </w:r>
      <w:r w:rsidRPr="00EA3D04">
        <w:rPr>
          <w:lang w:val="en-US"/>
        </w:rPr>
        <w:t xml:space="preserve">. The article proposes a method for assessing the development potential of an engineering university department complex. The department complex is analyzed as a single research unit. A strategy for enhancing its development potential in the field of </w:t>
      </w:r>
      <w:proofErr w:type="spellStart"/>
      <w:r w:rsidRPr="00EA3D04">
        <w:rPr>
          <w:lang w:val="en-US"/>
        </w:rPr>
        <w:t>nanoelectronics</w:t>
      </w:r>
      <w:proofErr w:type="spellEnd"/>
      <w:r w:rsidRPr="00EA3D04">
        <w:rPr>
          <w:lang w:val="en-US"/>
        </w:rPr>
        <w:t xml:space="preserve"> is proposed.</w:t>
      </w:r>
    </w:p>
    <w:p w:rsidR="00EA3D04" w:rsidRPr="00EA3D04" w:rsidRDefault="00EA3D04" w:rsidP="00EA3D04">
      <w:pPr>
        <w:pStyle w:val="a8"/>
        <w:rPr>
          <w:lang w:val="en-US"/>
        </w:rPr>
      </w:pPr>
      <w:r w:rsidRPr="00EA3D04">
        <w:rPr>
          <w:spacing w:val="43"/>
          <w:lang w:val="en-US"/>
        </w:rPr>
        <w:t>Keywords</w:t>
      </w:r>
      <w:r w:rsidRPr="00EA3D04">
        <w:rPr>
          <w:lang w:val="en-US"/>
        </w:rPr>
        <w:t xml:space="preserve">: university; development potential; </w:t>
      </w:r>
      <w:proofErr w:type="spellStart"/>
      <w:r w:rsidRPr="00EA3D04">
        <w:rPr>
          <w:lang w:val="en-US"/>
        </w:rPr>
        <w:t>nanoelectronics</w:t>
      </w:r>
      <w:proofErr w:type="spellEnd"/>
      <w:r w:rsidRPr="00EA3D04">
        <w:rPr>
          <w:lang w:val="en-US"/>
        </w:rPr>
        <w:t>; strategy.</w:t>
      </w:r>
    </w:p>
    <w:p w:rsidR="00EA3D04" w:rsidRPr="00EA3D04" w:rsidRDefault="00EA3D04" w:rsidP="00EA3D04">
      <w:pPr>
        <w:pStyle w:val="forcitation"/>
        <w:rPr>
          <w:lang w:val="en-US"/>
        </w:rPr>
      </w:pPr>
      <w:r w:rsidRPr="00EA3D04">
        <w:rPr>
          <w:spacing w:val="43"/>
          <w:lang w:val="en-US"/>
        </w:rPr>
        <w:t>For citation:</w:t>
      </w:r>
      <w:r w:rsidRPr="00EA3D04">
        <w:rPr>
          <w:lang w:val="en-US"/>
        </w:rPr>
        <w:t xml:space="preserve"> </w:t>
      </w:r>
      <w:proofErr w:type="spellStart"/>
      <w:r w:rsidRPr="00EA3D04">
        <w:rPr>
          <w:lang w:val="en-US"/>
        </w:rPr>
        <w:t>Firstov</w:t>
      </w:r>
      <w:proofErr w:type="spellEnd"/>
      <w:r w:rsidRPr="00EA3D04">
        <w:rPr>
          <w:lang w:val="en-US"/>
        </w:rPr>
        <w:t xml:space="preserve"> Y. P., </w:t>
      </w:r>
      <w:proofErr w:type="spellStart"/>
      <w:r w:rsidRPr="00EA3D04">
        <w:rPr>
          <w:lang w:val="en-US"/>
        </w:rPr>
        <w:t>Mederov</w:t>
      </w:r>
      <w:proofErr w:type="spellEnd"/>
      <w:r w:rsidRPr="00EA3D04">
        <w:rPr>
          <w:lang w:val="en-US"/>
        </w:rPr>
        <w:t xml:space="preserve"> I. M. Method for assessing the development potential of an engineering university department complex. </w:t>
      </w:r>
      <w:r w:rsidRPr="00EA3D04">
        <w:rPr>
          <w:i/>
          <w:iCs/>
          <w:lang w:val="en-US"/>
        </w:rPr>
        <w:t xml:space="preserve">Innovative economy: information, analysis, prognoses, </w:t>
      </w:r>
      <w:r w:rsidRPr="00EA3D04">
        <w:rPr>
          <w:lang w:val="en-US"/>
        </w:rPr>
        <w:t>2025, no. 3, pp. 201–207. https://doi.org/10.47576/2949-1894.2025.3.3.028.</w:t>
      </w:r>
    </w:p>
    <w:p w:rsidR="0063557A" w:rsidRPr="007215D5" w:rsidRDefault="0063557A">
      <w:pPr>
        <w:rPr>
          <w:lang w:val="en-US"/>
        </w:rPr>
      </w:pPr>
    </w:p>
    <w:sectPr w:rsidR="0063557A" w:rsidRPr="007215D5" w:rsidSect="00360E3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455"/>
    <w:rsid w:val="003879DE"/>
    <w:rsid w:val="005B37AE"/>
    <w:rsid w:val="005C4762"/>
    <w:rsid w:val="0063557A"/>
    <w:rsid w:val="007215D5"/>
    <w:rsid w:val="009E6DD0"/>
    <w:rsid w:val="00B96455"/>
    <w:rsid w:val="00E60AC4"/>
    <w:rsid w:val="00EA3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7215D5"/>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7215D5"/>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7215D5"/>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7215D5"/>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7215D5"/>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7215D5"/>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7215D5"/>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8"/>
    <w:uiPriority w:val="99"/>
    <w:rsid w:val="007215D5"/>
  </w:style>
  <w:style w:type="paragraph" w:customStyle="1" w:styleId="a9">
    <w:name w:val="для цитирования"/>
    <w:basedOn w:val="forcitation"/>
    <w:uiPriority w:val="99"/>
    <w:rsid w:val="007215D5"/>
  </w:style>
  <w:style w:type="paragraph" w:customStyle="1" w:styleId="original">
    <w:name w:val="original"/>
    <w:basedOn w:val="doi"/>
    <w:uiPriority w:val="99"/>
    <w:rsid w:val="007215D5"/>
    <w:pPr>
      <w:spacing w:before="227"/>
    </w:pPr>
  </w:style>
  <w:style w:type="paragraph" w:customStyle="1" w:styleId="aa">
    <w:name w:val="Заголовок статьи_англ"/>
    <w:basedOn w:val="a5"/>
    <w:uiPriority w:val="99"/>
    <w:rsid w:val="007215D5"/>
  </w:style>
  <w:style w:type="paragraph" w:customStyle="1" w:styleId="ab">
    <w:name w:val="Автор_англ"/>
    <w:basedOn w:val="a6"/>
    <w:uiPriority w:val="99"/>
    <w:rsid w:val="007215D5"/>
  </w:style>
  <w:style w:type="paragraph" w:customStyle="1" w:styleId="ac">
    <w:name w:val="автор_кандидат_англ"/>
    <w:basedOn w:val="a7"/>
    <w:uiPriority w:val="99"/>
    <w:rsid w:val="007215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7215D5"/>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7215D5"/>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7215D5"/>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7215D5"/>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7215D5"/>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7215D5"/>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7215D5"/>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8"/>
    <w:uiPriority w:val="99"/>
    <w:rsid w:val="007215D5"/>
  </w:style>
  <w:style w:type="paragraph" w:customStyle="1" w:styleId="a9">
    <w:name w:val="для цитирования"/>
    <w:basedOn w:val="forcitation"/>
    <w:uiPriority w:val="99"/>
    <w:rsid w:val="007215D5"/>
  </w:style>
  <w:style w:type="paragraph" w:customStyle="1" w:styleId="original">
    <w:name w:val="original"/>
    <w:basedOn w:val="doi"/>
    <w:uiPriority w:val="99"/>
    <w:rsid w:val="007215D5"/>
    <w:pPr>
      <w:spacing w:before="227"/>
    </w:pPr>
  </w:style>
  <w:style w:type="paragraph" w:customStyle="1" w:styleId="aa">
    <w:name w:val="Заголовок статьи_англ"/>
    <w:basedOn w:val="a5"/>
    <w:uiPriority w:val="99"/>
    <w:rsid w:val="007215D5"/>
  </w:style>
  <w:style w:type="paragraph" w:customStyle="1" w:styleId="ab">
    <w:name w:val="Автор_англ"/>
    <w:basedOn w:val="a6"/>
    <w:uiPriority w:val="99"/>
    <w:rsid w:val="007215D5"/>
  </w:style>
  <w:style w:type="paragraph" w:customStyle="1" w:styleId="ac">
    <w:name w:val="автор_кандидат_англ"/>
    <w:basedOn w:val="a7"/>
    <w:uiPriority w:val="99"/>
    <w:rsid w:val="00721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32</Pages>
  <Words>12873</Words>
  <Characters>73377</Characters>
  <Application>Microsoft Office Word</Application>
  <DocSecurity>0</DocSecurity>
  <Lines>611</Lines>
  <Paragraphs>172</Paragraphs>
  <ScaleCrop>false</ScaleCrop>
  <Company>Krokoz™</Company>
  <LinksUpToDate>false</LinksUpToDate>
  <CharactersWithSpaces>86078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8</cp:revision>
  <dcterms:created xsi:type="dcterms:W3CDTF">2025-03-30T09:29:00Z</dcterms:created>
  <dcterms:modified xsi:type="dcterms:W3CDTF">2025-06-03T17:28:00Z</dcterms:modified>
</cp:coreProperties>
</file>