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DE7" w:rsidRDefault="006C6DE7" w:rsidP="006C6DE7">
      <w:pPr>
        <w:pStyle w:val="a3"/>
        <w:rPr>
          <w:b w:val="0"/>
          <w:bCs w:val="0"/>
        </w:rPr>
      </w:pPr>
      <w:r>
        <w:t>DOI 10.47576/</w:t>
      </w:r>
      <w:r>
        <w:rPr>
          <w:b w:val="0"/>
          <w:bCs w:val="0"/>
        </w:rPr>
        <w:t>2712-7516_2022_11_3_184</w:t>
      </w:r>
    </w:p>
    <w:p w:rsidR="006C6DE7" w:rsidRDefault="006C6DE7" w:rsidP="006C6DE7">
      <w:pPr>
        <w:pStyle w:val="a3"/>
      </w:pPr>
      <w:r>
        <w:t>УДК 336</w:t>
      </w:r>
    </w:p>
    <w:p w:rsidR="006C6DE7" w:rsidRDefault="006C6DE7" w:rsidP="006C6DE7">
      <w:pPr>
        <w:pStyle w:val="a4"/>
      </w:pPr>
      <w:r>
        <w:t xml:space="preserve">Анализ влияния законодательства о банкротстве гражданина на их количество: международный </w:t>
      </w:r>
      <w:r>
        <w:br/>
        <w:t>и отечественный опыт</w:t>
      </w:r>
    </w:p>
    <w:p w:rsidR="006C6DE7" w:rsidRDefault="006C6DE7" w:rsidP="006C6DE7">
      <w:pPr>
        <w:pStyle w:val="a5"/>
      </w:pPr>
      <w:proofErr w:type="spellStart"/>
      <w:r>
        <w:t>Бойкова</w:t>
      </w:r>
      <w:proofErr w:type="spellEnd"/>
      <w:r>
        <w:t xml:space="preserve"> Анна Викторовна, </w:t>
      </w:r>
    </w:p>
    <w:p w:rsidR="006C6DE7" w:rsidRDefault="006C6DE7" w:rsidP="006C6DE7">
      <w:pPr>
        <w:pStyle w:val="a6"/>
      </w:pPr>
      <w:r>
        <w:t>профессор кафедры экономики и управления производством, Тверской государственный технический университет, г. Тверь, Россия, e-</w:t>
      </w:r>
      <w:proofErr w:type="spellStart"/>
      <w:r>
        <w:t>mail</w:t>
      </w:r>
      <w:proofErr w:type="spellEnd"/>
      <w:r>
        <w:t>: alexmario@mail.ru</w:t>
      </w:r>
    </w:p>
    <w:p w:rsidR="006C6DE7" w:rsidRDefault="006C6DE7" w:rsidP="006C6DE7">
      <w:pPr>
        <w:pStyle w:val="a7"/>
      </w:pPr>
      <w:r>
        <w:t xml:space="preserve">В статье рассматриваются точки зрения относительно того, влияет ли и как закон о банкротстве на уровень банкротств физических лиц в стране. Отмечается по мере роста экономики и расширения доступа к кредитам потребность в законе о несостоятельности физических лиц. Разработка эффективной процедуры, позволяющей решать сложные и деликатные проблемы задолженности, требует глубоких знаний правовых основ и практического опыта их применения. Концепция освобождения от ответственности занимает центральное место в системе конкурсного права, поскольку она предоставляет неплатежеспособным должникам возможность вернуться к продуктивной жизни для собственной выгоды и на благо общества. </w:t>
      </w:r>
    </w:p>
    <w:p w:rsidR="006C6DE7" w:rsidRDefault="006C6DE7" w:rsidP="006C6DE7">
      <w:pPr>
        <w:pStyle w:val="a7"/>
      </w:pPr>
      <w:r>
        <w:rPr>
          <w:spacing w:val="43"/>
        </w:rPr>
        <w:t>Ключевые слова</w:t>
      </w:r>
      <w:r>
        <w:t>: несостоятельность; банкрот-гражданин; кредитор; фактор; обязательства; задолженность; закон; процедура.</w:t>
      </w:r>
    </w:p>
    <w:p w:rsidR="006C6DE7" w:rsidRDefault="006C6DE7" w:rsidP="006C6DE7">
      <w:pPr>
        <w:pStyle w:val="a3"/>
      </w:pPr>
      <w:r>
        <w:t>UDC 336</w:t>
      </w:r>
    </w:p>
    <w:p w:rsidR="006C6DE7" w:rsidRPr="006C6DE7" w:rsidRDefault="006C6DE7" w:rsidP="006C6DE7">
      <w:pPr>
        <w:pStyle w:val="a8"/>
        <w:rPr>
          <w:lang w:val="en-US"/>
        </w:rPr>
      </w:pPr>
      <w:r w:rsidRPr="006C6DE7">
        <w:rPr>
          <w:lang w:val="en-US"/>
        </w:rPr>
        <w:t>Analysis of the influence of the legislation on bankruptcy of a citizen on their number: international and domestic experience</w:t>
      </w:r>
    </w:p>
    <w:p w:rsidR="006C6DE7" w:rsidRPr="006C6DE7" w:rsidRDefault="006C6DE7" w:rsidP="006C6DE7">
      <w:pPr>
        <w:pStyle w:val="a9"/>
        <w:rPr>
          <w:lang w:val="en-US"/>
        </w:rPr>
      </w:pPr>
      <w:proofErr w:type="spellStart"/>
      <w:r w:rsidRPr="006C6DE7">
        <w:rPr>
          <w:lang w:val="en-US"/>
        </w:rPr>
        <w:t>Boikova</w:t>
      </w:r>
      <w:proofErr w:type="spellEnd"/>
      <w:r w:rsidRPr="006C6DE7">
        <w:rPr>
          <w:lang w:val="en-US"/>
        </w:rPr>
        <w:t xml:space="preserve"> Anna </w:t>
      </w:r>
      <w:proofErr w:type="spellStart"/>
      <w:r w:rsidRPr="006C6DE7">
        <w:rPr>
          <w:lang w:val="en-US"/>
        </w:rPr>
        <w:t>Viktorovna</w:t>
      </w:r>
      <w:proofErr w:type="spellEnd"/>
      <w:r w:rsidRPr="006C6DE7">
        <w:rPr>
          <w:lang w:val="en-US"/>
        </w:rPr>
        <w:t>,</w:t>
      </w:r>
    </w:p>
    <w:p w:rsidR="006C6DE7" w:rsidRPr="006C6DE7" w:rsidRDefault="006C6DE7" w:rsidP="006C6DE7">
      <w:pPr>
        <w:pStyle w:val="aa"/>
        <w:rPr>
          <w:lang w:val="en-US"/>
        </w:rPr>
      </w:pPr>
      <w:r w:rsidRPr="006C6DE7">
        <w:rPr>
          <w:lang w:val="en-US"/>
        </w:rPr>
        <w:t xml:space="preserve">Professor, Department of Economics and Production Management, </w:t>
      </w:r>
      <w:proofErr w:type="spellStart"/>
      <w:r w:rsidRPr="006C6DE7">
        <w:rPr>
          <w:lang w:val="en-US"/>
        </w:rPr>
        <w:t>Tver</w:t>
      </w:r>
      <w:proofErr w:type="spellEnd"/>
      <w:r w:rsidRPr="006C6DE7">
        <w:rPr>
          <w:lang w:val="en-US"/>
        </w:rPr>
        <w:t xml:space="preserve"> State Technical University, </w:t>
      </w:r>
      <w:proofErr w:type="spellStart"/>
      <w:r w:rsidRPr="006C6DE7">
        <w:rPr>
          <w:lang w:val="en-US"/>
        </w:rPr>
        <w:t>Tver</w:t>
      </w:r>
      <w:proofErr w:type="spellEnd"/>
      <w:r w:rsidRPr="006C6DE7">
        <w:rPr>
          <w:lang w:val="en-US"/>
        </w:rPr>
        <w:t>, Russia, e-mail: alexmario@mail.ru</w:t>
      </w:r>
    </w:p>
    <w:p w:rsidR="006C6DE7" w:rsidRPr="006C6DE7" w:rsidRDefault="006C6DE7" w:rsidP="006C6DE7">
      <w:pPr>
        <w:pStyle w:val="a7"/>
        <w:rPr>
          <w:lang w:val="en-US"/>
        </w:rPr>
      </w:pPr>
      <w:r w:rsidRPr="006C6DE7">
        <w:rPr>
          <w:lang w:val="en-US"/>
        </w:rPr>
        <w:t>The article discusses points of view on whether and how the bankruptcy law affects the level of bankruptcy of individuals in the country. As the economy grows and access to credit expands, there is a need for a personal insolvency law. Developing an effective procedure to deal with complex and sensitive debt issues requires a thorough knowledge of the legal framework and practical experience in its application. The concept of indemnity is central to the insolvency system because it provides insolvent debtors with the opportunity to return to a productive life for their own benefit and the public good.</w:t>
      </w:r>
    </w:p>
    <w:p w:rsidR="006C6DE7" w:rsidRPr="006C6DE7" w:rsidRDefault="006C6DE7" w:rsidP="006C6DE7">
      <w:pPr>
        <w:pStyle w:val="a7"/>
        <w:rPr>
          <w:lang w:val="en-US"/>
        </w:rPr>
      </w:pPr>
      <w:r w:rsidRPr="006C6DE7">
        <w:rPr>
          <w:spacing w:val="43"/>
          <w:lang w:val="en-US"/>
        </w:rPr>
        <w:t>Keywords</w:t>
      </w:r>
      <w:r w:rsidRPr="006C6DE7">
        <w:rPr>
          <w:lang w:val="en-US"/>
        </w:rPr>
        <w:t>: insolvency; bankrupt citizen; creditor; factor; obligations; debt; law; procedure.</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2712-7516_2022_11_3_190</w:t>
      </w:r>
    </w:p>
    <w:p w:rsidR="00F02EB2" w:rsidRPr="00F02EB2" w:rsidRDefault="00F02EB2" w:rsidP="00F02EB2">
      <w:pPr>
        <w:pStyle w:val="a3"/>
        <w:rPr>
          <w:lang w:val="ru-RU"/>
        </w:rPr>
      </w:pPr>
      <w:r w:rsidRPr="00F02EB2">
        <w:rPr>
          <w:lang w:val="ru-RU"/>
        </w:rPr>
        <w:t>УДК 332</w:t>
      </w:r>
    </w:p>
    <w:p w:rsidR="00F02EB2" w:rsidRDefault="00F02EB2" w:rsidP="00F02EB2">
      <w:pPr>
        <w:pStyle w:val="a4"/>
      </w:pPr>
      <w:r>
        <w:t>Оценка факторов производства инновационного продукта в рамках концепции устойчивого развития</w:t>
      </w:r>
    </w:p>
    <w:p w:rsidR="00F02EB2" w:rsidRDefault="00F02EB2" w:rsidP="00F02EB2">
      <w:pPr>
        <w:pStyle w:val="a5"/>
      </w:pPr>
      <w:r>
        <w:t>Быкова Маргарита Леонидовна,</w:t>
      </w:r>
    </w:p>
    <w:p w:rsidR="00F02EB2" w:rsidRDefault="00F02EB2" w:rsidP="00F02EB2">
      <w:pPr>
        <w:pStyle w:val="a6"/>
      </w:pPr>
      <w:r>
        <w:t>ассистент кафедры экономики инноваций и финансов, Владимирский государственный университет им. А. Г. и Н. Г. Столетовых, г. Владимир, Россия, e-</w:t>
      </w:r>
      <w:proofErr w:type="spellStart"/>
      <w:r>
        <w:t>mail</w:t>
      </w:r>
      <w:proofErr w:type="spellEnd"/>
      <w:r>
        <w:t>: margarita93@bk.ru</w:t>
      </w:r>
    </w:p>
    <w:p w:rsidR="00F02EB2" w:rsidRDefault="00F02EB2" w:rsidP="00F02EB2">
      <w:pPr>
        <w:pStyle w:val="a7"/>
      </w:pPr>
      <w:r>
        <w:t xml:space="preserve">В статье анализируются актуальные вопросы инновационного развития территорий. Отмечается, что грамотная политика в области инноваций является необходимым условием эффективного развития регионов </w:t>
      </w:r>
      <w:r>
        <w:lastRenderedPageBreak/>
        <w:t xml:space="preserve">в современных кризисных условиях. Для исследования факторов производства инновационного продукта была предложена модель </w:t>
      </w:r>
      <w:proofErr w:type="spellStart"/>
      <w:r>
        <w:t>Кобба</w:t>
      </w:r>
      <w:proofErr w:type="spellEnd"/>
      <w:r>
        <w:t>-Дугласа, адаптированная для анализа производства инновационных товаров, работ и услуг. Вычисления показали, что результирующий фактор в одинаковой мере зависит как от фактора труда, так и от капитала. Приведенные расчеты могут быть использованы для эффективного управления инновационным развитием различных регионов.</w:t>
      </w:r>
    </w:p>
    <w:p w:rsidR="00F02EB2" w:rsidRDefault="00F02EB2" w:rsidP="00F02EB2">
      <w:pPr>
        <w:pStyle w:val="a7"/>
      </w:pPr>
      <w:r>
        <w:rPr>
          <w:spacing w:val="43"/>
        </w:rPr>
        <w:t>Ключевые слова</w:t>
      </w:r>
      <w:r>
        <w:t>: инновационное развитие; устойчивое развитие; инновации; производственная функция.</w:t>
      </w:r>
    </w:p>
    <w:p w:rsidR="00F02EB2" w:rsidRDefault="00F02EB2" w:rsidP="00F02EB2">
      <w:pPr>
        <w:pStyle w:val="a7"/>
      </w:pPr>
    </w:p>
    <w:p w:rsidR="00F02EB2" w:rsidRDefault="00F02EB2" w:rsidP="00F02EB2">
      <w:pPr>
        <w:pStyle w:val="a3"/>
      </w:pPr>
      <w:r>
        <w:t>UDC 332</w:t>
      </w:r>
    </w:p>
    <w:p w:rsidR="00F02EB2" w:rsidRPr="00F02EB2" w:rsidRDefault="00F02EB2" w:rsidP="00F02EB2">
      <w:pPr>
        <w:pStyle w:val="a8"/>
        <w:rPr>
          <w:lang w:val="en-US"/>
        </w:rPr>
      </w:pPr>
      <w:r w:rsidRPr="00F02EB2">
        <w:rPr>
          <w:lang w:val="en-US"/>
        </w:rPr>
        <w:t>Assessment of the factors of production of an innovative product within the framework of the concept of sustainable development</w:t>
      </w:r>
    </w:p>
    <w:p w:rsidR="00F02EB2" w:rsidRPr="00F02EB2" w:rsidRDefault="00F02EB2" w:rsidP="00F02EB2">
      <w:pPr>
        <w:pStyle w:val="a9"/>
        <w:rPr>
          <w:lang w:val="en-US"/>
        </w:rPr>
      </w:pPr>
      <w:proofErr w:type="spellStart"/>
      <w:r w:rsidRPr="00F02EB2">
        <w:rPr>
          <w:lang w:val="en-US"/>
        </w:rPr>
        <w:t>Bykova</w:t>
      </w:r>
      <w:proofErr w:type="spellEnd"/>
      <w:r w:rsidRPr="00F02EB2">
        <w:rPr>
          <w:lang w:val="en-US"/>
        </w:rPr>
        <w:t xml:space="preserve"> Margarita </w:t>
      </w:r>
      <w:proofErr w:type="spellStart"/>
      <w:r w:rsidRPr="00F02EB2">
        <w:rPr>
          <w:lang w:val="en-US"/>
        </w:rPr>
        <w:t>Leonidovna</w:t>
      </w:r>
      <w:proofErr w:type="spellEnd"/>
      <w:r w:rsidRPr="00F02EB2">
        <w:rPr>
          <w:lang w:val="en-US"/>
        </w:rPr>
        <w:t>,</w:t>
      </w:r>
    </w:p>
    <w:p w:rsidR="00F02EB2" w:rsidRPr="00F02EB2" w:rsidRDefault="00F02EB2" w:rsidP="00F02EB2">
      <w:pPr>
        <w:pStyle w:val="aa"/>
        <w:rPr>
          <w:lang w:val="en-US"/>
        </w:rPr>
      </w:pPr>
      <w:r w:rsidRPr="00F02EB2">
        <w:rPr>
          <w:lang w:val="en-US"/>
        </w:rPr>
        <w:t xml:space="preserve">Assistant Professor, Department of Economics of Innovation and Finance, Vladimir State University Named after A. G. and N. G. </w:t>
      </w:r>
      <w:proofErr w:type="spellStart"/>
      <w:r w:rsidRPr="00F02EB2">
        <w:rPr>
          <w:lang w:val="en-US"/>
        </w:rPr>
        <w:t>Stoletovs</w:t>
      </w:r>
      <w:proofErr w:type="spellEnd"/>
      <w:r w:rsidRPr="00F02EB2">
        <w:rPr>
          <w:lang w:val="en-US"/>
        </w:rPr>
        <w:t>, Vladimir, Russia, e-mail: margarita93@bk.ru</w:t>
      </w:r>
    </w:p>
    <w:p w:rsidR="00F02EB2" w:rsidRPr="00F02EB2" w:rsidRDefault="00F02EB2" w:rsidP="00F02EB2">
      <w:pPr>
        <w:pStyle w:val="a7"/>
        <w:rPr>
          <w:lang w:val="en-US"/>
        </w:rPr>
      </w:pPr>
      <w:r w:rsidRPr="00F02EB2">
        <w:rPr>
          <w:lang w:val="en-US"/>
        </w:rPr>
        <w:t>The article analyzes topical issues of innovative development of territories. It is noted that a competent policy in the field of innovation is a necessary condition for the effective development of regions in the current crisis. To study the factors of production of an innovative product, the Cobb-Douglas model was proposed, adapted to analyze the production of innovative goods, works and services. Calculations have shown that the resulting factor equally depends on both the labor factor and capital. The above calculations can be used to effectively manage the innovative development of various regions.</w:t>
      </w:r>
    </w:p>
    <w:p w:rsidR="00F02EB2" w:rsidRPr="00F02EB2" w:rsidRDefault="00F02EB2" w:rsidP="00F02EB2">
      <w:pPr>
        <w:pStyle w:val="a7"/>
        <w:rPr>
          <w:lang w:val="en-US"/>
        </w:rPr>
      </w:pPr>
      <w:r w:rsidRPr="00F02EB2">
        <w:rPr>
          <w:spacing w:val="43"/>
          <w:lang w:val="en-US"/>
        </w:rPr>
        <w:t>Keywords</w:t>
      </w:r>
      <w:r w:rsidRPr="00F02EB2">
        <w:rPr>
          <w:lang w:val="en-US"/>
        </w:rPr>
        <w:t>: innovative development; sustainable development; innovation; production function.</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2712-7516_2022_11_3_195</w:t>
      </w:r>
    </w:p>
    <w:p w:rsidR="00F02EB2" w:rsidRPr="00F02EB2" w:rsidRDefault="00F02EB2" w:rsidP="00F02EB2">
      <w:pPr>
        <w:pStyle w:val="a3"/>
        <w:rPr>
          <w:lang w:val="ru-RU"/>
        </w:rPr>
      </w:pPr>
      <w:r w:rsidRPr="00F02EB2">
        <w:rPr>
          <w:lang w:val="ru-RU"/>
        </w:rPr>
        <w:t>УДК 339:004</w:t>
      </w:r>
    </w:p>
    <w:p w:rsidR="00F02EB2" w:rsidRDefault="00F02EB2" w:rsidP="00F02EB2">
      <w:pPr>
        <w:pStyle w:val="a4"/>
      </w:pPr>
      <w:r>
        <w:t xml:space="preserve">Сущность и модели электронного бизнеса </w:t>
      </w:r>
      <w:r>
        <w:br/>
        <w:t>и электронной коммерции</w:t>
      </w:r>
    </w:p>
    <w:p w:rsidR="00F02EB2" w:rsidRDefault="00F02EB2" w:rsidP="00F02EB2">
      <w:pPr>
        <w:pStyle w:val="a5"/>
      </w:pPr>
      <w:proofErr w:type="spellStart"/>
      <w:r>
        <w:t>Мержо</w:t>
      </w:r>
      <w:proofErr w:type="spellEnd"/>
      <w:r>
        <w:t xml:space="preserve"> Муса </w:t>
      </w:r>
      <w:proofErr w:type="spellStart"/>
      <w:r>
        <w:t>Шамсудинович</w:t>
      </w:r>
      <w:proofErr w:type="spellEnd"/>
      <w:r>
        <w:t>,</w:t>
      </w:r>
    </w:p>
    <w:p w:rsidR="00F02EB2" w:rsidRDefault="00F02EB2" w:rsidP="00F02EB2">
      <w:pPr>
        <w:pStyle w:val="a6"/>
      </w:pPr>
      <w:r>
        <w:t xml:space="preserve">кандидат экономических наук, доцент, декан финансово-экономического факультета, Ингушский государственный университет, г. </w:t>
      </w:r>
      <w:proofErr w:type="spellStart"/>
      <w:r>
        <w:t>Магас</w:t>
      </w:r>
      <w:proofErr w:type="spellEnd"/>
      <w:r>
        <w:t>, Россия, e-</w:t>
      </w:r>
      <w:proofErr w:type="spellStart"/>
      <w:r>
        <w:t>mail</w:t>
      </w:r>
      <w:proofErr w:type="spellEnd"/>
      <w:r>
        <w:t xml:space="preserve">: merzho@yandex.ru </w:t>
      </w:r>
    </w:p>
    <w:p w:rsidR="00F02EB2" w:rsidRDefault="00F02EB2" w:rsidP="00F02EB2">
      <w:pPr>
        <w:pStyle w:val="a5"/>
      </w:pPr>
      <w:proofErr w:type="spellStart"/>
      <w:r>
        <w:t>Янгульбаева</w:t>
      </w:r>
      <w:proofErr w:type="spellEnd"/>
      <w:r>
        <w:t xml:space="preserve"> Луиза </w:t>
      </w:r>
      <w:proofErr w:type="spellStart"/>
      <w:r>
        <w:t>Шамсудиновна</w:t>
      </w:r>
      <w:proofErr w:type="spellEnd"/>
      <w:r>
        <w:t>,</w:t>
      </w:r>
    </w:p>
    <w:p w:rsidR="00F02EB2" w:rsidRDefault="00F02EB2" w:rsidP="00F02EB2">
      <w:pPr>
        <w:pStyle w:val="a6"/>
      </w:pPr>
      <w:r>
        <w:t>старший преподаватель кафедры учета, анализа и аудита в цифровой экономике, Чеченский государственный университет им. А. А. Кадырова, г. Грозный, Россия, e-</w:t>
      </w:r>
      <w:proofErr w:type="spellStart"/>
      <w:r>
        <w:t>mail</w:t>
      </w:r>
      <w:proofErr w:type="spellEnd"/>
      <w:r>
        <w:t xml:space="preserve">: lui_dusha@mail.ru </w:t>
      </w:r>
    </w:p>
    <w:p w:rsidR="00F02EB2" w:rsidRDefault="00F02EB2" w:rsidP="00F02EB2">
      <w:pPr>
        <w:pStyle w:val="a7"/>
      </w:pPr>
      <w:r>
        <w:t xml:space="preserve">В статье исследованы подходы к определению понятий «бизнес» и «электронный бизнес». Электронный бизнес относится ко всем формам использования цифровых информационно-коммуникационных технологий, предназначенных для поддержания или повышения эффективности процессов продаж на </w:t>
      </w:r>
      <w:proofErr w:type="gramStart"/>
      <w:r>
        <w:t>этапах</w:t>
      </w:r>
      <w:proofErr w:type="gramEnd"/>
      <w:r>
        <w:t xml:space="preserve"> как подготовки, так и переговоров и реализации. Рассмотрены трактовки категории «электронная коммерция», определены сферы электронной коммерции. Проанализированы модели, классификация, преимущества и недостатки электронного бизнеса, определены основные этапы создания ценности электронного информационного продукта.</w:t>
      </w:r>
    </w:p>
    <w:p w:rsidR="00F02EB2" w:rsidRDefault="00F02EB2" w:rsidP="00F02EB2">
      <w:pPr>
        <w:pStyle w:val="a7"/>
      </w:pPr>
      <w:r>
        <w:rPr>
          <w:spacing w:val="43"/>
        </w:rPr>
        <w:t>Ключевые слова:</w:t>
      </w:r>
      <w:r>
        <w:t xml:space="preserve"> цифровизация, инновации, электронный бизнес, электронная коммерция, модель, цифровые технологии.</w:t>
      </w:r>
    </w:p>
    <w:p w:rsidR="00F02EB2" w:rsidRDefault="00F02EB2" w:rsidP="00F02EB2">
      <w:pPr>
        <w:pStyle w:val="a7"/>
      </w:pPr>
    </w:p>
    <w:p w:rsidR="00F02EB2" w:rsidRDefault="00F02EB2" w:rsidP="00F02EB2">
      <w:pPr>
        <w:pStyle w:val="a3"/>
      </w:pPr>
      <w:r>
        <w:t>UDC 339:004</w:t>
      </w:r>
    </w:p>
    <w:p w:rsidR="00F02EB2" w:rsidRPr="00F02EB2" w:rsidRDefault="00F02EB2" w:rsidP="00F02EB2">
      <w:pPr>
        <w:pStyle w:val="a8"/>
        <w:rPr>
          <w:lang w:val="en-US"/>
        </w:rPr>
      </w:pPr>
      <w:r w:rsidRPr="00F02EB2">
        <w:rPr>
          <w:lang w:val="en-US"/>
        </w:rPr>
        <w:t>Essence and models of e-business and e-commerce</w:t>
      </w:r>
    </w:p>
    <w:p w:rsidR="00F02EB2" w:rsidRPr="00F02EB2" w:rsidRDefault="00F02EB2" w:rsidP="00F02EB2">
      <w:pPr>
        <w:pStyle w:val="a9"/>
        <w:rPr>
          <w:lang w:val="en-US"/>
        </w:rPr>
      </w:pPr>
      <w:proofErr w:type="spellStart"/>
      <w:r w:rsidRPr="00F02EB2">
        <w:rPr>
          <w:lang w:val="en-US"/>
        </w:rPr>
        <w:lastRenderedPageBreak/>
        <w:t>Merzho</w:t>
      </w:r>
      <w:proofErr w:type="spellEnd"/>
      <w:r w:rsidRPr="00F02EB2">
        <w:rPr>
          <w:lang w:val="en-US"/>
        </w:rPr>
        <w:t xml:space="preserve"> Musa </w:t>
      </w:r>
      <w:proofErr w:type="spellStart"/>
      <w:r w:rsidRPr="00F02EB2">
        <w:rPr>
          <w:lang w:val="en-US"/>
        </w:rPr>
        <w:t>Shamsudinovich</w:t>
      </w:r>
      <w:proofErr w:type="spellEnd"/>
      <w:r w:rsidRPr="00F02EB2">
        <w:rPr>
          <w:lang w:val="en-US"/>
        </w:rPr>
        <w:t>,</w:t>
      </w:r>
    </w:p>
    <w:p w:rsidR="00F02EB2" w:rsidRPr="00F02EB2" w:rsidRDefault="00F02EB2" w:rsidP="00F02EB2">
      <w:pPr>
        <w:pStyle w:val="aa"/>
        <w:rPr>
          <w:lang w:val="en-US"/>
        </w:rPr>
      </w:pPr>
      <w:r w:rsidRPr="00F02EB2">
        <w:rPr>
          <w:lang w:val="en-US"/>
        </w:rPr>
        <w:t xml:space="preserve">Candidate of Economic Sciences, Associate Professor, Dean of the Faculty of Finance and Economics, Ingush State University, </w:t>
      </w:r>
      <w:proofErr w:type="spellStart"/>
      <w:r w:rsidRPr="00F02EB2">
        <w:rPr>
          <w:lang w:val="en-US"/>
        </w:rPr>
        <w:t>Magas</w:t>
      </w:r>
      <w:proofErr w:type="spellEnd"/>
      <w:r w:rsidRPr="00F02EB2">
        <w:rPr>
          <w:lang w:val="en-US"/>
        </w:rPr>
        <w:t>, Russia, e-mail: merzho@yandex.ru</w:t>
      </w:r>
    </w:p>
    <w:p w:rsidR="00F02EB2" w:rsidRPr="00F02EB2" w:rsidRDefault="00F02EB2" w:rsidP="00F02EB2">
      <w:pPr>
        <w:pStyle w:val="a9"/>
        <w:rPr>
          <w:lang w:val="en-US"/>
        </w:rPr>
      </w:pPr>
      <w:proofErr w:type="spellStart"/>
      <w:r w:rsidRPr="00F02EB2">
        <w:rPr>
          <w:lang w:val="en-US"/>
        </w:rPr>
        <w:t>Yangulbaeva</w:t>
      </w:r>
      <w:proofErr w:type="spellEnd"/>
      <w:r w:rsidRPr="00F02EB2">
        <w:rPr>
          <w:lang w:val="en-US"/>
        </w:rPr>
        <w:t xml:space="preserve"> Louise </w:t>
      </w:r>
      <w:proofErr w:type="spellStart"/>
      <w:r w:rsidRPr="00F02EB2">
        <w:rPr>
          <w:lang w:val="en-US"/>
        </w:rPr>
        <w:t>Shamsudinovna</w:t>
      </w:r>
      <w:proofErr w:type="spellEnd"/>
      <w:r w:rsidRPr="00F02EB2">
        <w:rPr>
          <w:lang w:val="en-US"/>
        </w:rPr>
        <w:t>,</w:t>
      </w:r>
    </w:p>
    <w:p w:rsidR="00F02EB2" w:rsidRPr="00F02EB2" w:rsidRDefault="00F02EB2" w:rsidP="00F02EB2">
      <w:pPr>
        <w:pStyle w:val="aa"/>
        <w:rPr>
          <w:lang w:val="en-US"/>
        </w:rPr>
      </w:pPr>
      <w:r w:rsidRPr="00F02EB2">
        <w:rPr>
          <w:lang w:val="en-US"/>
        </w:rPr>
        <w:t xml:space="preserve">Senior Lecturer, Department of Accounting, Analysis and Auditing in the Digital Economy, Chechen State University Named after A. A. </w:t>
      </w:r>
      <w:proofErr w:type="spellStart"/>
      <w:r w:rsidRPr="00F02EB2">
        <w:rPr>
          <w:lang w:val="en-US"/>
        </w:rPr>
        <w:t>Kadyrova</w:t>
      </w:r>
      <w:proofErr w:type="spellEnd"/>
      <w:r w:rsidRPr="00F02EB2">
        <w:rPr>
          <w:lang w:val="en-US"/>
        </w:rPr>
        <w:t>, Grozny, Russia, e-mail: lui_dusha@mail.ru</w:t>
      </w:r>
    </w:p>
    <w:p w:rsidR="00F02EB2" w:rsidRPr="00F02EB2" w:rsidRDefault="00F02EB2" w:rsidP="00F02EB2">
      <w:pPr>
        <w:pStyle w:val="a7"/>
        <w:rPr>
          <w:lang w:val="en-US"/>
        </w:rPr>
      </w:pPr>
      <w:r w:rsidRPr="00F02EB2">
        <w:rPr>
          <w:lang w:val="en-US"/>
        </w:rPr>
        <w:t>The article explores approaches to the definition of the concepts of «business» and «electronic business». E-business refers to all forms of use of digital information and communication technologies intended for maintaining or improving the efficiency of sales processes at the stages of both preparation and negotiation and implementation. Interpretations of the category «electronic commerce» are considered, the spheres of electronic commerce are defined. The models, classification, advantages and disadvantages of e-business are analyzed, the main stages of creating the value of an electronic information product are determined.</w:t>
      </w:r>
    </w:p>
    <w:p w:rsidR="00F02EB2" w:rsidRPr="00F02EB2" w:rsidRDefault="00F02EB2" w:rsidP="00F02EB2">
      <w:pPr>
        <w:pStyle w:val="a7"/>
        <w:rPr>
          <w:lang w:val="en-US"/>
        </w:rPr>
      </w:pPr>
      <w:r w:rsidRPr="00F02EB2">
        <w:rPr>
          <w:spacing w:val="43"/>
          <w:lang w:val="en-US"/>
        </w:rPr>
        <w:t>Keywords</w:t>
      </w:r>
      <w:r w:rsidRPr="00F02EB2">
        <w:rPr>
          <w:lang w:val="en-US"/>
        </w:rPr>
        <w:t>: digitalization, innovations, e-business, e-commerce, model, digital technologies.</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2712-7516_2022_11_3_201</w:t>
      </w:r>
    </w:p>
    <w:p w:rsidR="00F02EB2" w:rsidRPr="00F02EB2" w:rsidRDefault="00F02EB2" w:rsidP="00F02EB2">
      <w:pPr>
        <w:pStyle w:val="a3"/>
        <w:rPr>
          <w:lang w:val="ru-RU"/>
        </w:rPr>
      </w:pPr>
      <w:r w:rsidRPr="00F02EB2">
        <w:rPr>
          <w:lang w:val="ru-RU"/>
        </w:rPr>
        <w:t>УДК 330</w:t>
      </w:r>
    </w:p>
    <w:p w:rsidR="00F02EB2" w:rsidRDefault="00F02EB2" w:rsidP="00F02EB2">
      <w:pPr>
        <w:pStyle w:val="a4"/>
      </w:pPr>
      <w:r>
        <w:t>Управление инновационными процессами предприятий аграрного сектора в условиях устойчивого развития</w:t>
      </w:r>
    </w:p>
    <w:p w:rsidR="00F02EB2" w:rsidRDefault="00F02EB2" w:rsidP="00F02EB2">
      <w:pPr>
        <w:pStyle w:val="a5"/>
      </w:pPr>
      <w:proofErr w:type="spellStart"/>
      <w:r>
        <w:t>Джандарова</w:t>
      </w:r>
      <w:proofErr w:type="spellEnd"/>
      <w:r>
        <w:t xml:space="preserve"> Луиза </w:t>
      </w:r>
      <w:proofErr w:type="spellStart"/>
      <w:r>
        <w:t>Хусановна</w:t>
      </w:r>
      <w:proofErr w:type="spellEnd"/>
      <w:r>
        <w:t>,</w:t>
      </w:r>
    </w:p>
    <w:p w:rsidR="00F02EB2" w:rsidRDefault="00F02EB2" w:rsidP="00F02EB2">
      <w:pPr>
        <w:pStyle w:val="a6"/>
      </w:pPr>
      <w:r>
        <w:t>кандидат экономических наук, доцент, доцент кафедры экологии и природопользования, Чеченский государственный университет им. А. А. Кадырова, г. Грозный, Россия, e-</w:t>
      </w:r>
      <w:proofErr w:type="spellStart"/>
      <w:r>
        <w:t>mail</w:t>
      </w:r>
      <w:proofErr w:type="spellEnd"/>
      <w:r>
        <w:t xml:space="preserve">: luiza2275@rambler.ru </w:t>
      </w:r>
    </w:p>
    <w:p w:rsidR="00F02EB2" w:rsidRDefault="00F02EB2" w:rsidP="00F02EB2">
      <w:pPr>
        <w:pStyle w:val="a7"/>
      </w:pPr>
      <w:r>
        <w:t xml:space="preserve">Целью статьи является определение перспективных направлений управления конкурентным поведением аграрных предприятий, имманентным глобальным тенденциям функционирования мировой экономики на основе исследования эволюции парадигмы устойчивого развития. </w:t>
      </w:r>
    </w:p>
    <w:p w:rsidR="00F02EB2" w:rsidRDefault="00F02EB2" w:rsidP="00F02EB2">
      <w:pPr>
        <w:pStyle w:val="a7"/>
      </w:pPr>
      <w:r>
        <w:rPr>
          <w:spacing w:val="43"/>
        </w:rPr>
        <w:t>Ключевые слова:</w:t>
      </w:r>
      <w:r>
        <w:t xml:space="preserve"> устойчивое развитие; аграрные предприятия; окружающая среда; организационная культура; конкурентоспособность; развитие.</w:t>
      </w:r>
    </w:p>
    <w:p w:rsidR="00F02EB2" w:rsidRDefault="00F02EB2" w:rsidP="00F02EB2">
      <w:pPr>
        <w:pStyle w:val="a7"/>
      </w:pPr>
    </w:p>
    <w:p w:rsidR="00F02EB2" w:rsidRDefault="00F02EB2" w:rsidP="00F02EB2">
      <w:pPr>
        <w:pStyle w:val="a3"/>
      </w:pPr>
      <w:r>
        <w:t>UDC 330</w:t>
      </w:r>
    </w:p>
    <w:p w:rsidR="00F02EB2" w:rsidRPr="00F02EB2" w:rsidRDefault="00F02EB2" w:rsidP="00F02EB2">
      <w:pPr>
        <w:pStyle w:val="a8"/>
        <w:rPr>
          <w:lang w:val="en-US"/>
        </w:rPr>
      </w:pPr>
      <w:r w:rsidRPr="00F02EB2">
        <w:rPr>
          <w:lang w:val="en-US"/>
        </w:rPr>
        <w:t>Management of innovative processes of enterprises agricultural sector in the context of sustainable development</w:t>
      </w:r>
    </w:p>
    <w:p w:rsidR="00F02EB2" w:rsidRPr="00F02EB2" w:rsidRDefault="00F02EB2" w:rsidP="00F02EB2">
      <w:pPr>
        <w:pStyle w:val="a9"/>
        <w:rPr>
          <w:lang w:val="en-US"/>
        </w:rPr>
      </w:pPr>
      <w:proofErr w:type="spellStart"/>
      <w:r w:rsidRPr="00F02EB2">
        <w:rPr>
          <w:lang w:val="en-US"/>
        </w:rPr>
        <w:t>Dzhandarova</w:t>
      </w:r>
      <w:proofErr w:type="spellEnd"/>
      <w:r w:rsidRPr="00F02EB2">
        <w:rPr>
          <w:lang w:val="en-US"/>
        </w:rPr>
        <w:t xml:space="preserve"> </w:t>
      </w:r>
      <w:proofErr w:type="spellStart"/>
      <w:r w:rsidRPr="00F02EB2">
        <w:rPr>
          <w:lang w:val="en-US"/>
        </w:rPr>
        <w:t>Luiza</w:t>
      </w:r>
      <w:proofErr w:type="spellEnd"/>
      <w:r w:rsidRPr="00F02EB2">
        <w:rPr>
          <w:lang w:val="en-US"/>
        </w:rPr>
        <w:t xml:space="preserve"> </w:t>
      </w:r>
      <w:proofErr w:type="spellStart"/>
      <w:r w:rsidRPr="00F02EB2">
        <w:rPr>
          <w:lang w:val="en-US"/>
        </w:rPr>
        <w:t>Khusanovna</w:t>
      </w:r>
      <w:proofErr w:type="spellEnd"/>
      <w:r w:rsidRPr="00F02EB2">
        <w:rPr>
          <w:lang w:val="en-US"/>
        </w:rPr>
        <w:t>,</w:t>
      </w:r>
    </w:p>
    <w:p w:rsidR="00F02EB2" w:rsidRPr="00F02EB2" w:rsidRDefault="00F02EB2" w:rsidP="00F02EB2">
      <w:pPr>
        <w:pStyle w:val="aa"/>
        <w:rPr>
          <w:lang w:val="en-US"/>
        </w:rPr>
      </w:pPr>
      <w:r w:rsidRPr="00F02EB2">
        <w:rPr>
          <w:lang w:val="en-US"/>
        </w:rPr>
        <w:t xml:space="preserve">Candidate of Economic Sciences, Associate Professor, Associate Professor of the Department of Ecology and Nature Management, Chechen State University Named after A.A. </w:t>
      </w:r>
      <w:proofErr w:type="spellStart"/>
      <w:r w:rsidRPr="00F02EB2">
        <w:rPr>
          <w:lang w:val="en-US"/>
        </w:rPr>
        <w:t>Kadyrova</w:t>
      </w:r>
      <w:proofErr w:type="spellEnd"/>
      <w:r w:rsidRPr="00F02EB2">
        <w:rPr>
          <w:lang w:val="en-US"/>
        </w:rPr>
        <w:t>, Grozny, Russia; e-mail: luiza2275@rambler.ru</w:t>
      </w:r>
    </w:p>
    <w:p w:rsidR="00F02EB2" w:rsidRPr="00F02EB2" w:rsidRDefault="00F02EB2" w:rsidP="00F02EB2">
      <w:pPr>
        <w:pStyle w:val="a7"/>
        <w:rPr>
          <w:lang w:val="en-US"/>
        </w:rPr>
      </w:pPr>
      <w:r w:rsidRPr="00F02EB2">
        <w:rPr>
          <w:lang w:val="en-US"/>
        </w:rPr>
        <w:t>The purpose of the article is to identify promising areas for managing the competitive behavior of agricultural enterprises, immanent to global trends in the functioning of the world economy, based on a study of the evolution of the sustainable development paradigm.</w:t>
      </w:r>
    </w:p>
    <w:p w:rsidR="00F02EB2" w:rsidRPr="00F02EB2" w:rsidRDefault="00F02EB2" w:rsidP="00F02EB2">
      <w:pPr>
        <w:pStyle w:val="a7"/>
        <w:rPr>
          <w:lang w:val="en-US"/>
        </w:rPr>
      </w:pPr>
      <w:r w:rsidRPr="00F02EB2">
        <w:rPr>
          <w:spacing w:val="43"/>
          <w:lang w:val="en-US"/>
        </w:rPr>
        <w:t>Keywords</w:t>
      </w:r>
      <w:r w:rsidRPr="00F02EB2">
        <w:rPr>
          <w:lang w:val="en-US"/>
        </w:rPr>
        <w:t>: sustainable development; agricultural enterprises; environment; organizational culture; competitiveness; development.</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2712-7516_2022_11_3_207</w:t>
      </w:r>
    </w:p>
    <w:p w:rsidR="00F02EB2" w:rsidRPr="00F02EB2" w:rsidRDefault="00F02EB2" w:rsidP="00F02EB2">
      <w:pPr>
        <w:pStyle w:val="a3"/>
        <w:rPr>
          <w:lang w:val="ru-RU"/>
        </w:rPr>
      </w:pPr>
      <w:r w:rsidRPr="00F02EB2">
        <w:rPr>
          <w:lang w:val="ru-RU"/>
        </w:rPr>
        <w:t>УДК 338.2</w:t>
      </w:r>
    </w:p>
    <w:p w:rsidR="00F02EB2" w:rsidRDefault="00F02EB2" w:rsidP="00F02EB2">
      <w:pPr>
        <w:pStyle w:val="a4"/>
      </w:pPr>
      <w:r>
        <w:lastRenderedPageBreak/>
        <w:t>Цифровизация экономики во Владимирской области: субъекты малого предпринимательства</w:t>
      </w:r>
    </w:p>
    <w:p w:rsidR="00F02EB2" w:rsidRDefault="00F02EB2" w:rsidP="00F02EB2">
      <w:pPr>
        <w:pStyle w:val="a5"/>
      </w:pPr>
      <w:r>
        <w:t xml:space="preserve">Горбатенко Елена Николаевна, </w:t>
      </w:r>
    </w:p>
    <w:p w:rsidR="00F02EB2" w:rsidRDefault="00F02EB2" w:rsidP="00F02EB2">
      <w:pPr>
        <w:pStyle w:val="a6"/>
      </w:pPr>
      <w:r>
        <w:t xml:space="preserve">кандидат экономических наук, доцент кафедры менеджмента и </w:t>
      </w:r>
      <w:proofErr w:type="gramStart"/>
      <w:r>
        <w:t>бизнес-информатики</w:t>
      </w:r>
      <w:proofErr w:type="gramEnd"/>
      <w:r>
        <w:t>, Владимирский филиал Финансового университета при Правительстве Российской Федерации, г. Владимир, Россия</w:t>
      </w:r>
    </w:p>
    <w:p w:rsidR="00F02EB2" w:rsidRDefault="00F02EB2" w:rsidP="00F02EB2">
      <w:pPr>
        <w:pStyle w:val="a5"/>
      </w:pPr>
      <w:r>
        <w:t xml:space="preserve">Стельмашенко Наталья Дмитриевна, </w:t>
      </w:r>
    </w:p>
    <w:p w:rsidR="00F02EB2" w:rsidRDefault="00F02EB2" w:rsidP="00F02EB2">
      <w:pPr>
        <w:pStyle w:val="a6"/>
      </w:pPr>
      <w:r>
        <w:t>кандидат экономических наук, доцент кафедры экономики и финансов, Владимирский филиал Финансового университета при Правительстве Российской Федерации, г. Владимир, Россия</w:t>
      </w:r>
    </w:p>
    <w:p w:rsidR="00F02EB2" w:rsidRDefault="00F02EB2" w:rsidP="00F02EB2">
      <w:pPr>
        <w:pStyle w:val="a5"/>
      </w:pPr>
      <w:proofErr w:type="spellStart"/>
      <w:r>
        <w:t>Новокупова</w:t>
      </w:r>
      <w:proofErr w:type="spellEnd"/>
      <w:r>
        <w:t xml:space="preserve"> Ирина Николаевна, </w:t>
      </w:r>
    </w:p>
    <w:p w:rsidR="00F02EB2" w:rsidRDefault="00F02EB2" w:rsidP="00F02EB2">
      <w:pPr>
        <w:pStyle w:val="a6"/>
      </w:pPr>
      <w:r>
        <w:t xml:space="preserve">кандидат экономических наук, доцент кафедры менеджмента и </w:t>
      </w:r>
      <w:proofErr w:type="gramStart"/>
      <w:r>
        <w:t>бизнес-информатики</w:t>
      </w:r>
      <w:proofErr w:type="gramEnd"/>
      <w:r>
        <w:t>, Владимирский филиал Финансового университета при Правительстве Российской Федерации, г. Владимир, Россия</w:t>
      </w:r>
    </w:p>
    <w:p w:rsidR="00F02EB2" w:rsidRDefault="00F02EB2" w:rsidP="00F02EB2">
      <w:pPr>
        <w:pStyle w:val="a5"/>
      </w:pPr>
      <w:proofErr w:type="spellStart"/>
      <w:r>
        <w:t>Мехдиев</w:t>
      </w:r>
      <w:proofErr w:type="spellEnd"/>
      <w:r>
        <w:t xml:space="preserve"> </w:t>
      </w:r>
      <w:proofErr w:type="spellStart"/>
      <w:r>
        <w:t>Шамсаддин</w:t>
      </w:r>
      <w:proofErr w:type="spellEnd"/>
      <w:r>
        <w:t xml:space="preserve"> </w:t>
      </w:r>
      <w:proofErr w:type="spellStart"/>
      <w:r>
        <w:t>Зульфугар</w:t>
      </w:r>
      <w:proofErr w:type="spellEnd"/>
      <w:r>
        <w:t xml:space="preserve"> </w:t>
      </w:r>
      <w:proofErr w:type="spellStart"/>
      <w:r>
        <w:t>оглы</w:t>
      </w:r>
      <w:proofErr w:type="spellEnd"/>
      <w:r>
        <w:t xml:space="preserve">, </w:t>
      </w:r>
    </w:p>
    <w:p w:rsidR="00F02EB2" w:rsidRDefault="00F02EB2" w:rsidP="00F02EB2">
      <w:pPr>
        <w:pStyle w:val="a6"/>
      </w:pPr>
      <w:r>
        <w:t xml:space="preserve">кандидат педагогических наук, доцент кафедры менеджмента и </w:t>
      </w:r>
      <w:proofErr w:type="gramStart"/>
      <w:r>
        <w:t>бизнес-информатики</w:t>
      </w:r>
      <w:proofErr w:type="gramEnd"/>
      <w:r>
        <w:t>, Владимирский филиал Финансового университета при Правительстве Российской Федерации, г. Владимир, Россия</w:t>
      </w:r>
    </w:p>
    <w:p w:rsidR="00F02EB2" w:rsidRDefault="00F02EB2" w:rsidP="00F02EB2">
      <w:pPr>
        <w:pStyle w:val="a5"/>
      </w:pPr>
      <w:r>
        <w:t xml:space="preserve">Губернаторов Алексей Михайлович, </w:t>
      </w:r>
    </w:p>
    <w:p w:rsidR="00F02EB2" w:rsidRDefault="00F02EB2" w:rsidP="00F02EB2">
      <w:pPr>
        <w:pStyle w:val="a6"/>
      </w:pPr>
      <w:r>
        <w:t>доктор экономических наук, профессор кафедры экономики и финансов, Владимирский филиал Финансового университета при Правительстве Российской Федерации, г. Владимир, Россия</w:t>
      </w:r>
    </w:p>
    <w:p w:rsidR="00F02EB2" w:rsidRDefault="00F02EB2" w:rsidP="00F02EB2">
      <w:pPr>
        <w:pStyle w:val="a7"/>
      </w:pPr>
      <w:r>
        <w:t xml:space="preserve">Постепенное присоединение объектов цифровой природы к экономическим государственным институтам обозначило новый этап развития российских регионов, отдающих предпочтение собственным резервам при выполнении намеченного курса. Цифровая «акклиматизация» региона будет рассмотрена на примере задействования малых предприятий Владимирской области в процесс </w:t>
      </w:r>
      <w:proofErr w:type="spellStart"/>
      <w:r>
        <w:t>цифровизации</w:t>
      </w:r>
      <w:proofErr w:type="spellEnd"/>
      <w:r>
        <w:t xml:space="preserve"> существующих экономических отношений. </w:t>
      </w:r>
    </w:p>
    <w:p w:rsidR="00F02EB2" w:rsidRDefault="00F02EB2" w:rsidP="00F02EB2">
      <w:pPr>
        <w:pStyle w:val="a7"/>
      </w:pPr>
      <w:r>
        <w:rPr>
          <w:spacing w:val="43"/>
        </w:rPr>
        <w:t>Ключевые слова</w:t>
      </w:r>
      <w:r>
        <w:t>: экономика; цифровизация; субъекты малого предпринимательства; информационные технологии; региональная экономика; Владимирская область.</w:t>
      </w:r>
    </w:p>
    <w:p w:rsidR="00F02EB2" w:rsidRDefault="00F02EB2" w:rsidP="00F02EB2">
      <w:pPr>
        <w:pStyle w:val="a7"/>
      </w:pPr>
    </w:p>
    <w:p w:rsidR="00F02EB2" w:rsidRDefault="00F02EB2" w:rsidP="00F02EB2">
      <w:pPr>
        <w:pStyle w:val="a3"/>
      </w:pPr>
      <w:r>
        <w:t>UDC 338.2</w:t>
      </w:r>
    </w:p>
    <w:p w:rsidR="00F02EB2" w:rsidRPr="00F02EB2" w:rsidRDefault="00F02EB2" w:rsidP="00F02EB2">
      <w:pPr>
        <w:pStyle w:val="a8"/>
        <w:rPr>
          <w:lang w:val="en-US"/>
        </w:rPr>
      </w:pPr>
      <w:r w:rsidRPr="00F02EB2">
        <w:rPr>
          <w:lang w:val="en-US"/>
        </w:rPr>
        <w:t>Digitalization of the economy in the Vladimir region: small businesses</w:t>
      </w:r>
    </w:p>
    <w:p w:rsidR="00F02EB2" w:rsidRPr="00F02EB2" w:rsidRDefault="00F02EB2" w:rsidP="00F02EB2">
      <w:pPr>
        <w:pStyle w:val="a9"/>
        <w:rPr>
          <w:lang w:val="en-US"/>
        </w:rPr>
      </w:pPr>
      <w:proofErr w:type="spellStart"/>
      <w:r w:rsidRPr="00F02EB2">
        <w:rPr>
          <w:lang w:val="en-US"/>
        </w:rPr>
        <w:t>Gorbatenko</w:t>
      </w:r>
      <w:proofErr w:type="spellEnd"/>
      <w:r w:rsidRPr="00F02EB2">
        <w:rPr>
          <w:lang w:val="en-US"/>
        </w:rPr>
        <w:t xml:space="preserve"> Elena </w:t>
      </w:r>
      <w:proofErr w:type="spellStart"/>
      <w:r w:rsidRPr="00F02EB2">
        <w:rPr>
          <w:lang w:val="en-US"/>
        </w:rPr>
        <w:t>Nikolaevna</w:t>
      </w:r>
      <w:proofErr w:type="spellEnd"/>
      <w:r w:rsidRPr="00F02EB2">
        <w:rPr>
          <w:lang w:val="en-US"/>
        </w:rPr>
        <w:t>,</w:t>
      </w:r>
    </w:p>
    <w:p w:rsidR="00F02EB2" w:rsidRPr="00F02EB2" w:rsidRDefault="00F02EB2" w:rsidP="00F02EB2">
      <w:pPr>
        <w:pStyle w:val="aa"/>
        <w:rPr>
          <w:lang w:val="en-US"/>
        </w:rPr>
      </w:pPr>
      <w:r w:rsidRPr="00F02EB2">
        <w:rPr>
          <w:lang w:val="en-US"/>
        </w:rPr>
        <w:t>Candidate of Economic Sciences, Associate Professor of the Department of Management and Business Informatics, Vladimir branch of the Financial University under the Government of the Russian Federation, Vladimir, Russia</w:t>
      </w:r>
    </w:p>
    <w:p w:rsidR="00F02EB2" w:rsidRPr="00F02EB2" w:rsidRDefault="00F02EB2" w:rsidP="00F02EB2">
      <w:pPr>
        <w:pStyle w:val="a9"/>
        <w:rPr>
          <w:lang w:val="en-US"/>
        </w:rPr>
      </w:pPr>
      <w:proofErr w:type="spellStart"/>
      <w:r w:rsidRPr="00F02EB2">
        <w:rPr>
          <w:lang w:val="en-US"/>
        </w:rPr>
        <w:t>Stelmashenko</w:t>
      </w:r>
      <w:proofErr w:type="spellEnd"/>
      <w:r w:rsidRPr="00F02EB2">
        <w:rPr>
          <w:lang w:val="en-US"/>
        </w:rPr>
        <w:t xml:space="preserve"> Natalya </w:t>
      </w:r>
      <w:proofErr w:type="spellStart"/>
      <w:r w:rsidRPr="00F02EB2">
        <w:rPr>
          <w:lang w:val="en-US"/>
        </w:rPr>
        <w:t>Dmitrievna</w:t>
      </w:r>
      <w:proofErr w:type="spellEnd"/>
      <w:r w:rsidRPr="00F02EB2">
        <w:rPr>
          <w:lang w:val="en-US"/>
        </w:rPr>
        <w:t>,</w:t>
      </w:r>
    </w:p>
    <w:p w:rsidR="00F02EB2" w:rsidRPr="00F02EB2" w:rsidRDefault="00F02EB2" w:rsidP="00F02EB2">
      <w:pPr>
        <w:pStyle w:val="aa"/>
        <w:rPr>
          <w:lang w:val="en-US"/>
        </w:rPr>
      </w:pPr>
      <w:r w:rsidRPr="00F02EB2">
        <w:rPr>
          <w:lang w:val="en-US"/>
        </w:rPr>
        <w:t>Candidate of Economic Sciences, Associate Professor of the Department of Economics and Finance, Vladimir Branch of the Financial University under the Government of the Russian Federation, Vladimir, Russia</w:t>
      </w:r>
    </w:p>
    <w:p w:rsidR="00F02EB2" w:rsidRPr="00F02EB2" w:rsidRDefault="00F02EB2" w:rsidP="00F02EB2">
      <w:pPr>
        <w:pStyle w:val="a9"/>
        <w:rPr>
          <w:lang w:val="en-US"/>
        </w:rPr>
      </w:pPr>
      <w:proofErr w:type="spellStart"/>
      <w:r w:rsidRPr="00F02EB2">
        <w:rPr>
          <w:lang w:val="en-US"/>
        </w:rPr>
        <w:t>Novokupova</w:t>
      </w:r>
      <w:proofErr w:type="spellEnd"/>
      <w:r w:rsidRPr="00F02EB2">
        <w:rPr>
          <w:lang w:val="en-US"/>
        </w:rPr>
        <w:t xml:space="preserve"> Irina </w:t>
      </w:r>
      <w:proofErr w:type="spellStart"/>
      <w:r w:rsidRPr="00F02EB2">
        <w:rPr>
          <w:lang w:val="en-US"/>
        </w:rPr>
        <w:t>Nikolaevna</w:t>
      </w:r>
      <w:proofErr w:type="spellEnd"/>
      <w:r w:rsidRPr="00F02EB2">
        <w:rPr>
          <w:lang w:val="en-US"/>
        </w:rPr>
        <w:t>,</w:t>
      </w:r>
    </w:p>
    <w:p w:rsidR="00F02EB2" w:rsidRPr="00F02EB2" w:rsidRDefault="00F02EB2" w:rsidP="00F02EB2">
      <w:pPr>
        <w:pStyle w:val="aa"/>
        <w:rPr>
          <w:lang w:val="en-US"/>
        </w:rPr>
      </w:pPr>
      <w:r w:rsidRPr="00F02EB2">
        <w:rPr>
          <w:lang w:val="en-US"/>
        </w:rPr>
        <w:t>Candidate of Economic Sciences, Associate Professor of the Department of Management and Business Informatics, Vladimir Branch of the Financial University under the Government of the Russian Federation, Vladimir, Russia</w:t>
      </w:r>
    </w:p>
    <w:p w:rsidR="00F02EB2" w:rsidRPr="00F02EB2" w:rsidRDefault="00F02EB2" w:rsidP="00F02EB2">
      <w:pPr>
        <w:pStyle w:val="a9"/>
        <w:rPr>
          <w:lang w:val="en-US"/>
        </w:rPr>
      </w:pPr>
      <w:proofErr w:type="spellStart"/>
      <w:r w:rsidRPr="00F02EB2">
        <w:rPr>
          <w:lang w:val="en-US"/>
        </w:rPr>
        <w:lastRenderedPageBreak/>
        <w:t>Mehdiyev</w:t>
      </w:r>
      <w:proofErr w:type="spellEnd"/>
      <w:r w:rsidRPr="00F02EB2">
        <w:rPr>
          <w:lang w:val="en-US"/>
        </w:rPr>
        <w:t xml:space="preserve"> </w:t>
      </w:r>
      <w:proofErr w:type="spellStart"/>
      <w:r w:rsidRPr="00F02EB2">
        <w:rPr>
          <w:lang w:val="en-US"/>
        </w:rPr>
        <w:t>Shamsaddin</w:t>
      </w:r>
      <w:proofErr w:type="spellEnd"/>
      <w:r w:rsidRPr="00F02EB2">
        <w:rPr>
          <w:lang w:val="en-US"/>
        </w:rPr>
        <w:t xml:space="preserve"> </w:t>
      </w:r>
      <w:proofErr w:type="spellStart"/>
      <w:r w:rsidRPr="00F02EB2">
        <w:rPr>
          <w:lang w:val="en-US"/>
        </w:rPr>
        <w:t>Zulfugar</w:t>
      </w:r>
      <w:proofErr w:type="spellEnd"/>
      <w:r w:rsidRPr="00F02EB2">
        <w:rPr>
          <w:lang w:val="en-US"/>
        </w:rPr>
        <w:t xml:space="preserve"> </w:t>
      </w:r>
      <w:proofErr w:type="spellStart"/>
      <w:r w:rsidRPr="00F02EB2">
        <w:rPr>
          <w:lang w:val="en-US"/>
        </w:rPr>
        <w:t>oglu</w:t>
      </w:r>
      <w:proofErr w:type="spellEnd"/>
      <w:r w:rsidRPr="00F02EB2">
        <w:rPr>
          <w:lang w:val="en-US"/>
        </w:rPr>
        <w:t>,</w:t>
      </w:r>
    </w:p>
    <w:p w:rsidR="00F02EB2" w:rsidRPr="00F02EB2" w:rsidRDefault="00F02EB2" w:rsidP="00F02EB2">
      <w:pPr>
        <w:pStyle w:val="aa"/>
        <w:rPr>
          <w:lang w:val="en-US"/>
        </w:rPr>
      </w:pPr>
      <w:r w:rsidRPr="00F02EB2">
        <w:rPr>
          <w:lang w:val="en-US"/>
        </w:rPr>
        <w:t>Candidate of Pedagogical Sciences, Associate Professor of the Department of Management and Business Informatics, Vladimir branch of the Financial University under the Government of the Russian Federation, Vladimir, Russia</w:t>
      </w:r>
    </w:p>
    <w:p w:rsidR="00F02EB2" w:rsidRPr="00F02EB2" w:rsidRDefault="00F02EB2" w:rsidP="00F02EB2">
      <w:pPr>
        <w:pStyle w:val="a9"/>
        <w:rPr>
          <w:lang w:val="en-US"/>
        </w:rPr>
      </w:pPr>
      <w:proofErr w:type="spellStart"/>
      <w:r w:rsidRPr="00F02EB2">
        <w:rPr>
          <w:lang w:val="en-US"/>
        </w:rPr>
        <w:t>Gubernatorov</w:t>
      </w:r>
      <w:proofErr w:type="spellEnd"/>
      <w:r w:rsidRPr="00F02EB2">
        <w:rPr>
          <w:lang w:val="en-US"/>
        </w:rPr>
        <w:t xml:space="preserve"> Alexei </w:t>
      </w:r>
      <w:proofErr w:type="spellStart"/>
      <w:r w:rsidRPr="00F02EB2">
        <w:rPr>
          <w:lang w:val="en-US"/>
        </w:rPr>
        <w:t>Mikhailovich</w:t>
      </w:r>
      <w:proofErr w:type="spellEnd"/>
      <w:r w:rsidRPr="00F02EB2">
        <w:rPr>
          <w:lang w:val="en-US"/>
        </w:rPr>
        <w:t>,</w:t>
      </w:r>
    </w:p>
    <w:p w:rsidR="00F02EB2" w:rsidRPr="00F02EB2" w:rsidRDefault="00F02EB2" w:rsidP="00F02EB2">
      <w:pPr>
        <w:pStyle w:val="aa"/>
        <w:rPr>
          <w:lang w:val="en-US"/>
        </w:rPr>
      </w:pPr>
      <w:r w:rsidRPr="00F02EB2">
        <w:rPr>
          <w:lang w:val="en-US"/>
        </w:rPr>
        <w:t>Doctor of Economics, Professor of the Department of Economics and Finance, Vladimir branch of the Financial University under the Government of the Russian Federation, Vladimir, Russia</w:t>
      </w:r>
    </w:p>
    <w:p w:rsidR="00F02EB2" w:rsidRPr="00F02EB2" w:rsidRDefault="00F02EB2" w:rsidP="00F02EB2">
      <w:pPr>
        <w:pStyle w:val="a7"/>
        <w:rPr>
          <w:lang w:val="en-US"/>
        </w:rPr>
      </w:pPr>
      <w:r w:rsidRPr="00F02EB2">
        <w:rPr>
          <w:lang w:val="en-US"/>
        </w:rPr>
        <w:t>The gradual accession of digital objects to economic state institutions marked a new stage in the development of Russian regions, giving preference to their own reserves in the implementation of the intended course. The digital «acclimatization» of the region will be considered on the example of the involvement of small enterprises in the Vladimir region in the process of digitalization of existing economic relations.</w:t>
      </w:r>
    </w:p>
    <w:p w:rsidR="00F02EB2" w:rsidRPr="00F02EB2" w:rsidRDefault="00F02EB2" w:rsidP="00F02EB2">
      <w:pPr>
        <w:pStyle w:val="a7"/>
        <w:rPr>
          <w:lang w:val="en-US"/>
        </w:rPr>
      </w:pPr>
      <w:r w:rsidRPr="00F02EB2">
        <w:rPr>
          <w:spacing w:val="43"/>
          <w:lang w:val="en-US"/>
        </w:rPr>
        <w:t>Keywords</w:t>
      </w:r>
      <w:r w:rsidRPr="00F02EB2">
        <w:rPr>
          <w:lang w:val="en-US"/>
        </w:rPr>
        <w:t>: economics; digitalization; small businesses; Information Technology; regional economy; Vladimir region.</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2712-7516_2022_11_3_212</w:t>
      </w:r>
    </w:p>
    <w:p w:rsidR="00F02EB2" w:rsidRPr="00F02EB2" w:rsidRDefault="00F02EB2" w:rsidP="00F02EB2">
      <w:pPr>
        <w:pStyle w:val="a3"/>
        <w:rPr>
          <w:lang w:val="ru-RU"/>
        </w:rPr>
      </w:pPr>
      <w:r w:rsidRPr="00F02EB2">
        <w:rPr>
          <w:lang w:val="ru-RU"/>
        </w:rPr>
        <w:t>УДК 339.923</w:t>
      </w:r>
    </w:p>
    <w:p w:rsidR="00F02EB2" w:rsidRDefault="00F02EB2" w:rsidP="00F02EB2">
      <w:pPr>
        <w:pStyle w:val="a4"/>
      </w:pPr>
      <w:r>
        <w:t>Экономические угрозы цифровому суверенитету</w:t>
      </w:r>
    </w:p>
    <w:p w:rsidR="00F02EB2" w:rsidRDefault="00F02EB2" w:rsidP="00F02EB2">
      <w:pPr>
        <w:pStyle w:val="a5"/>
      </w:pPr>
      <w:r>
        <w:t xml:space="preserve">Фадеева Инна </w:t>
      </w:r>
      <w:proofErr w:type="spellStart"/>
      <w:r>
        <w:t>Авенировна</w:t>
      </w:r>
      <w:proofErr w:type="spellEnd"/>
      <w:r>
        <w:t>,</w:t>
      </w:r>
    </w:p>
    <w:p w:rsidR="00F02EB2" w:rsidRDefault="00F02EB2" w:rsidP="00F02EB2">
      <w:pPr>
        <w:pStyle w:val="a6"/>
      </w:pPr>
      <w:r>
        <w:t xml:space="preserve">Дипломатическая академия МИД России, г. Москва, Россия, </w:t>
      </w:r>
      <w:r>
        <w:br/>
        <w:t>e-</w:t>
      </w:r>
      <w:proofErr w:type="spellStart"/>
      <w:r>
        <w:t>mail</w:t>
      </w:r>
      <w:proofErr w:type="spellEnd"/>
      <w:r>
        <w:t xml:space="preserve">: innaf576@mail.ru </w:t>
      </w:r>
    </w:p>
    <w:p w:rsidR="00F02EB2" w:rsidRDefault="00F02EB2" w:rsidP="00F02EB2">
      <w:pPr>
        <w:pStyle w:val="a7"/>
      </w:pPr>
      <w:r>
        <w:t>Цифровой суверенитет означает способность контролировать свою цифровую перспективу. Это стало проблемой для многих государств, которые считают, что слишком большой контроль передается немногим странам, что мало выбора на технологическом рынке и много власти в руках небольшого числа крупных технологических компаний.</w:t>
      </w:r>
    </w:p>
    <w:p w:rsidR="00F02EB2" w:rsidRDefault="00F02EB2" w:rsidP="00F02EB2">
      <w:pPr>
        <w:pStyle w:val="a7"/>
      </w:pPr>
      <w:r>
        <w:rPr>
          <w:spacing w:val="43"/>
        </w:rPr>
        <w:t>Ключевые слова</w:t>
      </w:r>
      <w:r>
        <w:t>: цифровой суверенитет; угрозы; технологии; технологическая автономия.</w:t>
      </w:r>
    </w:p>
    <w:p w:rsidR="00F02EB2" w:rsidRDefault="00F02EB2" w:rsidP="00F02EB2">
      <w:pPr>
        <w:pStyle w:val="a7"/>
      </w:pPr>
    </w:p>
    <w:p w:rsidR="00F02EB2" w:rsidRDefault="00F02EB2" w:rsidP="00F02EB2">
      <w:pPr>
        <w:pStyle w:val="a3"/>
      </w:pPr>
      <w:r>
        <w:t>UDC 339.923</w:t>
      </w:r>
    </w:p>
    <w:p w:rsidR="00F02EB2" w:rsidRPr="00F02EB2" w:rsidRDefault="00F02EB2" w:rsidP="00F02EB2">
      <w:pPr>
        <w:pStyle w:val="a8"/>
        <w:rPr>
          <w:lang w:val="en-US"/>
        </w:rPr>
      </w:pPr>
      <w:r w:rsidRPr="00F02EB2">
        <w:rPr>
          <w:lang w:val="en-US"/>
        </w:rPr>
        <w:t>Economic threats to digital sovereignty</w:t>
      </w:r>
    </w:p>
    <w:p w:rsidR="00F02EB2" w:rsidRPr="00F02EB2" w:rsidRDefault="00F02EB2" w:rsidP="00F02EB2">
      <w:pPr>
        <w:pStyle w:val="a9"/>
        <w:rPr>
          <w:lang w:val="en-US"/>
        </w:rPr>
      </w:pPr>
      <w:proofErr w:type="spellStart"/>
      <w:r w:rsidRPr="00F02EB2">
        <w:rPr>
          <w:lang w:val="en-US"/>
        </w:rPr>
        <w:t>Fadeeva</w:t>
      </w:r>
      <w:proofErr w:type="spellEnd"/>
      <w:r w:rsidRPr="00F02EB2">
        <w:rPr>
          <w:lang w:val="en-US"/>
        </w:rPr>
        <w:t xml:space="preserve"> Inna </w:t>
      </w:r>
      <w:proofErr w:type="spellStart"/>
      <w:r w:rsidRPr="00F02EB2">
        <w:rPr>
          <w:lang w:val="en-US"/>
        </w:rPr>
        <w:t>Avenirovna</w:t>
      </w:r>
      <w:proofErr w:type="spellEnd"/>
      <w:r w:rsidRPr="00F02EB2">
        <w:rPr>
          <w:lang w:val="en-US"/>
        </w:rPr>
        <w:t>,</w:t>
      </w:r>
    </w:p>
    <w:p w:rsidR="00F02EB2" w:rsidRPr="00F02EB2" w:rsidRDefault="00F02EB2" w:rsidP="00F02EB2">
      <w:pPr>
        <w:pStyle w:val="aa"/>
        <w:rPr>
          <w:lang w:val="en-US"/>
        </w:rPr>
      </w:pPr>
      <w:r w:rsidRPr="00F02EB2">
        <w:rPr>
          <w:lang w:val="en-US"/>
        </w:rPr>
        <w:t>Diplomatic Academy of the Ministry of Foreign Affairs of Russia, Moscow, Russia, e-mail: innaf576@mail.ru</w:t>
      </w:r>
    </w:p>
    <w:p w:rsidR="00F02EB2" w:rsidRPr="00F02EB2" w:rsidRDefault="00F02EB2" w:rsidP="00F02EB2">
      <w:pPr>
        <w:pStyle w:val="a7"/>
        <w:rPr>
          <w:lang w:val="en-US"/>
        </w:rPr>
      </w:pPr>
      <w:r w:rsidRPr="00F02EB2">
        <w:rPr>
          <w:lang w:val="en-US"/>
        </w:rPr>
        <w:t>Digital sovereignty means the ability to control one’s own digital perspective. This has become a problem for many states, which feel that too much control is being handed over to too few countries, too little choice in the technology market, and too much power in the hands of a small number of big technology companies.</w:t>
      </w:r>
    </w:p>
    <w:p w:rsidR="00F02EB2" w:rsidRPr="00F02EB2" w:rsidRDefault="00F02EB2" w:rsidP="00F02EB2">
      <w:pPr>
        <w:pStyle w:val="a7"/>
        <w:rPr>
          <w:lang w:val="en-US"/>
        </w:rPr>
      </w:pPr>
      <w:r w:rsidRPr="00F02EB2">
        <w:rPr>
          <w:spacing w:val="43"/>
          <w:lang w:val="en-US"/>
        </w:rPr>
        <w:t>Keywords</w:t>
      </w:r>
      <w:r w:rsidRPr="00F02EB2">
        <w:rPr>
          <w:lang w:val="en-US"/>
        </w:rPr>
        <w:t>: digital sovereignty; threats; technology; technological autonomy.</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2712-7516_2022_11_3_216</w:t>
      </w:r>
    </w:p>
    <w:p w:rsidR="00F02EB2" w:rsidRPr="00F02EB2" w:rsidRDefault="00F02EB2" w:rsidP="00F02EB2">
      <w:pPr>
        <w:pStyle w:val="a3"/>
        <w:rPr>
          <w:lang w:val="ru-RU"/>
        </w:rPr>
      </w:pPr>
      <w:r w:rsidRPr="00F02EB2">
        <w:rPr>
          <w:lang w:val="ru-RU"/>
        </w:rPr>
        <w:t>УДК 334</w:t>
      </w:r>
    </w:p>
    <w:p w:rsidR="00F02EB2" w:rsidRDefault="00F02EB2" w:rsidP="00F02EB2">
      <w:pPr>
        <w:pStyle w:val="a4"/>
      </w:pPr>
      <w:r>
        <w:t xml:space="preserve">Особенности проведения оценки ценности российских компаний: риски использования метода рыночных мультипликаторов  </w:t>
      </w:r>
    </w:p>
    <w:p w:rsidR="00F02EB2" w:rsidRDefault="00F02EB2" w:rsidP="00F02EB2">
      <w:pPr>
        <w:pStyle w:val="a5"/>
      </w:pPr>
      <w:r>
        <w:t xml:space="preserve">Губернаторов Алексей Михайлович, </w:t>
      </w:r>
    </w:p>
    <w:p w:rsidR="00F02EB2" w:rsidRDefault="00F02EB2" w:rsidP="00F02EB2">
      <w:pPr>
        <w:pStyle w:val="a6"/>
      </w:pPr>
      <w:r>
        <w:lastRenderedPageBreak/>
        <w:t xml:space="preserve">доктор экономических наук, доцент, профессор кафедры </w:t>
      </w:r>
      <w:proofErr w:type="gramStart"/>
      <w:r>
        <w:t>бизнес-информатики</w:t>
      </w:r>
      <w:proofErr w:type="gramEnd"/>
      <w:r>
        <w:t xml:space="preserve"> и экономики, Владимирский государственный университет </w:t>
      </w:r>
      <w:r>
        <w:br/>
        <w:t>им. А. Г. и Н. Г. Столетовых, г. Владимир, Россия</w:t>
      </w:r>
    </w:p>
    <w:p w:rsidR="00F02EB2" w:rsidRDefault="00F02EB2" w:rsidP="00F02EB2">
      <w:pPr>
        <w:pStyle w:val="a5"/>
      </w:pPr>
      <w:proofErr w:type="spellStart"/>
      <w:r>
        <w:t>Ивко</w:t>
      </w:r>
      <w:proofErr w:type="spellEnd"/>
      <w:r>
        <w:t xml:space="preserve"> Дарья Григорьевна, </w:t>
      </w:r>
    </w:p>
    <w:p w:rsidR="00F02EB2" w:rsidRDefault="00F02EB2" w:rsidP="00F02EB2">
      <w:pPr>
        <w:pStyle w:val="a6"/>
      </w:pPr>
      <w:r>
        <w:t xml:space="preserve">преподаватель, Владимирский государственный университет </w:t>
      </w:r>
      <w:r>
        <w:br/>
        <w:t>им. А. Г. и Н. Г. Столетовых, г. Владимир, Россия</w:t>
      </w:r>
    </w:p>
    <w:p w:rsidR="00F02EB2" w:rsidRDefault="00F02EB2" w:rsidP="00F02EB2">
      <w:pPr>
        <w:pStyle w:val="a7"/>
      </w:pPr>
      <w:r>
        <w:t>Данная работа является продолжением исследования авторами проблем применения метода рыночных мультипликаторов в оценке ценности компаний ряда системообразующих отраслей России, результаты которых были ранее опубликованы. Теперь в поле зрения авторов расширенный период оценки волатильности показателей по девяти отраслям экономики России. Более глубоко изучена тематика с точки зрения различия и специфики отраслей экономики. Это представляет интерес для оценщиков, инвесторов и других заинтересованных лиц, так как позволяет проанализировать общую картину поведения стоимости акций российских компаний и дает возможность сравнить изменение показателей различных отраслей экономики в рамках использования технологии мультипликаторов. Работа основана на выводах статистических исследований мультипликаторов, рассчитанных для каждой отрасли, а также их волатильности за 14-летний период – с 2006 по 2019 г. включительно – на примере 46 компаний из девяти отраслей экономики Российской Федерации.</w:t>
      </w:r>
    </w:p>
    <w:p w:rsidR="00F02EB2" w:rsidRDefault="00F02EB2" w:rsidP="00F02EB2">
      <w:pPr>
        <w:pStyle w:val="a7"/>
      </w:pPr>
      <w:r>
        <w:rPr>
          <w:spacing w:val="43"/>
        </w:rPr>
        <w:t>Ключевые слова</w:t>
      </w:r>
      <w:r>
        <w:t>: оценка ц</w:t>
      </w:r>
      <w:bookmarkStart w:id="0" w:name="_GoBack"/>
      <w:bookmarkEnd w:id="0"/>
      <w:r>
        <w:t xml:space="preserve">енности компаний; мультипликатор P/E; мультипликатор P/B; ценность акции; волатильность акции; </w:t>
      </w:r>
      <w:proofErr w:type="spellStart"/>
      <w:r>
        <w:t>мультипликаторная</w:t>
      </w:r>
      <w:proofErr w:type="spellEnd"/>
      <w:r>
        <w:t xml:space="preserve"> волатильность; модельный риск.</w:t>
      </w:r>
    </w:p>
    <w:p w:rsidR="00F02EB2" w:rsidRDefault="00F02EB2" w:rsidP="00F02EB2">
      <w:pPr>
        <w:pStyle w:val="a7"/>
      </w:pPr>
    </w:p>
    <w:p w:rsidR="00F02EB2" w:rsidRDefault="00F02EB2" w:rsidP="00F02EB2">
      <w:pPr>
        <w:pStyle w:val="a3"/>
      </w:pPr>
      <w:r>
        <w:t>UDC 334</w:t>
      </w:r>
    </w:p>
    <w:p w:rsidR="00F02EB2" w:rsidRPr="00F02EB2" w:rsidRDefault="00F02EB2" w:rsidP="00F02EB2">
      <w:pPr>
        <w:pStyle w:val="a8"/>
        <w:rPr>
          <w:lang w:val="en-US"/>
        </w:rPr>
      </w:pPr>
      <w:r w:rsidRPr="00F02EB2">
        <w:rPr>
          <w:lang w:val="en-US"/>
        </w:rPr>
        <w:t xml:space="preserve">Features of valuation of russian companies: </w:t>
      </w:r>
      <w:r w:rsidRPr="00F02EB2">
        <w:rPr>
          <w:lang w:val="en-US"/>
        </w:rPr>
        <w:br/>
        <w:t>risks of using the market multipliers method</w:t>
      </w:r>
    </w:p>
    <w:p w:rsidR="00F02EB2" w:rsidRPr="00F02EB2" w:rsidRDefault="00F02EB2" w:rsidP="00F02EB2">
      <w:pPr>
        <w:pStyle w:val="a9"/>
        <w:rPr>
          <w:lang w:val="en-US"/>
        </w:rPr>
      </w:pPr>
      <w:proofErr w:type="spellStart"/>
      <w:r w:rsidRPr="00F02EB2">
        <w:rPr>
          <w:lang w:val="en-US"/>
        </w:rPr>
        <w:t>Gubernatorov</w:t>
      </w:r>
      <w:proofErr w:type="spellEnd"/>
      <w:r w:rsidRPr="00F02EB2">
        <w:rPr>
          <w:lang w:val="en-US"/>
        </w:rPr>
        <w:t xml:space="preserve"> Alexey </w:t>
      </w:r>
      <w:proofErr w:type="spellStart"/>
      <w:r w:rsidRPr="00F02EB2">
        <w:rPr>
          <w:lang w:val="en-US"/>
        </w:rPr>
        <w:t>Mikhailovich</w:t>
      </w:r>
      <w:proofErr w:type="spellEnd"/>
      <w:r w:rsidRPr="00F02EB2">
        <w:rPr>
          <w:lang w:val="en-US"/>
        </w:rPr>
        <w:t>,</w:t>
      </w:r>
    </w:p>
    <w:p w:rsidR="00F02EB2" w:rsidRPr="00F02EB2" w:rsidRDefault="00F02EB2" w:rsidP="00F02EB2">
      <w:pPr>
        <w:pStyle w:val="aa"/>
        <w:rPr>
          <w:lang w:val="en-US"/>
        </w:rPr>
      </w:pPr>
      <w:r w:rsidRPr="00F02EB2">
        <w:rPr>
          <w:lang w:val="en-US"/>
        </w:rPr>
        <w:t xml:space="preserve">Doctor of Economics, Associate Professor, Professor of the Department of Business Informatics and Economics, Vladimir State University named after A. G. and </w:t>
      </w:r>
      <w:r w:rsidRPr="00F02EB2">
        <w:rPr>
          <w:lang w:val="en-US"/>
        </w:rPr>
        <w:br/>
        <w:t xml:space="preserve">N. G. </w:t>
      </w:r>
      <w:proofErr w:type="spellStart"/>
      <w:r w:rsidRPr="00F02EB2">
        <w:rPr>
          <w:lang w:val="en-US"/>
        </w:rPr>
        <w:t>Stoletov</w:t>
      </w:r>
      <w:proofErr w:type="spellEnd"/>
      <w:r w:rsidRPr="00F02EB2">
        <w:rPr>
          <w:lang w:val="en-US"/>
        </w:rPr>
        <w:t>, Vladimir, Russia</w:t>
      </w:r>
    </w:p>
    <w:p w:rsidR="00F02EB2" w:rsidRPr="00F02EB2" w:rsidRDefault="00F02EB2" w:rsidP="00F02EB2">
      <w:pPr>
        <w:pStyle w:val="a9"/>
        <w:rPr>
          <w:lang w:val="en-US"/>
        </w:rPr>
      </w:pPr>
      <w:proofErr w:type="spellStart"/>
      <w:r w:rsidRPr="00F02EB2">
        <w:rPr>
          <w:lang w:val="en-US"/>
        </w:rPr>
        <w:t>Ivko</w:t>
      </w:r>
      <w:proofErr w:type="spellEnd"/>
      <w:r w:rsidRPr="00F02EB2">
        <w:rPr>
          <w:lang w:val="en-US"/>
        </w:rPr>
        <w:t xml:space="preserve"> Darya </w:t>
      </w:r>
      <w:proofErr w:type="spellStart"/>
      <w:r w:rsidRPr="00F02EB2">
        <w:rPr>
          <w:lang w:val="en-US"/>
        </w:rPr>
        <w:t>Grigoryevna</w:t>
      </w:r>
      <w:proofErr w:type="spellEnd"/>
      <w:r w:rsidRPr="00F02EB2">
        <w:rPr>
          <w:lang w:val="en-US"/>
        </w:rPr>
        <w:t>,</w:t>
      </w:r>
    </w:p>
    <w:p w:rsidR="00F02EB2" w:rsidRPr="00F02EB2" w:rsidRDefault="00F02EB2" w:rsidP="00F02EB2">
      <w:pPr>
        <w:pStyle w:val="aa"/>
        <w:rPr>
          <w:lang w:val="en-US"/>
        </w:rPr>
      </w:pPr>
      <w:r w:rsidRPr="00F02EB2">
        <w:rPr>
          <w:lang w:val="en-US"/>
        </w:rPr>
        <w:t xml:space="preserve">Lecturer, Vladimir State University named after A. G. and N. G. </w:t>
      </w:r>
      <w:proofErr w:type="spellStart"/>
      <w:r w:rsidRPr="00F02EB2">
        <w:rPr>
          <w:lang w:val="en-US"/>
        </w:rPr>
        <w:t>Stoletov</w:t>
      </w:r>
      <w:proofErr w:type="spellEnd"/>
      <w:r w:rsidRPr="00F02EB2">
        <w:rPr>
          <w:lang w:val="en-US"/>
        </w:rPr>
        <w:t>, Vladimir, Russia</w:t>
      </w:r>
    </w:p>
    <w:p w:rsidR="00F02EB2" w:rsidRPr="00F02EB2" w:rsidRDefault="00F02EB2" w:rsidP="00F02EB2">
      <w:pPr>
        <w:pStyle w:val="a7"/>
        <w:rPr>
          <w:lang w:val="en-US"/>
        </w:rPr>
      </w:pPr>
      <w:r w:rsidRPr="00F02EB2">
        <w:rPr>
          <w:lang w:val="en-US"/>
        </w:rPr>
        <w:t>This work is a continuation of the study by the authors of the problems of applying the method of market multipliers in assessing the value of companies in a number of backbone industries of the Russian Federation, the results of which were previously published. Now the authors have an extended period for assessing the volatility of indicators for nine sectors of the Russian economy. The topics are studied in more depth from the point of view of differences and specifics of economic sectors. This is of interest to appraisers, investors, and other interested parties, as it allows analyzing the overall picture of the behavior of the value of shares of Russian companies and makes it possible to compare changes in the indicators of various sectors of the economy using the multiplier technology. The work is based on the findings of statistical studies of multipliers calculated for each industry, as well as their volatility over a 14-year period - from 2006 to 2019 inclusive, using the example of 46 companies from nine sectors of the economy of the Russian Federation.</w:t>
      </w:r>
    </w:p>
    <w:p w:rsidR="00F02EB2" w:rsidRPr="00F02EB2" w:rsidRDefault="00F02EB2" w:rsidP="00F02EB2">
      <w:pPr>
        <w:pStyle w:val="a7"/>
        <w:rPr>
          <w:lang w:val="en-US"/>
        </w:rPr>
      </w:pPr>
      <w:r w:rsidRPr="00F02EB2">
        <w:rPr>
          <w:spacing w:val="43"/>
          <w:lang w:val="en-US"/>
        </w:rPr>
        <w:t>Keywords</w:t>
      </w:r>
      <w:r w:rsidRPr="00F02EB2">
        <w:rPr>
          <w:lang w:val="en-US"/>
        </w:rPr>
        <w:t>: company valuation; P/E multiplier; P/B multiplier; share value; share volatility; multiplier volatility; model risk.</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2712-7516_2022_11_3_224</w:t>
      </w:r>
    </w:p>
    <w:p w:rsidR="00F02EB2" w:rsidRPr="00F02EB2" w:rsidRDefault="00F02EB2" w:rsidP="00F02EB2">
      <w:pPr>
        <w:pStyle w:val="a3"/>
        <w:rPr>
          <w:lang w:val="ru-RU"/>
        </w:rPr>
      </w:pPr>
      <w:r w:rsidRPr="00F02EB2">
        <w:rPr>
          <w:lang w:val="ru-RU"/>
        </w:rPr>
        <w:t>УДК 330.322.1</w:t>
      </w:r>
    </w:p>
    <w:p w:rsidR="00F02EB2" w:rsidRDefault="00F02EB2" w:rsidP="00F02EB2">
      <w:pPr>
        <w:pStyle w:val="a4"/>
      </w:pPr>
      <w:r>
        <w:t>Статистический анализ факторов, оказывающих воздействие на инвестиции в Белгородской области</w:t>
      </w:r>
    </w:p>
    <w:p w:rsidR="00F02EB2" w:rsidRDefault="00F02EB2" w:rsidP="00F02EB2">
      <w:pPr>
        <w:pStyle w:val="a5"/>
      </w:pPr>
      <w:proofErr w:type="spellStart"/>
      <w:r>
        <w:t>Забнина</w:t>
      </w:r>
      <w:proofErr w:type="spellEnd"/>
      <w:r>
        <w:t xml:space="preserve"> Галина Геннадьевна,</w:t>
      </w:r>
    </w:p>
    <w:p w:rsidR="00F02EB2" w:rsidRDefault="00F02EB2" w:rsidP="00F02EB2">
      <w:pPr>
        <w:pStyle w:val="a6"/>
      </w:pPr>
      <w:r>
        <w:lastRenderedPageBreak/>
        <w:t>кандидат экономических наук, доцент кафедры инновационной экономики и финансов Института экономики и управления, Белгородский государственный национальный исследовательский университет, г. Белгород, Россия</w:t>
      </w:r>
    </w:p>
    <w:p w:rsidR="00F02EB2" w:rsidRDefault="00F02EB2" w:rsidP="00F02EB2">
      <w:pPr>
        <w:pStyle w:val="a5"/>
      </w:pPr>
      <w:r>
        <w:t>Зайцева Наталья Петровна,</w:t>
      </w:r>
    </w:p>
    <w:p w:rsidR="00F02EB2" w:rsidRDefault="00F02EB2" w:rsidP="00F02EB2">
      <w:pPr>
        <w:pStyle w:val="a6"/>
      </w:pPr>
      <w:r>
        <w:t>кандидат экономических наук, доцент кафедры мировой экономики Института экономики и управления, Белгородский государственный национальный исследовательский университет, г. Белгород, Россия</w:t>
      </w:r>
    </w:p>
    <w:p w:rsidR="00F02EB2" w:rsidRDefault="00F02EB2" w:rsidP="00F02EB2">
      <w:pPr>
        <w:pStyle w:val="a5"/>
      </w:pPr>
      <w:r>
        <w:t>Соловьева Наталья Евгеньевна,</w:t>
      </w:r>
    </w:p>
    <w:p w:rsidR="00F02EB2" w:rsidRDefault="00F02EB2" w:rsidP="00F02EB2">
      <w:pPr>
        <w:pStyle w:val="a6"/>
      </w:pPr>
      <w:r>
        <w:t>доцент, кандидат экономических наук, доцент кафедры инновационной экономики и финансов Института экономики и управления, Белгородский государственный национальный исследовательский университет, г. Белгород, Россия</w:t>
      </w:r>
    </w:p>
    <w:p w:rsidR="00F02EB2" w:rsidRDefault="00F02EB2" w:rsidP="00F02EB2">
      <w:pPr>
        <w:pStyle w:val="a5"/>
      </w:pPr>
      <w:proofErr w:type="spellStart"/>
      <w:r>
        <w:t>Первакова</w:t>
      </w:r>
      <w:proofErr w:type="spellEnd"/>
      <w:r>
        <w:t xml:space="preserve"> Мария Викторовна,</w:t>
      </w:r>
    </w:p>
    <w:p w:rsidR="00F02EB2" w:rsidRDefault="00F02EB2" w:rsidP="00F02EB2">
      <w:pPr>
        <w:pStyle w:val="a6"/>
      </w:pPr>
      <w:r>
        <w:t>студент Института экономики и управления, Белгородский государственный национальный исследовательский университет, г. Белгород, Россия</w:t>
      </w:r>
    </w:p>
    <w:p w:rsidR="00F02EB2" w:rsidRDefault="00F02EB2" w:rsidP="00F02EB2">
      <w:pPr>
        <w:pStyle w:val="a7"/>
      </w:pPr>
      <w:r>
        <w:t>В статье проведен статистический анализ факторов, оказывающих воздействие на инвестиции в Белгородской области. Проанализирован объем инвестиций в основной капитал в Белгородской области в 2012–2021 гг. Для выявления значимых факторов была представлена корреляционная матрица влияния факторов на темп роста объемов инвестиций в основной капитал, в качестве которого рассмотрена Белгородская область.</w:t>
      </w:r>
    </w:p>
    <w:p w:rsidR="00F02EB2" w:rsidRDefault="00F02EB2" w:rsidP="00F02EB2">
      <w:pPr>
        <w:pStyle w:val="a7"/>
      </w:pPr>
      <w:r>
        <w:rPr>
          <w:spacing w:val="43"/>
        </w:rPr>
        <w:t>Ключевые слова</w:t>
      </w:r>
      <w:r>
        <w:t xml:space="preserve">: инвестиции; основной капитал; финансовые ресурсы; факторы, влияющие на инвестиции. </w:t>
      </w:r>
    </w:p>
    <w:p w:rsidR="00F02EB2" w:rsidRDefault="00F02EB2" w:rsidP="00F02EB2">
      <w:pPr>
        <w:pStyle w:val="a7"/>
      </w:pPr>
    </w:p>
    <w:p w:rsidR="00F02EB2" w:rsidRDefault="00F02EB2" w:rsidP="00F02EB2">
      <w:pPr>
        <w:pStyle w:val="a3"/>
      </w:pPr>
      <w:r>
        <w:t>UDC 330.322.1</w:t>
      </w:r>
    </w:p>
    <w:p w:rsidR="00F02EB2" w:rsidRPr="00F02EB2" w:rsidRDefault="00F02EB2" w:rsidP="00F02EB2">
      <w:pPr>
        <w:pStyle w:val="a8"/>
        <w:rPr>
          <w:lang w:val="en-US"/>
        </w:rPr>
      </w:pPr>
      <w:r w:rsidRPr="00F02EB2">
        <w:rPr>
          <w:lang w:val="en-US"/>
        </w:rPr>
        <w:t>Statistical analysis of influencing factors for investments in the Belgorod region</w:t>
      </w:r>
    </w:p>
    <w:p w:rsidR="00F02EB2" w:rsidRPr="00F02EB2" w:rsidRDefault="00F02EB2" w:rsidP="00F02EB2">
      <w:pPr>
        <w:pStyle w:val="a9"/>
        <w:rPr>
          <w:lang w:val="en-US"/>
        </w:rPr>
      </w:pPr>
      <w:proofErr w:type="spellStart"/>
      <w:r w:rsidRPr="00F02EB2">
        <w:rPr>
          <w:lang w:val="en-US"/>
        </w:rPr>
        <w:t>Zabnina</w:t>
      </w:r>
      <w:proofErr w:type="spellEnd"/>
      <w:r w:rsidRPr="00F02EB2">
        <w:rPr>
          <w:lang w:val="en-US"/>
        </w:rPr>
        <w:t xml:space="preserve"> Galina </w:t>
      </w:r>
      <w:proofErr w:type="spellStart"/>
      <w:r w:rsidRPr="00F02EB2">
        <w:rPr>
          <w:lang w:val="en-US"/>
        </w:rPr>
        <w:t>Gennadievna</w:t>
      </w:r>
      <w:proofErr w:type="spellEnd"/>
      <w:r w:rsidRPr="00F02EB2">
        <w:rPr>
          <w:lang w:val="en-US"/>
        </w:rPr>
        <w:t>,</w:t>
      </w:r>
    </w:p>
    <w:p w:rsidR="00F02EB2" w:rsidRPr="00F02EB2" w:rsidRDefault="00F02EB2" w:rsidP="00F02EB2">
      <w:pPr>
        <w:pStyle w:val="aa"/>
        <w:rPr>
          <w:lang w:val="en-US"/>
        </w:rPr>
      </w:pPr>
      <w:r w:rsidRPr="00F02EB2">
        <w:rPr>
          <w:lang w:val="en-US"/>
        </w:rPr>
        <w:t>PhD in Economics, Associate Professor, Department of Innovative Economics and Finance, Institute of Economics and Management, Belgorod State National Research University, Belgorod, Russia</w:t>
      </w:r>
    </w:p>
    <w:p w:rsidR="00F02EB2" w:rsidRPr="00F02EB2" w:rsidRDefault="00F02EB2" w:rsidP="00F02EB2">
      <w:pPr>
        <w:pStyle w:val="a9"/>
        <w:rPr>
          <w:lang w:val="en-US"/>
        </w:rPr>
      </w:pPr>
      <w:proofErr w:type="spellStart"/>
      <w:r w:rsidRPr="00F02EB2">
        <w:rPr>
          <w:lang w:val="en-US"/>
        </w:rPr>
        <w:t>Zaitseva</w:t>
      </w:r>
      <w:proofErr w:type="spellEnd"/>
      <w:r w:rsidRPr="00F02EB2">
        <w:rPr>
          <w:lang w:val="en-US"/>
        </w:rPr>
        <w:t xml:space="preserve"> Natalya </w:t>
      </w:r>
      <w:proofErr w:type="spellStart"/>
      <w:r w:rsidRPr="00F02EB2">
        <w:rPr>
          <w:lang w:val="en-US"/>
        </w:rPr>
        <w:t>Petrovna</w:t>
      </w:r>
      <w:proofErr w:type="spellEnd"/>
      <w:r w:rsidRPr="00F02EB2">
        <w:rPr>
          <w:lang w:val="en-US"/>
        </w:rPr>
        <w:t>,</w:t>
      </w:r>
    </w:p>
    <w:p w:rsidR="00F02EB2" w:rsidRPr="00F02EB2" w:rsidRDefault="00F02EB2" w:rsidP="00F02EB2">
      <w:pPr>
        <w:pStyle w:val="aa"/>
        <w:rPr>
          <w:lang w:val="en-US"/>
        </w:rPr>
      </w:pPr>
      <w:r w:rsidRPr="00F02EB2">
        <w:rPr>
          <w:lang w:val="en-US"/>
        </w:rPr>
        <w:t>PhD in Economics, Associate Professor, Department of World Economy, Institute of Economics and Management, Belgorod State National Research University, Belgorod, Russia</w:t>
      </w:r>
    </w:p>
    <w:p w:rsidR="00F02EB2" w:rsidRPr="00F02EB2" w:rsidRDefault="00F02EB2" w:rsidP="00F02EB2">
      <w:pPr>
        <w:pStyle w:val="a9"/>
        <w:rPr>
          <w:lang w:val="en-US"/>
        </w:rPr>
      </w:pPr>
      <w:proofErr w:type="spellStart"/>
      <w:r w:rsidRPr="00F02EB2">
        <w:rPr>
          <w:lang w:val="en-US"/>
        </w:rPr>
        <w:t>Solovieva</w:t>
      </w:r>
      <w:proofErr w:type="spellEnd"/>
      <w:r w:rsidRPr="00F02EB2">
        <w:rPr>
          <w:lang w:val="en-US"/>
        </w:rPr>
        <w:t xml:space="preserve"> Natalya </w:t>
      </w:r>
      <w:proofErr w:type="spellStart"/>
      <w:r w:rsidRPr="00F02EB2">
        <w:rPr>
          <w:lang w:val="en-US"/>
        </w:rPr>
        <w:t>Evgenievna</w:t>
      </w:r>
      <w:proofErr w:type="spellEnd"/>
      <w:r w:rsidRPr="00F02EB2">
        <w:rPr>
          <w:lang w:val="en-US"/>
        </w:rPr>
        <w:t>,</w:t>
      </w:r>
    </w:p>
    <w:p w:rsidR="00F02EB2" w:rsidRPr="00F02EB2" w:rsidRDefault="00F02EB2" w:rsidP="00F02EB2">
      <w:pPr>
        <w:pStyle w:val="aa"/>
        <w:rPr>
          <w:lang w:val="en-US"/>
        </w:rPr>
      </w:pPr>
      <w:r w:rsidRPr="00F02EB2">
        <w:rPr>
          <w:lang w:val="en-US"/>
        </w:rPr>
        <w:t>Associate Professor, Candidate of Economic Sciences, Associate Professor of the Department of Innovative Economics and Finance, Institute of Economics and Management, Belgorod State National Research University, Belgorod, Russia</w:t>
      </w:r>
    </w:p>
    <w:p w:rsidR="00F02EB2" w:rsidRPr="00F02EB2" w:rsidRDefault="00F02EB2" w:rsidP="00F02EB2">
      <w:pPr>
        <w:pStyle w:val="a9"/>
        <w:rPr>
          <w:lang w:val="en-US"/>
        </w:rPr>
      </w:pPr>
      <w:proofErr w:type="spellStart"/>
      <w:r w:rsidRPr="00F02EB2">
        <w:rPr>
          <w:lang w:val="en-US"/>
        </w:rPr>
        <w:t>Pervakova</w:t>
      </w:r>
      <w:proofErr w:type="spellEnd"/>
      <w:r w:rsidRPr="00F02EB2">
        <w:rPr>
          <w:lang w:val="en-US"/>
        </w:rPr>
        <w:t xml:space="preserve"> Maria </w:t>
      </w:r>
      <w:proofErr w:type="spellStart"/>
      <w:r w:rsidRPr="00F02EB2">
        <w:rPr>
          <w:lang w:val="en-US"/>
        </w:rPr>
        <w:t>Viktorovna</w:t>
      </w:r>
      <w:proofErr w:type="spellEnd"/>
      <w:r w:rsidRPr="00F02EB2">
        <w:rPr>
          <w:lang w:val="en-US"/>
        </w:rPr>
        <w:t>,</w:t>
      </w:r>
    </w:p>
    <w:p w:rsidR="00F02EB2" w:rsidRPr="00F02EB2" w:rsidRDefault="00F02EB2" w:rsidP="00F02EB2">
      <w:pPr>
        <w:pStyle w:val="aa"/>
        <w:rPr>
          <w:lang w:val="en-US"/>
        </w:rPr>
      </w:pPr>
      <w:proofErr w:type="gramStart"/>
      <w:r w:rsidRPr="00F02EB2">
        <w:rPr>
          <w:lang w:val="en-US"/>
        </w:rPr>
        <w:t>student</w:t>
      </w:r>
      <w:proofErr w:type="gramEnd"/>
      <w:r w:rsidRPr="00F02EB2">
        <w:rPr>
          <w:lang w:val="en-US"/>
        </w:rPr>
        <w:t xml:space="preserve"> of the Institute of Economics and Management, Belgorod State National Research University, Belgorod, Russia</w:t>
      </w:r>
    </w:p>
    <w:p w:rsidR="00F02EB2" w:rsidRPr="00F02EB2" w:rsidRDefault="00F02EB2" w:rsidP="00F02EB2">
      <w:pPr>
        <w:pStyle w:val="a7"/>
        <w:rPr>
          <w:lang w:val="en-US"/>
        </w:rPr>
      </w:pPr>
      <w:r w:rsidRPr="00F02EB2">
        <w:rPr>
          <w:lang w:val="en-US"/>
        </w:rPr>
        <w:t>The article provides a statistical analysis of the factors influencing investments in the Belgorod region. The volume of investments in fixed assets in the Belgorod region in 2012–2021 is analyzed. To identify significant factors, a correlation matrix of the influence of factors on the growth rate of investment in fixed assets was presented, which was considered as the Belgorod region.</w:t>
      </w:r>
    </w:p>
    <w:p w:rsidR="00F02EB2" w:rsidRPr="00F02EB2" w:rsidRDefault="00F02EB2" w:rsidP="00F02EB2">
      <w:pPr>
        <w:pStyle w:val="a7"/>
        <w:rPr>
          <w:lang w:val="en-US"/>
        </w:rPr>
      </w:pPr>
      <w:r w:rsidRPr="00F02EB2">
        <w:rPr>
          <w:spacing w:val="43"/>
          <w:lang w:val="en-US"/>
        </w:rPr>
        <w:t>Keywords</w:t>
      </w:r>
      <w:r w:rsidRPr="00F02EB2">
        <w:rPr>
          <w:lang w:val="en-US"/>
        </w:rPr>
        <w:t>: investments; main capital; financial resources; factors affecting investment.</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2712-7516_2022_11_3_229</w:t>
      </w:r>
    </w:p>
    <w:p w:rsidR="00F02EB2" w:rsidRPr="00F02EB2" w:rsidRDefault="00F02EB2" w:rsidP="00F02EB2">
      <w:pPr>
        <w:pStyle w:val="a3"/>
        <w:rPr>
          <w:lang w:val="ru-RU"/>
        </w:rPr>
      </w:pPr>
      <w:r w:rsidRPr="00F02EB2">
        <w:rPr>
          <w:lang w:val="ru-RU"/>
        </w:rPr>
        <w:lastRenderedPageBreak/>
        <w:t>УДК 336.71</w:t>
      </w:r>
    </w:p>
    <w:p w:rsidR="00F02EB2" w:rsidRDefault="00F02EB2" w:rsidP="00F02EB2">
      <w:pPr>
        <w:pStyle w:val="a4"/>
      </w:pPr>
      <w:r>
        <w:t xml:space="preserve">Особенности практической реализации внутреннего аудита коммерческого банка </w:t>
      </w:r>
    </w:p>
    <w:p w:rsidR="00F02EB2" w:rsidRDefault="00F02EB2" w:rsidP="00F02EB2">
      <w:pPr>
        <w:pStyle w:val="a5"/>
      </w:pPr>
      <w:proofErr w:type="spellStart"/>
      <w:r>
        <w:t>Скареднова</w:t>
      </w:r>
      <w:proofErr w:type="spellEnd"/>
      <w:r>
        <w:t xml:space="preserve"> Оксана Леонидовна,</w:t>
      </w:r>
    </w:p>
    <w:p w:rsidR="00F02EB2" w:rsidRDefault="00F02EB2" w:rsidP="00F02EB2">
      <w:pPr>
        <w:pStyle w:val="a6"/>
      </w:pPr>
      <w:r>
        <w:t xml:space="preserve">председатель правления, Акционерное общество «Национальный банк сбережений», г. Иваново, Россия, </w:t>
      </w:r>
      <w:proofErr w:type="gramStart"/>
      <w:r>
        <w:t>е</w:t>
      </w:r>
      <w:proofErr w:type="gramEnd"/>
      <w:r>
        <w:t>-</w:t>
      </w:r>
      <w:proofErr w:type="spellStart"/>
      <w:r>
        <w:t>mail</w:t>
      </w:r>
      <w:proofErr w:type="spellEnd"/>
      <w:r>
        <w:t>: oskarednova@yandex.ru</w:t>
      </w:r>
    </w:p>
    <w:p w:rsidR="00F02EB2" w:rsidRDefault="00F02EB2" w:rsidP="00F02EB2">
      <w:pPr>
        <w:pStyle w:val="a5"/>
      </w:pPr>
      <w:proofErr w:type="spellStart"/>
      <w:r>
        <w:t>Скареднов</w:t>
      </w:r>
      <w:proofErr w:type="spellEnd"/>
      <w:r>
        <w:t xml:space="preserve"> Илья Святославович,</w:t>
      </w:r>
    </w:p>
    <w:p w:rsidR="00F02EB2" w:rsidRDefault="00F02EB2" w:rsidP="00F02EB2">
      <w:pPr>
        <w:pStyle w:val="a6"/>
        <w:rPr>
          <w:spacing w:val="-2"/>
        </w:rPr>
      </w:pPr>
      <w:r>
        <w:rPr>
          <w:spacing w:val="-2"/>
        </w:rPr>
        <w:t xml:space="preserve">студент, Международный институт экономики и финансов, Высшая школа экономики (МИЭФ НИУ ВШЭ), г. Москва, Россия, </w:t>
      </w:r>
      <w:proofErr w:type="gramStart"/>
      <w:r>
        <w:rPr>
          <w:spacing w:val="-2"/>
        </w:rPr>
        <w:t>е</w:t>
      </w:r>
      <w:proofErr w:type="gramEnd"/>
      <w:r>
        <w:rPr>
          <w:spacing w:val="-2"/>
        </w:rPr>
        <w:t>-</w:t>
      </w:r>
      <w:proofErr w:type="spellStart"/>
      <w:r>
        <w:rPr>
          <w:spacing w:val="-2"/>
        </w:rPr>
        <w:t>mail</w:t>
      </w:r>
      <w:proofErr w:type="spellEnd"/>
      <w:r>
        <w:rPr>
          <w:spacing w:val="-2"/>
        </w:rPr>
        <w:t>: lsmolin@yandex.ru</w:t>
      </w:r>
    </w:p>
    <w:p w:rsidR="00F02EB2" w:rsidRDefault="00F02EB2" w:rsidP="00F02EB2">
      <w:pPr>
        <w:pStyle w:val="a7"/>
      </w:pPr>
      <w:r>
        <w:t>В статье обосновано положение, что особенностью практической реализации внутреннего аудита коммерческого банка является существенная положительная взаимосвязь между финансовыми показателями коммерческих банков и внутренними стандартами аудита, а также независимостью внутреннего аудита, профессиональной компетентностью и внутренним контролем. Исследование показало, что стандарты, независимость внутреннего аудита, профессиональная компетентность и внутренний контроль имели положительную связь с финансовой деятельностью коммерческих банков.</w:t>
      </w:r>
    </w:p>
    <w:p w:rsidR="00F02EB2" w:rsidRDefault="00F02EB2" w:rsidP="00F02EB2">
      <w:pPr>
        <w:pStyle w:val="a7"/>
      </w:pPr>
      <w:r>
        <w:rPr>
          <w:spacing w:val="43"/>
        </w:rPr>
        <w:t>Ключевые слова:</w:t>
      </w:r>
      <w:r>
        <w:t xml:space="preserve"> коммерческий банк; внутренний аудит; финансовая деятельность.</w:t>
      </w:r>
    </w:p>
    <w:p w:rsidR="00F02EB2" w:rsidRDefault="00F02EB2" w:rsidP="00F02EB2">
      <w:pPr>
        <w:pStyle w:val="a7"/>
      </w:pPr>
    </w:p>
    <w:p w:rsidR="00F02EB2" w:rsidRDefault="00F02EB2" w:rsidP="00F02EB2">
      <w:pPr>
        <w:pStyle w:val="a3"/>
      </w:pPr>
      <w:r>
        <w:t>UDC 336.71</w:t>
      </w:r>
    </w:p>
    <w:p w:rsidR="00F02EB2" w:rsidRPr="00F02EB2" w:rsidRDefault="00F02EB2" w:rsidP="00F02EB2">
      <w:pPr>
        <w:pStyle w:val="a8"/>
        <w:rPr>
          <w:lang w:val="en-US"/>
        </w:rPr>
      </w:pPr>
      <w:r w:rsidRPr="00F02EB2">
        <w:rPr>
          <w:lang w:val="en-US"/>
        </w:rPr>
        <w:t>Features of practical implementation internal audit of a commercial bank</w:t>
      </w:r>
    </w:p>
    <w:p w:rsidR="00F02EB2" w:rsidRPr="00F02EB2" w:rsidRDefault="00F02EB2" w:rsidP="00F02EB2">
      <w:pPr>
        <w:pStyle w:val="a9"/>
        <w:rPr>
          <w:lang w:val="en-US"/>
        </w:rPr>
      </w:pPr>
      <w:proofErr w:type="spellStart"/>
      <w:r w:rsidRPr="00F02EB2">
        <w:rPr>
          <w:lang w:val="en-US"/>
        </w:rPr>
        <w:t>Skarednova</w:t>
      </w:r>
      <w:proofErr w:type="spellEnd"/>
      <w:r w:rsidRPr="00F02EB2">
        <w:rPr>
          <w:lang w:val="en-US"/>
        </w:rPr>
        <w:t xml:space="preserve"> Oksana </w:t>
      </w:r>
      <w:proofErr w:type="spellStart"/>
      <w:r w:rsidRPr="00F02EB2">
        <w:rPr>
          <w:lang w:val="en-US"/>
        </w:rPr>
        <w:t>Leonidovna</w:t>
      </w:r>
      <w:proofErr w:type="spellEnd"/>
      <w:r w:rsidRPr="00F02EB2">
        <w:rPr>
          <w:lang w:val="en-US"/>
        </w:rPr>
        <w:t>,</w:t>
      </w:r>
    </w:p>
    <w:p w:rsidR="00F02EB2" w:rsidRPr="00F02EB2" w:rsidRDefault="00F02EB2" w:rsidP="00F02EB2">
      <w:pPr>
        <w:pStyle w:val="aa"/>
        <w:rPr>
          <w:lang w:val="en-US"/>
        </w:rPr>
      </w:pPr>
      <w:r w:rsidRPr="00F02EB2">
        <w:rPr>
          <w:lang w:val="en-US"/>
        </w:rPr>
        <w:t xml:space="preserve">Chairman of the Board, Joint Stock Company «National Savings Bank», Ivanovo, Russia, </w:t>
      </w:r>
      <w:r>
        <w:t>е</w:t>
      </w:r>
      <w:r w:rsidRPr="00F02EB2">
        <w:rPr>
          <w:lang w:val="en-US"/>
        </w:rPr>
        <w:t>-mail: oskarednova@yandex.ru</w:t>
      </w:r>
    </w:p>
    <w:p w:rsidR="00F02EB2" w:rsidRPr="00F02EB2" w:rsidRDefault="00F02EB2" w:rsidP="00F02EB2">
      <w:pPr>
        <w:pStyle w:val="a9"/>
        <w:rPr>
          <w:lang w:val="en-US"/>
        </w:rPr>
      </w:pPr>
      <w:proofErr w:type="spellStart"/>
      <w:r w:rsidRPr="00F02EB2">
        <w:rPr>
          <w:lang w:val="en-US"/>
        </w:rPr>
        <w:t>Skarednov</w:t>
      </w:r>
      <w:proofErr w:type="spellEnd"/>
      <w:r w:rsidRPr="00F02EB2">
        <w:rPr>
          <w:lang w:val="en-US"/>
        </w:rPr>
        <w:t xml:space="preserve"> </w:t>
      </w:r>
      <w:proofErr w:type="spellStart"/>
      <w:r w:rsidRPr="00F02EB2">
        <w:rPr>
          <w:lang w:val="en-US"/>
        </w:rPr>
        <w:t>Ilya</w:t>
      </w:r>
      <w:proofErr w:type="spellEnd"/>
      <w:r w:rsidRPr="00F02EB2">
        <w:rPr>
          <w:lang w:val="en-US"/>
        </w:rPr>
        <w:t xml:space="preserve"> </w:t>
      </w:r>
      <w:proofErr w:type="spellStart"/>
      <w:r w:rsidRPr="00F02EB2">
        <w:rPr>
          <w:lang w:val="en-US"/>
        </w:rPr>
        <w:t>Svyatoslavovich</w:t>
      </w:r>
      <w:proofErr w:type="spellEnd"/>
      <w:r w:rsidRPr="00F02EB2">
        <w:rPr>
          <w:lang w:val="en-US"/>
        </w:rPr>
        <w:t>,</w:t>
      </w:r>
    </w:p>
    <w:p w:rsidR="00F02EB2" w:rsidRPr="00F02EB2" w:rsidRDefault="00F02EB2" w:rsidP="00F02EB2">
      <w:pPr>
        <w:pStyle w:val="aa"/>
        <w:rPr>
          <w:lang w:val="en-US"/>
        </w:rPr>
      </w:pPr>
      <w:r w:rsidRPr="00F02EB2">
        <w:rPr>
          <w:lang w:val="en-US"/>
        </w:rPr>
        <w:t xml:space="preserve">Student, International Institute of Economics and Finance, Higher School of Economics (MIEF NRU HSE), Moscow, Russia, </w:t>
      </w:r>
      <w:r>
        <w:t>е</w:t>
      </w:r>
      <w:r w:rsidRPr="00F02EB2">
        <w:rPr>
          <w:lang w:val="en-US"/>
        </w:rPr>
        <w:t>-mail: lsmolin@yandex.ru</w:t>
      </w:r>
    </w:p>
    <w:p w:rsidR="00F02EB2" w:rsidRPr="00F02EB2" w:rsidRDefault="00F02EB2" w:rsidP="00F02EB2">
      <w:pPr>
        <w:pStyle w:val="a7"/>
        <w:rPr>
          <w:lang w:val="en-US"/>
        </w:rPr>
      </w:pPr>
      <w:r w:rsidRPr="00F02EB2">
        <w:rPr>
          <w:lang w:val="en-US"/>
        </w:rPr>
        <w:t>The article substantiates the position that a feature of the practical implementation of the internal audit of a commercial bank is a significant positive relationship between the financial performance of commercial banks and internal audit standards, as well as the independence of internal audit, professional competence and internal control. The study showed that standards, independence of internal audit, professional competence and internal control had a positive relationship with the financial performance of commercial banks.</w:t>
      </w:r>
    </w:p>
    <w:p w:rsidR="00F02EB2" w:rsidRPr="00F02EB2" w:rsidRDefault="00F02EB2" w:rsidP="00F02EB2">
      <w:pPr>
        <w:pStyle w:val="a7"/>
        <w:rPr>
          <w:lang w:val="en-US"/>
        </w:rPr>
      </w:pPr>
      <w:r w:rsidRPr="00F02EB2">
        <w:rPr>
          <w:spacing w:val="43"/>
          <w:lang w:val="en-US"/>
        </w:rPr>
        <w:t>Keywords</w:t>
      </w:r>
      <w:r w:rsidRPr="00F02EB2">
        <w:rPr>
          <w:lang w:val="en-US"/>
        </w:rPr>
        <w:t>: commercial bank; internal audit; financial activities.</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2712-7516_2022_11_3_238</w:t>
      </w:r>
    </w:p>
    <w:p w:rsidR="00F02EB2" w:rsidRPr="00F02EB2" w:rsidRDefault="00F02EB2" w:rsidP="00F02EB2">
      <w:pPr>
        <w:pStyle w:val="a3"/>
        <w:rPr>
          <w:lang w:val="ru-RU"/>
        </w:rPr>
      </w:pPr>
      <w:r w:rsidRPr="00F02EB2">
        <w:rPr>
          <w:lang w:val="ru-RU"/>
        </w:rPr>
        <w:t>УДК 336.7</w:t>
      </w:r>
    </w:p>
    <w:p w:rsidR="00F02EB2" w:rsidRDefault="00F02EB2" w:rsidP="00F02EB2">
      <w:pPr>
        <w:pStyle w:val="a4"/>
      </w:pPr>
      <w:r>
        <w:t xml:space="preserve">Оценка ликвидности баланса </w:t>
      </w:r>
      <w:r>
        <w:br/>
        <w:t>как основополагающий фактор оптимизации ресурсов предприятия</w:t>
      </w:r>
    </w:p>
    <w:p w:rsidR="00F02EB2" w:rsidRDefault="00F02EB2" w:rsidP="00F02EB2">
      <w:pPr>
        <w:pStyle w:val="a5"/>
      </w:pPr>
      <w:proofErr w:type="spellStart"/>
      <w:r>
        <w:t>Исраилова</w:t>
      </w:r>
      <w:proofErr w:type="spellEnd"/>
      <w:r>
        <w:t xml:space="preserve"> </w:t>
      </w:r>
      <w:proofErr w:type="spellStart"/>
      <w:r>
        <w:t>Залина</w:t>
      </w:r>
      <w:proofErr w:type="spellEnd"/>
      <w:r>
        <w:t xml:space="preserve"> Руслановна,</w:t>
      </w:r>
    </w:p>
    <w:p w:rsidR="00F02EB2" w:rsidRDefault="00F02EB2" w:rsidP="00F02EB2">
      <w:pPr>
        <w:pStyle w:val="a6"/>
      </w:pPr>
      <w:r>
        <w:t xml:space="preserve">кандидат экономических наук, доцент кафедры экономической безопасности, анализа и аудита, Чеченский государственный университет </w:t>
      </w:r>
      <w:r>
        <w:br/>
        <w:t>им. А. А. Кадырова, г. Грозный, Россия, e-</w:t>
      </w:r>
      <w:proofErr w:type="spellStart"/>
      <w:r>
        <w:t>mail</w:t>
      </w:r>
      <w:proofErr w:type="spellEnd"/>
      <w:r>
        <w:t>: ali-vahaev@mail.ru</w:t>
      </w:r>
    </w:p>
    <w:p w:rsidR="00F02EB2" w:rsidRDefault="00F02EB2" w:rsidP="00F02EB2">
      <w:pPr>
        <w:pStyle w:val="a5"/>
      </w:pPr>
      <w:proofErr w:type="spellStart"/>
      <w:r>
        <w:t>Айгунова</w:t>
      </w:r>
      <w:proofErr w:type="spellEnd"/>
      <w:r>
        <w:t xml:space="preserve"> Раиса </w:t>
      </w:r>
      <w:proofErr w:type="spellStart"/>
      <w:r>
        <w:t>Саидовна</w:t>
      </w:r>
      <w:proofErr w:type="spellEnd"/>
      <w:r>
        <w:t xml:space="preserve">, </w:t>
      </w:r>
    </w:p>
    <w:p w:rsidR="00F02EB2" w:rsidRDefault="00F02EB2" w:rsidP="00F02EB2">
      <w:pPr>
        <w:pStyle w:val="a6"/>
      </w:pPr>
      <w:r>
        <w:lastRenderedPageBreak/>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xml:space="preserve">: raisaamir@mail.ru </w:t>
      </w:r>
    </w:p>
    <w:p w:rsidR="00F02EB2" w:rsidRDefault="00F02EB2" w:rsidP="00F02EB2">
      <w:pPr>
        <w:pStyle w:val="a5"/>
      </w:pPr>
      <w:r>
        <w:t xml:space="preserve">Ибрагимова </w:t>
      </w:r>
      <w:proofErr w:type="spellStart"/>
      <w:r>
        <w:t>Паизат</w:t>
      </w:r>
      <w:proofErr w:type="spellEnd"/>
      <w:r>
        <w:t xml:space="preserve"> </w:t>
      </w:r>
      <w:proofErr w:type="spellStart"/>
      <w:r>
        <w:t>Алиевна</w:t>
      </w:r>
      <w:proofErr w:type="spellEnd"/>
      <w:r>
        <w:t xml:space="preserve">, </w:t>
      </w:r>
    </w:p>
    <w:p w:rsidR="00F02EB2" w:rsidRDefault="00F02EB2" w:rsidP="00F02EB2">
      <w:pPr>
        <w:pStyle w:val="a6"/>
      </w:pPr>
      <w:r>
        <w:t>кандидат экономических наук, доцент кафедры экономической безопасности, анализа и аудита, Дагестанский государственный университет, г. Махачкала, Россия, e-</w:t>
      </w:r>
      <w:proofErr w:type="spellStart"/>
      <w:r>
        <w:t>mail</w:t>
      </w:r>
      <w:proofErr w:type="spellEnd"/>
      <w:r>
        <w:t xml:space="preserve">: paizat_i@mail.ru </w:t>
      </w:r>
    </w:p>
    <w:p w:rsidR="00F02EB2" w:rsidRDefault="00F02EB2" w:rsidP="00F02EB2">
      <w:pPr>
        <w:pStyle w:val="a7"/>
      </w:pPr>
      <w:r>
        <w:t xml:space="preserve">В статье анализируется основополагающий фактор оптимизации ресурсов предприятия – оценка ликвидности баланса. Финансовая устойчивость предприятия является важнейшим условием его существования. Выделяются факторы устойчивости, основанные на анализе финансовой устойчивости компании путем управления ее потенциалом, происхождением или зонами влияния. На основе анализа таких факторов разрабатывается методология управления устойчивостью компании. Основные позиции в этом направлении занимают анализ и оценка ликвидности и платежеспособности предприятия. </w:t>
      </w:r>
    </w:p>
    <w:p w:rsidR="00F02EB2" w:rsidRDefault="00F02EB2" w:rsidP="00F02EB2">
      <w:pPr>
        <w:pStyle w:val="a7"/>
      </w:pPr>
      <w:r>
        <w:rPr>
          <w:spacing w:val="43"/>
        </w:rPr>
        <w:t>Ключевые слова</w:t>
      </w:r>
      <w:r>
        <w:t>: финансовая устойчивость; платежеспособность; ликвидность; финансы.</w:t>
      </w:r>
    </w:p>
    <w:p w:rsidR="00F02EB2" w:rsidRDefault="00F02EB2" w:rsidP="00F02EB2">
      <w:pPr>
        <w:pStyle w:val="a7"/>
      </w:pPr>
    </w:p>
    <w:p w:rsidR="00F02EB2" w:rsidRDefault="00F02EB2" w:rsidP="00F02EB2">
      <w:pPr>
        <w:pStyle w:val="a3"/>
      </w:pPr>
      <w:r>
        <w:t>UDC 336.7</w:t>
      </w:r>
    </w:p>
    <w:p w:rsidR="00F02EB2" w:rsidRPr="00F02EB2" w:rsidRDefault="00F02EB2" w:rsidP="00F02EB2">
      <w:pPr>
        <w:pStyle w:val="a8"/>
        <w:rPr>
          <w:lang w:val="en-US"/>
        </w:rPr>
      </w:pPr>
      <w:r w:rsidRPr="00F02EB2">
        <w:rPr>
          <w:lang w:val="en-US"/>
        </w:rPr>
        <w:t>Balance sheet liquidity assessment as a fundamental factor in optimizing enterprise resources</w:t>
      </w:r>
    </w:p>
    <w:p w:rsidR="00F02EB2" w:rsidRPr="00F02EB2" w:rsidRDefault="00F02EB2" w:rsidP="00F02EB2">
      <w:pPr>
        <w:pStyle w:val="a9"/>
        <w:rPr>
          <w:lang w:val="en-US"/>
        </w:rPr>
      </w:pPr>
      <w:proofErr w:type="spellStart"/>
      <w:r w:rsidRPr="00F02EB2">
        <w:rPr>
          <w:lang w:val="en-US"/>
        </w:rPr>
        <w:t>Israilova</w:t>
      </w:r>
      <w:proofErr w:type="spellEnd"/>
      <w:r w:rsidRPr="00F02EB2">
        <w:rPr>
          <w:lang w:val="en-US"/>
        </w:rPr>
        <w:t xml:space="preserve"> </w:t>
      </w:r>
      <w:proofErr w:type="spellStart"/>
      <w:r w:rsidRPr="00F02EB2">
        <w:rPr>
          <w:lang w:val="en-US"/>
        </w:rPr>
        <w:t>Zalina</w:t>
      </w:r>
      <w:proofErr w:type="spellEnd"/>
      <w:r w:rsidRPr="00F02EB2">
        <w:rPr>
          <w:lang w:val="en-US"/>
        </w:rPr>
        <w:t xml:space="preserve"> </w:t>
      </w:r>
      <w:proofErr w:type="spellStart"/>
      <w:r w:rsidRPr="00F02EB2">
        <w:rPr>
          <w:lang w:val="en-US"/>
        </w:rPr>
        <w:t>Ruslanovna</w:t>
      </w:r>
      <w:proofErr w:type="spellEnd"/>
      <w:r w:rsidRPr="00F02EB2">
        <w:rPr>
          <w:lang w:val="en-US"/>
        </w:rPr>
        <w:t>,</w:t>
      </w:r>
    </w:p>
    <w:p w:rsidR="00F02EB2" w:rsidRPr="00F02EB2" w:rsidRDefault="00F02EB2" w:rsidP="00F02EB2">
      <w:pPr>
        <w:pStyle w:val="aa"/>
        <w:rPr>
          <w:lang w:val="en-US"/>
        </w:rPr>
      </w:pPr>
      <w:proofErr w:type="gramStart"/>
      <w:r w:rsidRPr="00F02EB2">
        <w:rPr>
          <w:lang w:val="en-US"/>
        </w:rPr>
        <w:t>Candidate of Economic Sciences, Associate Professor of the Department, Chechen State University.</w:t>
      </w:r>
      <w:proofErr w:type="gramEnd"/>
      <w:r w:rsidRPr="00F02EB2">
        <w:rPr>
          <w:lang w:val="en-US"/>
        </w:rPr>
        <w:t xml:space="preserve"> A. </w:t>
      </w:r>
      <w:proofErr w:type="spellStart"/>
      <w:r w:rsidRPr="00F02EB2">
        <w:rPr>
          <w:lang w:val="en-US"/>
        </w:rPr>
        <w:t>Kadyrova</w:t>
      </w:r>
      <w:proofErr w:type="spellEnd"/>
      <w:r w:rsidRPr="00F02EB2">
        <w:rPr>
          <w:lang w:val="en-US"/>
        </w:rPr>
        <w:t>, Grozny, Russia, e-mail: ali-vahaev@mail.ru</w:t>
      </w:r>
    </w:p>
    <w:p w:rsidR="00F02EB2" w:rsidRPr="00F02EB2" w:rsidRDefault="00F02EB2" w:rsidP="00F02EB2">
      <w:pPr>
        <w:pStyle w:val="a9"/>
        <w:rPr>
          <w:lang w:val="en-US"/>
        </w:rPr>
      </w:pPr>
      <w:proofErr w:type="spellStart"/>
      <w:r w:rsidRPr="00F02EB2">
        <w:rPr>
          <w:lang w:val="en-US"/>
        </w:rPr>
        <w:t>Aigunova</w:t>
      </w:r>
      <w:proofErr w:type="spellEnd"/>
      <w:r w:rsidRPr="00F02EB2">
        <w:rPr>
          <w:lang w:val="en-US"/>
        </w:rPr>
        <w:t xml:space="preserve"> </w:t>
      </w:r>
      <w:proofErr w:type="spellStart"/>
      <w:r w:rsidRPr="00F02EB2">
        <w:rPr>
          <w:lang w:val="en-US"/>
        </w:rPr>
        <w:t>Raisa</w:t>
      </w:r>
      <w:proofErr w:type="spellEnd"/>
      <w:r w:rsidRPr="00F02EB2">
        <w:rPr>
          <w:lang w:val="en-US"/>
        </w:rPr>
        <w:t xml:space="preserve"> </w:t>
      </w:r>
      <w:proofErr w:type="spellStart"/>
      <w:r w:rsidRPr="00F02EB2">
        <w:rPr>
          <w:lang w:val="en-US"/>
        </w:rPr>
        <w:t>Saidovna</w:t>
      </w:r>
      <w:proofErr w:type="spellEnd"/>
      <w:r w:rsidRPr="00F02EB2">
        <w:rPr>
          <w:lang w:val="en-US"/>
        </w:rPr>
        <w:t>,</w:t>
      </w:r>
    </w:p>
    <w:p w:rsidR="00F02EB2" w:rsidRPr="00F02EB2" w:rsidRDefault="00F02EB2" w:rsidP="00F02EB2">
      <w:pPr>
        <w:pStyle w:val="aa"/>
        <w:rPr>
          <w:lang w:val="en-US"/>
        </w:rPr>
      </w:pPr>
      <w:r w:rsidRPr="00F02EB2">
        <w:rPr>
          <w:lang w:val="en-US"/>
        </w:rPr>
        <w:t>Candidate of Economic Sciences, Associate Professor, Department of Economic Security, Analysis and Audit, Dagestan State University, Makhachkala, Russia, e-mail: raisaamir@mail.ru</w:t>
      </w:r>
    </w:p>
    <w:p w:rsidR="00F02EB2" w:rsidRPr="00F02EB2" w:rsidRDefault="00F02EB2" w:rsidP="00F02EB2">
      <w:pPr>
        <w:pStyle w:val="a9"/>
        <w:rPr>
          <w:lang w:val="en-US"/>
        </w:rPr>
      </w:pPr>
      <w:proofErr w:type="spellStart"/>
      <w:r w:rsidRPr="00F02EB2">
        <w:rPr>
          <w:lang w:val="en-US"/>
        </w:rPr>
        <w:t>Ibragimova</w:t>
      </w:r>
      <w:proofErr w:type="spellEnd"/>
      <w:r w:rsidRPr="00F02EB2">
        <w:rPr>
          <w:lang w:val="en-US"/>
        </w:rPr>
        <w:t xml:space="preserve"> </w:t>
      </w:r>
      <w:proofErr w:type="spellStart"/>
      <w:r w:rsidRPr="00F02EB2">
        <w:rPr>
          <w:lang w:val="en-US"/>
        </w:rPr>
        <w:t>Paizat</w:t>
      </w:r>
      <w:proofErr w:type="spellEnd"/>
      <w:r w:rsidRPr="00F02EB2">
        <w:rPr>
          <w:lang w:val="en-US"/>
        </w:rPr>
        <w:t xml:space="preserve"> </w:t>
      </w:r>
      <w:proofErr w:type="spellStart"/>
      <w:r w:rsidRPr="00F02EB2">
        <w:rPr>
          <w:lang w:val="en-US"/>
        </w:rPr>
        <w:t>Alievna</w:t>
      </w:r>
      <w:proofErr w:type="spellEnd"/>
      <w:r w:rsidRPr="00F02EB2">
        <w:rPr>
          <w:lang w:val="en-US"/>
        </w:rPr>
        <w:t>,</w:t>
      </w:r>
    </w:p>
    <w:p w:rsidR="00F02EB2" w:rsidRPr="00F02EB2" w:rsidRDefault="00F02EB2" w:rsidP="00F02EB2">
      <w:pPr>
        <w:pStyle w:val="aa"/>
        <w:rPr>
          <w:lang w:val="en-US"/>
        </w:rPr>
      </w:pPr>
      <w:r w:rsidRPr="00F02EB2">
        <w:rPr>
          <w:lang w:val="en-US"/>
        </w:rPr>
        <w:t>Candidate of Economic Sciences, Associate Professor, Department of Economic Security, Analysis and Audit, Dagestan State University, Makhachkala, Russia, e-mail: paizat_i@mail.ru</w:t>
      </w:r>
    </w:p>
    <w:p w:rsidR="00F02EB2" w:rsidRPr="00F02EB2" w:rsidRDefault="00F02EB2" w:rsidP="00F02EB2">
      <w:pPr>
        <w:pStyle w:val="a7"/>
        <w:rPr>
          <w:lang w:val="en-US"/>
        </w:rPr>
      </w:pPr>
      <w:r w:rsidRPr="00F02EB2">
        <w:rPr>
          <w:lang w:val="en-US"/>
        </w:rPr>
        <w:t>The article analyzes the fundamental factor in the optimization of enterprise resources – the assessment of balance sheet liquidity. The financial stability of the enterprise is the most important condition for its existence. The sustainability factors are identified based on the analysis of the company’s financial stability by managing its potential, origin or areas of influence. Based on the analysis of such factors, a methodology for managing the company’s sustainability is developed. The main positions in this direction are occupied by the analysis and assessment of the liquidity and solvency of the enterprise.</w:t>
      </w:r>
    </w:p>
    <w:p w:rsidR="00F02EB2" w:rsidRPr="00F02EB2" w:rsidRDefault="00F02EB2" w:rsidP="00F02EB2">
      <w:pPr>
        <w:pStyle w:val="a7"/>
        <w:rPr>
          <w:lang w:val="en-US"/>
        </w:rPr>
      </w:pPr>
      <w:r w:rsidRPr="00F02EB2">
        <w:rPr>
          <w:spacing w:val="43"/>
          <w:lang w:val="en-US"/>
        </w:rPr>
        <w:t>Keywords</w:t>
      </w:r>
      <w:r w:rsidRPr="00F02EB2">
        <w:rPr>
          <w:lang w:val="en-US"/>
        </w:rPr>
        <w:t>: financial stability; solvency; liquidity; finance.</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2712-7516_2022_11_3_243</w:t>
      </w:r>
    </w:p>
    <w:p w:rsidR="00F02EB2" w:rsidRPr="00F02EB2" w:rsidRDefault="00F02EB2" w:rsidP="00F02EB2">
      <w:pPr>
        <w:pStyle w:val="a3"/>
        <w:rPr>
          <w:lang w:val="ru-RU"/>
        </w:rPr>
      </w:pPr>
      <w:r w:rsidRPr="00F02EB2">
        <w:rPr>
          <w:lang w:val="ru-RU"/>
        </w:rPr>
        <w:t>УДК 378:336</w:t>
      </w:r>
    </w:p>
    <w:p w:rsidR="00F02EB2" w:rsidRDefault="00F02EB2" w:rsidP="00F02EB2">
      <w:pPr>
        <w:pStyle w:val="a4"/>
      </w:pPr>
      <w:r>
        <w:t>Критерии и показатели оценки сформированности финансовой грамотности студентов вузов</w:t>
      </w:r>
    </w:p>
    <w:p w:rsidR="00F02EB2" w:rsidRDefault="00F02EB2" w:rsidP="00F02EB2">
      <w:pPr>
        <w:pStyle w:val="a5"/>
      </w:pPr>
      <w:proofErr w:type="spellStart"/>
      <w:r>
        <w:t>Матаева</w:t>
      </w:r>
      <w:proofErr w:type="spellEnd"/>
      <w:r>
        <w:t xml:space="preserve"> </w:t>
      </w:r>
      <w:proofErr w:type="spellStart"/>
      <w:r>
        <w:t>Роян</w:t>
      </w:r>
      <w:proofErr w:type="spellEnd"/>
      <w:r>
        <w:t xml:space="preserve"> </w:t>
      </w:r>
      <w:proofErr w:type="spellStart"/>
      <w:r>
        <w:t>Зайналаддийевна</w:t>
      </w:r>
      <w:proofErr w:type="spellEnd"/>
      <w:r>
        <w:t>,</w:t>
      </w:r>
    </w:p>
    <w:p w:rsidR="00F02EB2" w:rsidRDefault="00F02EB2" w:rsidP="00F02EB2">
      <w:pPr>
        <w:pStyle w:val="a6"/>
      </w:pPr>
      <w:r>
        <w:t xml:space="preserve">студент, Чеченский государственный педагогический университет, </w:t>
      </w:r>
      <w:r>
        <w:br/>
        <w:t>г. Грозный, Россия, e-</w:t>
      </w:r>
      <w:proofErr w:type="spellStart"/>
      <w:r>
        <w:t>mail</w:t>
      </w:r>
      <w:proofErr w:type="spellEnd"/>
      <w:r>
        <w:t xml:space="preserve">: royanmataeva@gmail.com </w:t>
      </w:r>
    </w:p>
    <w:p w:rsidR="00F02EB2" w:rsidRDefault="00F02EB2" w:rsidP="00F02EB2">
      <w:pPr>
        <w:pStyle w:val="a5"/>
      </w:pPr>
      <w:r>
        <w:t xml:space="preserve">Мусаева </w:t>
      </w:r>
      <w:proofErr w:type="spellStart"/>
      <w:r>
        <w:t>Зарема</w:t>
      </w:r>
      <w:proofErr w:type="spellEnd"/>
      <w:r>
        <w:t xml:space="preserve"> </w:t>
      </w:r>
      <w:proofErr w:type="spellStart"/>
      <w:r>
        <w:t>Салхудиновна</w:t>
      </w:r>
      <w:proofErr w:type="spellEnd"/>
      <w:r>
        <w:t>,</w:t>
      </w:r>
    </w:p>
    <w:p w:rsidR="00F02EB2" w:rsidRDefault="00F02EB2" w:rsidP="00F02EB2">
      <w:pPr>
        <w:pStyle w:val="a6"/>
      </w:pPr>
      <w:r>
        <w:lastRenderedPageBreak/>
        <w:t>старший преподаватель кафедры экономики и управления в образовании, Чеченский государственный педагогический университет, г. Грозный, Россия, e-</w:t>
      </w:r>
      <w:proofErr w:type="spellStart"/>
      <w:r>
        <w:t>mail</w:t>
      </w:r>
      <w:proofErr w:type="spellEnd"/>
      <w:r>
        <w:t>: zaremamu@gmail.com</w:t>
      </w:r>
    </w:p>
    <w:p w:rsidR="00F02EB2" w:rsidRDefault="00F02EB2" w:rsidP="00F02EB2">
      <w:pPr>
        <w:pStyle w:val="a5"/>
      </w:pPr>
      <w:proofErr w:type="spellStart"/>
      <w:r>
        <w:t>Алхастова</w:t>
      </w:r>
      <w:proofErr w:type="spellEnd"/>
      <w:r>
        <w:t xml:space="preserve"> </w:t>
      </w:r>
      <w:proofErr w:type="spellStart"/>
      <w:r>
        <w:t>Макка</w:t>
      </w:r>
      <w:proofErr w:type="spellEnd"/>
      <w:r>
        <w:t xml:space="preserve"> </w:t>
      </w:r>
      <w:proofErr w:type="spellStart"/>
      <w:r>
        <w:t>Вахидовна</w:t>
      </w:r>
      <w:proofErr w:type="spellEnd"/>
      <w:r>
        <w:t>,</w:t>
      </w:r>
    </w:p>
    <w:p w:rsidR="00F02EB2" w:rsidRDefault="00F02EB2" w:rsidP="00F02EB2">
      <w:pPr>
        <w:pStyle w:val="a6"/>
      </w:pPr>
      <w:r>
        <w:t xml:space="preserve">ассистент кафедры уголовного права, процесса и национальной безопасности, Чеченский государственный университет им. А. А. Кадырова, </w:t>
      </w:r>
      <w:r>
        <w:br/>
        <w:t>г. Грозный, Россия, e-</w:t>
      </w:r>
      <w:proofErr w:type="spellStart"/>
      <w:r>
        <w:t>mail</w:t>
      </w:r>
      <w:proofErr w:type="spellEnd"/>
      <w:r>
        <w:t>: alkhastovam@gmail.com</w:t>
      </w:r>
    </w:p>
    <w:p w:rsidR="00F02EB2" w:rsidRDefault="00F02EB2" w:rsidP="00F02EB2">
      <w:pPr>
        <w:pStyle w:val="a7"/>
      </w:pPr>
      <w:r>
        <w:t xml:space="preserve">В статье рассмотрены критерии и показатели оценки </w:t>
      </w:r>
      <w:proofErr w:type="spellStart"/>
      <w:r>
        <w:t>сформированности</w:t>
      </w:r>
      <w:proofErr w:type="spellEnd"/>
      <w:r>
        <w:t xml:space="preserve"> финансовой грамотности студентов. Обоснованы особенности формирования компетенции в области финансовой грамотности в системе высшего образования. Проведен анализ финансовой грамотности студентов Чеченского государственного педагогического университета. Даны рекомендации по распределению времени для </w:t>
      </w:r>
      <w:proofErr w:type="gramStart"/>
      <w:r>
        <w:t>обучающихся</w:t>
      </w:r>
      <w:proofErr w:type="gramEnd"/>
      <w:r>
        <w:t xml:space="preserve"> как путь к финансовой грамотности. Рекомендованы типы контроля для оценивания результатов обучения. </w:t>
      </w:r>
    </w:p>
    <w:p w:rsidR="00F02EB2" w:rsidRDefault="00F02EB2" w:rsidP="00F02EB2">
      <w:pPr>
        <w:pStyle w:val="a7"/>
      </w:pPr>
      <w:r>
        <w:rPr>
          <w:spacing w:val="43"/>
        </w:rPr>
        <w:t>Ключевые слова</w:t>
      </w:r>
      <w:r>
        <w:t xml:space="preserve">: финансовая грамотность; система высшего образования; формирование компетенций; повышение финансовой грамотности; оценка </w:t>
      </w:r>
      <w:proofErr w:type="spellStart"/>
      <w:r>
        <w:t>сформированности</w:t>
      </w:r>
      <w:proofErr w:type="spellEnd"/>
      <w:r>
        <w:t xml:space="preserve"> финансовой грамотности студентов вузов.</w:t>
      </w:r>
    </w:p>
    <w:p w:rsidR="00F02EB2" w:rsidRDefault="00F02EB2" w:rsidP="00F02EB2">
      <w:pPr>
        <w:pStyle w:val="a7"/>
      </w:pPr>
    </w:p>
    <w:p w:rsidR="00F02EB2" w:rsidRDefault="00F02EB2" w:rsidP="00F02EB2">
      <w:pPr>
        <w:pStyle w:val="a3"/>
      </w:pPr>
      <w:r>
        <w:t>UDC 378:336</w:t>
      </w:r>
    </w:p>
    <w:p w:rsidR="00F02EB2" w:rsidRPr="00F02EB2" w:rsidRDefault="00F02EB2" w:rsidP="00F02EB2">
      <w:pPr>
        <w:pStyle w:val="a8"/>
        <w:rPr>
          <w:lang w:val="en-US"/>
        </w:rPr>
      </w:pPr>
      <w:r w:rsidRPr="00F02EB2">
        <w:rPr>
          <w:lang w:val="en-US"/>
        </w:rPr>
        <w:t>Criteria and indicators for assessing the formation of financial literacy of university students</w:t>
      </w:r>
    </w:p>
    <w:p w:rsidR="00F02EB2" w:rsidRPr="00F02EB2" w:rsidRDefault="00F02EB2" w:rsidP="00F02EB2">
      <w:pPr>
        <w:pStyle w:val="a9"/>
        <w:rPr>
          <w:lang w:val="en-US"/>
        </w:rPr>
      </w:pPr>
      <w:proofErr w:type="spellStart"/>
      <w:r w:rsidRPr="00F02EB2">
        <w:rPr>
          <w:lang w:val="en-US"/>
        </w:rPr>
        <w:t>Mataeva</w:t>
      </w:r>
      <w:proofErr w:type="spellEnd"/>
      <w:r w:rsidRPr="00F02EB2">
        <w:rPr>
          <w:lang w:val="en-US"/>
        </w:rPr>
        <w:t xml:space="preserve"> </w:t>
      </w:r>
      <w:proofErr w:type="spellStart"/>
      <w:r w:rsidRPr="00F02EB2">
        <w:rPr>
          <w:lang w:val="en-US"/>
        </w:rPr>
        <w:t>Royan</w:t>
      </w:r>
      <w:proofErr w:type="spellEnd"/>
      <w:r w:rsidRPr="00F02EB2">
        <w:rPr>
          <w:lang w:val="en-US"/>
        </w:rPr>
        <w:t xml:space="preserve"> </w:t>
      </w:r>
      <w:proofErr w:type="spellStart"/>
      <w:r w:rsidRPr="00F02EB2">
        <w:rPr>
          <w:lang w:val="en-US"/>
        </w:rPr>
        <w:t>Zaynaladdievna</w:t>
      </w:r>
      <w:proofErr w:type="spellEnd"/>
      <w:r w:rsidRPr="00F02EB2">
        <w:rPr>
          <w:lang w:val="en-US"/>
        </w:rPr>
        <w:t>,</w:t>
      </w:r>
    </w:p>
    <w:p w:rsidR="00F02EB2" w:rsidRPr="00F02EB2" w:rsidRDefault="00F02EB2" w:rsidP="00F02EB2">
      <w:pPr>
        <w:pStyle w:val="aa"/>
        <w:rPr>
          <w:lang w:val="en-US"/>
        </w:rPr>
      </w:pPr>
      <w:proofErr w:type="gramStart"/>
      <w:r w:rsidRPr="00F02EB2">
        <w:rPr>
          <w:lang w:val="en-US"/>
        </w:rPr>
        <w:t>student</w:t>
      </w:r>
      <w:proofErr w:type="gramEnd"/>
      <w:r w:rsidRPr="00F02EB2">
        <w:rPr>
          <w:lang w:val="en-US"/>
        </w:rPr>
        <w:t>, Chechen State Pedagogical University, Grozny, Russia, e-mail: royanmataeva@gmail.com</w:t>
      </w:r>
    </w:p>
    <w:p w:rsidR="00F02EB2" w:rsidRPr="00F02EB2" w:rsidRDefault="00F02EB2" w:rsidP="00F02EB2">
      <w:pPr>
        <w:pStyle w:val="a9"/>
        <w:rPr>
          <w:lang w:val="en-US"/>
        </w:rPr>
      </w:pPr>
      <w:proofErr w:type="spellStart"/>
      <w:r w:rsidRPr="00F02EB2">
        <w:rPr>
          <w:lang w:val="en-US"/>
        </w:rPr>
        <w:t>Musayeva</w:t>
      </w:r>
      <w:proofErr w:type="spellEnd"/>
      <w:r w:rsidRPr="00F02EB2">
        <w:rPr>
          <w:lang w:val="en-US"/>
        </w:rPr>
        <w:t xml:space="preserve"> </w:t>
      </w:r>
      <w:proofErr w:type="spellStart"/>
      <w:r w:rsidRPr="00F02EB2">
        <w:rPr>
          <w:lang w:val="en-US"/>
        </w:rPr>
        <w:t>Zarema</w:t>
      </w:r>
      <w:proofErr w:type="spellEnd"/>
      <w:r w:rsidRPr="00F02EB2">
        <w:rPr>
          <w:lang w:val="en-US"/>
        </w:rPr>
        <w:t xml:space="preserve"> </w:t>
      </w:r>
      <w:proofErr w:type="spellStart"/>
      <w:r w:rsidRPr="00F02EB2">
        <w:rPr>
          <w:lang w:val="en-US"/>
        </w:rPr>
        <w:t>Salkhudinovna</w:t>
      </w:r>
      <w:proofErr w:type="spellEnd"/>
      <w:r w:rsidRPr="00F02EB2">
        <w:rPr>
          <w:lang w:val="en-US"/>
        </w:rPr>
        <w:t>,</w:t>
      </w:r>
    </w:p>
    <w:p w:rsidR="00F02EB2" w:rsidRPr="00F02EB2" w:rsidRDefault="00F02EB2" w:rsidP="00F02EB2">
      <w:pPr>
        <w:pStyle w:val="aa"/>
        <w:rPr>
          <w:lang w:val="en-US"/>
        </w:rPr>
      </w:pPr>
      <w:r w:rsidRPr="00F02EB2">
        <w:rPr>
          <w:lang w:val="en-US"/>
        </w:rPr>
        <w:t>Senior Lecturer, Department of Economics and Management in Education, Chechen State Pedagogical University, Grozny, Russia, e-mail: zaremamu@gmail.com</w:t>
      </w:r>
    </w:p>
    <w:p w:rsidR="00F02EB2" w:rsidRPr="00F02EB2" w:rsidRDefault="00F02EB2" w:rsidP="00F02EB2">
      <w:pPr>
        <w:pStyle w:val="a9"/>
        <w:rPr>
          <w:lang w:val="en-US"/>
        </w:rPr>
      </w:pPr>
      <w:proofErr w:type="spellStart"/>
      <w:r w:rsidRPr="00F02EB2">
        <w:rPr>
          <w:lang w:val="en-US"/>
        </w:rPr>
        <w:t>Alkhastova</w:t>
      </w:r>
      <w:proofErr w:type="spellEnd"/>
      <w:r w:rsidRPr="00F02EB2">
        <w:rPr>
          <w:lang w:val="en-US"/>
        </w:rPr>
        <w:t xml:space="preserve"> </w:t>
      </w:r>
      <w:proofErr w:type="spellStart"/>
      <w:r w:rsidRPr="00F02EB2">
        <w:rPr>
          <w:lang w:val="en-US"/>
        </w:rPr>
        <w:t>Makka</w:t>
      </w:r>
      <w:proofErr w:type="spellEnd"/>
      <w:r w:rsidRPr="00F02EB2">
        <w:rPr>
          <w:lang w:val="en-US"/>
        </w:rPr>
        <w:t xml:space="preserve"> </w:t>
      </w:r>
      <w:proofErr w:type="spellStart"/>
      <w:r w:rsidRPr="00F02EB2">
        <w:rPr>
          <w:lang w:val="en-US"/>
        </w:rPr>
        <w:t>Vakhidovna</w:t>
      </w:r>
      <w:proofErr w:type="spellEnd"/>
      <w:r w:rsidRPr="00F02EB2">
        <w:rPr>
          <w:lang w:val="en-US"/>
        </w:rPr>
        <w:t>,</w:t>
      </w:r>
    </w:p>
    <w:p w:rsidR="00F02EB2" w:rsidRPr="00F02EB2" w:rsidRDefault="00F02EB2" w:rsidP="00F02EB2">
      <w:pPr>
        <w:pStyle w:val="aa"/>
        <w:rPr>
          <w:lang w:val="en-US"/>
        </w:rPr>
      </w:pPr>
      <w:r w:rsidRPr="00F02EB2">
        <w:rPr>
          <w:lang w:val="en-US"/>
        </w:rPr>
        <w:t xml:space="preserve">Assistant of the Department of Criminal Law, Procedure and National Security, Chechen State University named after A. A. </w:t>
      </w:r>
      <w:proofErr w:type="spellStart"/>
      <w:r w:rsidRPr="00F02EB2">
        <w:rPr>
          <w:lang w:val="en-US"/>
        </w:rPr>
        <w:t>Kadyrov</w:t>
      </w:r>
      <w:proofErr w:type="spellEnd"/>
      <w:r w:rsidRPr="00F02EB2">
        <w:rPr>
          <w:lang w:val="en-US"/>
        </w:rPr>
        <w:t xml:space="preserve">, Grozny, Russia, </w:t>
      </w:r>
      <w:proofErr w:type="gramStart"/>
      <w:r w:rsidRPr="00F02EB2">
        <w:rPr>
          <w:lang w:val="en-US"/>
        </w:rPr>
        <w:t>e</w:t>
      </w:r>
      <w:proofErr w:type="gramEnd"/>
      <w:r w:rsidRPr="00F02EB2">
        <w:rPr>
          <w:lang w:val="en-US"/>
        </w:rPr>
        <w:t>-mail: alkhastovam@gmail.com</w:t>
      </w:r>
    </w:p>
    <w:p w:rsidR="00F02EB2" w:rsidRPr="00F02EB2" w:rsidRDefault="00F02EB2" w:rsidP="00F02EB2">
      <w:pPr>
        <w:pStyle w:val="a7"/>
        <w:rPr>
          <w:lang w:val="en-US"/>
        </w:rPr>
      </w:pPr>
      <w:r w:rsidRPr="00F02EB2">
        <w:rPr>
          <w:lang w:val="en-US"/>
        </w:rPr>
        <w:t>The article considers the criteria and indicators for assessing the formation of financial literacy of students. The features of the formation of competence in the field of financial literacy in the system of higher education are substantiated. The financial literacy of students of the Chechen State Pedagogical University was analyzed. Recommendations are given on the distribution of time for students as a way to financial literacy. The types of control for evaluating learning outcomes are recommended.</w:t>
      </w:r>
    </w:p>
    <w:p w:rsidR="00F02EB2" w:rsidRPr="00F02EB2" w:rsidRDefault="00F02EB2" w:rsidP="00F02EB2">
      <w:pPr>
        <w:pStyle w:val="a7"/>
        <w:rPr>
          <w:lang w:val="en-US"/>
        </w:rPr>
      </w:pPr>
      <w:r w:rsidRPr="00F02EB2">
        <w:rPr>
          <w:spacing w:val="43"/>
          <w:lang w:val="en-US"/>
        </w:rPr>
        <w:t>Keywords</w:t>
      </w:r>
      <w:r w:rsidRPr="00F02EB2">
        <w:rPr>
          <w:lang w:val="en-US"/>
        </w:rPr>
        <w:t>: financial literacy; higher education system; formation of competencies financial knowledge; improving financial literacy; assessment of the formation of financial literacy of university students.</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2712-7516_2022_11_3_249</w:t>
      </w:r>
    </w:p>
    <w:p w:rsidR="00F02EB2" w:rsidRPr="00F02EB2" w:rsidRDefault="00F02EB2" w:rsidP="00F02EB2">
      <w:pPr>
        <w:pStyle w:val="a3"/>
        <w:rPr>
          <w:lang w:val="ru-RU"/>
        </w:rPr>
      </w:pPr>
      <w:r w:rsidRPr="00F02EB2">
        <w:rPr>
          <w:lang w:val="ru-RU"/>
        </w:rPr>
        <w:t>УДК 330</w:t>
      </w:r>
    </w:p>
    <w:p w:rsidR="00F02EB2" w:rsidRDefault="00F02EB2" w:rsidP="00F02EB2">
      <w:pPr>
        <w:pStyle w:val="a4"/>
      </w:pPr>
      <w:r>
        <w:t xml:space="preserve">Общественно-государственное управление </w:t>
      </w:r>
      <w:r>
        <w:br/>
        <w:t>как фактор инновационного развития</w:t>
      </w:r>
    </w:p>
    <w:p w:rsidR="00F02EB2" w:rsidRDefault="00F02EB2" w:rsidP="00F02EB2">
      <w:pPr>
        <w:pStyle w:val="a5"/>
      </w:pPr>
      <w:proofErr w:type="spellStart"/>
      <w:r>
        <w:t>Асриянц</w:t>
      </w:r>
      <w:proofErr w:type="spellEnd"/>
      <w:r>
        <w:t xml:space="preserve"> </w:t>
      </w:r>
      <w:proofErr w:type="spellStart"/>
      <w:r>
        <w:t>Каринэ</w:t>
      </w:r>
      <w:proofErr w:type="spellEnd"/>
      <w:r>
        <w:t xml:space="preserve"> Геннадьевна,</w:t>
      </w:r>
    </w:p>
    <w:p w:rsidR="00F02EB2" w:rsidRDefault="00F02EB2" w:rsidP="00F02EB2">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divikas@mail.ru</w:t>
      </w:r>
    </w:p>
    <w:p w:rsidR="00F02EB2" w:rsidRDefault="00F02EB2" w:rsidP="00F02EB2">
      <w:pPr>
        <w:pStyle w:val="a5"/>
      </w:pPr>
      <w:proofErr w:type="spellStart"/>
      <w:r>
        <w:lastRenderedPageBreak/>
        <w:t>Саадуева</w:t>
      </w:r>
      <w:proofErr w:type="spellEnd"/>
      <w:r>
        <w:t xml:space="preserve"> </w:t>
      </w:r>
      <w:proofErr w:type="spellStart"/>
      <w:r>
        <w:t>Меседу</w:t>
      </w:r>
      <w:proofErr w:type="spellEnd"/>
      <w:r>
        <w:t xml:space="preserve"> </w:t>
      </w:r>
      <w:proofErr w:type="spellStart"/>
      <w:r>
        <w:t>Исрапиловна</w:t>
      </w:r>
      <w:proofErr w:type="spellEnd"/>
      <w:r>
        <w:t xml:space="preserve">, </w:t>
      </w:r>
    </w:p>
    <w:p w:rsidR="00F02EB2" w:rsidRDefault="00F02EB2" w:rsidP="00F02EB2">
      <w:pPr>
        <w:pStyle w:val="a6"/>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saaduevam19@icloud.com</w:t>
      </w:r>
    </w:p>
    <w:p w:rsidR="00F02EB2" w:rsidRDefault="00F02EB2" w:rsidP="00F02EB2">
      <w:pPr>
        <w:pStyle w:val="a5"/>
      </w:pPr>
      <w:r>
        <w:t xml:space="preserve">Джапарова Заира </w:t>
      </w:r>
      <w:proofErr w:type="spellStart"/>
      <w:r>
        <w:t>Магомедшапиевна</w:t>
      </w:r>
      <w:proofErr w:type="spellEnd"/>
      <w:r>
        <w:t xml:space="preserve">, </w:t>
      </w:r>
    </w:p>
    <w:p w:rsidR="00F02EB2" w:rsidRDefault="00F02EB2" w:rsidP="00F02EB2">
      <w:pPr>
        <w:pStyle w:val="a6"/>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dzhaparova1980@mail.ru</w:t>
      </w:r>
    </w:p>
    <w:p w:rsidR="00F02EB2" w:rsidRDefault="00F02EB2" w:rsidP="00F02EB2">
      <w:pPr>
        <w:pStyle w:val="a7"/>
      </w:pPr>
      <w:r>
        <w:t xml:space="preserve">В статье рассмотрены основы государственного управления, направленного на развитие инновационной сферы. В ходе анализа были установлены основные методы воздействия на развитие инноваций, а также представлена оценка их эффективности. Кроме того, была предложена новая мера воздействия, которая в перспективе может способствовать инновационному развитию. </w:t>
      </w:r>
    </w:p>
    <w:p w:rsidR="00F02EB2" w:rsidRDefault="00F02EB2" w:rsidP="00F02EB2">
      <w:pPr>
        <w:pStyle w:val="a7"/>
      </w:pPr>
      <w:r>
        <w:rPr>
          <w:spacing w:val="43"/>
        </w:rPr>
        <w:t>Ключевые слова</w:t>
      </w:r>
      <w:r>
        <w:t>: государственное управление; инновационное развитие; кадровый потенциал.</w:t>
      </w:r>
    </w:p>
    <w:p w:rsidR="00F02EB2" w:rsidRDefault="00F02EB2" w:rsidP="00F02EB2">
      <w:pPr>
        <w:pStyle w:val="a7"/>
      </w:pPr>
    </w:p>
    <w:p w:rsidR="00F02EB2" w:rsidRDefault="00F02EB2" w:rsidP="00F02EB2">
      <w:pPr>
        <w:pStyle w:val="a3"/>
      </w:pPr>
      <w:r>
        <w:t>UDC 330</w:t>
      </w:r>
    </w:p>
    <w:p w:rsidR="00F02EB2" w:rsidRPr="00F02EB2" w:rsidRDefault="00F02EB2" w:rsidP="00F02EB2">
      <w:pPr>
        <w:pStyle w:val="a8"/>
        <w:rPr>
          <w:lang w:val="en-US"/>
        </w:rPr>
      </w:pPr>
      <w:r w:rsidRPr="00F02EB2">
        <w:rPr>
          <w:lang w:val="en-US"/>
        </w:rPr>
        <w:t xml:space="preserve">Public Administration as </w:t>
      </w:r>
      <w:proofErr w:type="gramStart"/>
      <w:r w:rsidRPr="00F02EB2">
        <w:rPr>
          <w:lang w:val="en-US"/>
        </w:rPr>
        <w:t>a</w:t>
      </w:r>
      <w:proofErr w:type="gramEnd"/>
      <w:r w:rsidRPr="00F02EB2">
        <w:rPr>
          <w:lang w:val="en-US"/>
        </w:rPr>
        <w:t xml:space="preserve"> Factor of Innovative Development</w:t>
      </w:r>
    </w:p>
    <w:p w:rsidR="00F02EB2" w:rsidRPr="00F02EB2" w:rsidRDefault="00F02EB2" w:rsidP="00F02EB2">
      <w:pPr>
        <w:pStyle w:val="a9"/>
        <w:rPr>
          <w:lang w:val="en-US"/>
        </w:rPr>
      </w:pPr>
      <w:proofErr w:type="spellStart"/>
      <w:r w:rsidRPr="00F02EB2">
        <w:rPr>
          <w:lang w:val="en-US"/>
        </w:rPr>
        <w:t>Asriyants</w:t>
      </w:r>
      <w:proofErr w:type="spellEnd"/>
      <w:r w:rsidRPr="00F02EB2">
        <w:rPr>
          <w:lang w:val="en-US"/>
        </w:rPr>
        <w:t xml:space="preserve"> </w:t>
      </w:r>
      <w:proofErr w:type="spellStart"/>
      <w:r w:rsidRPr="00F02EB2">
        <w:rPr>
          <w:lang w:val="en-US"/>
        </w:rPr>
        <w:t>Karine</w:t>
      </w:r>
      <w:proofErr w:type="spellEnd"/>
      <w:r w:rsidRPr="00F02EB2">
        <w:rPr>
          <w:lang w:val="en-US"/>
        </w:rPr>
        <w:t xml:space="preserve"> </w:t>
      </w:r>
      <w:proofErr w:type="spellStart"/>
      <w:r w:rsidRPr="00F02EB2">
        <w:rPr>
          <w:lang w:val="en-US"/>
        </w:rPr>
        <w:t>Gennadievna</w:t>
      </w:r>
      <w:proofErr w:type="spellEnd"/>
      <w:r w:rsidRPr="00F02EB2">
        <w:rPr>
          <w:lang w:val="en-US"/>
        </w:rPr>
        <w:t>,</w:t>
      </w:r>
    </w:p>
    <w:p w:rsidR="00F02EB2" w:rsidRPr="00F02EB2" w:rsidRDefault="00F02EB2" w:rsidP="00F02EB2">
      <w:pPr>
        <w:pStyle w:val="aa"/>
        <w:rPr>
          <w:lang w:val="en-US"/>
        </w:rPr>
      </w:pPr>
      <w:r w:rsidRPr="00F02EB2">
        <w:rPr>
          <w:lang w:val="en-US"/>
        </w:rPr>
        <w:t xml:space="preserve">Candidate of Economic Sciences, Associate Professor, Department of State and Municipal Administration, Dagestan State University, Makhachkala, Russia, </w:t>
      </w:r>
      <w:r w:rsidRPr="00F02EB2">
        <w:rPr>
          <w:lang w:val="en-US"/>
        </w:rPr>
        <w:br/>
        <w:t>e-mail: divikas@mail.ru</w:t>
      </w:r>
    </w:p>
    <w:p w:rsidR="00F02EB2" w:rsidRPr="00F02EB2" w:rsidRDefault="00F02EB2" w:rsidP="00F02EB2">
      <w:pPr>
        <w:pStyle w:val="a9"/>
        <w:rPr>
          <w:lang w:val="en-US"/>
        </w:rPr>
      </w:pPr>
      <w:proofErr w:type="spellStart"/>
      <w:r w:rsidRPr="00F02EB2">
        <w:rPr>
          <w:lang w:val="en-US"/>
        </w:rPr>
        <w:t>Saadueva</w:t>
      </w:r>
      <w:proofErr w:type="spellEnd"/>
      <w:r w:rsidRPr="00F02EB2">
        <w:rPr>
          <w:lang w:val="en-US"/>
        </w:rPr>
        <w:t xml:space="preserve"> </w:t>
      </w:r>
      <w:proofErr w:type="spellStart"/>
      <w:r w:rsidRPr="00F02EB2">
        <w:rPr>
          <w:lang w:val="en-US"/>
        </w:rPr>
        <w:t>Mesedu</w:t>
      </w:r>
      <w:proofErr w:type="spellEnd"/>
      <w:r w:rsidRPr="00F02EB2">
        <w:rPr>
          <w:lang w:val="en-US"/>
        </w:rPr>
        <w:t xml:space="preserve"> </w:t>
      </w:r>
      <w:proofErr w:type="spellStart"/>
      <w:r w:rsidRPr="00F02EB2">
        <w:rPr>
          <w:lang w:val="en-US"/>
        </w:rPr>
        <w:t>Israpilovna</w:t>
      </w:r>
      <w:proofErr w:type="spellEnd"/>
      <w:r w:rsidRPr="00F02EB2">
        <w:rPr>
          <w:lang w:val="en-US"/>
        </w:rPr>
        <w:t>,</w:t>
      </w:r>
    </w:p>
    <w:p w:rsidR="00F02EB2" w:rsidRPr="00F02EB2" w:rsidRDefault="00F02EB2" w:rsidP="00F02EB2">
      <w:pPr>
        <w:pStyle w:val="aa"/>
        <w:rPr>
          <w:lang w:val="en-US"/>
        </w:rPr>
      </w:pPr>
      <w:proofErr w:type="gramStart"/>
      <w:r w:rsidRPr="00F02EB2">
        <w:rPr>
          <w:lang w:val="en-US"/>
        </w:rPr>
        <w:t>master</w:t>
      </w:r>
      <w:proofErr w:type="gramEnd"/>
      <w:r w:rsidRPr="00F02EB2">
        <w:rPr>
          <w:lang w:val="en-US"/>
        </w:rPr>
        <w:t xml:space="preserve"> of the third year of study in the direction of "State and municipal management", Dagestan State University, Makhachkala, Russia, e-mail: saaduevam19@icloud.com</w:t>
      </w:r>
    </w:p>
    <w:p w:rsidR="00F02EB2" w:rsidRPr="00F02EB2" w:rsidRDefault="00F02EB2" w:rsidP="00F02EB2">
      <w:pPr>
        <w:pStyle w:val="a9"/>
        <w:rPr>
          <w:lang w:val="en-US"/>
        </w:rPr>
      </w:pPr>
      <w:proofErr w:type="spellStart"/>
      <w:r w:rsidRPr="00F02EB2">
        <w:rPr>
          <w:lang w:val="en-US"/>
        </w:rPr>
        <w:t>Dzhaparova</w:t>
      </w:r>
      <w:proofErr w:type="spellEnd"/>
      <w:r w:rsidRPr="00F02EB2">
        <w:rPr>
          <w:lang w:val="en-US"/>
        </w:rPr>
        <w:t xml:space="preserve"> </w:t>
      </w:r>
      <w:proofErr w:type="spellStart"/>
      <w:r w:rsidRPr="00F02EB2">
        <w:rPr>
          <w:lang w:val="en-US"/>
        </w:rPr>
        <w:t>Zaira</w:t>
      </w:r>
      <w:proofErr w:type="spellEnd"/>
      <w:r w:rsidRPr="00F02EB2">
        <w:rPr>
          <w:lang w:val="en-US"/>
        </w:rPr>
        <w:t xml:space="preserve"> </w:t>
      </w:r>
      <w:proofErr w:type="spellStart"/>
      <w:r w:rsidRPr="00F02EB2">
        <w:rPr>
          <w:lang w:val="en-US"/>
        </w:rPr>
        <w:t>Magomedshapievna</w:t>
      </w:r>
      <w:proofErr w:type="spellEnd"/>
      <w:r w:rsidRPr="00F02EB2">
        <w:rPr>
          <w:lang w:val="en-US"/>
        </w:rPr>
        <w:t>,</w:t>
      </w:r>
    </w:p>
    <w:p w:rsidR="00F02EB2" w:rsidRPr="00F02EB2" w:rsidRDefault="00F02EB2" w:rsidP="00F02EB2">
      <w:pPr>
        <w:pStyle w:val="aa"/>
        <w:rPr>
          <w:lang w:val="en-US"/>
        </w:rPr>
      </w:pPr>
      <w:proofErr w:type="gramStart"/>
      <w:r w:rsidRPr="00F02EB2">
        <w:rPr>
          <w:lang w:val="en-US"/>
        </w:rPr>
        <w:t>master</w:t>
      </w:r>
      <w:proofErr w:type="gramEnd"/>
      <w:r w:rsidRPr="00F02EB2">
        <w:rPr>
          <w:lang w:val="en-US"/>
        </w:rPr>
        <w:t xml:space="preserve"> of the third year of study in the direction of "State and municipal management", Dagestan State University, Makhachkala, Russia, e-mail: dzhaparova1980@</w:t>
      </w:r>
      <w:r w:rsidRPr="00F02EB2">
        <w:rPr>
          <w:lang w:val="en-US"/>
        </w:rPr>
        <w:br/>
        <w:t>mail.ru</w:t>
      </w:r>
    </w:p>
    <w:p w:rsidR="00F02EB2" w:rsidRPr="00F02EB2" w:rsidRDefault="00F02EB2" w:rsidP="00F02EB2">
      <w:pPr>
        <w:pStyle w:val="a7"/>
        <w:rPr>
          <w:lang w:val="en-US"/>
        </w:rPr>
      </w:pPr>
      <w:r w:rsidRPr="00F02EB2">
        <w:rPr>
          <w:lang w:val="en-US"/>
        </w:rPr>
        <w:t>The article considers the foundations of public administration aimed at the development of the innovation sphere. During the analysis, the main methods of influencing the development of innovations were established, and an assessment of their effectiveness was also presented. In addition, a new measure of influence was proposed, which in the long term contributes to innovative development.</w:t>
      </w:r>
    </w:p>
    <w:p w:rsidR="00F02EB2" w:rsidRPr="00F02EB2" w:rsidRDefault="00F02EB2" w:rsidP="00F02EB2">
      <w:pPr>
        <w:pStyle w:val="a7"/>
        <w:rPr>
          <w:lang w:val="en-US"/>
        </w:rPr>
      </w:pPr>
      <w:r w:rsidRPr="00F02EB2">
        <w:rPr>
          <w:spacing w:val="43"/>
          <w:lang w:val="en-US"/>
        </w:rPr>
        <w:t>Keywords</w:t>
      </w:r>
      <w:r w:rsidRPr="00F02EB2">
        <w:rPr>
          <w:lang w:val="en-US"/>
        </w:rPr>
        <w:t>: public administration; innovative development; personnel potential.</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2712-7516_2022_11_3_254</w:t>
      </w:r>
    </w:p>
    <w:p w:rsidR="00F02EB2" w:rsidRPr="00F02EB2" w:rsidRDefault="00F02EB2" w:rsidP="00F02EB2">
      <w:pPr>
        <w:pStyle w:val="a3"/>
        <w:rPr>
          <w:lang w:val="ru-RU"/>
        </w:rPr>
      </w:pPr>
      <w:r w:rsidRPr="00F02EB2">
        <w:rPr>
          <w:lang w:val="ru-RU"/>
        </w:rPr>
        <w:t>УДК 33</w:t>
      </w:r>
    </w:p>
    <w:p w:rsidR="00F02EB2" w:rsidRDefault="00F02EB2" w:rsidP="00F02EB2">
      <w:pPr>
        <w:pStyle w:val="a4"/>
      </w:pPr>
      <w:r>
        <w:t xml:space="preserve">Этапы развития социально-экономических </w:t>
      </w:r>
      <w:r>
        <w:br/>
        <w:t>и политических процессов в мировой экономике</w:t>
      </w:r>
    </w:p>
    <w:p w:rsidR="00F02EB2" w:rsidRDefault="00F02EB2" w:rsidP="00F02EB2">
      <w:pPr>
        <w:pStyle w:val="a5"/>
      </w:pPr>
      <w:proofErr w:type="spellStart"/>
      <w:r>
        <w:t>Алхасов</w:t>
      </w:r>
      <w:proofErr w:type="spellEnd"/>
      <w:r>
        <w:t xml:space="preserve"> </w:t>
      </w:r>
      <w:proofErr w:type="spellStart"/>
      <w:r>
        <w:t>Запир</w:t>
      </w:r>
      <w:proofErr w:type="spellEnd"/>
      <w:r>
        <w:t xml:space="preserve"> </w:t>
      </w:r>
      <w:proofErr w:type="spellStart"/>
      <w:r>
        <w:t>Мухтарович</w:t>
      </w:r>
      <w:proofErr w:type="spellEnd"/>
      <w:r>
        <w:t xml:space="preserve">, </w:t>
      </w:r>
    </w:p>
    <w:p w:rsidR="00F02EB2" w:rsidRDefault="00F02EB2" w:rsidP="00F02EB2">
      <w:pPr>
        <w:pStyle w:val="a6"/>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xml:space="preserve">: zapir@mail.ru </w:t>
      </w:r>
    </w:p>
    <w:p w:rsidR="00F02EB2" w:rsidRDefault="00F02EB2" w:rsidP="00F02EB2">
      <w:pPr>
        <w:pStyle w:val="a5"/>
      </w:pPr>
      <w:proofErr w:type="spellStart"/>
      <w:r>
        <w:t>Газиева</w:t>
      </w:r>
      <w:proofErr w:type="spellEnd"/>
      <w:r>
        <w:t xml:space="preserve"> </w:t>
      </w:r>
      <w:proofErr w:type="spellStart"/>
      <w:r>
        <w:t>Лайла</w:t>
      </w:r>
      <w:proofErr w:type="spellEnd"/>
      <w:r>
        <w:t xml:space="preserve"> Руслановна,</w:t>
      </w:r>
    </w:p>
    <w:p w:rsidR="00F02EB2" w:rsidRDefault="00F02EB2" w:rsidP="00F02EB2">
      <w:pPr>
        <w:pStyle w:val="a6"/>
      </w:pPr>
      <w:r>
        <w:lastRenderedPageBreak/>
        <w:t>кандидат экономических наук, доцент кафедры  менеджмента, Чеченский государственный  университет имени А. А. Кадырова, г. Грозный, Россия, e-</w:t>
      </w:r>
      <w:proofErr w:type="spellStart"/>
      <w:r>
        <w:t>mail</w:t>
      </w:r>
      <w:proofErr w:type="spellEnd"/>
      <w:r>
        <w:t>: gazievalaila@mail.ru</w:t>
      </w:r>
    </w:p>
    <w:p w:rsidR="00F02EB2" w:rsidRDefault="00F02EB2" w:rsidP="00F02EB2">
      <w:pPr>
        <w:pStyle w:val="a5"/>
      </w:pPr>
      <w:proofErr w:type="spellStart"/>
      <w:r>
        <w:t>Магомадова</w:t>
      </w:r>
      <w:proofErr w:type="spellEnd"/>
      <w:r>
        <w:t xml:space="preserve"> Зарина </w:t>
      </w:r>
      <w:proofErr w:type="spellStart"/>
      <w:r>
        <w:t>Саидбековна</w:t>
      </w:r>
      <w:proofErr w:type="spellEnd"/>
      <w:r>
        <w:t>,</w:t>
      </w:r>
    </w:p>
    <w:p w:rsidR="00F02EB2" w:rsidRDefault="00F02EB2" w:rsidP="00F02EB2">
      <w:pPr>
        <w:pStyle w:val="a6"/>
      </w:pPr>
      <w:r>
        <w:t>старший преподаватель кафедры прикладной информатики, Чеченский государственный педагогический университет, г. Грозный, Россия, e-</w:t>
      </w:r>
      <w:proofErr w:type="spellStart"/>
      <w:r>
        <w:t>mail</w:t>
      </w:r>
      <w:proofErr w:type="spellEnd"/>
      <w:r>
        <w:t>: Mrs-70@mail.ru</w:t>
      </w:r>
    </w:p>
    <w:p w:rsidR="00F02EB2" w:rsidRDefault="00F02EB2" w:rsidP="00F02EB2">
      <w:pPr>
        <w:pStyle w:val="a7"/>
      </w:pPr>
      <w:r>
        <w:t>В статье анализируются основные составляющие экономики, ее типы и функции, проблемы. Рассмотрено современное развитие мировой экономики с точки зрения происходящих социально-экономических и политических процессов. Определены перспективы развития социально-экономических и политических международных отношений в современных условиях. Делается вывод, что наблюдаемый характер развития событий значительно повысил степень поляризации методов решения ключевых вопросов мирового порядка, тем самым усугубив напряженность в системе международных отношений.</w:t>
      </w:r>
    </w:p>
    <w:p w:rsidR="00F02EB2" w:rsidRDefault="00F02EB2" w:rsidP="00F02EB2">
      <w:pPr>
        <w:pStyle w:val="a7"/>
      </w:pPr>
      <w:r>
        <w:rPr>
          <w:spacing w:val="43"/>
        </w:rPr>
        <w:t>Ключевые слова</w:t>
      </w:r>
      <w:r>
        <w:t>: экономика; формы экономики; функции экономики; история экономики; ключевые понятия экономики.</w:t>
      </w:r>
    </w:p>
    <w:p w:rsidR="00F02EB2" w:rsidRDefault="00F02EB2" w:rsidP="00F02EB2">
      <w:pPr>
        <w:pStyle w:val="a7"/>
      </w:pPr>
    </w:p>
    <w:p w:rsidR="00F02EB2" w:rsidRDefault="00F02EB2" w:rsidP="00F02EB2">
      <w:pPr>
        <w:pStyle w:val="a3"/>
      </w:pPr>
      <w:r>
        <w:t>UDC 33</w:t>
      </w:r>
    </w:p>
    <w:p w:rsidR="00F02EB2" w:rsidRPr="00F02EB2" w:rsidRDefault="00F02EB2" w:rsidP="00F02EB2">
      <w:pPr>
        <w:pStyle w:val="a8"/>
        <w:rPr>
          <w:lang w:val="en-US"/>
        </w:rPr>
      </w:pPr>
      <w:r w:rsidRPr="00F02EB2">
        <w:rPr>
          <w:lang w:val="en-US"/>
        </w:rPr>
        <w:t xml:space="preserve">Stages of development of socio-economic </w:t>
      </w:r>
      <w:r w:rsidRPr="00F02EB2">
        <w:rPr>
          <w:lang w:val="en-US"/>
        </w:rPr>
        <w:br/>
        <w:t>and political processes in the world economy</w:t>
      </w:r>
    </w:p>
    <w:p w:rsidR="00F02EB2" w:rsidRPr="00F02EB2" w:rsidRDefault="00F02EB2" w:rsidP="00F02EB2">
      <w:pPr>
        <w:pStyle w:val="a9"/>
        <w:rPr>
          <w:lang w:val="en-US"/>
        </w:rPr>
      </w:pPr>
      <w:proofErr w:type="spellStart"/>
      <w:r w:rsidRPr="00F02EB2">
        <w:rPr>
          <w:lang w:val="en-US"/>
        </w:rPr>
        <w:t>Alkhasov</w:t>
      </w:r>
      <w:proofErr w:type="spellEnd"/>
      <w:r w:rsidRPr="00F02EB2">
        <w:rPr>
          <w:lang w:val="en-US"/>
        </w:rPr>
        <w:t xml:space="preserve"> </w:t>
      </w:r>
      <w:proofErr w:type="spellStart"/>
      <w:r w:rsidRPr="00F02EB2">
        <w:rPr>
          <w:lang w:val="en-US"/>
        </w:rPr>
        <w:t>Zapir</w:t>
      </w:r>
      <w:proofErr w:type="spellEnd"/>
      <w:r w:rsidRPr="00F02EB2">
        <w:rPr>
          <w:lang w:val="en-US"/>
        </w:rPr>
        <w:t xml:space="preserve"> </w:t>
      </w:r>
      <w:proofErr w:type="spellStart"/>
      <w:r w:rsidRPr="00F02EB2">
        <w:rPr>
          <w:lang w:val="en-US"/>
        </w:rPr>
        <w:t>Mukhtarovich</w:t>
      </w:r>
      <w:proofErr w:type="spellEnd"/>
      <w:r w:rsidRPr="00F02EB2">
        <w:rPr>
          <w:lang w:val="en-US"/>
        </w:rPr>
        <w:t>,</w:t>
      </w:r>
    </w:p>
    <w:p w:rsidR="00F02EB2" w:rsidRPr="00F02EB2" w:rsidRDefault="00F02EB2" w:rsidP="00F02EB2">
      <w:pPr>
        <w:pStyle w:val="aa"/>
        <w:rPr>
          <w:lang w:val="en-US"/>
        </w:rPr>
      </w:pPr>
      <w:r w:rsidRPr="00F02EB2">
        <w:rPr>
          <w:lang w:val="en-US"/>
        </w:rPr>
        <w:t xml:space="preserve">Candidate of Economic Sciences, Associate Professor, Department of State and Municipal Administration, Dagestan State University, Makhachkala, Russia, </w:t>
      </w:r>
      <w:r w:rsidRPr="00F02EB2">
        <w:rPr>
          <w:lang w:val="en-US"/>
        </w:rPr>
        <w:br/>
        <w:t>e-mail: zapir@mail.ru</w:t>
      </w:r>
    </w:p>
    <w:p w:rsidR="00F02EB2" w:rsidRPr="00F02EB2" w:rsidRDefault="00F02EB2" w:rsidP="00F02EB2">
      <w:pPr>
        <w:pStyle w:val="a9"/>
        <w:rPr>
          <w:lang w:val="en-US"/>
        </w:rPr>
      </w:pPr>
      <w:proofErr w:type="spellStart"/>
      <w:r w:rsidRPr="00F02EB2">
        <w:rPr>
          <w:lang w:val="en-US"/>
        </w:rPr>
        <w:t>Gazieva</w:t>
      </w:r>
      <w:proofErr w:type="spellEnd"/>
      <w:r w:rsidRPr="00F02EB2">
        <w:rPr>
          <w:lang w:val="en-US"/>
        </w:rPr>
        <w:t xml:space="preserve"> </w:t>
      </w:r>
      <w:proofErr w:type="spellStart"/>
      <w:r w:rsidRPr="00F02EB2">
        <w:rPr>
          <w:lang w:val="en-US"/>
        </w:rPr>
        <w:t>Laila</w:t>
      </w:r>
      <w:proofErr w:type="spellEnd"/>
      <w:r w:rsidRPr="00F02EB2">
        <w:rPr>
          <w:lang w:val="en-US"/>
        </w:rPr>
        <w:t xml:space="preserve"> </w:t>
      </w:r>
      <w:proofErr w:type="spellStart"/>
      <w:r w:rsidRPr="00F02EB2">
        <w:rPr>
          <w:lang w:val="en-US"/>
        </w:rPr>
        <w:t>Ruslanovna</w:t>
      </w:r>
      <w:proofErr w:type="spellEnd"/>
      <w:r w:rsidRPr="00F02EB2">
        <w:rPr>
          <w:lang w:val="en-US"/>
        </w:rPr>
        <w:t>,</w:t>
      </w:r>
    </w:p>
    <w:p w:rsidR="00F02EB2" w:rsidRPr="00F02EB2" w:rsidRDefault="00F02EB2" w:rsidP="00F02EB2">
      <w:pPr>
        <w:pStyle w:val="aa"/>
        <w:rPr>
          <w:lang w:val="en-US"/>
        </w:rPr>
      </w:pPr>
      <w:r w:rsidRPr="00F02EB2">
        <w:rPr>
          <w:lang w:val="en-US"/>
        </w:rPr>
        <w:t xml:space="preserve">Candidate of Economic Sciences, Associate Professor, Department of Management, </w:t>
      </w:r>
      <w:proofErr w:type="gramStart"/>
      <w:r w:rsidRPr="00F02EB2">
        <w:rPr>
          <w:lang w:val="en-US"/>
        </w:rPr>
        <w:t>Chechen</w:t>
      </w:r>
      <w:proofErr w:type="gramEnd"/>
      <w:r w:rsidRPr="00F02EB2">
        <w:rPr>
          <w:lang w:val="en-US"/>
        </w:rPr>
        <w:t xml:space="preserve"> State University named after A. A. </w:t>
      </w:r>
      <w:proofErr w:type="spellStart"/>
      <w:r w:rsidRPr="00F02EB2">
        <w:rPr>
          <w:lang w:val="en-US"/>
        </w:rPr>
        <w:t>Kadyrov</w:t>
      </w:r>
      <w:proofErr w:type="spellEnd"/>
      <w:r w:rsidRPr="00F02EB2">
        <w:rPr>
          <w:lang w:val="en-US"/>
        </w:rPr>
        <w:t xml:space="preserve">, Grozny, Russia, </w:t>
      </w:r>
      <w:r w:rsidRPr="00F02EB2">
        <w:rPr>
          <w:lang w:val="en-US"/>
        </w:rPr>
        <w:br/>
        <w:t>e-mail: gazievalaila@mail.ru</w:t>
      </w:r>
    </w:p>
    <w:p w:rsidR="00F02EB2" w:rsidRPr="00F02EB2" w:rsidRDefault="00F02EB2" w:rsidP="00F02EB2">
      <w:pPr>
        <w:pStyle w:val="a9"/>
        <w:rPr>
          <w:lang w:val="en-US"/>
        </w:rPr>
      </w:pPr>
      <w:proofErr w:type="spellStart"/>
      <w:r w:rsidRPr="00F02EB2">
        <w:rPr>
          <w:lang w:val="en-US"/>
        </w:rPr>
        <w:t>Magomadova</w:t>
      </w:r>
      <w:proofErr w:type="spellEnd"/>
      <w:r w:rsidRPr="00F02EB2">
        <w:rPr>
          <w:lang w:val="en-US"/>
        </w:rPr>
        <w:t xml:space="preserve"> </w:t>
      </w:r>
      <w:proofErr w:type="spellStart"/>
      <w:r w:rsidRPr="00F02EB2">
        <w:rPr>
          <w:lang w:val="en-US"/>
        </w:rPr>
        <w:t>Zarina</w:t>
      </w:r>
      <w:proofErr w:type="spellEnd"/>
      <w:r w:rsidRPr="00F02EB2">
        <w:rPr>
          <w:lang w:val="en-US"/>
        </w:rPr>
        <w:t xml:space="preserve"> </w:t>
      </w:r>
      <w:proofErr w:type="spellStart"/>
      <w:r w:rsidRPr="00F02EB2">
        <w:rPr>
          <w:lang w:val="en-US"/>
        </w:rPr>
        <w:t>Saidbekovna</w:t>
      </w:r>
      <w:proofErr w:type="spellEnd"/>
      <w:r w:rsidRPr="00F02EB2">
        <w:rPr>
          <w:lang w:val="en-US"/>
        </w:rPr>
        <w:t>,</w:t>
      </w:r>
    </w:p>
    <w:p w:rsidR="00F02EB2" w:rsidRPr="00F02EB2" w:rsidRDefault="00F02EB2" w:rsidP="00F02EB2">
      <w:pPr>
        <w:pStyle w:val="aa"/>
        <w:rPr>
          <w:lang w:val="en-US"/>
        </w:rPr>
      </w:pPr>
      <w:r w:rsidRPr="00F02EB2">
        <w:rPr>
          <w:lang w:val="en-US"/>
        </w:rPr>
        <w:t>Senior Lecturer, Department of Applied Informatics, Chechen State Pedagogical University, Grozny, Russia, e-mail: Mrs-70@mail.ru</w:t>
      </w:r>
    </w:p>
    <w:p w:rsidR="00F02EB2" w:rsidRPr="00F02EB2" w:rsidRDefault="00F02EB2" w:rsidP="00F02EB2">
      <w:pPr>
        <w:pStyle w:val="a7"/>
        <w:rPr>
          <w:lang w:val="en-US"/>
        </w:rPr>
      </w:pPr>
      <w:r w:rsidRPr="00F02EB2">
        <w:rPr>
          <w:lang w:val="en-US"/>
        </w:rPr>
        <w:t>The article analyzes the main components of the economy, its types and functions, problems. The modern development of the world economy is considered from the point of view of ongoing socio-economic and political processes. The prospects for the development of socio-economic and political international relations in modern conditions are determined. This nature of the development of events has significantly increased the degree of polarization of methods for solving key issues of the world order, thereby exacerbating tension in the system of international relations.</w:t>
      </w:r>
    </w:p>
    <w:p w:rsidR="00F02EB2" w:rsidRPr="00F02EB2" w:rsidRDefault="00F02EB2" w:rsidP="00F02EB2">
      <w:pPr>
        <w:pStyle w:val="a7"/>
        <w:rPr>
          <w:lang w:val="en-US"/>
        </w:rPr>
      </w:pPr>
      <w:r w:rsidRPr="00F02EB2">
        <w:rPr>
          <w:spacing w:val="43"/>
          <w:lang w:val="en-US"/>
        </w:rPr>
        <w:t>Keywords</w:t>
      </w:r>
      <w:r w:rsidRPr="00F02EB2">
        <w:rPr>
          <w:lang w:val="en-US"/>
        </w:rPr>
        <w:t>: economics; forms of economy; functions of the economy; economic history; key concepts of economics.</w:t>
      </w:r>
    </w:p>
    <w:p w:rsidR="00F02EB2" w:rsidRPr="00F02EB2" w:rsidRDefault="00F02EB2" w:rsidP="00F02EB2">
      <w:pPr>
        <w:pStyle w:val="a3"/>
        <w:rPr>
          <w:b w:val="0"/>
          <w:bCs w:val="0"/>
          <w:lang w:val="ru-RU"/>
        </w:rPr>
      </w:pPr>
      <w:r>
        <w:t>DOI</w:t>
      </w:r>
      <w:r w:rsidRPr="00F02EB2">
        <w:rPr>
          <w:lang w:val="ru-RU"/>
        </w:rPr>
        <w:t xml:space="preserve"> 10.47576/</w:t>
      </w:r>
      <w:r w:rsidRPr="00F02EB2">
        <w:rPr>
          <w:b w:val="0"/>
          <w:bCs w:val="0"/>
          <w:lang w:val="ru-RU"/>
        </w:rPr>
        <w:t>2712-7516_2022_11_3_259</w:t>
      </w:r>
    </w:p>
    <w:p w:rsidR="00F02EB2" w:rsidRPr="00F02EB2" w:rsidRDefault="00F02EB2" w:rsidP="00F02EB2">
      <w:pPr>
        <w:pStyle w:val="a3"/>
        <w:rPr>
          <w:lang w:val="ru-RU"/>
        </w:rPr>
      </w:pPr>
      <w:r w:rsidRPr="00F02EB2">
        <w:rPr>
          <w:lang w:val="ru-RU"/>
        </w:rPr>
        <w:t>УДК 338.43:343.8</w:t>
      </w:r>
    </w:p>
    <w:p w:rsidR="00F02EB2" w:rsidRDefault="00F02EB2" w:rsidP="00F02EB2">
      <w:pPr>
        <w:pStyle w:val="a4"/>
      </w:pPr>
      <w:r>
        <w:t>Правовой механизм приобретения статуса сельхозтоваропроизводителя учреждениями уголовно-исполнительной системы</w:t>
      </w:r>
    </w:p>
    <w:p w:rsidR="00F02EB2" w:rsidRDefault="00F02EB2" w:rsidP="00F02EB2">
      <w:pPr>
        <w:pStyle w:val="a5"/>
      </w:pPr>
      <w:proofErr w:type="spellStart"/>
      <w:r>
        <w:t>Цуканова</w:t>
      </w:r>
      <w:proofErr w:type="spellEnd"/>
      <w:r>
        <w:t xml:space="preserve"> Татьяна Георгиевна,</w:t>
      </w:r>
    </w:p>
    <w:p w:rsidR="00F02EB2" w:rsidRDefault="00F02EB2" w:rsidP="00F02EB2">
      <w:pPr>
        <w:pStyle w:val="a6"/>
      </w:pPr>
      <w:r>
        <w:lastRenderedPageBreak/>
        <w:t xml:space="preserve">кандидат географических наук, доцент, начальник кафедры экономической теории, географии и экологии, Академия ФСИН России, г. Рязань, Россия, </w:t>
      </w:r>
      <w:proofErr w:type="gramStart"/>
      <w:r>
        <w:t>е</w:t>
      </w:r>
      <w:proofErr w:type="gramEnd"/>
      <w:r>
        <w:t>-</w:t>
      </w:r>
      <w:proofErr w:type="spellStart"/>
      <w:r>
        <w:t>mail</w:t>
      </w:r>
      <w:proofErr w:type="spellEnd"/>
      <w:r>
        <w:t>: tsukanova.ta@yandex.ru</w:t>
      </w:r>
    </w:p>
    <w:p w:rsidR="00F02EB2" w:rsidRDefault="00F02EB2" w:rsidP="00F02EB2">
      <w:pPr>
        <w:pStyle w:val="a5"/>
      </w:pPr>
      <w:r>
        <w:t>Пономарева Екатерина Владимировна,</w:t>
      </w:r>
    </w:p>
    <w:p w:rsidR="00F02EB2" w:rsidRDefault="00F02EB2" w:rsidP="00F02EB2">
      <w:pPr>
        <w:pStyle w:val="a6"/>
      </w:pPr>
      <w:r>
        <w:t xml:space="preserve">кандидат экономических наук, доцент, доцент кафедры экономической теории, географии и экологии, Академия ФСИН России, г. Рязань, Россия, </w:t>
      </w:r>
      <w:proofErr w:type="gramStart"/>
      <w:r>
        <w:t>е</w:t>
      </w:r>
      <w:proofErr w:type="gramEnd"/>
      <w:r>
        <w:t>-</w:t>
      </w:r>
      <w:proofErr w:type="spellStart"/>
      <w:r>
        <w:t>mail</w:t>
      </w:r>
      <w:proofErr w:type="spellEnd"/>
      <w:r>
        <w:t>: scanderbeg@mail.ru</w:t>
      </w:r>
    </w:p>
    <w:p w:rsidR="00F02EB2" w:rsidRDefault="00F02EB2" w:rsidP="00F02EB2">
      <w:pPr>
        <w:pStyle w:val="a7"/>
      </w:pPr>
      <w:r>
        <w:t xml:space="preserve">В статье раскрывается содержание понятия «сельскохозяйственный товаропроизводитель», рассматривается правовой механизм приобретения статуса </w:t>
      </w:r>
      <w:proofErr w:type="spellStart"/>
      <w:r>
        <w:t>сельхозтоваропроизводителя</w:t>
      </w:r>
      <w:proofErr w:type="spellEnd"/>
      <w:r>
        <w:t xml:space="preserve"> учреждениями уголовно-исполнительной системы Российской Федерации. Приведены статистические данные, характеризующие сельскохозяйственную деятельность учреждений уголовно-исполнительной системы по федеральным округам, указаны лидеры по реализации сельскохозяйственной продукции; даются рекомендации по получению статуса </w:t>
      </w:r>
      <w:proofErr w:type="spellStart"/>
      <w:r>
        <w:t>сельхозтоваропроизводителя</w:t>
      </w:r>
      <w:proofErr w:type="spellEnd"/>
      <w:r>
        <w:t xml:space="preserve"> учреждениями ФСИН России.</w:t>
      </w:r>
    </w:p>
    <w:p w:rsidR="00F02EB2" w:rsidRDefault="00F02EB2" w:rsidP="00F02EB2">
      <w:pPr>
        <w:pStyle w:val="a7"/>
      </w:pPr>
      <w:r>
        <w:rPr>
          <w:spacing w:val="43"/>
        </w:rPr>
        <w:t>Ключевые слова:</w:t>
      </w:r>
      <w:r>
        <w:t xml:space="preserve"> уголовно-исполнительная система; сельскохозяйственный товаропроизводитель; подсобное хозяйство.</w:t>
      </w:r>
    </w:p>
    <w:p w:rsidR="00F02EB2" w:rsidRDefault="00F02EB2" w:rsidP="00F02EB2">
      <w:pPr>
        <w:pStyle w:val="a3"/>
      </w:pPr>
      <w:r>
        <w:t>UDC 338.43:343.8</w:t>
      </w:r>
    </w:p>
    <w:p w:rsidR="00F02EB2" w:rsidRPr="00F02EB2" w:rsidRDefault="00F02EB2" w:rsidP="00F02EB2">
      <w:pPr>
        <w:pStyle w:val="a8"/>
        <w:rPr>
          <w:lang w:val="en-US"/>
        </w:rPr>
      </w:pPr>
      <w:r w:rsidRPr="00F02EB2">
        <w:rPr>
          <w:lang w:val="en-US"/>
        </w:rPr>
        <w:t xml:space="preserve">The legal mechanism for acquiring the status </w:t>
      </w:r>
      <w:r w:rsidRPr="00F02EB2">
        <w:rPr>
          <w:lang w:val="en-US"/>
        </w:rPr>
        <w:br/>
        <w:t xml:space="preserve">of an agricultural producer by institutions </w:t>
      </w:r>
      <w:r w:rsidRPr="00F02EB2">
        <w:rPr>
          <w:lang w:val="en-US"/>
        </w:rPr>
        <w:br/>
        <w:t>of the penal system </w:t>
      </w:r>
    </w:p>
    <w:p w:rsidR="00F02EB2" w:rsidRPr="00F02EB2" w:rsidRDefault="00F02EB2" w:rsidP="00F02EB2">
      <w:pPr>
        <w:pStyle w:val="a9"/>
        <w:rPr>
          <w:lang w:val="en-US"/>
        </w:rPr>
      </w:pPr>
      <w:proofErr w:type="spellStart"/>
      <w:r w:rsidRPr="00F02EB2">
        <w:rPr>
          <w:lang w:val="en-US"/>
        </w:rPr>
        <w:t>Tsukanova</w:t>
      </w:r>
      <w:proofErr w:type="spellEnd"/>
      <w:r w:rsidRPr="00F02EB2">
        <w:rPr>
          <w:lang w:val="en-US"/>
        </w:rPr>
        <w:t xml:space="preserve"> Tatyana </w:t>
      </w:r>
      <w:proofErr w:type="spellStart"/>
      <w:r w:rsidRPr="00F02EB2">
        <w:rPr>
          <w:lang w:val="en-US"/>
        </w:rPr>
        <w:t>Georgievna</w:t>
      </w:r>
      <w:proofErr w:type="spellEnd"/>
      <w:r w:rsidRPr="00F02EB2">
        <w:rPr>
          <w:lang w:val="en-US"/>
        </w:rPr>
        <w:t>,</w:t>
      </w:r>
    </w:p>
    <w:p w:rsidR="00F02EB2" w:rsidRPr="00F02EB2" w:rsidRDefault="00F02EB2" w:rsidP="00F02EB2">
      <w:pPr>
        <w:pStyle w:val="aa"/>
        <w:rPr>
          <w:lang w:val="en-US"/>
        </w:rPr>
      </w:pPr>
      <w:r w:rsidRPr="00F02EB2">
        <w:rPr>
          <w:lang w:val="en-US"/>
        </w:rPr>
        <w:t>Candidate of Geographical Sciences, Associate Professor, Head of the Department of Economic Theory, Geography and Ecology, Academy of the Federal Penitentiary Service of Russia, Ryazan, Russia, e-mail: tsukanova.ta@yandex.ru</w:t>
      </w:r>
    </w:p>
    <w:p w:rsidR="00F02EB2" w:rsidRPr="00F02EB2" w:rsidRDefault="00F02EB2" w:rsidP="00F02EB2">
      <w:pPr>
        <w:pStyle w:val="a9"/>
        <w:rPr>
          <w:lang w:val="en-US"/>
        </w:rPr>
      </w:pPr>
      <w:proofErr w:type="spellStart"/>
      <w:r w:rsidRPr="00F02EB2">
        <w:rPr>
          <w:lang w:val="en-US"/>
        </w:rPr>
        <w:t>Ponomareva</w:t>
      </w:r>
      <w:proofErr w:type="spellEnd"/>
      <w:r w:rsidRPr="00F02EB2">
        <w:rPr>
          <w:lang w:val="en-US"/>
        </w:rPr>
        <w:t xml:space="preserve"> Ekaterina </w:t>
      </w:r>
      <w:proofErr w:type="spellStart"/>
      <w:r w:rsidRPr="00F02EB2">
        <w:rPr>
          <w:lang w:val="en-US"/>
        </w:rPr>
        <w:t>Vladimirovna</w:t>
      </w:r>
      <w:proofErr w:type="spellEnd"/>
      <w:r w:rsidRPr="00F02EB2">
        <w:rPr>
          <w:lang w:val="en-US"/>
        </w:rPr>
        <w:t>,</w:t>
      </w:r>
    </w:p>
    <w:p w:rsidR="00F02EB2" w:rsidRPr="00F02EB2" w:rsidRDefault="00F02EB2" w:rsidP="00F02EB2">
      <w:pPr>
        <w:pStyle w:val="aa"/>
        <w:rPr>
          <w:lang w:val="en-US"/>
        </w:rPr>
      </w:pPr>
      <w:r w:rsidRPr="00F02EB2">
        <w:rPr>
          <w:lang w:val="en-US"/>
        </w:rPr>
        <w:t>Candidate of Economic Sciences, Associate Professor, Associate Professor of the Department of Economic Theory, Geography and Ecology, Academy of the Federal Penitentiary Service of Russia, Ryazan, Russia, e-mail: scanderbeg@mail.ru</w:t>
      </w:r>
    </w:p>
    <w:p w:rsidR="00F02EB2" w:rsidRPr="00F02EB2" w:rsidRDefault="00F02EB2" w:rsidP="00F02EB2">
      <w:pPr>
        <w:pStyle w:val="a7"/>
        <w:rPr>
          <w:lang w:val="en-US"/>
        </w:rPr>
      </w:pPr>
      <w:r w:rsidRPr="00F02EB2">
        <w:rPr>
          <w:lang w:val="en-US"/>
        </w:rPr>
        <w:t>The article reveals the content of the concept of "agricultural commodity producer", considers the legal mechanism for acquiring the status of an agricultural commodity producer by institutions of the penitentiary system of the Russian Federation. Statistical data characterizing the agricultural activities of the institutions of the penal system by federal districts are given, leaders in the sale of agricultural products are indicated; recommendations are given on obtaining the status of an agricultural producer by institutions of the penal system.</w:t>
      </w:r>
    </w:p>
    <w:p w:rsidR="00F02EB2" w:rsidRPr="00F02EB2" w:rsidRDefault="00F02EB2" w:rsidP="00F02EB2">
      <w:pPr>
        <w:pStyle w:val="a7"/>
        <w:rPr>
          <w:lang w:val="en-US"/>
        </w:rPr>
      </w:pPr>
      <w:r w:rsidRPr="00F02EB2">
        <w:rPr>
          <w:spacing w:val="43"/>
          <w:lang w:val="en-US"/>
        </w:rPr>
        <w:t>Keywords</w:t>
      </w:r>
      <w:r w:rsidRPr="00F02EB2">
        <w:rPr>
          <w:lang w:val="en-US"/>
        </w:rPr>
        <w:t>: penitentiary system; agricultural commodity producer; subsidiary farm.</w:t>
      </w:r>
    </w:p>
    <w:p w:rsidR="00785CD2" w:rsidRPr="006C6DE7" w:rsidRDefault="00785CD2">
      <w:pPr>
        <w:rPr>
          <w:lang w:val="en-US"/>
        </w:rPr>
      </w:pPr>
    </w:p>
    <w:sectPr w:rsidR="00785CD2" w:rsidRPr="006C6DE7" w:rsidSect="004E08C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DE7"/>
    <w:rsid w:val="006C6DE7"/>
    <w:rsid w:val="00785CD2"/>
    <w:rsid w:val="00F02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C6DE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6C6DE7"/>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C6DE7"/>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6C6DE7"/>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6C6DE7"/>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6C6DE7"/>
  </w:style>
  <w:style w:type="paragraph" w:customStyle="1" w:styleId="a9">
    <w:name w:val="Автор_англ"/>
    <w:basedOn w:val="a5"/>
    <w:uiPriority w:val="99"/>
    <w:rsid w:val="006C6DE7"/>
  </w:style>
  <w:style w:type="paragraph" w:customStyle="1" w:styleId="aa">
    <w:name w:val="автор_кандидат_англ"/>
    <w:basedOn w:val="a6"/>
    <w:uiPriority w:val="99"/>
    <w:rsid w:val="006C6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6C6DE7"/>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6C6DE7"/>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6C6DE7"/>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6C6DE7"/>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6C6DE7"/>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6C6DE7"/>
  </w:style>
  <w:style w:type="paragraph" w:customStyle="1" w:styleId="a9">
    <w:name w:val="Автор_англ"/>
    <w:basedOn w:val="a5"/>
    <w:uiPriority w:val="99"/>
    <w:rsid w:val="006C6DE7"/>
  </w:style>
  <w:style w:type="paragraph" w:customStyle="1" w:styleId="aa">
    <w:name w:val="автор_кандидат_англ"/>
    <w:basedOn w:val="a6"/>
    <w:uiPriority w:val="99"/>
    <w:rsid w:val="006C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5115</Words>
  <Characters>29160</Characters>
  <Application>Microsoft Office Word</Application>
  <DocSecurity>0</DocSecurity>
  <Lines>243</Lines>
  <Paragraphs>68</Paragraphs>
  <ScaleCrop>false</ScaleCrop>
  <Company>Krokoz™</Company>
  <LinksUpToDate>false</LinksUpToDate>
  <CharactersWithSpaces>34207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dcterms:created xsi:type="dcterms:W3CDTF">2022-11-12T09:53:00Z</dcterms:created>
  <dcterms:modified xsi:type="dcterms:W3CDTF">2022-11-12T09:57:00Z</dcterms:modified>
</cp:coreProperties>
</file>