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41" w:rsidRPr="00365C41" w:rsidRDefault="00365C41" w:rsidP="00365C41">
      <w:pPr>
        <w:pStyle w:val="a3"/>
        <w:rPr>
          <w:b w:val="0"/>
          <w:bCs w:val="0"/>
          <w:lang w:val="ru-RU"/>
        </w:rPr>
      </w:pPr>
      <w:r>
        <w:t>DOI</w:t>
      </w:r>
      <w:r w:rsidRPr="00365C41">
        <w:rPr>
          <w:lang w:val="ru-RU"/>
        </w:rPr>
        <w:t xml:space="preserve"> 10.47576/</w:t>
      </w:r>
      <w:r w:rsidRPr="00365C41">
        <w:rPr>
          <w:b w:val="0"/>
          <w:bCs w:val="0"/>
          <w:lang w:val="ru-RU"/>
        </w:rPr>
        <w:t xml:space="preserve">2949-1878_2023_7_6 </w:t>
      </w:r>
    </w:p>
    <w:p w:rsidR="00365C41" w:rsidRPr="00365C41" w:rsidRDefault="00365C41" w:rsidP="00365C41">
      <w:pPr>
        <w:pStyle w:val="a3"/>
        <w:rPr>
          <w:lang w:val="ru-RU"/>
        </w:rPr>
      </w:pPr>
      <w:r w:rsidRPr="00365C41">
        <w:rPr>
          <w:lang w:val="ru-RU"/>
        </w:rPr>
        <w:t xml:space="preserve">УДК 37.014 </w:t>
      </w:r>
    </w:p>
    <w:p w:rsidR="00365C41" w:rsidRDefault="00365C41" w:rsidP="00365C41">
      <w:pPr>
        <w:pStyle w:val="a4"/>
      </w:pPr>
      <w:r>
        <w:t xml:space="preserve">Гражданско-патриотическая направленность финансового просвещения в России </w:t>
      </w:r>
    </w:p>
    <w:p w:rsidR="00365C41" w:rsidRDefault="00365C41" w:rsidP="00365C41">
      <w:pPr>
        <w:pStyle w:val="a5"/>
      </w:pPr>
      <w:r>
        <w:t>Петросян Давид Семенович,</w:t>
      </w:r>
    </w:p>
    <w:p w:rsidR="00365C41" w:rsidRDefault="00365C41" w:rsidP="00365C41">
      <w:pPr>
        <w:pStyle w:val="a6"/>
      </w:pPr>
      <w:r>
        <w:t>доктор экономических наук, профессор, начальник отдела стратегических исследований инновационного развития, Институт региональных экономических исследов</w:t>
      </w:r>
      <w:bookmarkStart w:id="0" w:name="_GoBack"/>
      <w:bookmarkEnd w:id="0"/>
      <w:r>
        <w:t xml:space="preserve">аний, г. Москва, Россия, </w:t>
      </w:r>
      <w:proofErr w:type="gramStart"/>
      <w:r>
        <w:t>е</w:t>
      </w:r>
      <w:proofErr w:type="gramEnd"/>
      <w:r>
        <w:t>-</w:t>
      </w:r>
      <w:proofErr w:type="spellStart"/>
      <w:r>
        <w:t>mail</w:t>
      </w:r>
      <w:proofErr w:type="spellEnd"/>
      <w:r>
        <w:t>: pet_dav@mail.ru</w:t>
      </w:r>
    </w:p>
    <w:p w:rsidR="00365C41" w:rsidRDefault="00365C41" w:rsidP="00365C41">
      <w:pPr>
        <w:pStyle w:val="a5"/>
      </w:pPr>
      <w:proofErr w:type="spellStart"/>
      <w:r>
        <w:t>Столярова</w:t>
      </w:r>
      <w:proofErr w:type="spellEnd"/>
      <w:r>
        <w:t xml:space="preserve"> Алла Николаевна, </w:t>
      </w:r>
    </w:p>
    <w:p w:rsidR="00365C41" w:rsidRDefault="00365C41" w:rsidP="00365C41">
      <w:pPr>
        <w:pStyle w:val="a6"/>
      </w:pPr>
      <w:r>
        <w:t xml:space="preserve">доктор экономических наук, доцент, профессор кафедры менеджмента и экономики, Государственный социально-гуманитарный университет, </w:t>
      </w:r>
      <w:r>
        <w:br/>
        <w:t xml:space="preserve">г. Коломна, Россия, </w:t>
      </w:r>
      <w:proofErr w:type="gramStart"/>
      <w:r>
        <w:t>е</w:t>
      </w:r>
      <w:proofErr w:type="gramEnd"/>
      <w:r>
        <w:t>-</w:t>
      </w:r>
      <w:proofErr w:type="spellStart"/>
      <w:r>
        <w:t>mail</w:t>
      </w:r>
      <w:proofErr w:type="spellEnd"/>
      <w:r>
        <w:t>: stolyarova2011@mail.ru</w:t>
      </w:r>
    </w:p>
    <w:p w:rsidR="00365C41" w:rsidRDefault="00365C41" w:rsidP="00365C41">
      <w:pPr>
        <w:pStyle w:val="a5"/>
      </w:pPr>
      <w:proofErr w:type="spellStart"/>
      <w:r>
        <w:t>Русакович</w:t>
      </w:r>
      <w:proofErr w:type="spellEnd"/>
      <w:r>
        <w:t xml:space="preserve"> Мария Владимировна, </w:t>
      </w:r>
    </w:p>
    <w:p w:rsidR="00365C41" w:rsidRDefault="00365C41" w:rsidP="00365C41">
      <w:pPr>
        <w:pStyle w:val="a6"/>
      </w:pPr>
      <w:r>
        <w:t xml:space="preserve">кандидат экономических наук, доцент, доцент кафедры менеджмента и экономики, Государственный социально-гуманитарный университет, </w:t>
      </w:r>
      <w:r>
        <w:br/>
        <w:t xml:space="preserve">г. Коломна, Россия, </w:t>
      </w:r>
      <w:proofErr w:type="gramStart"/>
      <w:r>
        <w:t>е</w:t>
      </w:r>
      <w:proofErr w:type="gramEnd"/>
      <w:r>
        <w:t>-</w:t>
      </w:r>
      <w:proofErr w:type="spellStart"/>
      <w:r>
        <w:t>mail</w:t>
      </w:r>
      <w:proofErr w:type="spellEnd"/>
      <w:r>
        <w:t>: m_rusakovich@mail.ru</w:t>
      </w:r>
    </w:p>
    <w:p w:rsidR="00365C41" w:rsidRDefault="00365C41" w:rsidP="00365C41">
      <w:pPr>
        <w:pStyle w:val="a5"/>
      </w:pPr>
      <w:r>
        <w:t xml:space="preserve">Князева Ольга Владимировна, </w:t>
      </w:r>
    </w:p>
    <w:p w:rsidR="00365C41" w:rsidRDefault="00365C41" w:rsidP="00365C41">
      <w:pPr>
        <w:pStyle w:val="a6"/>
      </w:pPr>
      <w:r>
        <w:t xml:space="preserve">кандидат экономических наук, доцент кафедры экономической теории и экономики таможенного дела, Российская таможенная академия, </w:t>
      </w:r>
      <w:r>
        <w:br/>
        <w:t xml:space="preserve">г. Люберцы, Россия, </w:t>
      </w:r>
      <w:proofErr w:type="gramStart"/>
      <w:r>
        <w:t>е</w:t>
      </w:r>
      <w:proofErr w:type="gramEnd"/>
      <w:r>
        <w:t>-</w:t>
      </w:r>
      <w:proofErr w:type="spellStart"/>
      <w:r>
        <w:t>mail</w:t>
      </w:r>
      <w:proofErr w:type="spellEnd"/>
      <w:r>
        <w:t>: olganalog79@mail.ru</w:t>
      </w:r>
    </w:p>
    <w:p w:rsidR="00365C41" w:rsidRDefault="00365C41" w:rsidP="00365C41">
      <w:pPr>
        <w:pStyle w:val="a5"/>
      </w:pPr>
      <w:proofErr w:type="spellStart"/>
      <w:r>
        <w:t>Боташева</w:t>
      </w:r>
      <w:proofErr w:type="spellEnd"/>
      <w:r>
        <w:t xml:space="preserve"> Лейла </w:t>
      </w:r>
      <w:proofErr w:type="spellStart"/>
      <w:r>
        <w:t>Султановна</w:t>
      </w:r>
      <w:proofErr w:type="spellEnd"/>
      <w:r>
        <w:t xml:space="preserve">, </w:t>
      </w:r>
    </w:p>
    <w:p w:rsidR="00365C41" w:rsidRDefault="00365C41" w:rsidP="00365C41">
      <w:pPr>
        <w:pStyle w:val="a6"/>
      </w:pPr>
      <w:r>
        <w:t xml:space="preserve">кандидат экономических наук, доцент, доцент кафедры бухгалтерского учета, Северо-Кавказская государственная академия, г. Черкесск, Россия, </w:t>
      </w:r>
      <w:proofErr w:type="gramStart"/>
      <w:r>
        <w:t>е</w:t>
      </w:r>
      <w:proofErr w:type="gramEnd"/>
      <w:r>
        <w:t>-</w:t>
      </w:r>
      <w:proofErr w:type="spellStart"/>
      <w:r>
        <w:t>mail</w:t>
      </w:r>
      <w:proofErr w:type="spellEnd"/>
      <w:r>
        <w:t>: leilushka@bk.ru</w:t>
      </w:r>
    </w:p>
    <w:p w:rsidR="00365C41" w:rsidRDefault="00365C41" w:rsidP="00365C41">
      <w:pPr>
        <w:pStyle w:val="a7"/>
      </w:pPr>
      <w:r>
        <w:t>В статье рассмотрены роль и вопросы повышения научной и гражданско-патриотической направленности финансового просвещения как методологической основы для развития экономики России, повышения уровня ее национальной и финансовой безопасности. Предлагается разработать модель финансового просвещения, способствующую усилению разумности потребительского поведения, и метод оценки взаимосвязи потребительской и финансовой культуры.</w:t>
      </w:r>
    </w:p>
    <w:p w:rsidR="00365C41" w:rsidRDefault="00365C41" w:rsidP="00365C41">
      <w:pPr>
        <w:pStyle w:val="a7"/>
      </w:pPr>
      <w:r>
        <w:rPr>
          <w:spacing w:val="43"/>
        </w:rPr>
        <w:t>Ключевые слова:</w:t>
      </w:r>
      <w:r>
        <w:t xml:space="preserve"> финансовое просвещение; финансовая грамотность; гражданско-патриотическая направленность; финансовая безопасность. </w:t>
      </w:r>
    </w:p>
    <w:p w:rsidR="00365C41" w:rsidRDefault="00365C41" w:rsidP="00365C41">
      <w:pPr>
        <w:pStyle w:val="a3"/>
      </w:pPr>
      <w:r>
        <w:t>UDC 37.014</w:t>
      </w:r>
    </w:p>
    <w:p w:rsidR="00365C41" w:rsidRPr="00365C41" w:rsidRDefault="00365C41" w:rsidP="00365C41">
      <w:pPr>
        <w:pStyle w:val="a8"/>
        <w:rPr>
          <w:lang w:val="en-US"/>
        </w:rPr>
      </w:pPr>
      <w:r w:rsidRPr="00365C41">
        <w:rPr>
          <w:lang w:val="en-US"/>
        </w:rPr>
        <w:t xml:space="preserve">Civil-patriotic orientation of financial education </w:t>
      </w:r>
      <w:r w:rsidRPr="00365C41">
        <w:rPr>
          <w:lang w:val="en-US"/>
        </w:rPr>
        <w:br/>
        <w:t>in Russia</w:t>
      </w:r>
    </w:p>
    <w:p w:rsidR="00365C41" w:rsidRPr="00365C41" w:rsidRDefault="00365C41" w:rsidP="00365C41">
      <w:pPr>
        <w:pStyle w:val="a9"/>
        <w:rPr>
          <w:lang w:val="en-US"/>
        </w:rPr>
      </w:pPr>
      <w:proofErr w:type="spellStart"/>
      <w:r w:rsidRPr="00365C41">
        <w:rPr>
          <w:lang w:val="en-US"/>
        </w:rPr>
        <w:t>Petrosyan</w:t>
      </w:r>
      <w:proofErr w:type="spellEnd"/>
      <w:r w:rsidRPr="00365C41">
        <w:rPr>
          <w:lang w:val="en-US"/>
        </w:rPr>
        <w:t xml:space="preserve"> David </w:t>
      </w:r>
      <w:proofErr w:type="spellStart"/>
      <w:r w:rsidRPr="00365C41">
        <w:rPr>
          <w:lang w:val="en-US"/>
        </w:rPr>
        <w:t>Semyonovich</w:t>
      </w:r>
      <w:proofErr w:type="spellEnd"/>
      <w:r w:rsidRPr="00365C41">
        <w:rPr>
          <w:lang w:val="en-US"/>
        </w:rPr>
        <w:t>,</w:t>
      </w:r>
    </w:p>
    <w:p w:rsidR="00365C41" w:rsidRPr="00365C41" w:rsidRDefault="00365C41" w:rsidP="00365C41">
      <w:pPr>
        <w:pStyle w:val="aa"/>
        <w:rPr>
          <w:lang w:val="en-US"/>
        </w:rPr>
      </w:pPr>
      <w:r w:rsidRPr="00365C41">
        <w:rPr>
          <w:lang w:val="en-US"/>
        </w:rPr>
        <w:t>Doctor of Economics, Professor, Head of the Department of Strategic Research of Innovative Development, Institute of Regional Economic Research, Moscow, Russia, e-mail: pet_dav@mail.ru</w:t>
      </w:r>
    </w:p>
    <w:p w:rsidR="00365C41" w:rsidRPr="00365C41" w:rsidRDefault="00365C41" w:rsidP="00365C41">
      <w:pPr>
        <w:pStyle w:val="a9"/>
        <w:rPr>
          <w:lang w:val="en-US"/>
        </w:rPr>
      </w:pPr>
      <w:proofErr w:type="spellStart"/>
      <w:r w:rsidRPr="00365C41">
        <w:rPr>
          <w:lang w:val="en-US"/>
        </w:rPr>
        <w:t>Stolyarova</w:t>
      </w:r>
      <w:proofErr w:type="spellEnd"/>
      <w:r w:rsidRPr="00365C41">
        <w:rPr>
          <w:lang w:val="en-US"/>
        </w:rPr>
        <w:t xml:space="preserve"> </w:t>
      </w:r>
      <w:proofErr w:type="spellStart"/>
      <w:r w:rsidRPr="00365C41">
        <w:rPr>
          <w:lang w:val="en-US"/>
        </w:rPr>
        <w:t>Alla</w:t>
      </w:r>
      <w:proofErr w:type="spellEnd"/>
      <w:r w:rsidRPr="00365C41">
        <w:rPr>
          <w:lang w:val="en-US"/>
        </w:rPr>
        <w:t xml:space="preserve"> </w:t>
      </w:r>
      <w:proofErr w:type="spellStart"/>
      <w:r w:rsidRPr="00365C41">
        <w:rPr>
          <w:lang w:val="en-US"/>
        </w:rPr>
        <w:t>Nikolaevna</w:t>
      </w:r>
      <w:proofErr w:type="spellEnd"/>
      <w:r w:rsidRPr="00365C41">
        <w:rPr>
          <w:lang w:val="en-US"/>
        </w:rPr>
        <w:t>,</w:t>
      </w:r>
    </w:p>
    <w:p w:rsidR="00365C41" w:rsidRPr="00365C41" w:rsidRDefault="00365C41" w:rsidP="00365C41">
      <w:pPr>
        <w:pStyle w:val="aa"/>
        <w:rPr>
          <w:lang w:val="en-US"/>
        </w:rPr>
      </w:pPr>
      <w:r w:rsidRPr="00365C41">
        <w:rPr>
          <w:lang w:val="en-US"/>
        </w:rPr>
        <w:t xml:space="preserve">Doctor of Economics, Associate Professor, Professor of the Department of Management and Economics, State Social and Humanitarian University, </w:t>
      </w:r>
      <w:proofErr w:type="spellStart"/>
      <w:r w:rsidRPr="00365C41">
        <w:rPr>
          <w:lang w:val="en-US"/>
        </w:rPr>
        <w:t>Kolomna</w:t>
      </w:r>
      <w:proofErr w:type="spellEnd"/>
      <w:r w:rsidRPr="00365C41">
        <w:rPr>
          <w:lang w:val="en-US"/>
        </w:rPr>
        <w:t>, Russia, e-mail: stolyarova2011@mail.ru</w:t>
      </w:r>
    </w:p>
    <w:p w:rsidR="00365C41" w:rsidRPr="00365C41" w:rsidRDefault="00365C41" w:rsidP="00365C41">
      <w:pPr>
        <w:pStyle w:val="a9"/>
        <w:rPr>
          <w:lang w:val="en-US"/>
        </w:rPr>
      </w:pPr>
      <w:proofErr w:type="spellStart"/>
      <w:proofErr w:type="gramStart"/>
      <w:r w:rsidRPr="00365C41">
        <w:rPr>
          <w:lang w:val="en-US"/>
        </w:rPr>
        <w:t>Rusakovich</w:t>
      </w:r>
      <w:proofErr w:type="spellEnd"/>
      <w:r w:rsidRPr="00365C41">
        <w:rPr>
          <w:lang w:val="en-US"/>
        </w:rPr>
        <w:t xml:space="preserve">  Maria</w:t>
      </w:r>
      <w:proofErr w:type="gramEnd"/>
      <w:r w:rsidRPr="00365C41">
        <w:rPr>
          <w:lang w:val="en-US"/>
        </w:rPr>
        <w:t xml:space="preserve"> </w:t>
      </w:r>
      <w:proofErr w:type="spellStart"/>
      <w:r w:rsidRPr="00365C41">
        <w:rPr>
          <w:lang w:val="en-US"/>
        </w:rPr>
        <w:t>Vladimirovna</w:t>
      </w:r>
      <w:proofErr w:type="spellEnd"/>
      <w:r w:rsidRPr="00365C41">
        <w:rPr>
          <w:lang w:val="en-US"/>
        </w:rPr>
        <w:t>,</w:t>
      </w:r>
    </w:p>
    <w:p w:rsidR="00365C41" w:rsidRPr="00365C41" w:rsidRDefault="00365C41" w:rsidP="00365C41">
      <w:pPr>
        <w:pStyle w:val="aa"/>
        <w:rPr>
          <w:lang w:val="en-US"/>
        </w:rPr>
      </w:pPr>
      <w:r w:rsidRPr="00365C41">
        <w:rPr>
          <w:lang w:val="en-US"/>
        </w:rPr>
        <w:lastRenderedPageBreak/>
        <w:t xml:space="preserve">Candidate of Economic Sciences, Associate Professor, Associate Professor of the Department of Management and Economics, State Social and Humanitarian University, </w:t>
      </w:r>
      <w:proofErr w:type="spellStart"/>
      <w:r w:rsidRPr="00365C41">
        <w:rPr>
          <w:lang w:val="en-US"/>
        </w:rPr>
        <w:t>Kolomna</w:t>
      </w:r>
      <w:proofErr w:type="spellEnd"/>
      <w:r w:rsidRPr="00365C41">
        <w:rPr>
          <w:lang w:val="en-US"/>
        </w:rPr>
        <w:t>, Russia, e-mail: m_rusakovich@mail.ru</w:t>
      </w:r>
    </w:p>
    <w:p w:rsidR="00365C41" w:rsidRPr="00365C41" w:rsidRDefault="00365C41" w:rsidP="00365C41">
      <w:pPr>
        <w:pStyle w:val="a9"/>
        <w:rPr>
          <w:lang w:val="en-US"/>
        </w:rPr>
      </w:pPr>
      <w:proofErr w:type="spellStart"/>
      <w:r w:rsidRPr="00365C41">
        <w:rPr>
          <w:lang w:val="en-US"/>
        </w:rPr>
        <w:t>Knyazeva</w:t>
      </w:r>
      <w:proofErr w:type="spellEnd"/>
      <w:r w:rsidRPr="00365C41">
        <w:rPr>
          <w:lang w:val="en-US"/>
        </w:rPr>
        <w:t xml:space="preserve"> Olga </w:t>
      </w:r>
      <w:proofErr w:type="spellStart"/>
      <w:r w:rsidRPr="00365C41">
        <w:rPr>
          <w:lang w:val="en-US"/>
        </w:rPr>
        <w:t>Vladimirovna</w:t>
      </w:r>
      <w:proofErr w:type="spellEnd"/>
      <w:r w:rsidRPr="00365C41">
        <w:rPr>
          <w:lang w:val="en-US"/>
        </w:rPr>
        <w:t>,</w:t>
      </w:r>
    </w:p>
    <w:p w:rsidR="00365C41" w:rsidRPr="00365C41" w:rsidRDefault="00365C41" w:rsidP="00365C41">
      <w:pPr>
        <w:pStyle w:val="aa"/>
        <w:rPr>
          <w:lang w:val="en-US"/>
        </w:rPr>
      </w:pPr>
      <w:r w:rsidRPr="00365C41">
        <w:rPr>
          <w:lang w:val="en-US"/>
        </w:rPr>
        <w:t xml:space="preserve">Candidate of Economic Sciences, Associate Professor of the Department of Economic Theory and Economics of Customs, Russian Customs Academy, </w:t>
      </w:r>
      <w:proofErr w:type="spellStart"/>
      <w:r w:rsidRPr="00365C41">
        <w:rPr>
          <w:lang w:val="en-US"/>
        </w:rPr>
        <w:t>Lyubertsy</w:t>
      </w:r>
      <w:proofErr w:type="spellEnd"/>
      <w:r w:rsidRPr="00365C41">
        <w:rPr>
          <w:lang w:val="en-US"/>
        </w:rPr>
        <w:t>, Russia, e-mail: olganalog79@mail.ru</w:t>
      </w:r>
    </w:p>
    <w:p w:rsidR="00365C41" w:rsidRPr="00365C41" w:rsidRDefault="00365C41" w:rsidP="00365C41">
      <w:pPr>
        <w:pStyle w:val="a9"/>
        <w:rPr>
          <w:lang w:val="en-US"/>
        </w:rPr>
      </w:pPr>
      <w:proofErr w:type="spellStart"/>
      <w:r w:rsidRPr="00365C41">
        <w:rPr>
          <w:lang w:val="en-US"/>
        </w:rPr>
        <w:t>Botasheva</w:t>
      </w:r>
      <w:proofErr w:type="spellEnd"/>
      <w:r w:rsidRPr="00365C41">
        <w:rPr>
          <w:lang w:val="en-US"/>
        </w:rPr>
        <w:t xml:space="preserve"> Leila </w:t>
      </w:r>
      <w:proofErr w:type="spellStart"/>
      <w:r w:rsidRPr="00365C41">
        <w:rPr>
          <w:lang w:val="en-US"/>
        </w:rPr>
        <w:t>Sultanovna</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Associate Professor of Accounting Department, North Caucasus State Academy, Cherkessk, Russia, e-mail: leilushka@bk.ru</w:t>
      </w:r>
    </w:p>
    <w:p w:rsidR="00365C41" w:rsidRPr="00365C41" w:rsidRDefault="00365C41" w:rsidP="00365C41">
      <w:pPr>
        <w:pStyle w:val="a7"/>
        <w:rPr>
          <w:lang w:val="en-US"/>
        </w:rPr>
      </w:pPr>
      <w:r w:rsidRPr="00365C41">
        <w:rPr>
          <w:lang w:val="en-US"/>
        </w:rPr>
        <w:t>The article examines the role and issues of increasing the scientific and civic-patriotic orientation of financial education as a methodological basis for the development of the Russian economy, increasing the level of its national and financial security. It is proposed to develop a model of financial education that contributes to strengthening the reasonableness of consumer behavior, and a method for assessing the relationship between consumer and financial culture.</w:t>
      </w:r>
    </w:p>
    <w:p w:rsidR="00365C41" w:rsidRPr="00365C41" w:rsidRDefault="00365C41" w:rsidP="00365C41">
      <w:pPr>
        <w:pStyle w:val="a7"/>
        <w:rPr>
          <w:lang w:val="en-US"/>
        </w:rPr>
      </w:pPr>
      <w:r w:rsidRPr="00365C41">
        <w:rPr>
          <w:spacing w:val="43"/>
          <w:lang w:val="en-US"/>
        </w:rPr>
        <w:t>Keywords</w:t>
      </w:r>
      <w:r w:rsidRPr="00365C41">
        <w:rPr>
          <w:lang w:val="en-US"/>
        </w:rPr>
        <w:t>: financial education; financial literacy; civic-patriotic orientation; financial security.</w:t>
      </w:r>
    </w:p>
    <w:p w:rsidR="000D6FA0" w:rsidRDefault="000D6FA0"/>
    <w:p w:rsidR="00365C41" w:rsidRPr="00365C41" w:rsidRDefault="00365C41" w:rsidP="00365C41">
      <w:pPr>
        <w:pStyle w:val="a3"/>
        <w:rPr>
          <w:b w:val="0"/>
          <w:bCs w:val="0"/>
          <w:lang w:val="ru-RU"/>
        </w:rPr>
      </w:pPr>
      <w:r>
        <w:t>DOI</w:t>
      </w:r>
      <w:r w:rsidRPr="00365C41">
        <w:rPr>
          <w:lang w:val="ru-RU"/>
        </w:rPr>
        <w:t xml:space="preserve"> 10.47576/</w:t>
      </w:r>
      <w:r w:rsidRPr="00365C41">
        <w:rPr>
          <w:b w:val="0"/>
          <w:bCs w:val="0"/>
          <w:lang w:val="ru-RU"/>
        </w:rPr>
        <w:t>2949-1878_2023_7_15</w:t>
      </w:r>
    </w:p>
    <w:p w:rsidR="00365C41" w:rsidRPr="00365C41" w:rsidRDefault="00365C41" w:rsidP="00365C41">
      <w:pPr>
        <w:pStyle w:val="a3"/>
        <w:rPr>
          <w:lang w:val="ru-RU"/>
        </w:rPr>
      </w:pPr>
      <w:r w:rsidRPr="00365C41">
        <w:rPr>
          <w:lang w:val="ru-RU"/>
        </w:rPr>
        <w:t>УДК 336.7</w:t>
      </w:r>
    </w:p>
    <w:p w:rsidR="00365C41" w:rsidRDefault="00365C41" w:rsidP="00365C41">
      <w:pPr>
        <w:pStyle w:val="a4"/>
      </w:pPr>
      <w:r>
        <w:t>Риски банковского сектора в условиях санкций</w:t>
      </w:r>
    </w:p>
    <w:p w:rsidR="00365C41" w:rsidRDefault="00365C41" w:rsidP="00365C41">
      <w:pPr>
        <w:pStyle w:val="a5"/>
      </w:pPr>
      <w:r>
        <w:t>Скляренко Игорь Анатольевич,</w:t>
      </w:r>
    </w:p>
    <w:p w:rsidR="00365C41" w:rsidRDefault="00365C41" w:rsidP="00365C41">
      <w:pPr>
        <w:pStyle w:val="a6"/>
      </w:pPr>
      <w:r>
        <w:t xml:space="preserve">кандидат экономических наук, доцент кафедры финансов и таможенных доходов, Белгородский университет кооперации, экономики и права, </w:t>
      </w:r>
      <w:r>
        <w:br/>
        <w:t xml:space="preserve">г. Белгород, Россия </w:t>
      </w:r>
    </w:p>
    <w:p w:rsidR="00365C41" w:rsidRDefault="00365C41" w:rsidP="00365C41">
      <w:pPr>
        <w:pStyle w:val="a5"/>
      </w:pPr>
      <w:r>
        <w:t>Гюнтер Ирина Николаевна,</w:t>
      </w:r>
    </w:p>
    <w:p w:rsidR="00365C41" w:rsidRDefault="00365C41" w:rsidP="00365C41">
      <w:pPr>
        <w:pStyle w:val="a6"/>
      </w:pPr>
      <w:r>
        <w:t xml:space="preserve">кандидат экономических наук, доцент кафедры финансов и таможенных доходов, Белгородский университет кооперации, экономики и права, </w:t>
      </w:r>
      <w:r>
        <w:br/>
        <w:t xml:space="preserve">г. Белгород, Россия </w:t>
      </w:r>
    </w:p>
    <w:p w:rsidR="00365C41" w:rsidRDefault="00365C41" w:rsidP="00365C41">
      <w:pPr>
        <w:pStyle w:val="a5"/>
      </w:pPr>
      <w:r>
        <w:t>Чуб Владимир Александрович,</w:t>
      </w:r>
    </w:p>
    <w:p w:rsidR="00365C41" w:rsidRDefault="00365C41" w:rsidP="00365C41">
      <w:pPr>
        <w:pStyle w:val="a6"/>
      </w:pPr>
      <w:r>
        <w:t xml:space="preserve">кандидат экономических наук, доцент кафедры финансов и таможенных доходов, Белгородский университет кооперации, экономики и права, </w:t>
      </w:r>
      <w:r>
        <w:br/>
        <w:t xml:space="preserve">г. Белгород, Россия </w:t>
      </w:r>
    </w:p>
    <w:p w:rsidR="00365C41" w:rsidRDefault="00365C41" w:rsidP="00365C41">
      <w:pPr>
        <w:pStyle w:val="a7"/>
      </w:pPr>
      <w:r>
        <w:t>В статье анализируется банковский сектор в условиях санкций. Отмечается, что в настоящее время банковский сектор России находится под влиянием санкций зарубежных стран, что оказывает негативное влияние на его дальнейшее развитие. Предлагаются варианты решения санкционных проблем.</w:t>
      </w:r>
    </w:p>
    <w:p w:rsidR="00365C41" w:rsidRDefault="00365C41" w:rsidP="00365C41">
      <w:pPr>
        <w:pStyle w:val="a7"/>
      </w:pPr>
      <w:proofErr w:type="gramStart"/>
      <w:r>
        <w:rPr>
          <w:spacing w:val="43"/>
        </w:rPr>
        <w:t>Ключевые слова:</w:t>
      </w:r>
      <w:r>
        <w:t xml:space="preserve"> санкции; банковские риски; процентная ставка; экономика; кредит; заемщик; задолженность; отток капитала; кредитор; банковские операции; корпоративный бойкот.</w:t>
      </w:r>
      <w:proofErr w:type="gramEnd"/>
    </w:p>
    <w:p w:rsidR="00365C41" w:rsidRDefault="00365C41" w:rsidP="00365C41">
      <w:pPr>
        <w:pStyle w:val="a7"/>
      </w:pPr>
    </w:p>
    <w:p w:rsidR="00365C41" w:rsidRDefault="00365C41" w:rsidP="00365C41">
      <w:pPr>
        <w:pStyle w:val="a3"/>
      </w:pPr>
      <w:r>
        <w:t>UDC 336.7</w:t>
      </w:r>
    </w:p>
    <w:p w:rsidR="00365C41" w:rsidRPr="00365C41" w:rsidRDefault="00365C41" w:rsidP="00365C41">
      <w:pPr>
        <w:pStyle w:val="a8"/>
        <w:rPr>
          <w:lang w:val="en-US"/>
        </w:rPr>
      </w:pPr>
      <w:r w:rsidRPr="00365C41">
        <w:rPr>
          <w:lang w:val="en-US"/>
        </w:rPr>
        <w:t>Banking sector risks under sanctions</w:t>
      </w:r>
    </w:p>
    <w:p w:rsidR="00365C41" w:rsidRPr="00365C41" w:rsidRDefault="00365C41" w:rsidP="00365C41">
      <w:pPr>
        <w:pStyle w:val="a9"/>
        <w:rPr>
          <w:lang w:val="en-US"/>
        </w:rPr>
      </w:pPr>
      <w:proofErr w:type="spellStart"/>
      <w:r w:rsidRPr="00365C41">
        <w:rPr>
          <w:lang w:val="en-US"/>
        </w:rPr>
        <w:t>Sklyarenko</w:t>
      </w:r>
      <w:proofErr w:type="spellEnd"/>
      <w:r w:rsidRPr="00365C41">
        <w:rPr>
          <w:lang w:val="en-US"/>
        </w:rPr>
        <w:t xml:space="preserve"> Igor </w:t>
      </w:r>
      <w:proofErr w:type="spellStart"/>
      <w:r w:rsidRPr="00365C41">
        <w:rPr>
          <w:lang w:val="en-US"/>
        </w:rPr>
        <w:t>Anatolyevich</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of Finance and Customs Revenue Department, Belgorod University of Cooperation, Economics and Law, Belgorod, Russia</w:t>
      </w:r>
    </w:p>
    <w:p w:rsidR="00365C41" w:rsidRPr="00365C41" w:rsidRDefault="00365C41" w:rsidP="00365C41">
      <w:pPr>
        <w:pStyle w:val="a9"/>
        <w:rPr>
          <w:lang w:val="en-US"/>
        </w:rPr>
      </w:pPr>
      <w:r w:rsidRPr="00365C41">
        <w:rPr>
          <w:lang w:val="en-US"/>
        </w:rPr>
        <w:lastRenderedPageBreak/>
        <w:t xml:space="preserve">Gunter Irina </w:t>
      </w:r>
      <w:proofErr w:type="spellStart"/>
      <w:r w:rsidRPr="00365C41">
        <w:rPr>
          <w:lang w:val="en-US"/>
        </w:rPr>
        <w:t>Nikolaevna</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of the Department of Finance and Customs Revenue, Belgorod University of Cooperation, Economics and Law, Belgorod, Russia</w:t>
      </w:r>
    </w:p>
    <w:p w:rsidR="00365C41" w:rsidRPr="00365C41" w:rsidRDefault="00365C41" w:rsidP="00365C41">
      <w:pPr>
        <w:pStyle w:val="a9"/>
        <w:rPr>
          <w:lang w:val="en-US"/>
        </w:rPr>
      </w:pPr>
      <w:r w:rsidRPr="00365C41">
        <w:rPr>
          <w:lang w:val="en-US"/>
        </w:rPr>
        <w:t xml:space="preserve">Chub Vladimir </w:t>
      </w:r>
      <w:proofErr w:type="spellStart"/>
      <w:r w:rsidRPr="00365C41">
        <w:rPr>
          <w:lang w:val="en-US"/>
        </w:rPr>
        <w:t>Aleksandrovich</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of Finance and Customs Revenue Department, Belgorod University of Cooperation, Economics and Law, Belgorod, Russia</w:t>
      </w:r>
    </w:p>
    <w:p w:rsidR="00365C41" w:rsidRPr="00365C41" w:rsidRDefault="00365C41" w:rsidP="00365C41">
      <w:pPr>
        <w:pStyle w:val="a7"/>
        <w:rPr>
          <w:lang w:val="en-US"/>
        </w:rPr>
      </w:pPr>
      <w:r w:rsidRPr="00365C41">
        <w:rPr>
          <w:lang w:val="en-US"/>
        </w:rPr>
        <w:t>The article analyzes the banking sector under sanctions. It is noted that currently the Russian banking sector is under the influence of sanctions of foreign countries, which has a negative impact on its further development. Options for solving sanctions problems are offered.</w:t>
      </w:r>
    </w:p>
    <w:p w:rsidR="00365C41" w:rsidRPr="00365C41" w:rsidRDefault="00365C41" w:rsidP="00365C41">
      <w:pPr>
        <w:pStyle w:val="a7"/>
        <w:rPr>
          <w:lang w:val="en-US"/>
        </w:rPr>
      </w:pPr>
      <w:r w:rsidRPr="00365C41">
        <w:rPr>
          <w:spacing w:val="43"/>
          <w:lang w:val="en-US"/>
        </w:rPr>
        <w:t>Keywords</w:t>
      </w:r>
      <w:r w:rsidRPr="00365C41">
        <w:rPr>
          <w:lang w:val="en-US"/>
        </w:rPr>
        <w:t>: sanctions; banking risks; interest rate; economy; loan; borrower; debt; capital outflow; lender; banking operations; corporate boycott.</w:t>
      </w:r>
    </w:p>
    <w:p w:rsidR="00365C41" w:rsidRDefault="00365C41"/>
    <w:p w:rsidR="00365C41" w:rsidRPr="00365C41" w:rsidRDefault="00365C41" w:rsidP="00365C41">
      <w:pPr>
        <w:pStyle w:val="a3"/>
        <w:rPr>
          <w:b w:val="0"/>
          <w:bCs w:val="0"/>
          <w:lang w:val="ru-RU"/>
        </w:rPr>
      </w:pPr>
      <w:r>
        <w:t>DOI</w:t>
      </w:r>
      <w:r w:rsidRPr="00365C41">
        <w:rPr>
          <w:lang w:val="ru-RU"/>
        </w:rPr>
        <w:t xml:space="preserve"> 10.47576/</w:t>
      </w:r>
      <w:r w:rsidRPr="00365C41">
        <w:rPr>
          <w:b w:val="0"/>
          <w:bCs w:val="0"/>
          <w:lang w:val="ru-RU"/>
        </w:rPr>
        <w:t>2949-1878_2023_7_21</w:t>
      </w:r>
    </w:p>
    <w:p w:rsidR="00365C41" w:rsidRPr="00365C41" w:rsidRDefault="00365C41" w:rsidP="00365C41">
      <w:pPr>
        <w:pStyle w:val="a3"/>
        <w:rPr>
          <w:lang w:val="ru-RU"/>
        </w:rPr>
      </w:pPr>
      <w:r w:rsidRPr="00365C41">
        <w:rPr>
          <w:lang w:val="ru-RU"/>
        </w:rPr>
        <w:t>УДК 338.43:004</w:t>
      </w:r>
    </w:p>
    <w:p w:rsidR="00365C41" w:rsidRDefault="00365C41" w:rsidP="00365C41">
      <w:pPr>
        <w:pStyle w:val="a4"/>
      </w:pPr>
      <w:r>
        <w:t xml:space="preserve">Роль современных информационных технологий </w:t>
      </w:r>
      <w:r>
        <w:br/>
        <w:t>в деятельности предприятий</w:t>
      </w:r>
    </w:p>
    <w:p w:rsidR="00365C41" w:rsidRDefault="00365C41" w:rsidP="00365C41">
      <w:pPr>
        <w:pStyle w:val="a5"/>
      </w:pPr>
      <w:r>
        <w:t xml:space="preserve">Варфоломеева Вера Александровна, </w:t>
      </w:r>
    </w:p>
    <w:p w:rsidR="00365C41" w:rsidRDefault="00365C41" w:rsidP="00365C41">
      <w:pPr>
        <w:pStyle w:val="a6"/>
      </w:pPr>
      <w:r>
        <w:t xml:space="preserve">доцент, кандидат экономических наук, доцент кафедры экономики высокотехнологичных производств, Санкт-Петербургский государственный университет аэрокосмического приборостроения, г. Санкт-Петербург, Россия, </w:t>
      </w:r>
      <w:proofErr w:type="gramStart"/>
      <w:r>
        <w:t>е</w:t>
      </w:r>
      <w:proofErr w:type="gramEnd"/>
      <w:r>
        <w:t>-</w:t>
      </w:r>
      <w:proofErr w:type="spellStart"/>
      <w:r>
        <w:t>mail</w:t>
      </w:r>
      <w:proofErr w:type="spellEnd"/>
      <w:r>
        <w:t>: varfvera@yandex.ru</w:t>
      </w:r>
    </w:p>
    <w:p w:rsidR="00365C41" w:rsidRDefault="00365C41" w:rsidP="00365C41">
      <w:pPr>
        <w:pStyle w:val="a5"/>
      </w:pPr>
      <w:r>
        <w:t xml:space="preserve">Иванова Наталия Александровна, </w:t>
      </w:r>
    </w:p>
    <w:p w:rsidR="00365C41" w:rsidRDefault="00365C41" w:rsidP="00365C41">
      <w:pPr>
        <w:pStyle w:val="a6"/>
      </w:pPr>
      <w:r>
        <w:t xml:space="preserve">доцент, кандидат экономических наук, доцент кафедры экономики высокотехнологичных производств, Санкт-Петербургский государственный университет аэрокосмического приборостроения, г. Санкт-Петербург, Россия, </w:t>
      </w:r>
      <w:proofErr w:type="gramStart"/>
      <w:r>
        <w:t>е</w:t>
      </w:r>
      <w:proofErr w:type="gramEnd"/>
      <w:r>
        <w:t>-</w:t>
      </w:r>
      <w:proofErr w:type="spellStart"/>
      <w:r>
        <w:t>mail</w:t>
      </w:r>
      <w:proofErr w:type="spellEnd"/>
      <w:r>
        <w:t>: ivanovanat207301@mail.ru</w:t>
      </w:r>
    </w:p>
    <w:p w:rsidR="00365C41" w:rsidRDefault="00365C41" w:rsidP="00365C41">
      <w:pPr>
        <w:pStyle w:val="a7"/>
      </w:pPr>
      <w:r>
        <w:t>В статье рассмотрена история использования информационных технологий в деятельности предприятий. Доказано, что информационные технологии на предприятиях играют главную роль не только в повышении конкурентоспособности, но и в поддержании эффективного и достаточного уровня безопасности, возможностей подключения, связи и обслуживания. Все ресурсы технологической индустрии направлены на автоматизацию традиционных процессов деятельности предприятий.</w:t>
      </w:r>
    </w:p>
    <w:p w:rsidR="00365C41" w:rsidRDefault="00365C41" w:rsidP="00365C41">
      <w:pPr>
        <w:pStyle w:val="a7"/>
      </w:pPr>
      <w:r>
        <w:rPr>
          <w:spacing w:val="43"/>
        </w:rPr>
        <w:t>Ключевые слова</w:t>
      </w:r>
      <w:r>
        <w:t>: автоматизация; бизнес-процессы; информационные технологии; программное обеспечение; цифровая экономика.</w:t>
      </w:r>
    </w:p>
    <w:p w:rsidR="00365C41" w:rsidRDefault="00365C41" w:rsidP="00365C41">
      <w:pPr>
        <w:pStyle w:val="a7"/>
      </w:pPr>
    </w:p>
    <w:p w:rsidR="00365C41" w:rsidRDefault="00365C41" w:rsidP="00365C41">
      <w:pPr>
        <w:pStyle w:val="a3"/>
      </w:pPr>
      <w:r>
        <w:t>UDC 338.43:004</w:t>
      </w:r>
    </w:p>
    <w:p w:rsidR="00365C41" w:rsidRPr="00365C41" w:rsidRDefault="00365C41" w:rsidP="00365C41">
      <w:pPr>
        <w:pStyle w:val="a8"/>
        <w:rPr>
          <w:lang w:val="en-US"/>
        </w:rPr>
      </w:pPr>
      <w:r w:rsidRPr="00365C41">
        <w:rPr>
          <w:lang w:val="en-US"/>
        </w:rPr>
        <w:t xml:space="preserve">The role of modern information technologies </w:t>
      </w:r>
      <w:r w:rsidRPr="00365C41">
        <w:rPr>
          <w:lang w:val="en-US"/>
        </w:rPr>
        <w:br/>
        <w:t>in the activities of enterprises</w:t>
      </w:r>
    </w:p>
    <w:p w:rsidR="00365C41" w:rsidRPr="00365C41" w:rsidRDefault="00365C41" w:rsidP="00365C41">
      <w:pPr>
        <w:pStyle w:val="a9"/>
        <w:rPr>
          <w:lang w:val="en-US"/>
        </w:rPr>
      </w:pPr>
      <w:proofErr w:type="spellStart"/>
      <w:r w:rsidRPr="00365C41">
        <w:rPr>
          <w:lang w:val="en-US"/>
        </w:rPr>
        <w:t>Varfolomeeva</w:t>
      </w:r>
      <w:proofErr w:type="spellEnd"/>
      <w:r w:rsidRPr="00365C41">
        <w:rPr>
          <w:lang w:val="en-US"/>
        </w:rPr>
        <w:t xml:space="preserve"> Vera </w:t>
      </w:r>
      <w:proofErr w:type="spellStart"/>
      <w:r w:rsidRPr="00365C41">
        <w:rPr>
          <w:lang w:val="en-US"/>
        </w:rPr>
        <w:t>Aleksandrovna</w:t>
      </w:r>
      <w:proofErr w:type="spellEnd"/>
      <w:r w:rsidRPr="00365C41">
        <w:rPr>
          <w:lang w:val="en-US"/>
        </w:rPr>
        <w:t>,</w:t>
      </w:r>
    </w:p>
    <w:p w:rsidR="00365C41" w:rsidRPr="00365C41" w:rsidRDefault="00365C41" w:rsidP="00365C41">
      <w:pPr>
        <w:pStyle w:val="aa"/>
        <w:rPr>
          <w:lang w:val="en-US"/>
        </w:rPr>
      </w:pPr>
      <w:r w:rsidRPr="00365C41">
        <w:rPr>
          <w:lang w:val="en-US"/>
        </w:rPr>
        <w:t>Associate Professor, Candidate of Economic Sciences, Associate Professor of the Department of Economics of High-Tech Industries, Saint-Petersburg State University of Aerospace Instrumentation, St. Petersburg, Russia, e-mail: varfvera@yandex.ru</w:t>
      </w:r>
    </w:p>
    <w:p w:rsidR="00365C41" w:rsidRPr="00365C41" w:rsidRDefault="00365C41" w:rsidP="00365C41">
      <w:pPr>
        <w:pStyle w:val="a9"/>
        <w:rPr>
          <w:lang w:val="en-US"/>
        </w:rPr>
      </w:pPr>
      <w:proofErr w:type="spellStart"/>
      <w:r w:rsidRPr="00365C41">
        <w:rPr>
          <w:lang w:val="en-US"/>
        </w:rPr>
        <w:t>Ivanova</w:t>
      </w:r>
      <w:proofErr w:type="spellEnd"/>
      <w:r w:rsidRPr="00365C41">
        <w:rPr>
          <w:lang w:val="en-US"/>
        </w:rPr>
        <w:t xml:space="preserve"> Natalia </w:t>
      </w:r>
      <w:proofErr w:type="spellStart"/>
      <w:r w:rsidRPr="00365C41">
        <w:rPr>
          <w:lang w:val="en-US"/>
        </w:rPr>
        <w:t>Alexandrovna</w:t>
      </w:r>
      <w:proofErr w:type="spellEnd"/>
      <w:r w:rsidRPr="00365C41">
        <w:rPr>
          <w:lang w:val="en-US"/>
        </w:rPr>
        <w:t>,</w:t>
      </w:r>
    </w:p>
    <w:p w:rsidR="00365C41" w:rsidRPr="00365C41" w:rsidRDefault="00365C41" w:rsidP="00365C41">
      <w:pPr>
        <w:pStyle w:val="aa"/>
        <w:rPr>
          <w:lang w:val="en-US"/>
        </w:rPr>
      </w:pPr>
      <w:r w:rsidRPr="00365C41">
        <w:rPr>
          <w:lang w:val="en-US"/>
        </w:rPr>
        <w:lastRenderedPageBreak/>
        <w:t>Associate Professor, Candidate of Economic Sciences, Associate Professor of the Department of Economics of High-Tech Industries, Saint-Petersburg State University of Aerospace Instrumentation, St. Petersburg, Russia, e-mail: ivanovanat207301@mail.ru</w:t>
      </w:r>
    </w:p>
    <w:p w:rsidR="00365C41" w:rsidRPr="00365C41" w:rsidRDefault="00365C41" w:rsidP="00365C41">
      <w:pPr>
        <w:pStyle w:val="a7"/>
        <w:rPr>
          <w:lang w:val="en-US"/>
        </w:rPr>
      </w:pPr>
      <w:r w:rsidRPr="00365C41">
        <w:rPr>
          <w:lang w:val="en-US"/>
        </w:rPr>
        <w:t>The article examines the history of the use of information technologies in the activities of enterprises. It is proved that information technologies at enterprises play a major role not only in increasing competitiveness, but also in maintaining an effective and sufficient level of security, connectivity, communication and service. All the resources of the technology industry are aimed at automating the traditional processes of enterprises.</w:t>
      </w:r>
    </w:p>
    <w:p w:rsidR="00365C41" w:rsidRPr="00365C41" w:rsidRDefault="00365C41" w:rsidP="00365C41">
      <w:pPr>
        <w:pStyle w:val="a7"/>
        <w:rPr>
          <w:lang w:val="en-US"/>
        </w:rPr>
      </w:pPr>
      <w:r w:rsidRPr="00365C41">
        <w:rPr>
          <w:spacing w:val="43"/>
          <w:lang w:val="en-US"/>
        </w:rPr>
        <w:t>Keywords</w:t>
      </w:r>
      <w:r w:rsidRPr="00365C41">
        <w:rPr>
          <w:lang w:val="en-US"/>
        </w:rPr>
        <w:t>: automation; business processes; information technologies; software; digital economy.</w:t>
      </w:r>
    </w:p>
    <w:p w:rsidR="00365C41" w:rsidRDefault="00365C41"/>
    <w:p w:rsidR="00365C41" w:rsidRDefault="00365C41" w:rsidP="00365C41">
      <w:pPr>
        <w:pStyle w:val="a3"/>
        <w:rPr>
          <w:b w:val="0"/>
          <w:bCs w:val="0"/>
        </w:rPr>
      </w:pPr>
      <w:r>
        <w:t>DOI 10.47576/</w:t>
      </w:r>
      <w:r>
        <w:rPr>
          <w:b w:val="0"/>
          <w:bCs w:val="0"/>
        </w:rPr>
        <w:t>2949-1878_2023_7_28</w:t>
      </w:r>
    </w:p>
    <w:p w:rsidR="00365C41" w:rsidRPr="00365C41" w:rsidRDefault="00365C41" w:rsidP="00365C41">
      <w:pPr>
        <w:pStyle w:val="a3"/>
        <w:rPr>
          <w:lang w:val="ru-RU"/>
        </w:rPr>
      </w:pPr>
      <w:r w:rsidRPr="00365C41">
        <w:rPr>
          <w:lang w:val="ru-RU"/>
        </w:rPr>
        <w:t>УДК 336.71</w:t>
      </w:r>
    </w:p>
    <w:p w:rsidR="00365C41" w:rsidRDefault="00365C41" w:rsidP="00365C41">
      <w:pPr>
        <w:pStyle w:val="a4"/>
      </w:pPr>
      <w:r>
        <w:t>Банковская система Российской Федерации: проблемы и перспективы развития</w:t>
      </w:r>
    </w:p>
    <w:p w:rsidR="00365C41" w:rsidRDefault="00365C41" w:rsidP="00365C41">
      <w:pPr>
        <w:pStyle w:val="a5"/>
      </w:pPr>
      <w:r>
        <w:t xml:space="preserve">Витязев Артем Денисович, </w:t>
      </w:r>
    </w:p>
    <w:p w:rsidR="00365C41" w:rsidRDefault="00365C41" w:rsidP="00365C41">
      <w:pPr>
        <w:pStyle w:val="a6"/>
      </w:pPr>
      <w:r>
        <w:t>студент, Байкальский государственный университет, г. Иркутск, Россия, e-</w:t>
      </w:r>
      <w:proofErr w:type="spellStart"/>
      <w:r>
        <w:t>mail</w:t>
      </w:r>
      <w:proofErr w:type="spellEnd"/>
      <w:r>
        <w:t>: avityaz.101@gmail.com</w:t>
      </w:r>
    </w:p>
    <w:p w:rsidR="00365C41" w:rsidRDefault="00365C41" w:rsidP="00365C41">
      <w:pPr>
        <w:pStyle w:val="a5"/>
      </w:pPr>
      <w:proofErr w:type="spellStart"/>
      <w:r>
        <w:t>Далбаева</w:t>
      </w:r>
      <w:proofErr w:type="spellEnd"/>
      <w:r>
        <w:t xml:space="preserve"> Валентина Юрьевна, </w:t>
      </w:r>
    </w:p>
    <w:p w:rsidR="00365C41" w:rsidRDefault="00365C41" w:rsidP="00365C41">
      <w:pPr>
        <w:pStyle w:val="a6"/>
      </w:pPr>
      <w:r>
        <w:t xml:space="preserve">кандидат эконмических наук, доцент кафедры финансов и финансовых институтов, Байкальский государственный университет, г. Иркутск, Россия, </w:t>
      </w:r>
      <w:proofErr w:type="gramStart"/>
      <w:r>
        <w:t>е</w:t>
      </w:r>
      <w:proofErr w:type="gramEnd"/>
      <w:r>
        <w:t>-</w:t>
      </w:r>
      <w:proofErr w:type="spellStart"/>
      <w:r>
        <w:t>mail</w:t>
      </w:r>
      <w:proofErr w:type="spellEnd"/>
      <w:r>
        <w:t>: dalbaeva_v@mail.ru</w:t>
      </w:r>
    </w:p>
    <w:p w:rsidR="00365C41" w:rsidRDefault="00365C41" w:rsidP="00365C41">
      <w:pPr>
        <w:pStyle w:val="a7"/>
      </w:pPr>
      <w:r>
        <w:t>В статье анализируется динамика основных показателей деятельности банковской системы Российской Федерации за 2020–2022 гг.: количество кредитных организаций, совокупные активы кредитных организаций, объем привлеченных средств от физических и юридических лиц, совокупный кредитный портфель, прибыль, рентабельность капитала и активов. Выявлены основные тенденции и проблемы развития банковской системы на современном этапе. Анализируется влияние международных санкций на функционирование отечественных банков.</w:t>
      </w:r>
    </w:p>
    <w:p w:rsidR="00365C41" w:rsidRDefault="00365C41" w:rsidP="00365C41">
      <w:pPr>
        <w:pStyle w:val="a7"/>
      </w:pPr>
      <w:r>
        <w:t>Ключевые слова: банковская система; коммерческие банки; Центральный банк; основные показатели банковской деятельности; проблемы и перспективы развития.</w:t>
      </w:r>
    </w:p>
    <w:p w:rsidR="00365C41" w:rsidRDefault="00365C41" w:rsidP="00365C41">
      <w:pPr>
        <w:pStyle w:val="a7"/>
      </w:pPr>
    </w:p>
    <w:p w:rsidR="00365C41" w:rsidRDefault="00365C41" w:rsidP="00365C41">
      <w:pPr>
        <w:pStyle w:val="a3"/>
      </w:pPr>
      <w:r>
        <w:t>UDC 336.71</w:t>
      </w:r>
    </w:p>
    <w:p w:rsidR="00365C41" w:rsidRPr="00365C41" w:rsidRDefault="00365C41" w:rsidP="00365C41">
      <w:pPr>
        <w:pStyle w:val="a8"/>
        <w:rPr>
          <w:lang w:val="en-US"/>
        </w:rPr>
      </w:pPr>
      <w:r w:rsidRPr="00365C41">
        <w:rPr>
          <w:lang w:val="en-US"/>
        </w:rPr>
        <w:t>The banking system of the Russian Federation: problems and prospects of development</w:t>
      </w:r>
    </w:p>
    <w:p w:rsidR="00365C41" w:rsidRPr="00365C41" w:rsidRDefault="00365C41" w:rsidP="00365C41">
      <w:pPr>
        <w:pStyle w:val="a9"/>
        <w:rPr>
          <w:lang w:val="en-US"/>
        </w:rPr>
      </w:pPr>
      <w:proofErr w:type="spellStart"/>
      <w:r w:rsidRPr="00365C41">
        <w:rPr>
          <w:lang w:val="en-US"/>
        </w:rPr>
        <w:t>Vityazev</w:t>
      </w:r>
      <w:proofErr w:type="spellEnd"/>
      <w:r w:rsidRPr="00365C41">
        <w:rPr>
          <w:lang w:val="en-US"/>
        </w:rPr>
        <w:t xml:space="preserve"> </w:t>
      </w:r>
      <w:proofErr w:type="spellStart"/>
      <w:r w:rsidRPr="00365C41">
        <w:rPr>
          <w:lang w:val="en-US"/>
        </w:rPr>
        <w:t>Artem</w:t>
      </w:r>
      <w:proofErr w:type="spellEnd"/>
      <w:r w:rsidRPr="00365C41">
        <w:rPr>
          <w:lang w:val="en-US"/>
        </w:rPr>
        <w:t xml:space="preserve"> </w:t>
      </w:r>
      <w:proofErr w:type="spellStart"/>
      <w:r w:rsidRPr="00365C41">
        <w:rPr>
          <w:lang w:val="en-US"/>
        </w:rPr>
        <w:t>Denisovich</w:t>
      </w:r>
      <w:proofErr w:type="spellEnd"/>
      <w:r w:rsidRPr="00365C41">
        <w:rPr>
          <w:lang w:val="en-US"/>
        </w:rPr>
        <w:t>,</w:t>
      </w:r>
    </w:p>
    <w:p w:rsidR="00365C41" w:rsidRPr="00365C41" w:rsidRDefault="00365C41" w:rsidP="00365C41">
      <w:pPr>
        <w:pStyle w:val="aa"/>
        <w:rPr>
          <w:lang w:val="en-US"/>
        </w:rPr>
      </w:pPr>
      <w:proofErr w:type="gramStart"/>
      <w:r w:rsidRPr="00365C41">
        <w:rPr>
          <w:lang w:val="en-US"/>
        </w:rPr>
        <w:t>student</w:t>
      </w:r>
      <w:proofErr w:type="gramEnd"/>
      <w:r w:rsidRPr="00365C41">
        <w:rPr>
          <w:lang w:val="en-US"/>
        </w:rPr>
        <w:t>, Baikal State University, Irkutsk, Russia, e-mail: avityaz.101@gmail.com</w:t>
      </w:r>
    </w:p>
    <w:p w:rsidR="00365C41" w:rsidRPr="00365C41" w:rsidRDefault="00365C41" w:rsidP="00365C41">
      <w:pPr>
        <w:pStyle w:val="a9"/>
        <w:rPr>
          <w:lang w:val="en-US"/>
        </w:rPr>
      </w:pPr>
      <w:proofErr w:type="spellStart"/>
      <w:r w:rsidRPr="00365C41">
        <w:rPr>
          <w:lang w:val="en-US"/>
        </w:rPr>
        <w:t>Dalbaeva</w:t>
      </w:r>
      <w:proofErr w:type="spellEnd"/>
      <w:r w:rsidRPr="00365C41">
        <w:rPr>
          <w:lang w:val="en-US"/>
        </w:rPr>
        <w:t xml:space="preserve"> </w:t>
      </w:r>
      <w:proofErr w:type="spellStart"/>
      <w:r w:rsidRPr="00365C41">
        <w:rPr>
          <w:lang w:val="en-US"/>
        </w:rPr>
        <w:t>Valentina</w:t>
      </w:r>
      <w:proofErr w:type="spellEnd"/>
      <w:r w:rsidRPr="00365C41">
        <w:rPr>
          <w:lang w:val="en-US"/>
        </w:rPr>
        <w:t xml:space="preserve"> </w:t>
      </w:r>
      <w:proofErr w:type="spellStart"/>
      <w:r w:rsidRPr="00365C41">
        <w:rPr>
          <w:lang w:val="en-US"/>
        </w:rPr>
        <w:t>Yurievna</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of the Department of Finance and Financial Institutions, Baikal State University, Irkutsk, Russia, e-mail: dalbaeva_v@mail.ru</w:t>
      </w:r>
    </w:p>
    <w:p w:rsidR="00365C41" w:rsidRPr="00365C41" w:rsidRDefault="00365C41" w:rsidP="00365C41">
      <w:pPr>
        <w:pStyle w:val="a7"/>
        <w:rPr>
          <w:lang w:val="en-US"/>
        </w:rPr>
      </w:pPr>
      <w:r w:rsidRPr="00365C41">
        <w:rPr>
          <w:lang w:val="en-US"/>
        </w:rPr>
        <w:t>The article analyzes the dynamics of the main indicators of the banking system of the Russian Federation for 2020-2022: the number of credit institutions, total assets of credit institutions, the amount of funds raised from individuals and legal entities, the total loan portfolio, profit, return on capital and assets. The main trends and problems of the development of the banking system at the present stage are identified. The impact of international sanctions on the functioning of domestic banks is analyzed.</w:t>
      </w:r>
    </w:p>
    <w:p w:rsidR="00365C41" w:rsidRPr="00365C41" w:rsidRDefault="00365C41" w:rsidP="00365C41">
      <w:pPr>
        <w:pStyle w:val="a7"/>
        <w:rPr>
          <w:lang w:val="en-US"/>
        </w:rPr>
      </w:pPr>
      <w:r w:rsidRPr="00365C41">
        <w:rPr>
          <w:spacing w:val="43"/>
          <w:lang w:val="en-US"/>
        </w:rPr>
        <w:t>Keywords</w:t>
      </w:r>
      <w:r w:rsidRPr="00365C41">
        <w:rPr>
          <w:lang w:val="en-US"/>
        </w:rPr>
        <w:t>: banking system; commercial banks; Central Bank; main indicators of banking activity; problems and prospects of development.</w:t>
      </w:r>
    </w:p>
    <w:p w:rsidR="00365C41" w:rsidRDefault="00365C41"/>
    <w:p w:rsidR="00365C41" w:rsidRPr="00365C41" w:rsidRDefault="00365C41" w:rsidP="00365C41">
      <w:pPr>
        <w:pStyle w:val="a3"/>
        <w:rPr>
          <w:b w:val="0"/>
          <w:bCs w:val="0"/>
          <w:lang w:val="ru-RU"/>
        </w:rPr>
      </w:pPr>
      <w:r>
        <w:lastRenderedPageBreak/>
        <w:t>DOI</w:t>
      </w:r>
      <w:r w:rsidRPr="00365C41">
        <w:rPr>
          <w:lang w:val="ru-RU"/>
        </w:rPr>
        <w:t xml:space="preserve"> 10.47576/</w:t>
      </w:r>
      <w:r w:rsidRPr="00365C41">
        <w:rPr>
          <w:b w:val="0"/>
          <w:bCs w:val="0"/>
          <w:lang w:val="ru-RU"/>
        </w:rPr>
        <w:t>2949-1878_2023_7_34</w:t>
      </w:r>
    </w:p>
    <w:p w:rsidR="00365C41" w:rsidRPr="00365C41" w:rsidRDefault="00365C41" w:rsidP="00365C41">
      <w:pPr>
        <w:pStyle w:val="a3"/>
        <w:rPr>
          <w:lang w:val="ru-RU"/>
        </w:rPr>
      </w:pPr>
      <w:r w:rsidRPr="00365C41">
        <w:rPr>
          <w:lang w:val="ru-RU"/>
        </w:rPr>
        <w:t>УДК 338.45</w:t>
      </w:r>
    </w:p>
    <w:p w:rsidR="00365C41" w:rsidRDefault="00365C41" w:rsidP="00365C41">
      <w:pPr>
        <w:pStyle w:val="a4"/>
      </w:pPr>
      <w:r>
        <w:t xml:space="preserve">Электронный документооборот как способ совершенствования системы контроля качества </w:t>
      </w:r>
      <w:r>
        <w:br/>
        <w:t>в дорожном строительстве</w:t>
      </w:r>
    </w:p>
    <w:p w:rsidR="00365C41" w:rsidRDefault="00365C41" w:rsidP="00365C41">
      <w:pPr>
        <w:pStyle w:val="a5"/>
      </w:pPr>
      <w:r>
        <w:t>Иванов Александр Михайлович,</w:t>
      </w:r>
    </w:p>
    <w:p w:rsidR="00365C41" w:rsidRDefault="00365C41" w:rsidP="00365C41">
      <w:pPr>
        <w:pStyle w:val="a6"/>
      </w:pPr>
      <w:r>
        <w:t>магистрант направления подготовки «Строительство», образовательная программа – «Инвестиционно-строительный инжиниринг», Национальный исследовательский Московский государственный строительный университет, г. Москва, Россия, e-</w:t>
      </w:r>
      <w:proofErr w:type="spellStart"/>
      <w:r>
        <w:t>mail</w:t>
      </w:r>
      <w:proofErr w:type="spellEnd"/>
      <w:r>
        <w:t>: shurise1999s@mail.ru</w:t>
      </w:r>
    </w:p>
    <w:p w:rsidR="00365C41" w:rsidRDefault="00365C41" w:rsidP="00365C41">
      <w:pPr>
        <w:pStyle w:val="a5"/>
      </w:pPr>
      <w:proofErr w:type="spellStart"/>
      <w:r>
        <w:t>Полити</w:t>
      </w:r>
      <w:proofErr w:type="spellEnd"/>
      <w:r>
        <w:t xml:space="preserve"> Виолетта Валерьевна,</w:t>
      </w:r>
    </w:p>
    <w:p w:rsidR="00365C41" w:rsidRDefault="00365C41" w:rsidP="00365C41">
      <w:pPr>
        <w:pStyle w:val="a6"/>
      </w:pPr>
      <w:r>
        <w:t>кандидат экономических наук, доцент, Национальный исследовательский Московский государственный строительный университет, г. Москва, Россия, e-</w:t>
      </w:r>
      <w:proofErr w:type="spellStart"/>
      <w:r>
        <w:t>mail</w:t>
      </w:r>
      <w:proofErr w:type="spellEnd"/>
      <w:r>
        <w:t>: betapol@bk.ru</w:t>
      </w:r>
    </w:p>
    <w:p w:rsidR="00365C41" w:rsidRDefault="00365C41" w:rsidP="00365C41">
      <w:pPr>
        <w:pStyle w:val="a7"/>
      </w:pPr>
      <w:r>
        <w:t>В статье анализируются методы контроля качества в дорожном строительстве как залог повышения производительности работы автотранспорта, комфортабельности пассажирских перевозок, скорости доставки грузов. Отмечается, что к основным факторам, влияющим на повышение качества строительных работ, относят снижение ошибок в проектной документации, применение высококачественных инновационных строительных материалов, смесей и изделий, строгое соблюдение технологии дорожно-строительных работ, периодическое повышение квалификации дорожных рабочих и управленческого персонала, а также улучшение согласованности взаимодействия всех участников реализации инвестиционно-строительного проекта. Делается вывод о том, что внедрение системы электронного документооборота, позволяющего осуществлять сбор, обработку и систематизацию информации, своевременно вносить корректировки и информировать заказчиков и исполнителей работ, позволит соблюдать сроки реализации проекта и улучшать качество.</w:t>
      </w:r>
    </w:p>
    <w:p w:rsidR="00365C41" w:rsidRDefault="00365C41" w:rsidP="00365C41">
      <w:pPr>
        <w:pStyle w:val="a7"/>
      </w:pPr>
      <w:r>
        <w:rPr>
          <w:spacing w:val="43"/>
        </w:rPr>
        <w:t xml:space="preserve">Ключевые слова: </w:t>
      </w:r>
      <w:r>
        <w:t>дорожное строительство; качество проектных и строительных работ; электронный документооборот; участники инвестиционного процесса.</w:t>
      </w:r>
    </w:p>
    <w:p w:rsidR="00365C41" w:rsidRDefault="00365C41" w:rsidP="00365C41">
      <w:pPr>
        <w:pStyle w:val="a7"/>
      </w:pPr>
    </w:p>
    <w:p w:rsidR="00365C41" w:rsidRDefault="00365C41" w:rsidP="00365C41">
      <w:pPr>
        <w:pStyle w:val="a3"/>
      </w:pPr>
      <w:r>
        <w:t>UDC 338.45</w:t>
      </w:r>
    </w:p>
    <w:p w:rsidR="00365C41" w:rsidRPr="00365C41" w:rsidRDefault="00365C41" w:rsidP="00365C41">
      <w:pPr>
        <w:pStyle w:val="a8"/>
        <w:rPr>
          <w:lang w:val="en-US"/>
        </w:rPr>
      </w:pPr>
      <w:r w:rsidRPr="00365C41">
        <w:rPr>
          <w:lang w:val="en-US"/>
        </w:rPr>
        <w:t>Electronic document management as a way to improve the quality control system in road construction</w:t>
      </w:r>
    </w:p>
    <w:p w:rsidR="00365C41" w:rsidRPr="00365C41" w:rsidRDefault="00365C41" w:rsidP="00365C41">
      <w:pPr>
        <w:pStyle w:val="a9"/>
        <w:rPr>
          <w:lang w:val="en-US"/>
        </w:rPr>
      </w:pPr>
      <w:proofErr w:type="spellStart"/>
      <w:r w:rsidRPr="00365C41">
        <w:rPr>
          <w:lang w:val="en-US"/>
        </w:rPr>
        <w:t>Ivanov</w:t>
      </w:r>
      <w:proofErr w:type="spellEnd"/>
      <w:r w:rsidRPr="00365C41">
        <w:rPr>
          <w:lang w:val="en-US"/>
        </w:rPr>
        <w:t xml:space="preserve"> Alexander </w:t>
      </w:r>
      <w:proofErr w:type="spellStart"/>
      <w:r w:rsidRPr="00365C41">
        <w:rPr>
          <w:lang w:val="en-US"/>
        </w:rPr>
        <w:t>Mikhailovich</w:t>
      </w:r>
      <w:proofErr w:type="spellEnd"/>
      <w:r w:rsidRPr="00365C41">
        <w:rPr>
          <w:lang w:val="en-US"/>
        </w:rPr>
        <w:t>,</w:t>
      </w:r>
    </w:p>
    <w:p w:rsidR="00365C41" w:rsidRPr="00365C41" w:rsidRDefault="00365C41" w:rsidP="00365C41">
      <w:pPr>
        <w:pStyle w:val="aa"/>
        <w:rPr>
          <w:lang w:val="en-US"/>
        </w:rPr>
      </w:pPr>
      <w:r w:rsidRPr="00365C41">
        <w:rPr>
          <w:lang w:val="en-US"/>
        </w:rPr>
        <w:t>Master’s degree in the field of training “Construction”, educational program – “Investment and Construction Engineering”, National Research Moscow State University of Civil Engineering, Moscow, Russia, e-mail: shurise1999s@mail.ru</w:t>
      </w:r>
    </w:p>
    <w:p w:rsidR="00365C41" w:rsidRPr="00365C41" w:rsidRDefault="00365C41" w:rsidP="00365C41">
      <w:pPr>
        <w:pStyle w:val="a9"/>
        <w:rPr>
          <w:lang w:val="en-US"/>
        </w:rPr>
      </w:pPr>
      <w:proofErr w:type="spellStart"/>
      <w:r w:rsidRPr="00365C41">
        <w:rPr>
          <w:lang w:val="en-US"/>
        </w:rPr>
        <w:t>Politi</w:t>
      </w:r>
      <w:proofErr w:type="spellEnd"/>
      <w:r w:rsidRPr="00365C41">
        <w:rPr>
          <w:lang w:val="en-US"/>
        </w:rPr>
        <w:t xml:space="preserve"> </w:t>
      </w:r>
      <w:proofErr w:type="spellStart"/>
      <w:r w:rsidRPr="00365C41">
        <w:rPr>
          <w:lang w:val="en-US"/>
        </w:rPr>
        <w:t>Violetta</w:t>
      </w:r>
      <w:proofErr w:type="spellEnd"/>
      <w:r w:rsidRPr="00365C41">
        <w:rPr>
          <w:lang w:val="en-US"/>
        </w:rPr>
        <w:t xml:space="preserve"> </w:t>
      </w:r>
      <w:proofErr w:type="spellStart"/>
      <w:r w:rsidRPr="00365C41">
        <w:rPr>
          <w:lang w:val="en-US"/>
        </w:rPr>
        <w:t>Valeryevna</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National Research Moscow State University of Civil Engineering, Moscow, Russia, e-mail: betapol@bk.ru</w:t>
      </w:r>
    </w:p>
    <w:p w:rsidR="00365C41" w:rsidRPr="00365C41" w:rsidRDefault="00365C41" w:rsidP="00365C41">
      <w:pPr>
        <w:pStyle w:val="a7"/>
        <w:rPr>
          <w:lang w:val="en-US"/>
        </w:rPr>
      </w:pPr>
      <w:r w:rsidRPr="00365C41">
        <w:rPr>
          <w:lang w:val="en-US"/>
        </w:rPr>
        <w:t xml:space="preserve">The article analyzes the methods of quality control in road construction as a guarantee of increasing the productivity of vehicles, the comfort of passenger transportation, </w:t>
      </w:r>
      <w:proofErr w:type="gramStart"/>
      <w:r w:rsidRPr="00365C41">
        <w:rPr>
          <w:lang w:val="en-US"/>
        </w:rPr>
        <w:t>the</w:t>
      </w:r>
      <w:proofErr w:type="gramEnd"/>
      <w:r w:rsidRPr="00365C41">
        <w:rPr>
          <w:lang w:val="en-US"/>
        </w:rPr>
        <w:t xml:space="preserve"> speed of cargo delivery. It is noted that the main factors influencing the improvement of the quality of construction work include the reduction of errors in project documentation, the use of high-quality innovative building materials, mixtures and products, strict compliance with the technology of road construction works, periodic professional development of road workers and management personnel, as well as improving the coordination of interaction of all participants in the implementation of the investment and construction project. It is concluded that the introduction of an electronic document management system, which allows the collection, processing and systematization of information, timely adjustments and inform </w:t>
      </w:r>
      <w:r w:rsidRPr="00365C41">
        <w:rPr>
          <w:lang w:val="en-US"/>
        </w:rPr>
        <w:lastRenderedPageBreak/>
        <w:t xml:space="preserve">customers and performers of work, will allow </w:t>
      </w:r>
      <w:proofErr w:type="gramStart"/>
      <w:r w:rsidRPr="00365C41">
        <w:rPr>
          <w:lang w:val="en-US"/>
        </w:rPr>
        <w:t>to comply with the deadlines for the implementation of the project and improve</w:t>
      </w:r>
      <w:proofErr w:type="gramEnd"/>
      <w:r w:rsidRPr="00365C41">
        <w:rPr>
          <w:lang w:val="en-US"/>
        </w:rPr>
        <w:t xml:space="preserve"> quality.</w:t>
      </w:r>
    </w:p>
    <w:p w:rsidR="00365C41" w:rsidRPr="00365C41" w:rsidRDefault="00365C41" w:rsidP="00365C41">
      <w:pPr>
        <w:pStyle w:val="a7"/>
        <w:rPr>
          <w:lang w:val="en-US"/>
        </w:rPr>
      </w:pPr>
      <w:r w:rsidRPr="00365C41">
        <w:rPr>
          <w:spacing w:val="43"/>
          <w:lang w:val="en-US"/>
        </w:rPr>
        <w:t>Keywords</w:t>
      </w:r>
      <w:r w:rsidRPr="00365C41">
        <w:rPr>
          <w:lang w:val="en-US"/>
        </w:rPr>
        <w:t>: road construction; quality of design and construction works; electronic document management; participants in the investment process.</w:t>
      </w:r>
    </w:p>
    <w:p w:rsidR="00365C41" w:rsidRDefault="00365C41"/>
    <w:p w:rsidR="00365C41" w:rsidRDefault="00365C41" w:rsidP="00365C41">
      <w:pPr>
        <w:pStyle w:val="a3"/>
        <w:rPr>
          <w:b w:val="0"/>
          <w:bCs w:val="0"/>
        </w:rPr>
      </w:pPr>
      <w:r>
        <w:t>DOI 10.47576/</w:t>
      </w:r>
      <w:r>
        <w:rPr>
          <w:b w:val="0"/>
          <w:bCs w:val="0"/>
        </w:rPr>
        <w:t>2949-1878_2023_7_40</w:t>
      </w:r>
    </w:p>
    <w:p w:rsidR="00365C41" w:rsidRPr="00365C41" w:rsidRDefault="00365C41" w:rsidP="00365C41">
      <w:pPr>
        <w:pStyle w:val="a3"/>
        <w:rPr>
          <w:lang w:val="ru-RU"/>
        </w:rPr>
      </w:pPr>
      <w:r w:rsidRPr="00365C41">
        <w:rPr>
          <w:lang w:val="ru-RU"/>
        </w:rPr>
        <w:t>УДК 336</w:t>
      </w:r>
    </w:p>
    <w:p w:rsidR="00365C41" w:rsidRDefault="00365C41" w:rsidP="00365C41">
      <w:pPr>
        <w:pStyle w:val="a4"/>
      </w:pPr>
      <w:r>
        <w:t>Международные профессиональные организации бухгалтеров и их роль в реформировании учета</w:t>
      </w:r>
    </w:p>
    <w:p w:rsidR="00365C41" w:rsidRDefault="00365C41" w:rsidP="00365C41">
      <w:pPr>
        <w:pStyle w:val="a5"/>
      </w:pPr>
      <w:r>
        <w:t xml:space="preserve">Ахмедова Карина </w:t>
      </w:r>
      <w:proofErr w:type="spellStart"/>
      <w:r>
        <w:t>Гамзатовна</w:t>
      </w:r>
      <w:proofErr w:type="spellEnd"/>
      <w:r>
        <w:t>,</w:t>
      </w:r>
    </w:p>
    <w:p w:rsidR="00365C41" w:rsidRDefault="00365C41" w:rsidP="00365C41">
      <w:pPr>
        <w:pStyle w:val="a6"/>
      </w:pPr>
      <w:r>
        <w:t xml:space="preserve">магистр, Дагестанский государственный университет, </w:t>
      </w:r>
      <w:r>
        <w:br/>
        <w:t xml:space="preserve">г. Махачкала, Россия, </w:t>
      </w:r>
      <w:proofErr w:type="gramStart"/>
      <w:r>
        <w:t>е</w:t>
      </w:r>
      <w:proofErr w:type="gramEnd"/>
      <w:r>
        <w:t>-</w:t>
      </w:r>
      <w:proofErr w:type="spellStart"/>
      <w:r>
        <w:t>mail</w:t>
      </w:r>
      <w:proofErr w:type="spellEnd"/>
      <w:r>
        <w:t>: ahmedovakarinochka@yandex.ru</w:t>
      </w:r>
    </w:p>
    <w:p w:rsidR="00365C41" w:rsidRDefault="00365C41" w:rsidP="00365C41">
      <w:pPr>
        <w:pStyle w:val="a5"/>
      </w:pPr>
      <w:r>
        <w:t xml:space="preserve">Бабаева Зоя </w:t>
      </w:r>
      <w:proofErr w:type="spellStart"/>
      <w:r>
        <w:t>Шапиуллаховна</w:t>
      </w:r>
      <w:proofErr w:type="spellEnd"/>
      <w:r>
        <w:t>,</w:t>
      </w:r>
    </w:p>
    <w:p w:rsidR="00365C41" w:rsidRDefault="00365C41" w:rsidP="00365C41">
      <w:pPr>
        <w:pStyle w:val="a6"/>
      </w:pPr>
      <w:r>
        <w:t xml:space="preserve">доктор экономических наук, доцент, Дагестанский государственный университет, г. Махачкала, Россия, </w:t>
      </w:r>
      <w:proofErr w:type="gramStart"/>
      <w:r>
        <w:t>е</w:t>
      </w:r>
      <w:proofErr w:type="gramEnd"/>
      <w:r>
        <w:t>-</w:t>
      </w:r>
      <w:proofErr w:type="spellStart"/>
      <w:r>
        <w:t>mail</w:t>
      </w:r>
      <w:proofErr w:type="spellEnd"/>
      <w:r>
        <w:t>: Bzsh2020@yandex.ru</w:t>
      </w:r>
    </w:p>
    <w:p w:rsidR="00365C41" w:rsidRDefault="00365C41" w:rsidP="00365C41">
      <w:pPr>
        <w:pStyle w:val="a7"/>
      </w:pPr>
      <w:r>
        <w:t>В статье исследуются международные профессиональные организации бухгалтеров, определяется их роль в реформировании учета. Рассматриваются новые направления в управлении стандартами учета IFRS и USGAAP. Выявлены перспективы деятельности Совета по МСФО, такие как подготовка первичных финансовых отчетов и обзоров после внедрения стандартов, деловая репутация, обесценение активов. Дана краткая характеристика проектов, которые целесообразно включить в пересмотренную Программу исследования FASB.</w:t>
      </w:r>
    </w:p>
    <w:p w:rsidR="00365C41" w:rsidRDefault="00365C41" w:rsidP="00365C41">
      <w:pPr>
        <w:pStyle w:val="a7"/>
      </w:pPr>
      <w:r>
        <w:rPr>
          <w:spacing w:val="43"/>
        </w:rPr>
        <w:t>Ключевые слова:</w:t>
      </w:r>
      <w:r>
        <w:t xml:space="preserve"> международные стандарты учета; система финансовой отчетности USGAAP; стандарты МСФО; реформирование; профессиональный бухгалтер.</w:t>
      </w:r>
    </w:p>
    <w:p w:rsidR="00365C41" w:rsidRDefault="00365C41" w:rsidP="00365C41">
      <w:pPr>
        <w:pStyle w:val="a7"/>
      </w:pPr>
    </w:p>
    <w:p w:rsidR="00365C41" w:rsidRDefault="00365C41" w:rsidP="00365C41">
      <w:pPr>
        <w:pStyle w:val="a3"/>
      </w:pPr>
      <w:r>
        <w:t>UDC</w:t>
      </w:r>
    </w:p>
    <w:p w:rsidR="00365C41" w:rsidRPr="00365C41" w:rsidRDefault="00365C41" w:rsidP="00365C41">
      <w:pPr>
        <w:pStyle w:val="a8"/>
        <w:rPr>
          <w:lang w:val="en-US"/>
        </w:rPr>
      </w:pPr>
      <w:r w:rsidRPr="00365C41">
        <w:rPr>
          <w:lang w:val="en-US"/>
        </w:rPr>
        <w:t xml:space="preserve">International professional organizations </w:t>
      </w:r>
      <w:r w:rsidRPr="00365C41">
        <w:rPr>
          <w:lang w:val="en-US"/>
        </w:rPr>
        <w:br/>
        <w:t>of accountants and their role in accounting reform</w:t>
      </w:r>
    </w:p>
    <w:p w:rsidR="00365C41" w:rsidRPr="00365C41" w:rsidRDefault="00365C41" w:rsidP="00365C41">
      <w:pPr>
        <w:pStyle w:val="a9"/>
        <w:rPr>
          <w:lang w:val="en-US"/>
        </w:rPr>
      </w:pPr>
      <w:proofErr w:type="spellStart"/>
      <w:r w:rsidRPr="00365C41">
        <w:rPr>
          <w:lang w:val="en-US"/>
        </w:rPr>
        <w:t>Akhmedova</w:t>
      </w:r>
      <w:proofErr w:type="spellEnd"/>
      <w:r w:rsidRPr="00365C41">
        <w:rPr>
          <w:lang w:val="en-US"/>
        </w:rPr>
        <w:t xml:space="preserve"> Karina </w:t>
      </w:r>
      <w:proofErr w:type="spellStart"/>
      <w:r w:rsidRPr="00365C41">
        <w:rPr>
          <w:lang w:val="en-US"/>
        </w:rPr>
        <w:t>Gamzatovna</w:t>
      </w:r>
      <w:proofErr w:type="spellEnd"/>
      <w:r w:rsidRPr="00365C41">
        <w:rPr>
          <w:lang w:val="en-US"/>
        </w:rPr>
        <w:t>,</w:t>
      </w:r>
    </w:p>
    <w:p w:rsidR="00365C41" w:rsidRPr="00365C41" w:rsidRDefault="00365C41" w:rsidP="00365C41">
      <w:pPr>
        <w:pStyle w:val="aa"/>
        <w:rPr>
          <w:lang w:val="en-US"/>
        </w:rPr>
      </w:pPr>
      <w:r w:rsidRPr="00365C41">
        <w:rPr>
          <w:lang w:val="en-US"/>
        </w:rPr>
        <w:t xml:space="preserve">Master, </w:t>
      </w:r>
      <w:proofErr w:type="spellStart"/>
      <w:r w:rsidRPr="00365C41">
        <w:rPr>
          <w:lang w:val="en-US"/>
        </w:rPr>
        <w:t>Daghestan</w:t>
      </w:r>
      <w:proofErr w:type="spellEnd"/>
      <w:r w:rsidRPr="00365C41">
        <w:rPr>
          <w:lang w:val="en-US"/>
        </w:rPr>
        <w:t xml:space="preserve"> State University, Makhachkala, Russia, </w:t>
      </w:r>
      <w:r w:rsidRPr="00365C41">
        <w:rPr>
          <w:lang w:val="en-US"/>
        </w:rPr>
        <w:br/>
      </w:r>
      <w:r>
        <w:t>е</w:t>
      </w:r>
      <w:r w:rsidRPr="00365C41">
        <w:rPr>
          <w:lang w:val="en-US"/>
        </w:rPr>
        <w:t>-mail: ahmedovakarinochka@yandex.ru</w:t>
      </w:r>
    </w:p>
    <w:p w:rsidR="00365C41" w:rsidRPr="00365C41" w:rsidRDefault="00365C41" w:rsidP="00365C41">
      <w:pPr>
        <w:pStyle w:val="a9"/>
        <w:rPr>
          <w:lang w:val="en-US"/>
        </w:rPr>
      </w:pPr>
      <w:proofErr w:type="spellStart"/>
      <w:r w:rsidRPr="00365C41">
        <w:rPr>
          <w:lang w:val="en-US"/>
        </w:rPr>
        <w:t>Babaeva</w:t>
      </w:r>
      <w:proofErr w:type="spellEnd"/>
      <w:r w:rsidRPr="00365C41">
        <w:rPr>
          <w:lang w:val="en-US"/>
        </w:rPr>
        <w:t> </w:t>
      </w:r>
      <w:proofErr w:type="spellStart"/>
      <w:r w:rsidRPr="00365C41">
        <w:rPr>
          <w:lang w:val="en-US"/>
        </w:rPr>
        <w:t>Zoya</w:t>
      </w:r>
      <w:proofErr w:type="spellEnd"/>
      <w:r w:rsidRPr="00365C41">
        <w:rPr>
          <w:lang w:val="en-US"/>
        </w:rPr>
        <w:t> </w:t>
      </w:r>
      <w:proofErr w:type="spellStart"/>
      <w:r w:rsidRPr="00365C41">
        <w:rPr>
          <w:lang w:val="en-US"/>
        </w:rPr>
        <w:t>Shapiullahovna</w:t>
      </w:r>
      <w:proofErr w:type="spellEnd"/>
      <w:r w:rsidRPr="00365C41">
        <w:rPr>
          <w:lang w:val="en-US"/>
        </w:rPr>
        <w:t>,</w:t>
      </w:r>
    </w:p>
    <w:p w:rsidR="00365C41" w:rsidRPr="00365C41" w:rsidRDefault="00365C41" w:rsidP="00365C41">
      <w:pPr>
        <w:pStyle w:val="aa"/>
        <w:rPr>
          <w:lang w:val="en-US"/>
        </w:rPr>
      </w:pPr>
      <w:r w:rsidRPr="00365C41">
        <w:rPr>
          <w:lang w:val="en-US"/>
        </w:rPr>
        <w:t xml:space="preserve">Doctor of Economic Sciences, Associate Professor, </w:t>
      </w:r>
      <w:proofErr w:type="spellStart"/>
      <w:r w:rsidRPr="00365C41">
        <w:rPr>
          <w:lang w:val="en-US"/>
        </w:rPr>
        <w:t>Daghestan</w:t>
      </w:r>
      <w:proofErr w:type="spellEnd"/>
      <w:r w:rsidRPr="00365C41">
        <w:rPr>
          <w:lang w:val="en-US"/>
        </w:rPr>
        <w:t xml:space="preserve"> State University, Makhachkala, Russia, </w:t>
      </w:r>
      <w:r>
        <w:t>е</w:t>
      </w:r>
      <w:r w:rsidRPr="00365C41">
        <w:rPr>
          <w:lang w:val="en-US"/>
        </w:rPr>
        <w:t>-mail: Bzsh2020@yandex.ru</w:t>
      </w:r>
    </w:p>
    <w:p w:rsidR="00365C41" w:rsidRPr="00365C41" w:rsidRDefault="00365C41" w:rsidP="00365C41">
      <w:pPr>
        <w:pStyle w:val="a7"/>
        <w:rPr>
          <w:lang w:val="en-US"/>
        </w:rPr>
      </w:pPr>
      <w:r w:rsidRPr="00365C41">
        <w:rPr>
          <w:lang w:val="en-US"/>
        </w:rPr>
        <w:t>The article examines international professional organizations of accountants, defines their role in reforming accounting. New directions in the management of IFRS and US GAAP accounting standards are considered. The perspectives of the IASB, such as the preparation of primary financial statements and reviews after the implementation of the standards, business reputation, impairment of assets, are revealed. A brief description is given of projects that are appropriate for inclusion in the revised FASB Research Program.</w:t>
      </w:r>
    </w:p>
    <w:p w:rsidR="00365C41" w:rsidRPr="00365C41" w:rsidRDefault="00365C41" w:rsidP="00365C41">
      <w:pPr>
        <w:pStyle w:val="a7"/>
        <w:rPr>
          <w:lang w:val="en-US"/>
        </w:rPr>
      </w:pPr>
      <w:r w:rsidRPr="00365C41">
        <w:rPr>
          <w:spacing w:val="43"/>
          <w:lang w:val="en-US"/>
        </w:rPr>
        <w:t>Keywords</w:t>
      </w:r>
      <w:r w:rsidRPr="00365C41">
        <w:rPr>
          <w:lang w:val="en-US"/>
        </w:rPr>
        <w:t>: International accounting standards; US GAAP financial reporting system; IFRS standards; reforms; professional accountant.</w:t>
      </w:r>
    </w:p>
    <w:p w:rsidR="00365C41" w:rsidRDefault="00365C41"/>
    <w:p w:rsidR="00365C41" w:rsidRPr="00365C41" w:rsidRDefault="00365C41" w:rsidP="00365C41">
      <w:pPr>
        <w:pStyle w:val="a3"/>
        <w:rPr>
          <w:b w:val="0"/>
          <w:bCs w:val="0"/>
          <w:lang w:val="ru-RU"/>
        </w:rPr>
      </w:pPr>
      <w:r>
        <w:t>DOI</w:t>
      </w:r>
      <w:r w:rsidRPr="00365C41">
        <w:rPr>
          <w:lang w:val="ru-RU"/>
        </w:rPr>
        <w:t xml:space="preserve"> 10.47576/</w:t>
      </w:r>
      <w:r w:rsidRPr="00365C41">
        <w:rPr>
          <w:b w:val="0"/>
          <w:bCs w:val="0"/>
          <w:lang w:val="ru-RU"/>
        </w:rPr>
        <w:t>2949-1878_2023_7_46</w:t>
      </w:r>
    </w:p>
    <w:p w:rsidR="00365C41" w:rsidRPr="00365C41" w:rsidRDefault="00365C41" w:rsidP="00365C41">
      <w:pPr>
        <w:pStyle w:val="a3"/>
        <w:rPr>
          <w:lang w:val="ru-RU"/>
        </w:rPr>
      </w:pPr>
      <w:r w:rsidRPr="00365C41">
        <w:rPr>
          <w:lang w:val="ru-RU"/>
        </w:rPr>
        <w:t>УДК 338</w:t>
      </w:r>
    </w:p>
    <w:p w:rsidR="00365C41" w:rsidRDefault="00365C41" w:rsidP="00365C41">
      <w:pPr>
        <w:pStyle w:val="a4"/>
      </w:pPr>
      <w:r>
        <w:lastRenderedPageBreak/>
        <w:t>Современные аспекты формирования учетной политики</w:t>
      </w:r>
    </w:p>
    <w:p w:rsidR="00365C41" w:rsidRDefault="00365C41" w:rsidP="00365C41">
      <w:pPr>
        <w:pStyle w:val="a5"/>
      </w:pPr>
      <w:proofErr w:type="spellStart"/>
      <w:r>
        <w:t>Абдулвагабова</w:t>
      </w:r>
      <w:proofErr w:type="spellEnd"/>
      <w:r>
        <w:t xml:space="preserve"> </w:t>
      </w:r>
      <w:proofErr w:type="spellStart"/>
      <w:r>
        <w:t>Разият</w:t>
      </w:r>
      <w:proofErr w:type="spellEnd"/>
      <w:r>
        <w:t xml:space="preserve"> </w:t>
      </w:r>
      <w:proofErr w:type="spellStart"/>
      <w:r>
        <w:t>Билаловна</w:t>
      </w:r>
      <w:proofErr w:type="spellEnd"/>
      <w:r>
        <w:t>,</w:t>
      </w:r>
    </w:p>
    <w:p w:rsidR="00365C41" w:rsidRDefault="00365C41" w:rsidP="00365C41">
      <w:pPr>
        <w:pStyle w:val="a6"/>
      </w:pPr>
      <w:r>
        <w:t xml:space="preserve">студент второго курса магистратуры, Дагестанский государственный университет, г. Махачкала, Россия, </w:t>
      </w:r>
      <w:proofErr w:type="gramStart"/>
      <w:r>
        <w:t>е</w:t>
      </w:r>
      <w:proofErr w:type="gramEnd"/>
      <w:r>
        <w:t>-</w:t>
      </w:r>
      <w:proofErr w:type="spellStart"/>
      <w:r>
        <w:t>mail</w:t>
      </w:r>
      <w:proofErr w:type="spellEnd"/>
      <w:r>
        <w:t>: razikazibekova@mail.ru</w:t>
      </w:r>
    </w:p>
    <w:p w:rsidR="00365C41" w:rsidRDefault="00365C41" w:rsidP="00365C41">
      <w:pPr>
        <w:pStyle w:val="a5"/>
      </w:pPr>
      <w:proofErr w:type="spellStart"/>
      <w:r>
        <w:t>Шахбанов</w:t>
      </w:r>
      <w:proofErr w:type="spellEnd"/>
      <w:r>
        <w:t xml:space="preserve"> Рамазан </w:t>
      </w:r>
      <w:proofErr w:type="spellStart"/>
      <w:r>
        <w:t>Бахмудович</w:t>
      </w:r>
      <w:proofErr w:type="spellEnd"/>
      <w:r>
        <w:t xml:space="preserve">, </w:t>
      </w:r>
    </w:p>
    <w:p w:rsidR="00365C41" w:rsidRDefault="00365C41" w:rsidP="00365C41">
      <w:pPr>
        <w:pStyle w:val="a6"/>
      </w:pPr>
      <w:r>
        <w:t xml:space="preserve">доктор экономических наук, профессор, Дагестанский государственный университет, г. Махачкала, Россия, </w:t>
      </w:r>
      <w:proofErr w:type="gramStart"/>
      <w:r>
        <w:t>е</w:t>
      </w:r>
      <w:proofErr w:type="gramEnd"/>
      <w:r>
        <w:t>-</w:t>
      </w:r>
      <w:proofErr w:type="spellStart"/>
      <w:r>
        <w:t>mail</w:t>
      </w:r>
      <w:proofErr w:type="spellEnd"/>
      <w:r>
        <w:t>: Ram1691@mail.ru</w:t>
      </w:r>
    </w:p>
    <w:p w:rsidR="00365C41" w:rsidRDefault="00365C41" w:rsidP="00365C41">
      <w:pPr>
        <w:pStyle w:val="a7"/>
      </w:pPr>
      <w:r>
        <w:t>В статье рассмотрены современные аспекты формирования учетной политики хозяйствующего субъекта, раскрыты основные элементы составления учетной политики, даны определения учетной политики, аспектов учетной политики, способов ведения бухучета.</w:t>
      </w:r>
    </w:p>
    <w:p w:rsidR="00365C41" w:rsidRDefault="00365C41" w:rsidP="00365C41">
      <w:pPr>
        <w:pStyle w:val="a7"/>
      </w:pPr>
      <w:r>
        <w:rPr>
          <w:spacing w:val="43"/>
        </w:rPr>
        <w:t>Ключевые слова:</w:t>
      </w:r>
      <w:r>
        <w:t xml:space="preserve"> учетная политика; бухучет; оценка; налоговый учет.</w:t>
      </w:r>
    </w:p>
    <w:p w:rsidR="00365C41" w:rsidRDefault="00365C41" w:rsidP="00365C41">
      <w:pPr>
        <w:pStyle w:val="a7"/>
      </w:pPr>
    </w:p>
    <w:p w:rsidR="00365C41" w:rsidRDefault="00365C41" w:rsidP="00365C41">
      <w:pPr>
        <w:pStyle w:val="a3"/>
      </w:pPr>
      <w:r>
        <w:t>UDC 338</w:t>
      </w:r>
    </w:p>
    <w:p w:rsidR="00365C41" w:rsidRPr="00365C41" w:rsidRDefault="00365C41" w:rsidP="00365C41">
      <w:pPr>
        <w:pStyle w:val="a8"/>
        <w:rPr>
          <w:lang w:val="en-US"/>
        </w:rPr>
      </w:pPr>
      <w:r w:rsidRPr="00365C41">
        <w:rPr>
          <w:lang w:val="en-US"/>
        </w:rPr>
        <w:t>Modern aspects of accounting policy formation</w:t>
      </w:r>
    </w:p>
    <w:p w:rsidR="00365C41" w:rsidRPr="00365C41" w:rsidRDefault="00365C41" w:rsidP="00365C41">
      <w:pPr>
        <w:pStyle w:val="a9"/>
        <w:rPr>
          <w:lang w:val="en-US"/>
        </w:rPr>
      </w:pPr>
      <w:proofErr w:type="spellStart"/>
      <w:r w:rsidRPr="00365C41">
        <w:rPr>
          <w:lang w:val="en-US"/>
        </w:rPr>
        <w:t>Abdulvagabova</w:t>
      </w:r>
      <w:proofErr w:type="spellEnd"/>
      <w:r w:rsidRPr="00365C41">
        <w:rPr>
          <w:lang w:val="en-US"/>
        </w:rPr>
        <w:t xml:space="preserve"> </w:t>
      </w:r>
      <w:proofErr w:type="spellStart"/>
      <w:r w:rsidRPr="00365C41">
        <w:rPr>
          <w:lang w:val="en-US"/>
        </w:rPr>
        <w:t>Raziyat</w:t>
      </w:r>
      <w:proofErr w:type="spellEnd"/>
      <w:r w:rsidRPr="00365C41">
        <w:rPr>
          <w:lang w:val="en-US"/>
        </w:rPr>
        <w:t xml:space="preserve"> </w:t>
      </w:r>
      <w:proofErr w:type="spellStart"/>
      <w:r w:rsidRPr="00365C41">
        <w:rPr>
          <w:lang w:val="en-US"/>
        </w:rPr>
        <w:t>Bilalovna</w:t>
      </w:r>
      <w:proofErr w:type="spellEnd"/>
      <w:r w:rsidRPr="00365C41">
        <w:rPr>
          <w:lang w:val="en-US"/>
        </w:rPr>
        <w:t>,</w:t>
      </w:r>
    </w:p>
    <w:p w:rsidR="00365C41" w:rsidRPr="00365C41" w:rsidRDefault="00365C41" w:rsidP="00365C41">
      <w:pPr>
        <w:pStyle w:val="aa"/>
        <w:rPr>
          <w:lang w:val="en-US"/>
        </w:rPr>
      </w:pPr>
      <w:proofErr w:type="gramStart"/>
      <w:r w:rsidRPr="00365C41">
        <w:rPr>
          <w:lang w:val="en-US"/>
        </w:rPr>
        <w:t>second-year</w:t>
      </w:r>
      <w:proofErr w:type="gramEnd"/>
      <w:r w:rsidRPr="00365C41">
        <w:rPr>
          <w:lang w:val="en-US"/>
        </w:rPr>
        <w:t xml:space="preserve"> master’s student, Dagestan State University, Makhachkala, Russia, e-mail: razikazibekova@mail.ru</w:t>
      </w:r>
    </w:p>
    <w:p w:rsidR="00365C41" w:rsidRPr="00365C41" w:rsidRDefault="00365C41" w:rsidP="00365C41">
      <w:pPr>
        <w:pStyle w:val="a9"/>
        <w:rPr>
          <w:lang w:val="en-US"/>
        </w:rPr>
      </w:pPr>
      <w:proofErr w:type="spellStart"/>
      <w:r w:rsidRPr="00365C41">
        <w:rPr>
          <w:lang w:val="en-US"/>
        </w:rPr>
        <w:t>Shakhbanov</w:t>
      </w:r>
      <w:proofErr w:type="spellEnd"/>
      <w:r w:rsidRPr="00365C41">
        <w:rPr>
          <w:lang w:val="en-US"/>
        </w:rPr>
        <w:t xml:space="preserve"> </w:t>
      </w:r>
      <w:proofErr w:type="spellStart"/>
      <w:r w:rsidRPr="00365C41">
        <w:rPr>
          <w:lang w:val="en-US"/>
        </w:rPr>
        <w:t>Ramazan</w:t>
      </w:r>
      <w:proofErr w:type="spellEnd"/>
      <w:r w:rsidRPr="00365C41">
        <w:rPr>
          <w:lang w:val="en-US"/>
        </w:rPr>
        <w:t xml:space="preserve"> </w:t>
      </w:r>
      <w:proofErr w:type="spellStart"/>
      <w:r w:rsidRPr="00365C41">
        <w:rPr>
          <w:lang w:val="en-US"/>
        </w:rPr>
        <w:t>Bakhmudovich</w:t>
      </w:r>
      <w:proofErr w:type="spellEnd"/>
      <w:r w:rsidRPr="00365C41">
        <w:rPr>
          <w:lang w:val="en-US"/>
        </w:rPr>
        <w:t>,</w:t>
      </w:r>
    </w:p>
    <w:p w:rsidR="00365C41" w:rsidRPr="00365C41" w:rsidRDefault="00365C41" w:rsidP="00365C41">
      <w:pPr>
        <w:pStyle w:val="aa"/>
        <w:rPr>
          <w:lang w:val="en-US"/>
        </w:rPr>
      </w:pPr>
      <w:r w:rsidRPr="00365C41">
        <w:rPr>
          <w:lang w:val="en-US"/>
        </w:rPr>
        <w:t>Doctor of Economics, Professor, Dagestan State University, Makhachkala, Russia, e-mail: Ram1691@mail.ru</w:t>
      </w:r>
    </w:p>
    <w:p w:rsidR="00365C41" w:rsidRPr="00365C41" w:rsidRDefault="00365C41" w:rsidP="00365C41">
      <w:pPr>
        <w:pStyle w:val="a7"/>
        <w:rPr>
          <w:lang w:val="en-US"/>
        </w:rPr>
      </w:pPr>
      <w:r w:rsidRPr="00365C41">
        <w:rPr>
          <w:lang w:val="en-US"/>
        </w:rPr>
        <w:t xml:space="preserve">The article discusses modern aspects of the formation of accounting policy of an economic entity, reveals the main elements of accounting policy, </w:t>
      </w:r>
      <w:proofErr w:type="gramStart"/>
      <w:r w:rsidRPr="00365C41">
        <w:rPr>
          <w:lang w:val="en-US"/>
        </w:rPr>
        <w:t>defines</w:t>
      </w:r>
      <w:proofErr w:type="gramEnd"/>
      <w:r w:rsidRPr="00365C41">
        <w:rPr>
          <w:lang w:val="en-US"/>
        </w:rPr>
        <w:t xml:space="preserve"> accounting policy, aspects of accounting policy, methods of accounting.</w:t>
      </w:r>
    </w:p>
    <w:p w:rsidR="00365C41" w:rsidRPr="00365C41" w:rsidRDefault="00365C41" w:rsidP="00365C41">
      <w:pPr>
        <w:pStyle w:val="a7"/>
        <w:rPr>
          <w:lang w:val="en-US"/>
        </w:rPr>
      </w:pPr>
      <w:r w:rsidRPr="00365C41">
        <w:rPr>
          <w:spacing w:val="43"/>
          <w:lang w:val="en-US"/>
        </w:rPr>
        <w:t>Keywords</w:t>
      </w:r>
      <w:r w:rsidRPr="00365C41">
        <w:rPr>
          <w:lang w:val="en-US"/>
        </w:rPr>
        <w:t>: accounting policy; accounting; assessment; tax accounting.</w:t>
      </w:r>
    </w:p>
    <w:p w:rsidR="00365C41" w:rsidRDefault="00365C41"/>
    <w:p w:rsidR="00365C41" w:rsidRDefault="00365C41" w:rsidP="00365C41">
      <w:pPr>
        <w:pStyle w:val="a3"/>
        <w:rPr>
          <w:b w:val="0"/>
          <w:bCs w:val="0"/>
        </w:rPr>
      </w:pPr>
      <w:r>
        <w:t>DOI 10.47576/</w:t>
      </w:r>
      <w:r>
        <w:rPr>
          <w:b w:val="0"/>
          <w:bCs w:val="0"/>
        </w:rPr>
        <w:t>2949-1878_2023_7_51</w:t>
      </w:r>
    </w:p>
    <w:p w:rsidR="00365C41" w:rsidRDefault="00365C41" w:rsidP="00365C41">
      <w:pPr>
        <w:pStyle w:val="a3"/>
      </w:pPr>
      <w:r>
        <w:t>УДК 338</w:t>
      </w:r>
    </w:p>
    <w:p w:rsidR="00365C41" w:rsidRDefault="00365C41" w:rsidP="00365C41">
      <w:pPr>
        <w:pStyle w:val="a4"/>
      </w:pPr>
      <w:r>
        <w:t>О проблемах и возможных перспективах развития нефтяной промышленности в условиях введения новых санкций и необходимости импортозамещения по части оборудования, технологий и программного обеспечения</w:t>
      </w:r>
    </w:p>
    <w:p w:rsidR="00365C41" w:rsidRDefault="00365C41" w:rsidP="00365C41">
      <w:pPr>
        <w:pStyle w:val="a5"/>
      </w:pPr>
      <w:r>
        <w:t>Балашов Алексей Михайлович,</w:t>
      </w:r>
    </w:p>
    <w:p w:rsidR="00365C41" w:rsidRDefault="00365C41" w:rsidP="00365C41">
      <w:pPr>
        <w:pStyle w:val="a6"/>
      </w:pPr>
      <w:r>
        <w:t>кандидат экономических наук, доцент, Новосибирский государственный педагогический университет, г. Новосибирск, Россия, e-</w:t>
      </w:r>
      <w:proofErr w:type="spellStart"/>
      <w:r>
        <w:t>mail</w:t>
      </w:r>
      <w:proofErr w:type="spellEnd"/>
      <w:r>
        <w:t>: Ltha1@yandex</w:t>
      </w:r>
    </w:p>
    <w:p w:rsidR="00365C41" w:rsidRDefault="00365C41" w:rsidP="00365C41">
      <w:pPr>
        <w:pStyle w:val="a7"/>
      </w:pPr>
      <w:r>
        <w:t xml:space="preserve">Российская нефтедобывающая и нефтеперерабатывающая промышленность играет важную </w:t>
      </w:r>
      <w:proofErr w:type="gramStart"/>
      <w:r>
        <w:t>роль</w:t>
      </w:r>
      <w:proofErr w:type="gramEnd"/>
      <w:r>
        <w:t xml:space="preserve"> как в экономике страны, так и на международном рынке углеводородов. Но из-за </w:t>
      </w:r>
      <w:proofErr w:type="spellStart"/>
      <w:r>
        <w:t>санкционного</w:t>
      </w:r>
      <w:proofErr w:type="spellEnd"/>
      <w:r>
        <w:t xml:space="preserve"> давления данные отрасли сталкиваются с рядом серьезных проблем, которые грозят подорвать их прибыльность и устойчивость. Эти проблемы включают в себя технологические и экономические ограничения, потери европейских рынков сбыта, а также возможное падение мировых цен на энергоносители. В статье описаны текущие проблемы, а также показаны и проанализированы возможные перспективы для российской нефтяной промышленности.</w:t>
      </w:r>
    </w:p>
    <w:p w:rsidR="00365C41" w:rsidRDefault="00365C41" w:rsidP="00365C41">
      <w:pPr>
        <w:pStyle w:val="a7"/>
      </w:pPr>
      <w:r>
        <w:rPr>
          <w:spacing w:val="43"/>
        </w:rPr>
        <w:t xml:space="preserve">Ключевые слова: </w:t>
      </w:r>
      <w:r>
        <w:t xml:space="preserve">нефть; нефтепродукты; </w:t>
      </w:r>
      <w:proofErr w:type="spellStart"/>
      <w:r>
        <w:t>санкционное</w:t>
      </w:r>
      <w:proofErr w:type="spellEnd"/>
      <w:r>
        <w:t xml:space="preserve"> давление; </w:t>
      </w:r>
      <w:proofErr w:type="spellStart"/>
      <w:r>
        <w:t>импортозамещение</w:t>
      </w:r>
      <w:proofErr w:type="spellEnd"/>
      <w:r>
        <w:t>; цифровые технологии.</w:t>
      </w:r>
    </w:p>
    <w:p w:rsidR="00365C41" w:rsidRDefault="00365C41" w:rsidP="00365C41">
      <w:pPr>
        <w:pStyle w:val="a7"/>
      </w:pPr>
    </w:p>
    <w:p w:rsidR="00365C41" w:rsidRDefault="00365C41" w:rsidP="00365C41">
      <w:pPr>
        <w:pStyle w:val="a3"/>
      </w:pPr>
      <w:r>
        <w:lastRenderedPageBreak/>
        <w:t>UDC 338</w:t>
      </w:r>
    </w:p>
    <w:p w:rsidR="00365C41" w:rsidRPr="00365C41" w:rsidRDefault="00365C41" w:rsidP="00365C41">
      <w:pPr>
        <w:pStyle w:val="a8"/>
        <w:rPr>
          <w:lang w:val="en-US"/>
        </w:rPr>
      </w:pPr>
      <w:r w:rsidRPr="00365C41">
        <w:rPr>
          <w:lang w:val="en-US"/>
        </w:rPr>
        <w:t>About the problems and possible prospects for the development of the oil industry in the context of the introduction of new sanctions and the need for import substitution in terms of equipment, technology and software</w:t>
      </w:r>
    </w:p>
    <w:p w:rsidR="00365C41" w:rsidRPr="00365C41" w:rsidRDefault="00365C41" w:rsidP="00365C41">
      <w:pPr>
        <w:pStyle w:val="a9"/>
        <w:rPr>
          <w:lang w:val="en-US"/>
        </w:rPr>
      </w:pPr>
      <w:proofErr w:type="spellStart"/>
      <w:r w:rsidRPr="00365C41">
        <w:rPr>
          <w:lang w:val="en-US"/>
        </w:rPr>
        <w:t>Balashov</w:t>
      </w:r>
      <w:proofErr w:type="spellEnd"/>
      <w:r w:rsidRPr="00365C41">
        <w:rPr>
          <w:lang w:val="en-US"/>
        </w:rPr>
        <w:t xml:space="preserve"> Alexey </w:t>
      </w:r>
      <w:proofErr w:type="spellStart"/>
      <w:r w:rsidRPr="00365C41">
        <w:rPr>
          <w:lang w:val="en-US"/>
        </w:rPr>
        <w:t>Mikhailovich</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Novosibirsk State Pedagogical University, Novosibirsk, Russia, e-mail: Ltha1@yandex</w:t>
      </w:r>
    </w:p>
    <w:p w:rsidR="00365C41" w:rsidRPr="00365C41" w:rsidRDefault="00365C41" w:rsidP="00365C41">
      <w:pPr>
        <w:pStyle w:val="a7"/>
        <w:rPr>
          <w:lang w:val="en-US"/>
        </w:rPr>
      </w:pPr>
      <w:r w:rsidRPr="00365C41">
        <w:rPr>
          <w:lang w:val="en-US"/>
        </w:rPr>
        <w:t>The Russian oil production and refining industry plays an important role both in the country's economy and in the international hydrocarbon market. But due to the sanctions pressure, these industries face a number of serious problems that threaten to undermine their profitability and sustainability. These problems include technological and economic constraints, the loss of European markets, as well as a possible drop in world energy prices. This article describes the current problems, as well as shows and analyzes possible prospects for the Russian oil industry.</w:t>
      </w:r>
    </w:p>
    <w:p w:rsidR="00365C41" w:rsidRPr="00365C41" w:rsidRDefault="00365C41" w:rsidP="00365C41">
      <w:pPr>
        <w:pStyle w:val="a7"/>
        <w:rPr>
          <w:lang w:val="en-US"/>
        </w:rPr>
      </w:pPr>
      <w:r w:rsidRPr="00365C41">
        <w:rPr>
          <w:spacing w:val="43"/>
          <w:lang w:val="en-US"/>
        </w:rPr>
        <w:t>Keywords</w:t>
      </w:r>
      <w:r w:rsidRPr="00365C41">
        <w:rPr>
          <w:lang w:val="en-US"/>
        </w:rPr>
        <w:t>: oil; petroleum products; sanctions pressure; import substitution; digital technologies.</w:t>
      </w:r>
    </w:p>
    <w:p w:rsidR="00365C41" w:rsidRDefault="00365C41"/>
    <w:p w:rsidR="00365C41" w:rsidRPr="00365C41" w:rsidRDefault="00365C41" w:rsidP="00365C41">
      <w:pPr>
        <w:pStyle w:val="a3"/>
        <w:rPr>
          <w:b w:val="0"/>
          <w:bCs w:val="0"/>
          <w:lang w:val="ru-RU"/>
        </w:rPr>
      </w:pPr>
      <w:r>
        <w:t>DOI</w:t>
      </w:r>
      <w:r w:rsidRPr="00365C41">
        <w:rPr>
          <w:lang w:val="ru-RU"/>
        </w:rPr>
        <w:t xml:space="preserve"> 10.47576/</w:t>
      </w:r>
      <w:r w:rsidRPr="00365C41">
        <w:rPr>
          <w:b w:val="0"/>
          <w:bCs w:val="0"/>
          <w:lang w:val="ru-RU"/>
        </w:rPr>
        <w:t>2949-1878_2023_7_57</w:t>
      </w:r>
    </w:p>
    <w:p w:rsidR="00365C41" w:rsidRPr="00365C41" w:rsidRDefault="00365C41" w:rsidP="00365C41">
      <w:pPr>
        <w:pStyle w:val="a3"/>
        <w:rPr>
          <w:lang w:val="ru-RU"/>
        </w:rPr>
      </w:pPr>
      <w:r w:rsidRPr="00365C41">
        <w:rPr>
          <w:lang w:val="ru-RU"/>
        </w:rPr>
        <w:t>УДК 338.23</w:t>
      </w:r>
    </w:p>
    <w:p w:rsidR="00365C41" w:rsidRDefault="00365C41" w:rsidP="00365C41">
      <w:pPr>
        <w:pStyle w:val="a4"/>
      </w:pPr>
      <w:r>
        <w:t xml:space="preserve">Финансовый контроль как инструмент обеспечения экономической безопасности </w:t>
      </w:r>
    </w:p>
    <w:p w:rsidR="00365C41" w:rsidRDefault="00365C41" w:rsidP="00365C41">
      <w:pPr>
        <w:pStyle w:val="a5"/>
      </w:pPr>
      <w:r>
        <w:t xml:space="preserve">Петросян Давид Семенович, </w:t>
      </w:r>
    </w:p>
    <w:p w:rsidR="00365C41" w:rsidRDefault="00365C41" w:rsidP="00365C41">
      <w:pPr>
        <w:pStyle w:val="a6"/>
      </w:pPr>
      <w:r>
        <w:t xml:space="preserve">доктор экономических наук, профессор, начальник отдела стратегических исследований инновационного развития, Институт региональных экономических исследований,. г. Москва, Россия, </w:t>
      </w:r>
      <w:proofErr w:type="gramStart"/>
      <w:r>
        <w:t>е</w:t>
      </w:r>
      <w:proofErr w:type="gramEnd"/>
      <w:r>
        <w:t>-</w:t>
      </w:r>
      <w:proofErr w:type="spellStart"/>
      <w:r>
        <w:t>mail</w:t>
      </w:r>
      <w:proofErr w:type="spellEnd"/>
      <w:r>
        <w:t>: pet_dav@mail.ru</w:t>
      </w:r>
    </w:p>
    <w:p w:rsidR="00365C41" w:rsidRDefault="00365C41" w:rsidP="00365C41">
      <w:pPr>
        <w:pStyle w:val="a5"/>
      </w:pPr>
      <w:proofErr w:type="spellStart"/>
      <w:r>
        <w:t>Фешина</w:t>
      </w:r>
      <w:proofErr w:type="spellEnd"/>
      <w:r>
        <w:t xml:space="preserve"> </w:t>
      </w:r>
      <w:proofErr w:type="spellStart"/>
      <w:r>
        <w:t>Стэлла</w:t>
      </w:r>
      <w:proofErr w:type="spellEnd"/>
      <w:r>
        <w:t xml:space="preserve"> Сергеевна, </w:t>
      </w:r>
    </w:p>
    <w:p w:rsidR="00365C41" w:rsidRDefault="00365C41" w:rsidP="00365C41">
      <w:pPr>
        <w:pStyle w:val="a6"/>
      </w:pPr>
      <w:r>
        <w:t xml:space="preserve">кандидат экономических наук, доцент департамента экономической безопасности и управления рисками, Финансовый университет при Правительстве Российской Федерации, г. Москва, Россия, </w:t>
      </w:r>
      <w:proofErr w:type="gramStart"/>
      <w:r>
        <w:t>е</w:t>
      </w:r>
      <w:proofErr w:type="gramEnd"/>
      <w:r>
        <w:t>-</w:t>
      </w:r>
      <w:proofErr w:type="spellStart"/>
      <w:r>
        <w:t>mail</w:t>
      </w:r>
      <w:proofErr w:type="spellEnd"/>
      <w:r>
        <w:t>: SSFeshina@fa.ru</w:t>
      </w:r>
    </w:p>
    <w:p w:rsidR="00365C41" w:rsidRDefault="00365C41" w:rsidP="00365C41">
      <w:pPr>
        <w:pStyle w:val="a5"/>
      </w:pPr>
      <w:r>
        <w:t xml:space="preserve">Степанов Роман Владимирович, </w:t>
      </w:r>
    </w:p>
    <w:p w:rsidR="00365C41" w:rsidRDefault="00365C41" w:rsidP="00365C41">
      <w:pPr>
        <w:pStyle w:val="a6"/>
      </w:pPr>
      <w:r>
        <w:t xml:space="preserve">кандидат экономических наук, доцент кафедры экономики и государственного и муниципального управления, Московский финансово-юридический университет (МФЮА), г. Москва, Россия, </w:t>
      </w:r>
      <w:proofErr w:type="gramStart"/>
      <w:r>
        <w:t>е</w:t>
      </w:r>
      <w:proofErr w:type="gramEnd"/>
      <w:r>
        <w:t>-</w:t>
      </w:r>
      <w:proofErr w:type="spellStart"/>
      <w:r>
        <w:t>mail</w:t>
      </w:r>
      <w:proofErr w:type="spellEnd"/>
      <w:r>
        <w:t>: stepanovroman2017@gmail.com</w:t>
      </w:r>
    </w:p>
    <w:p w:rsidR="00365C41" w:rsidRDefault="00365C41" w:rsidP="00365C41">
      <w:pPr>
        <w:pStyle w:val="a5"/>
      </w:pPr>
      <w:proofErr w:type="spellStart"/>
      <w:r>
        <w:t>Боташева</w:t>
      </w:r>
      <w:proofErr w:type="spellEnd"/>
      <w:r>
        <w:t xml:space="preserve"> Лейла </w:t>
      </w:r>
      <w:proofErr w:type="spellStart"/>
      <w:r>
        <w:t>Султановна</w:t>
      </w:r>
      <w:proofErr w:type="spellEnd"/>
      <w:r>
        <w:t>,</w:t>
      </w:r>
    </w:p>
    <w:p w:rsidR="00365C41" w:rsidRDefault="00365C41" w:rsidP="00365C41">
      <w:pPr>
        <w:pStyle w:val="a6"/>
      </w:pPr>
      <w:r>
        <w:t xml:space="preserve">кандидат экономических наук, доцент, доцент кафедры бухгалтерского учета, Северо-Кавказская государственная академия, г. Черкесск, Россия, </w:t>
      </w:r>
      <w:proofErr w:type="gramStart"/>
      <w:r>
        <w:t>е</w:t>
      </w:r>
      <w:proofErr w:type="gramEnd"/>
      <w:r>
        <w:t>-</w:t>
      </w:r>
      <w:proofErr w:type="spellStart"/>
      <w:r>
        <w:t>mail</w:t>
      </w:r>
      <w:proofErr w:type="spellEnd"/>
      <w:r>
        <w:t>: leilushka@bk.ru</w:t>
      </w:r>
    </w:p>
    <w:p w:rsidR="00365C41" w:rsidRDefault="00365C41" w:rsidP="00365C41">
      <w:pPr>
        <w:pStyle w:val="a7"/>
      </w:pPr>
      <w:r>
        <w:t>В статье определяется роль финансового контроля как инструмента обеспечения экономической безопасности, приводится содержание экономической безопасности и ее основных составляющих в виде финансово-инвестиционной, промышленно-торговой и инфраструктурной безопасности, предложен подход к оценке экономической безопасности и эффективности финансового контроля от изменения экономической безопасности.</w:t>
      </w:r>
    </w:p>
    <w:p w:rsidR="00365C41" w:rsidRDefault="00365C41" w:rsidP="00365C41">
      <w:pPr>
        <w:pStyle w:val="a7"/>
      </w:pPr>
      <w:r>
        <w:rPr>
          <w:spacing w:val="43"/>
        </w:rPr>
        <w:t>Ключевые слова</w:t>
      </w:r>
      <w:r>
        <w:t xml:space="preserve">: экономическая безопасность; финансово-инвестиционная; промышленно-торговая безопасность; инфраструктурная безопасность; </w:t>
      </w:r>
      <w:proofErr w:type="gramStart"/>
      <w:r>
        <w:t>финансовых</w:t>
      </w:r>
      <w:proofErr w:type="gramEnd"/>
      <w:r>
        <w:t xml:space="preserve"> контроль; эффективность.</w:t>
      </w:r>
    </w:p>
    <w:p w:rsidR="00365C41" w:rsidRDefault="00365C41" w:rsidP="00365C41">
      <w:pPr>
        <w:pStyle w:val="a7"/>
      </w:pPr>
    </w:p>
    <w:p w:rsidR="00365C41" w:rsidRDefault="00365C41" w:rsidP="00365C41">
      <w:pPr>
        <w:pStyle w:val="a3"/>
      </w:pPr>
      <w:r>
        <w:t>UDC 338.23</w:t>
      </w:r>
    </w:p>
    <w:p w:rsidR="00365C41" w:rsidRPr="00365C41" w:rsidRDefault="00365C41" w:rsidP="00365C41">
      <w:pPr>
        <w:pStyle w:val="a8"/>
        <w:rPr>
          <w:lang w:val="en-US"/>
        </w:rPr>
      </w:pPr>
      <w:r w:rsidRPr="00365C41">
        <w:rPr>
          <w:lang w:val="en-US"/>
        </w:rPr>
        <w:t>Financial control as a tool for ensuring economic security</w:t>
      </w:r>
    </w:p>
    <w:p w:rsidR="00365C41" w:rsidRPr="00365C41" w:rsidRDefault="00365C41" w:rsidP="00365C41">
      <w:pPr>
        <w:pStyle w:val="a9"/>
        <w:rPr>
          <w:lang w:val="en-US"/>
        </w:rPr>
      </w:pPr>
      <w:proofErr w:type="spellStart"/>
      <w:r w:rsidRPr="00365C41">
        <w:rPr>
          <w:lang w:val="en-US"/>
        </w:rPr>
        <w:t>Petrosyan</w:t>
      </w:r>
      <w:proofErr w:type="spellEnd"/>
      <w:r w:rsidRPr="00365C41">
        <w:rPr>
          <w:lang w:val="en-US"/>
        </w:rPr>
        <w:t xml:space="preserve"> David </w:t>
      </w:r>
      <w:proofErr w:type="spellStart"/>
      <w:r w:rsidRPr="00365C41">
        <w:rPr>
          <w:lang w:val="en-US"/>
        </w:rPr>
        <w:t>Semenovich</w:t>
      </w:r>
      <w:proofErr w:type="spellEnd"/>
      <w:r w:rsidRPr="00365C41">
        <w:rPr>
          <w:lang w:val="en-US"/>
        </w:rPr>
        <w:t>,</w:t>
      </w:r>
    </w:p>
    <w:p w:rsidR="00365C41" w:rsidRPr="00365C41" w:rsidRDefault="00365C41" w:rsidP="00365C41">
      <w:pPr>
        <w:pStyle w:val="aa"/>
        <w:rPr>
          <w:lang w:val="en-US"/>
        </w:rPr>
      </w:pPr>
      <w:r w:rsidRPr="00365C41">
        <w:rPr>
          <w:lang w:val="en-US"/>
        </w:rPr>
        <w:t>Doctor of Economics, Professor, Head of the Department of Strategic Research of Innovative Development, Institute of Regional Economic Research, Moscow, Russia, e-mail: pet_dav@mail.ru</w:t>
      </w:r>
    </w:p>
    <w:p w:rsidR="00365C41" w:rsidRPr="00365C41" w:rsidRDefault="00365C41" w:rsidP="00365C41">
      <w:pPr>
        <w:pStyle w:val="a9"/>
        <w:rPr>
          <w:lang w:val="en-US"/>
        </w:rPr>
      </w:pPr>
      <w:proofErr w:type="spellStart"/>
      <w:r w:rsidRPr="00365C41">
        <w:rPr>
          <w:lang w:val="en-US"/>
        </w:rPr>
        <w:t>Feshina</w:t>
      </w:r>
      <w:proofErr w:type="spellEnd"/>
      <w:r w:rsidRPr="00365C41">
        <w:rPr>
          <w:lang w:val="en-US"/>
        </w:rPr>
        <w:t xml:space="preserve"> Stella </w:t>
      </w:r>
      <w:proofErr w:type="spellStart"/>
      <w:r w:rsidRPr="00365C41">
        <w:rPr>
          <w:lang w:val="en-US"/>
        </w:rPr>
        <w:t>Sergeevna</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of the Department of Economic Security and Risk Management, Financial University under the Government of the Russian Federation, Moscow, Russia, e-mail: SSFeshina@fa.ru</w:t>
      </w:r>
    </w:p>
    <w:p w:rsidR="00365C41" w:rsidRPr="00365C41" w:rsidRDefault="00365C41" w:rsidP="00365C41">
      <w:pPr>
        <w:pStyle w:val="a9"/>
        <w:rPr>
          <w:lang w:val="en-US"/>
        </w:rPr>
      </w:pPr>
      <w:proofErr w:type="spellStart"/>
      <w:r w:rsidRPr="00365C41">
        <w:rPr>
          <w:lang w:val="en-US"/>
        </w:rPr>
        <w:t>Stepanov</w:t>
      </w:r>
      <w:proofErr w:type="spellEnd"/>
      <w:r w:rsidRPr="00365C41">
        <w:rPr>
          <w:lang w:val="en-US"/>
        </w:rPr>
        <w:t xml:space="preserve"> Roman </w:t>
      </w:r>
      <w:proofErr w:type="spellStart"/>
      <w:r w:rsidRPr="00365C41">
        <w:rPr>
          <w:lang w:val="en-US"/>
        </w:rPr>
        <w:t>Vladimirovich</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of the Department of Economics and Public and Municipal Administration, Moscow University of Finance and Law (MFUA), Moscow, Russia, e-mail: stepanovroman2017@gmail.com</w:t>
      </w:r>
    </w:p>
    <w:p w:rsidR="00365C41" w:rsidRPr="00365C41" w:rsidRDefault="00365C41" w:rsidP="00365C41">
      <w:pPr>
        <w:pStyle w:val="a9"/>
        <w:rPr>
          <w:lang w:val="en-US"/>
        </w:rPr>
      </w:pPr>
      <w:proofErr w:type="spellStart"/>
      <w:r w:rsidRPr="00365C41">
        <w:rPr>
          <w:lang w:val="en-US"/>
        </w:rPr>
        <w:t>Botasheva</w:t>
      </w:r>
      <w:proofErr w:type="spellEnd"/>
      <w:r w:rsidRPr="00365C41">
        <w:rPr>
          <w:lang w:val="en-US"/>
        </w:rPr>
        <w:t xml:space="preserve"> </w:t>
      </w:r>
      <w:proofErr w:type="spellStart"/>
      <w:r w:rsidRPr="00365C41">
        <w:rPr>
          <w:lang w:val="en-US"/>
        </w:rPr>
        <w:t>Leyla</w:t>
      </w:r>
      <w:proofErr w:type="spellEnd"/>
      <w:r w:rsidRPr="00365C41">
        <w:rPr>
          <w:lang w:val="en-US"/>
        </w:rPr>
        <w:t xml:space="preserve"> </w:t>
      </w:r>
      <w:proofErr w:type="spellStart"/>
      <w:r w:rsidRPr="00365C41">
        <w:rPr>
          <w:lang w:val="en-US"/>
        </w:rPr>
        <w:t>Sultanovna</w:t>
      </w:r>
      <w:proofErr w:type="spellEnd"/>
      <w:r w:rsidRPr="00365C41">
        <w:rPr>
          <w:lang w:val="en-US"/>
        </w:rPr>
        <w:t>,</w:t>
      </w:r>
    </w:p>
    <w:p w:rsidR="00365C41" w:rsidRPr="00365C41" w:rsidRDefault="00365C41" w:rsidP="00365C41">
      <w:pPr>
        <w:pStyle w:val="aa"/>
        <w:rPr>
          <w:lang w:val="en-US"/>
        </w:rPr>
      </w:pPr>
      <w:r w:rsidRPr="00365C41">
        <w:rPr>
          <w:lang w:val="en-US"/>
        </w:rPr>
        <w:t>Candidate of Economic Sciences, Associate Professor, Associate Professor of Accounting Department, North Caucasus State Academy, Cherkessk, Russia, e-mail: leilushka@bk.ru</w:t>
      </w:r>
    </w:p>
    <w:p w:rsidR="00365C41" w:rsidRPr="00365C41" w:rsidRDefault="00365C41" w:rsidP="00365C41">
      <w:pPr>
        <w:pStyle w:val="a7"/>
        <w:rPr>
          <w:lang w:val="en-US"/>
        </w:rPr>
      </w:pPr>
      <w:r w:rsidRPr="00365C41">
        <w:rPr>
          <w:lang w:val="en-US"/>
        </w:rPr>
        <w:t>The article defines the role of financial control as an instrument for ensuring economic security, provides the content of economic security and its main components in the form of financial, investment, industrial, trade and infrastructure security, and suggests an approach to assessing economic security and the effectiveness of financial control from changes in economic security.</w:t>
      </w:r>
    </w:p>
    <w:p w:rsidR="00365C41" w:rsidRPr="00365C41" w:rsidRDefault="00365C41" w:rsidP="00365C41">
      <w:pPr>
        <w:pStyle w:val="a7"/>
        <w:rPr>
          <w:lang w:val="en-US"/>
        </w:rPr>
      </w:pPr>
      <w:r w:rsidRPr="00365C41">
        <w:rPr>
          <w:spacing w:val="43"/>
          <w:lang w:val="en-US"/>
        </w:rPr>
        <w:t>Keywords</w:t>
      </w:r>
      <w:r w:rsidRPr="00365C41">
        <w:rPr>
          <w:lang w:val="en-US"/>
        </w:rPr>
        <w:t>: economic security; financial and investment; industrial and trade security; infrastructure security; financial control; efficiency.</w:t>
      </w:r>
    </w:p>
    <w:p w:rsidR="00365C41" w:rsidRDefault="00365C41"/>
    <w:p w:rsidR="00365C41" w:rsidRPr="00365C41" w:rsidRDefault="00365C41" w:rsidP="00365C41">
      <w:pPr>
        <w:pStyle w:val="a3"/>
        <w:rPr>
          <w:b w:val="0"/>
          <w:bCs w:val="0"/>
          <w:lang w:val="ru-RU"/>
        </w:rPr>
      </w:pPr>
      <w:r>
        <w:t>DOI</w:t>
      </w:r>
      <w:r w:rsidRPr="00365C41">
        <w:rPr>
          <w:lang w:val="ru-RU"/>
        </w:rPr>
        <w:t xml:space="preserve"> 10.47576/</w:t>
      </w:r>
      <w:r w:rsidRPr="00365C41">
        <w:rPr>
          <w:b w:val="0"/>
          <w:bCs w:val="0"/>
          <w:lang w:val="ru-RU"/>
        </w:rPr>
        <w:t>2949-1878_2023_7_66</w:t>
      </w:r>
    </w:p>
    <w:p w:rsidR="00365C41" w:rsidRPr="00365C41" w:rsidRDefault="00365C41" w:rsidP="00365C41">
      <w:pPr>
        <w:pStyle w:val="a3"/>
        <w:rPr>
          <w:lang w:val="ru-RU"/>
        </w:rPr>
      </w:pPr>
      <w:r w:rsidRPr="00365C41">
        <w:rPr>
          <w:lang w:val="ru-RU"/>
        </w:rPr>
        <w:t>УДК 338</w:t>
      </w:r>
    </w:p>
    <w:p w:rsidR="00365C41" w:rsidRDefault="00365C41" w:rsidP="00365C41">
      <w:pPr>
        <w:pStyle w:val="a4"/>
      </w:pPr>
      <w:r>
        <w:t>Внедрение геймификации на предприятиях: эффективный подход к мотивации и повышению производительности</w:t>
      </w:r>
    </w:p>
    <w:p w:rsidR="00365C41" w:rsidRDefault="00365C41" w:rsidP="00365C41">
      <w:pPr>
        <w:pStyle w:val="a5"/>
      </w:pPr>
      <w:proofErr w:type="spellStart"/>
      <w:r>
        <w:t>Багаутдинова</w:t>
      </w:r>
      <w:proofErr w:type="spellEnd"/>
      <w:r>
        <w:t xml:space="preserve"> Юлия </w:t>
      </w:r>
      <w:proofErr w:type="spellStart"/>
      <w:r>
        <w:t>Вильдановна</w:t>
      </w:r>
      <w:proofErr w:type="spellEnd"/>
      <w:r>
        <w:t xml:space="preserve">, </w:t>
      </w:r>
    </w:p>
    <w:p w:rsidR="00365C41" w:rsidRDefault="00365C41" w:rsidP="00365C41">
      <w:pPr>
        <w:pStyle w:val="a6"/>
      </w:pPr>
      <w:r>
        <w:t xml:space="preserve">заместитель декана факультета государственного и муниципального управления, Университет «Синергия», г. Москва, Россия, </w:t>
      </w:r>
      <w:r>
        <w:br/>
      </w:r>
      <w:proofErr w:type="gramStart"/>
      <w:r>
        <w:t>е</w:t>
      </w:r>
      <w:proofErr w:type="gramEnd"/>
      <w:r>
        <w:t>-</w:t>
      </w:r>
      <w:proofErr w:type="spellStart"/>
      <w:r>
        <w:t>mail</w:t>
      </w:r>
      <w:proofErr w:type="spellEnd"/>
      <w:r>
        <w:t>: BagautdinovaJulia@yandex.ru</w:t>
      </w:r>
    </w:p>
    <w:p w:rsidR="00365C41" w:rsidRDefault="00365C41" w:rsidP="00365C41">
      <w:pPr>
        <w:pStyle w:val="a5"/>
      </w:pPr>
      <w:r>
        <w:t>Комаров Сергей Сергеевич,</w:t>
      </w:r>
    </w:p>
    <w:p w:rsidR="00365C41" w:rsidRDefault="00365C41" w:rsidP="00365C41">
      <w:pPr>
        <w:pStyle w:val="a6"/>
      </w:pPr>
      <w:r>
        <w:t xml:space="preserve">кандидат политических наук, декан факультета государственного и муниципального управления, Университет «Синергия», г. Москва, Россия, </w:t>
      </w:r>
      <w:proofErr w:type="gramStart"/>
      <w:r>
        <w:t>е</w:t>
      </w:r>
      <w:proofErr w:type="gramEnd"/>
      <w:r>
        <w:t>-</w:t>
      </w:r>
      <w:proofErr w:type="spellStart"/>
      <w:r>
        <w:t>mail</w:t>
      </w:r>
      <w:proofErr w:type="spellEnd"/>
      <w:r>
        <w:t>: SKomarov@synergy.ru</w:t>
      </w:r>
    </w:p>
    <w:p w:rsidR="00365C41" w:rsidRDefault="00365C41" w:rsidP="00365C41">
      <w:pPr>
        <w:pStyle w:val="a7"/>
      </w:pPr>
      <w:r>
        <w:t xml:space="preserve">В статье анализируется процесс внедрения </w:t>
      </w:r>
      <w:proofErr w:type="spellStart"/>
      <w:r>
        <w:t>геймификации</w:t>
      </w:r>
      <w:proofErr w:type="spellEnd"/>
      <w:r>
        <w:t xml:space="preserve"> на предприятиях с целью мотивации сотрудников и повышения производительности. Определяются возможности использования </w:t>
      </w:r>
      <w:proofErr w:type="spellStart"/>
      <w:r>
        <w:t>геймификации</w:t>
      </w:r>
      <w:proofErr w:type="spellEnd"/>
      <w:r>
        <w:t xml:space="preserve"> на предприятиях как эффективного подхода к мотивации и повышению производительности персонала. </w:t>
      </w:r>
      <w:r>
        <w:lastRenderedPageBreak/>
        <w:t xml:space="preserve">Рассматриваются основные принципы </w:t>
      </w:r>
      <w:proofErr w:type="spellStart"/>
      <w:r>
        <w:t>геймификации</w:t>
      </w:r>
      <w:proofErr w:type="spellEnd"/>
      <w:r>
        <w:t xml:space="preserve">, анализируются преимущества и проблемы, а также предлагаются рекомендации по успешному внедрению данного подхода. Сделан вывод, что </w:t>
      </w:r>
      <w:proofErr w:type="spellStart"/>
      <w:r>
        <w:t>геймификация</w:t>
      </w:r>
      <w:proofErr w:type="spellEnd"/>
      <w:r>
        <w:t xml:space="preserve"> представляет собой мощный инструмент для улучшения рабочей среды и достижения высоких результатов на предприятиях. Ее применение способно создать энергичную и мотивирующую обстановку, улучшить коммуникацию и сотрудничество, а также способствовать развитию навыков и обучению персонала.</w:t>
      </w:r>
    </w:p>
    <w:p w:rsidR="00365C41" w:rsidRDefault="00365C41" w:rsidP="00365C41">
      <w:pPr>
        <w:pStyle w:val="a7"/>
      </w:pPr>
      <w:r>
        <w:rPr>
          <w:spacing w:val="43"/>
        </w:rPr>
        <w:t>Ключевые слова</w:t>
      </w:r>
      <w:r>
        <w:t xml:space="preserve">: </w:t>
      </w:r>
      <w:proofErr w:type="spellStart"/>
      <w:r>
        <w:t>геймификация</w:t>
      </w:r>
      <w:proofErr w:type="spellEnd"/>
      <w:r>
        <w:t>; менеджмент; мотивация; предприятие; производительность; вовлеченность.</w:t>
      </w:r>
    </w:p>
    <w:p w:rsidR="00365C41" w:rsidRDefault="00365C41" w:rsidP="00365C41">
      <w:pPr>
        <w:pStyle w:val="a7"/>
      </w:pPr>
    </w:p>
    <w:p w:rsidR="00365C41" w:rsidRDefault="00365C41" w:rsidP="00365C41">
      <w:pPr>
        <w:pStyle w:val="a3"/>
      </w:pPr>
      <w:r>
        <w:t>UDC 338</w:t>
      </w:r>
    </w:p>
    <w:p w:rsidR="00365C41" w:rsidRPr="00365C41" w:rsidRDefault="00365C41" w:rsidP="00365C41">
      <w:pPr>
        <w:pStyle w:val="a8"/>
        <w:rPr>
          <w:lang w:val="en-US"/>
        </w:rPr>
      </w:pPr>
      <w:r w:rsidRPr="00365C41">
        <w:rPr>
          <w:lang w:val="en-US"/>
        </w:rPr>
        <w:t xml:space="preserve">Introduction of gamification in enterprises: </w:t>
      </w:r>
      <w:r w:rsidRPr="00365C41">
        <w:rPr>
          <w:lang w:val="en-US"/>
        </w:rPr>
        <w:br/>
        <w:t>an effective approach to motivation and productivity improvement</w:t>
      </w:r>
    </w:p>
    <w:p w:rsidR="00365C41" w:rsidRPr="00365C41" w:rsidRDefault="00365C41" w:rsidP="00365C41">
      <w:pPr>
        <w:pStyle w:val="a5"/>
        <w:rPr>
          <w:lang w:val="en-US"/>
        </w:rPr>
      </w:pPr>
      <w:proofErr w:type="spellStart"/>
      <w:r w:rsidRPr="00365C41">
        <w:rPr>
          <w:lang w:val="en-US"/>
        </w:rPr>
        <w:t>Bagautdinova</w:t>
      </w:r>
      <w:proofErr w:type="spellEnd"/>
      <w:r w:rsidRPr="00365C41">
        <w:rPr>
          <w:lang w:val="en-US"/>
        </w:rPr>
        <w:t xml:space="preserve"> </w:t>
      </w:r>
      <w:proofErr w:type="spellStart"/>
      <w:r w:rsidRPr="00365C41">
        <w:rPr>
          <w:lang w:val="en-US"/>
        </w:rPr>
        <w:t>Yulia</w:t>
      </w:r>
      <w:proofErr w:type="spellEnd"/>
      <w:r w:rsidRPr="00365C41">
        <w:rPr>
          <w:lang w:val="en-US"/>
        </w:rPr>
        <w:t xml:space="preserve"> </w:t>
      </w:r>
      <w:proofErr w:type="spellStart"/>
      <w:r w:rsidRPr="00365C41">
        <w:rPr>
          <w:lang w:val="en-US"/>
        </w:rPr>
        <w:t>Vildanovna</w:t>
      </w:r>
      <w:proofErr w:type="spellEnd"/>
      <w:r w:rsidRPr="00365C41">
        <w:rPr>
          <w:lang w:val="en-US"/>
        </w:rPr>
        <w:t>,</w:t>
      </w:r>
    </w:p>
    <w:p w:rsidR="00365C41" w:rsidRPr="00365C41" w:rsidRDefault="00365C41" w:rsidP="00365C41">
      <w:pPr>
        <w:pStyle w:val="aa"/>
        <w:rPr>
          <w:lang w:val="en-US"/>
        </w:rPr>
      </w:pPr>
      <w:r w:rsidRPr="00365C41">
        <w:rPr>
          <w:lang w:val="en-US"/>
        </w:rPr>
        <w:t>Deputy Dean of the Faculty of Public and Municipal Administration, Synergy University, Moscow, Russia</w:t>
      </w:r>
      <w:proofErr w:type="gramStart"/>
      <w:r w:rsidRPr="00365C41">
        <w:rPr>
          <w:lang w:val="en-US"/>
        </w:rPr>
        <w:t>,  e</w:t>
      </w:r>
      <w:proofErr w:type="gramEnd"/>
      <w:r w:rsidRPr="00365C41">
        <w:rPr>
          <w:lang w:val="en-US"/>
        </w:rPr>
        <w:t>-mail: BagautdinovaJulia@yandex.ru</w:t>
      </w:r>
    </w:p>
    <w:p w:rsidR="00365C41" w:rsidRPr="00365C41" w:rsidRDefault="00365C41" w:rsidP="00365C41">
      <w:pPr>
        <w:pStyle w:val="a9"/>
        <w:rPr>
          <w:lang w:val="en-US"/>
        </w:rPr>
      </w:pPr>
      <w:proofErr w:type="spellStart"/>
      <w:r w:rsidRPr="00365C41">
        <w:rPr>
          <w:lang w:val="en-US"/>
        </w:rPr>
        <w:t>Komarov</w:t>
      </w:r>
      <w:proofErr w:type="spellEnd"/>
      <w:r w:rsidRPr="00365C41">
        <w:rPr>
          <w:lang w:val="en-US"/>
        </w:rPr>
        <w:t xml:space="preserve"> Sergey </w:t>
      </w:r>
      <w:proofErr w:type="spellStart"/>
      <w:r w:rsidRPr="00365C41">
        <w:rPr>
          <w:lang w:val="en-US"/>
        </w:rPr>
        <w:t>Sergeevich</w:t>
      </w:r>
      <w:proofErr w:type="spellEnd"/>
      <w:r w:rsidRPr="00365C41">
        <w:rPr>
          <w:lang w:val="en-US"/>
        </w:rPr>
        <w:t>,</w:t>
      </w:r>
    </w:p>
    <w:p w:rsidR="00365C41" w:rsidRPr="00365C41" w:rsidRDefault="00365C41" w:rsidP="00365C41">
      <w:pPr>
        <w:pStyle w:val="aa"/>
        <w:rPr>
          <w:lang w:val="en-US"/>
        </w:rPr>
      </w:pPr>
      <w:r w:rsidRPr="00365C41">
        <w:rPr>
          <w:lang w:val="en-US"/>
        </w:rPr>
        <w:t xml:space="preserve">Candidate of Political Sciences, Dean of the Faculty of Public and Municipal Administration, Synergy University, Moscow, Russia, e-mail: </w:t>
      </w:r>
      <w:proofErr w:type="spellStart"/>
      <w:r w:rsidRPr="00365C41">
        <w:rPr>
          <w:lang w:val="en-US"/>
        </w:rPr>
        <w:t>SKomarov</w:t>
      </w:r>
      <w:proofErr w:type="spellEnd"/>
      <w:r w:rsidRPr="00365C41">
        <w:rPr>
          <w:lang w:val="en-US"/>
        </w:rPr>
        <w:br/>
        <w:t>@synergy.ru</w:t>
      </w:r>
    </w:p>
    <w:p w:rsidR="00365C41" w:rsidRPr="00365C41" w:rsidRDefault="00365C41" w:rsidP="00365C41">
      <w:pPr>
        <w:pStyle w:val="a7"/>
        <w:rPr>
          <w:lang w:val="en-US"/>
        </w:rPr>
      </w:pPr>
      <w:r w:rsidRPr="00365C41">
        <w:rPr>
          <w:lang w:val="en-US"/>
        </w:rPr>
        <w:t xml:space="preserve">The article analyzes the process of introducing </w:t>
      </w:r>
      <w:proofErr w:type="spellStart"/>
      <w:r w:rsidRPr="00365C41">
        <w:rPr>
          <w:lang w:val="en-US"/>
        </w:rPr>
        <w:t>gamification</w:t>
      </w:r>
      <w:proofErr w:type="spellEnd"/>
      <w:r w:rsidRPr="00365C41">
        <w:rPr>
          <w:lang w:val="en-US"/>
        </w:rPr>
        <w:t xml:space="preserve"> in enterprises in order to motivate employees and increase productivity. The possibilities of using </w:t>
      </w:r>
      <w:proofErr w:type="spellStart"/>
      <w:r w:rsidRPr="00365C41">
        <w:rPr>
          <w:lang w:val="en-US"/>
        </w:rPr>
        <w:t>gamification</w:t>
      </w:r>
      <w:proofErr w:type="spellEnd"/>
      <w:r w:rsidRPr="00365C41">
        <w:rPr>
          <w:lang w:val="en-US"/>
        </w:rPr>
        <w:t xml:space="preserve"> in enterprises as an effective approach to motivating and improving staff productivity are determined. The basic principles of </w:t>
      </w:r>
      <w:proofErr w:type="spellStart"/>
      <w:r w:rsidRPr="00365C41">
        <w:rPr>
          <w:lang w:val="en-US"/>
        </w:rPr>
        <w:t>gamification</w:t>
      </w:r>
      <w:proofErr w:type="spellEnd"/>
      <w:r w:rsidRPr="00365C41">
        <w:rPr>
          <w:lang w:val="en-US"/>
        </w:rPr>
        <w:t xml:space="preserve"> are considered, advantages and problems are analyzed, and recommendations for the successful implementation of this approach are offered. It is concluded that </w:t>
      </w:r>
      <w:proofErr w:type="spellStart"/>
      <w:r w:rsidRPr="00365C41">
        <w:rPr>
          <w:lang w:val="en-US"/>
        </w:rPr>
        <w:t>gamification</w:t>
      </w:r>
      <w:proofErr w:type="spellEnd"/>
      <w:r w:rsidRPr="00365C41">
        <w:rPr>
          <w:lang w:val="en-US"/>
        </w:rPr>
        <w:t xml:space="preserve"> is a powerful tool for improving the working environment and achieving high results at enterprises. Its application can create an energetic and motivating environment, improve communication and cooperation, as well as contribute to the development of skills and training of personnel.</w:t>
      </w:r>
    </w:p>
    <w:p w:rsidR="00365C41" w:rsidRPr="00365C41" w:rsidRDefault="00365C41" w:rsidP="00365C41">
      <w:pPr>
        <w:pStyle w:val="a7"/>
        <w:rPr>
          <w:lang w:val="en-US"/>
        </w:rPr>
      </w:pPr>
      <w:r w:rsidRPr="00365C41">
        <w:rPr>
          <w:spacing w:val="43"/>
          <w:lang w:val="en-US"/>
        </w:rPr>
        <w:t>Keywords</w:t>
      </w:r>
      <w:r w:rsidRPr="00365C41">
        <w:rPr>
          <w:lang w:val="en-US"/>
        </w:rPr>
        <w:t xml:space="preserve">: </w:t>
      </w:r>
      <w:proofErr w:type="spellStart"/>
      <w:r w:rsidRPr="00365C41">
        <w:rPr>
          <w:lang w:val="en-US"/>
        </w:rPr>
        <w:t>gamification</w:t>
      </w:r>
      <w:proofErr w:type="spellEnd"/>
      <w:r w:rsidRPr="00365C41">
        <w:rPr>
          <w:lang w:val="en-US"/>
        </w:rPr>
        <w:t>; management; motivation; enterprise; productivity; engagement.</w:t>
      </w:r>
    </w:p>
    <w:p w:rsidR="00365C41" w:rsidRDefault="00365C41"/>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2949-1878_2023_7_74</w:t>
      </w:r>
    </w:p>
    <w:p w:rsidR="002812A2" w:rsidRPr="002812A2" w:rsidRDefault="002812A2" w:rsidP="002812A2">
      <w:pPr>
        <w:pStyle w:val="a3"/>
        <w:rPr>
          <w:lang w:val="ru-RU"/>
        </w:rPr>
      </w:pPr>
      <w:r w:rsidRPr="002812A2">
        <w:rPr>
          <w:lang w:val="ru-RU"/>
        </w:rPr>
        <w:t>УДК 336.2</w:t>
      </w:r>
    </w:p>
    <w:p w:rsidR="002812A2" w:rsidRDefault="002812A2" w:rsidP="002812A2">
      <w:pPr>
        <w:pStyle w:val="a4"/>
      </w:pPr>
      <w:r>
        <w:t>Государственное регулирование деятельности самозанятых граждан</w:t>
      </w:r>
    </w:p>
    <w:p w:rsidR="002812A2" w:rsidRDefault="002812A2" w:rsidP="002812A2">
      <w:pPr>
        <w:pStyle w:val="a5"/>
      </w:pPr>
      <w:proofErr w:type="spellStart"/>
      <w:r>
        <w:t>Асриянц</w:t>
      </w:r>
      <w:proofErr w:type="spellEnd"/>
      <w:r>
        <w:t xml:space="preserve"> </w:t>
      </w:r>
      <w:proofErr w:type="spellStart"/>
      <w:r>
        <w:t>Каринэ</w:t>
      </w:r>
      <w:proofErr w:type="spellEnd"/>
      <w:r>
        <w:t xml:space="preserve"> Геннадьевна,</w:t>
      </w:r>
    </w:p>
    <w:p w:rsidR="002812A2" w:rsidRDefault="002812A2" w:rsidP="002812A2">
      <w:pPr>
        <w:pStyle w:val="a6"/>
      </w:pPr>
      <w:r>
        <w:t xml:space="preserve">кандидат экономических наук, доцент кафедры государственного и муниципального управления, Дагестанский государственный университет, г. Махачкала, Россия, </w:t>
      </w:r>
      <w:proofErr w:type="gramStart"/>
      <w:r>
        <w:t>е</w:t>
      </w:r>
      <w:proofErr w:type="gramEnd"/>
      <w:r>
        <w:t>-</w:t>
      </w:r>
      <w:proofErr w:type="spellStart"/>
      <w:r>
        <w:t>mail</w:t>
      </w:r>
      <w:proofErr w:type="spellEnd"/>
      <w:r>
        <w:t>: divikas@mail.ru</w:t>
      </w:r>
    </w:p>
    <w:p w:rsidR="002812A2" w:rsidRDefault="002812A2" w:rsidP="002812A2">
      <w:pPr>
        <w:pStyle w:val="a5"/>
      </w:pPr>
      <w:proofErr w:type="spellStart"/>
      <w:r>
        <w:t>Курамагомедов</w:t>
      </w:r>
      <w:proofErr w:type="spellEnd"/>
      <w:r>
        <w:t xml:space="preserve"> Магомед Магомедович, </w:t>
      </w:r>
    </w:p>
    <w:p w:rsidR="002812A2" w:rsidRDefault="002812A2" w:rsidP="002812A2">
      <w:pPr>
        <w:pStyle w:val="a6"/>
      </w:pPr>
      <w:r>
        <w:t xml:space="preserve">магистр второго года обучения направления «Государственное и муниципальное управление», Дагестанский государственный университет, г. Махачкала, Россия, </w:t>
      </w:r>
      <w:proofErr w:type="gramStart"/>
      <w:r>
        <w:t>е</w:t>
      </w:r>
      <w:proofErr w:type="gramEnd"/>
      <w:r>
        <w:t>-</w:t>
      </w:r>
      <w:proofErr w:type="spellStart"/>
      <w:r>
        <w:t>mail</w:t>
      </w:r>
      <w:proofErr w:type="spellEnd"/>
      <w:r>
        <w:t>: kuramagomedov1996@mail.ru</w:t>
      </w:r>
    </w:p>
    <w:p w:rsidR="002812A2" w:rsidRDefault="002812A2" w:rsidP="002812A2">
      <w:pPr>
        <w:pStyle w:val="a5"/>
      </w:pPr>
      <w:proofErr w:type="spellStart"/>
      <w:r>
        <w:t>Абусова</w:t>
      </w:r>
      <w:proofErr w:type="spellEnd"/>
      <w:r>
        <w:t xml:space="preserve"> </w:t>
      </w:r>
      <w:proofErr w:type="spellStart"/>
      <w:r>
        <w:t>Айшат</w:t>
      </w:r>
      <w:proofErr w:type="spellEnd"/>
      <w:r>
        <w:t xml:space="preserve"> </w:t>
      </w:r>
      <w:proofErr w:type="spellStart"/>
      <w:r>
        <w:t>Абдулмуслимовна</w:t>
      </w:r>
      <w:proofErr w:type="spellEnd"/>
      <w:r>
        <w:t xml:space="preserve">, </w:t>
      </w:r>
    </w:p>
    <w:p w:rsidR="002812A2" w:rsidRDefault="002812A2" w:rsidP="002812A2">
      <w:pPr>
        <w:pStyle w:val="a6"/>
      </w:pPr>
      <w:r>
        <w:t xml:space="preserve">магистр второго года обучения направления «Государственное и муниципальное управление», Дагестанский государственный университет, г. Махачкала, Россия, </w:t>
      </w:r>
      <w:proofErr w:type="gramStart"/>
      <w:r>
        <w:t>е</w:t>
      </w:r>
      <w:proofErr w:type="gramEnd"/>
      <w:r>
        <w:t>-</w:t>
      </w:r>
      <w:proofErr w:type="spellStart"/>
      <w:r>
        <w:t>mail</w:t>
      </w:r>
      <w:proofErr w:type="spellEnd"/>
      <w:r>
        <w:t xml:space="preserve">: abusovaa@bk.ru </w:t>
      </w:r>
    </w:p>
    <w:p w:rsidR="002812A2" w:rsidRDefault="002812A2" w:rsidP="002812A2">
      <w:pPr>
        <w:pStyle w:val="a7"/>
      </w:pPr>
      <w:r>
        <w:lastRenderedPageBreak/>
        <w:t xml:space="preserve">В статье анализируются особенности государственного регулирования деятельности </w:t>
      </w:r>
      <w:proofErr w:type="spellStart"/>
      <w:r>
        <w:t>самозанятых</w:t>
      </w:r>
      <w:proofErr w:type="spellEnd"/>
      <w:r>
        <w:t xml:space="preserve"> граждан. Отмечается, что с 1 июля 2020 года физическое лицо может зарегистрироваться в качестве </w:t>
      </w:r>
      <w:proofErr w:type="spellStart"/>
      <w:r>
        <w:t>самозанятого</w:t>
      </w:r>
      <w:proofErr w:type="spellEnd"/>
      <w:r>
        <w:t xml:space="preserve"> и осуществлять деятельность в своем регионе, как только данный регион присоединится к эксперименту путем издания соответствующего закона на местном уровне. Четкий перечень профессий, представители которых могут регистрировать как </w:t>
      </w:r>
      <w:proofErr w:type="spellStart"/>
      <w:r>
        <w:t>самозанятые</w:t>
      </w:r>
      <w:proofErr w:type="spellEnd"/>
      <w:r>
        <w:t xml:space="preserve">, так и не был установлен. Поэтому многие вопросы об отнесении той или иной деятельности </w:t>
      </w:r>
      <w:proofErr w:type="gramStart"/>
      <w:r>
        <w:t>к</w:t>
      </w:r>
      <w:proofErr w:type="gramEnd"/>
      <w:r>
        <w:t xml:space="preserve"> профессиональной остаются открытыми. </w:t>
      </w:r>
    </w:p>
    <w:p w:rsidR="002812A2" w:rsidRDefault="002812A2" w:rsidP="002812A2">
      <w:pPr>
        <w:pStyle w:val="a7"/>
      </w:pPr>
      <w:r>
        <w:rPr>
          <w:spacing w:val="43"/>
        </w:rPr>
        <w:t>Ключевые слова:</w:t>
      </w:r>
      <w:r>
        <w:t xml:space="preserve"> </w:t>
      </w:r>
      <w:proofErr w:type="spellStart"/>
      <w:r>
        <w:t>самозанятость</w:t>
      </w:r>
      <w:proofErr w:type="spellEnd"/>
      <w:r>
        <w:t>; налоговое регулирование; администрирование налоговых платежей; индивидуальный предприниматель.</w:t>
      </w:r>
    </w:p>
    <w:p w:rsidR="002812A2" w:rsidRDefault="002812A2" w:rsidP="002812A2">
      <w:pPr>
        <w:pStyle w:val="a7"/>
      </w:pPr>
    </w:p>
    <w:p w:rsidR="002812A2" w:rsidRDefault="002812A2" w:rsidP="002812A2">
      <w:pPr>
        <w:pStyle w:val="a3"/>
      </w:pPr>
      <w:r>
        <w:t>UDC 336.2</w:t>
      </w:r>
    </w:p>
    <w:p w:rsidR="002812A2" w:rsidRPr="002812A2" w:rsidRDefault="002812A2" w:rsidP="002812A2">
      <w:pPr>
        <w:pStyle w:val="a8"/>
        <w:rPr>
          <w:lang w:val="en-US"/>
        </w:rPr>
      </w:pPr>
      <w:r w:rsidRPr="002812A2">
        <w:rPr>
          <w:lang w:val="en-US"/>
        </w:rPr>
        <w:t>State regulation of the activities of self-employed citizens</w:t>
      </w:r>
    </w:p>
    <w:p w:rsidR="002812A2" w:rsidRPr="002812A2" w:rsidRDefault="002812A2" w:rsidP="002812A2">
      <w:pPr>
        <w:pStyle w:val="a9"/>
        <w:rPr>
          <w:lang w:val="en-US"/>
        </w:rPr>
      </w:pPr>
      <w:proofErr w:type="spellStart"/>
      <w:r w:rsidRPr="002812A2">
        <w:rPr>
          <w:lang w:val="en-US"/>
        </w:rPr>
        <w:t>Asriyants</w:t>
      </w:r>
      <w:proofErr w:type="spellEnd"/>
      <w:r w:rsidRPr="002812A2">
        <w:rPr>
          <w:lang w:val="en-US"/>
        </w:rPr>
        <w:t xml:space="preserve"> </w:t>
      </w:r>
      <w:proofErr w:type="spellStart"/>
      <w:r w:rsidRPr="002812A2">
        <w:rPr>
          <w:lang w:val="en-US"/>
        </w:rPr>
        <w:t>Karine</w:t>
      </w:r>
      <w:proofErr w:type="spellEnd"/>
      <w:r w:rsidRPr="002812A2">
        <w:rPr>
          <w:lang w:val="en-US"/>
        </w:rPr>
        <w:t xml:space="preserve"> </w:t>
      </w:r>
      <w:proofErr w:type="spellStart"/>
      <w:r w:rsidRPr="002812A2">
        <w:rPr>
          <w:lang w:val="en-US"/>
        </w:rPr>
        <w:t>Gennadievna</w:t>
      </w:r>
      <w:proofErr w:type="spellEnd"/>
      <w:r w:rsidRPr="002812A2">
        <w:rPr>
          <w:lang w:val="en-US"/>
        </w:rPr>
        <w:t>,</w:t>
      </w:r>
    </w:p>
    <w:p w:rsidR="002812A2" w:rsidRPr="002812A2" w:rsidRDefault="002812A2" w:rsidP="002812A2">
      <w:pPr>
        <w:pStyle w:val="aa"/>
        <w:rPr>
          <w:lang w:val="en-US"/>
        </w:rPr>
      </w:pPr>
      <w:r w:rsidRPr="002812A2">
        <w:rPr>
          <w:lang w:val="en-US"/>
        </w:rPr>
        <w:t>Candidate of Economic Sciences, Associate Professor of the Department of State and Municipal Administration, Dagestan State University, Makhachkala, Russia, e-mail: divikas@mail.ru</w:t>
      </w:r>
    </w:p>
    <w:p w:rsidR="002812A2" w:rsidRPr="002812A2" w:rsidRDefault="002812A2" w:rsidP="002812A2">
      <w:pPr>
        <w:pStyle w:val="a9"/>
        <w:rPr>
          <w:lang w:val="en-US"/>
        </w:rPr>
      </w:pPr>
      <w:proofErr w:type="spellStart"/>
      <w:r w:rsidRPr="002812A2">
        <w:rPr>
          <w:lang w:val="en-US"/>
        </w:rPr>
        <w:t>Kuramagomedov</w:t>
      </w:r>
      <w:proofErr w:type="spellEnd"/>
      <w:r w:rsidRPr="002812A2">
        <w:rPr>
          <w:lang w:val="en-US"/>
        </w:rPr>
        <w:t xml:space="preserve"> </w:t>
      </w:r>
      <w:proofErr w:type="spellStart"/>
      <w:r w:rsidRPr="002812A2">
        <w:rPr>
          <w:lang w:val="en-US"/>
        </w:rPr>
        <w:t>Magomed</w:t>
      </w:r>
      <w:proofErr w:type="spellEnd"/>
      <w:r w:rsidRPr="002812A2">
        <w:rPr>
          <w:lang w:val="en-US"/>
        </w:rPr>
        <w:t xml:space="preserve"> </w:t>
      </w:r>
      <w:proofErr w:type="spellStart"/>
      <w:r w:rsidRPr="002812A2">
        <w:rPr>
          <w:lang w:val="en-US"/>
        </w:rPr>
        <w:t>Magomedovich</w:t>
      </w:r>
      <w:proofErr w:type="spellEnd"/>
      <w:r w:rsidRPr="002812A2">
        <w:rPr>
          <w:lang w:val="en-US"/>
        </w:rPr>
        <w:t>,</w:t>
      </w:r>
    </w:p>
    <w:p w:rsidR="002812A2" w:rsidRPr="002812A2" w:rsidRDefault="002812A2" w:rsidP="002812A2">
      <w:pPr>
        <w:pStyle w:val="aa"/>
        <w:rPr>
          <w:lang w:val="en-US"/>
        </w:rPr>
      </w:pPr>
      <w:r w:rsidRPr="002812A2">
        <w:rPr>
          <w:lang w:val="en-US"/>
        </w:rPr>
        <w:t xml:space="preserve">Master of the second year of study in the direction of “State and Municipal Administration”, Dagestan State University, Makhachkala, Russia, </w:t>
      </w:r>
      <w:proofErr w:type="gramStart"/>
      <w:r w:rsidRPr="002812A2">
        <w:rPr>
          <w:lang w:val="en-US"/>
        </w:rPr>
        <w:t>e</w:t>
      </w:r>
      <w:proofErr w:type="gramEnd"/>
      <w:r w:rsidRPr="002812A2">
        <w:rPr>
          <w:lang w:val="en-US"/>
        </w:rPr>
        <w:t>-mail: kuramagomedov1996@mail.ru</w:t>
      </w:r>
    </w:p>
    <w:p w:rsidR="002812A2" w:rsidRPr="002812A2" w:rsidRDefault="002812A2" w:rsidP="002812A2">
      <w:pPr>
        <w:pStyle w:val="a9"/>
        <w:rPr>
          <w:lang w:val="en-US"/>
        </w:rPr>
      </w:pPr>
      <w:proofErr w:type="spellStart"/>
      <w:r w:rsidRPr="002812A2">
        <w:rPr>
          <w:lang w:val="en-US"/>
        </w:rPr>
        <w:t>Abusova</w:t>
      </w:r>
      <w:proofErr w:type="spellEnd"/>
      <w:r w:rsidRPr="002812A2">
        <w:rPr>
          <w:lang w:val="en-US"/>
        </w:rPr>
        <w:t xml:space="preserve"> </w:t>
      </w:r>
      <w:proofErr w:type="spellStart"/>
      <w:r w:rsidRPr="002812A2">
        <w:rPr>
          <w:lang w:val="en-US"/>
        </w:rPr>
        <w:t>Aishat</w:t>
      </w:r>
      <w:proofErr w:type="spellEnd"/>
      <w:r w:rsidRPr="002812A2">
        <w:rPr>
          <w:lang w:val="en-US"/>
        </w:rPr>
        <w:t xml:space="preserve"> </w:t>
      </w:r>
      <w:proofErr w:type="spellStart"/>
      <w:r w:rsidRPr="002812A2">
        <w:rPr>
          <w:lang w:val="en-US"/>
        </w:rPr>
        <w:t>Abdulmuslimovna</w:t>
      </w:r>
      <w:proofErr w:type="spellEnd"/>
      <w:r w:rsidRPr="002812A2">
        <w:rPr>
          <w:lang w:val="en-US"/>
        </w:rPr>
        <w:t xml:space="preserve">, </w:t>
      </w:r>
    </w:p>
    <w:p w:rsidR="002812A2" w:rsidRPr="002812A2" w:rsidRDefault="002812A2" w:rsidP="002812A2">
      <w:pPr>
        <w:pStyle w:val="aa"/>
        <w:rPr>
          <w:lang w:val="en-US"/>
        </w:rPr>
      </w:pPr>
      <w:r w:rsidRPr="002812A2">
        <w:rPr>
          <w:lang w:val="en-US"/>
        </w:rPr>
        <w:t xml:space="preserve">Master of the second year of study in the direction of “State and Municipal Administration”, Dagestan State University, Makhachkala, Russia, </w:t>
      </w:r>
      <w:proofErr w:type="gramStart"/>
      <w:r w:rsidRPr="002812A2">
        <w:rPr>
          <w:lang w:val="en-US"/>
        </w:rPr>
        <w:t>e</w:t>
      </w:r>
      <w:proofErr w:type="gramEnd"/>
      <w:r w:rsidRPr="002812A2">
        <w:rPr>
          <w:lang w:val="en-US"/>
        </w:rPr>
        <w:t>-mail: abusovaa@bk.ru</w:t>
      </w:r>
    </w:p>
    <w:p w:rsidR="002812A2" w:rsidRPr="002812A2" w:rsidRDefault="002812A2" w:rsidP="002812A2">
      <w:pPr>
        <w:pStyle w:val="a7"/>
        <w:rPr>
          <w:lang w:val="en-US"/>
        </w:rPr>
      </w:pPr>
      <w:r w:rsidRPr="002812A2">
        <w:rPr>
          <w:lang w:val="en-US"/>
        </w:rPr>
        <w:t>The article analyzes the features of state regulation of the activities of self-employed citizens. It is noted that from July 1, 2020, an individual can register as self-employed and carry out activities in his region, as soon as this region joins the experiment by issuing an appropriate law at the local level. A clear list of professions whose representatives can register as self-employed has not been established. Therefore, many questions about the attribution of a particular activity to a professional one remain open.</w:t>
      </w:r>
    </w:p>
    <w:p w:rsidR="002812A2" w:rsidRPr="002812A2" w:rsidRDefault="002812A2" w:rsidP="002812A2">
      <w:pPr>
        <w:pStyle w:val="a7"/>
        <w:rPr>
          <w:lang w:val="en-US"/>
        </w:rPr>
      </w:pPr>
      <w:r w:rsidRPr="002812A2">
        <w:rPr>
          <w:spacing w:val="43"/>
          <w:lang w:val="en-US"/>
        </w:rPr>
        <w:t>Keywords</w:t>
      </w:r>
      <w:r w:rsidRPr="002812A2">
        <w:rPr>
          <w:lang w:val="en-US"/>
        </w:rPr>
        <w:t>: self-employment; tax regulation; administration of tax payments; individual entrepreneur.</w:t>
      </w:r>
    </w:p>
    <w:p w:rsidR="002812A2" w:rsidRDefault="002812A2"/>
    <w:p w:rsidR="002812A2" w:rsidRDefault="002812A2" w:rsidP="002812A2">
      <w:pPr>
        <w:pStyle w:val="a3"/>
        <w:rPr>
          <w:b w:val="0"/>
          <w:bCs w:val="0"/>
        </w:rPr>
      </w:pPr>
      <w:r>
        <w:t>DOI 10.47576/</w:t>
      </w:r>
      <w:r>
        <w:rPr>
          <w:b w:val="0"/>
          <w:bCs w:val="0"/>
        </w:rPr>
        <w:t>2949-1878_2023_7_80</w:t>
      </w:r>
    </w:p>
    <w:p w:rsidR="002812A2" w:rsidRPr="002812A2" w:rsidRDefault="002812A2" w:rsidP="002812A2">
      <w:pPr>
        <w:pStyle w:val="a3"/>
        <w:rPr>
          <w:lang w:val="ru-RU"/>
        </w:rPr>
      </w:pPr>
      <w:r w:rsidRPr="002812A2">
        <w:rPr>
          <w:lang w:val="ru-RU"/>
        </w:rPr>
        <w:t>УДК 338</w:t>
      </w:r>
    </w:p>
    <w:p w:rsidR="002812A2" w:rsidRDefault="002812A2" w:rsidP="002812A2">
      <w:pPr>
        <w:pStyle w:val="a4"/>
      </w:pPr>
      <w:r>
        <w:t>Система стратегического управления устойчивым экономическим развитием предприятий в условиях цифровизации</w:t>
      </w:r>
    </w:p>
    <w:p w:rsidR="002812A2" w:rsidRDefault="002812A2" w:rsidP="002812A2">
      <w:pPr>
        <w:pStyle w:val="a5"/>
      </w:pPr>
      <w:proofErr w:type="spellStart"/>
      <w:r>
        <w:t>Михалин</w:t>
      </w:r>
      <w:proofErr w:type="spellEnd"/>
      <w:r>
        <w:t xml:space="preserve"> Максим Олегович,</w:t>
      </w:r>
    </w:p>
    <w:p w:rsidR="002812A2" w:rsidRDefault="002812A2" w:rsidP="002812A2">
      <w:pPr>
        <w:pStyle w:val="a6"/>
      </w:pPr>
      <w:r>
        <w:t>студент экономического факультета, Санкт-Петербургский государственный университет, г. Санкт-Петербург, Россия, e-</w:t>
      </w:r>
      <w:proofErr w:type="spellStart"/>
      <w:r>
        <w:t>mail</w:t>
      </w:r>
      <w:proofErr w:type="spellEnd"/>
      <w:r>
        <w:t xml:space="preserve">: maximmhlin@gmail.com </w:t>
      </w:r>
    </w:p>
    <w:p w:rsidR="002812A2" w:rsidRDefault="002812A2" w:rsidP="002812A2">
      <w:pPr>
        <w:pStyle w:val="a7"/>
      </w:pPr>
      <w:r>
        <w:t xml:space="preserve">В статье исследуются вопросы стратегического управления. Отмечается, что в условиях быстрого экономического развития рыночная конкуренция становится все более жесткой: если предприятие хочет занять доминирующее положение, оно должно в полной мере осознавать важность стратегического управления и внутреннего контроля, а также влияния фактора </w:t>
      </w:r>
      <w:proofErr w:type="spellStart"/>
      <w:r>
        <w:t>цифровизации</w:t>
      </w:r>
      <w:proofErr w:type="spellEnd"/>
      <w:r>
        <w:t xml:space="preserve"> на все элементы системы стратегического управления, чтобы улучшить свою работу.</w:t>
      </w:r>
    </w:p>
    <w:p w:rsidR="002812A2" w:rsidRDefault="002812A2" w:rsidP="002812A2">
      <w:pPr>
        <w:pStyle w:val="a7"/>
      </w:pPr>
      <w:r>
        <w:rPr>
          <w:spacing w:val="43"/>
        </w:rPr>
        <w:t xml:space="preserve">Ключевые слова: </w:t>
      </w:r>
      <w:r>
        <w:t>система стратегического управления; устойчивое экономическое развитие; цифровизация; устойчивое развитие; стратегический менеджмент.</w:t>
      </w:r>
    </w:p>
    <w:p w:rsidR="002812A2" w:rsidRDefault="002812A2" w:rsidP="002812A2">
      <w:pPr>
        <w:pStyle w:val="a7"/>
      </w:pPr>
    </w:p>
    <w:p w:rsidR="002812A2" w:rsidRDefault="002812A2" w:rsidP="002812A2">
      <w:pPr>
        <w:pStyle w:val="a3"/>
      </w:pPr>
      <w:r>
        <w:t>UDC 338</w:t>
      </w:r>
    </w:p>
    <w:p w:rsidR="002812A2" w:rsidRPr="002812A2" w:rsidRDefault="002812A2" w:rsidP="002812A2">
      <w:pPr>
        <w:pStyle w:val="a8"/>
        <w:rPr>
          <w:lang w:val="en-US"/>
        </w:rPr>
      </w:pPr>
      <w:r w:rsidRPr="002812A2">
        <w:rPr>
          <w:lang w:val="en-US"/>
        </w:rPr>
        <w:t>Strategic management system for sustainable economic development of enterprises in the context of digitalization</w:t>
      </w:r>
    </w:p>
    <w:p w:rsidR="002812A2" w:rsidRPr="002812A2" w:rsidRDefault="002812A2" w:rsidP="002812A2">
      <w:pPr>
        <w:pStyle w:val="a9"/>
        <w:rPr>
          <w:lang w:val="en-US"/>
        </w:rPr>
      </w:pPr>
      <w:proofErr w:type="spellStart"/>
      <w:r w:rsidRPr="002812A2">
        <w:rPr>
          <w:lang w:val="en-US"/>
        </w:rPr>
        <w:t>Mikhalin</w:t>
      </w:r>
      <w:proofErr w:type="spellEnd"/>
      <w:r w:rsidRPr="002812A2">
        <w:rPr>
          <w:lang w:val="en-US"/>
        </w:rPr>
        <w:t xml:space="preserve"> Maxim </w:t>
      </w:r>
      <w:proofErr w:type="spellStart"/>
      <w:r w:rsidRPr="002812A2">
        <w:rPr>
          <w:lang w:val="en-US"/>
        </w:rPr>
        <w:t>Olegovich</w:t>
      </w:r>
      <w:proofErr w:type="spellEnd"/>
      <w:r w:rsidRPr="002812A2">
        <w:rPr>
          <w:lang w:val="en-US"/>
        </w:rPr>
        <w:t>,</w:t>
      </w:r>
    </w:p>
    <w:p w:rsidR="002812A2" w:rsidRPr="002812A2" w:rsidRDefault="002812A2" w:rsidP="002812A2">
      <w:pPr>
        <w:pStyle w:val="aa"/>
        <w:rPr>
          <w:lang w:val="en-US"/>
        </w:rPr>
      </w:pPr>
      <w:r w:rsidRPr="002812A2">
        <w:rPr>
          <w:lang w:val="en-US"/>
        </w:rPr>
        <w:t xml:space="preserve">Student of the Faculty of Economics, St. Petersburg State University, St. Petersburg, Russia, e-mail: maximmhlin@gmail.com </w:t>
      </w:r>
    </w:p>
    <w:p w:rsidR="002812A2" w:rsidRPr="002812A2" w:rsidRDefault="002812A2" w:rsidP="002812A2">
      <w:pPr>
        <w:pStyle w:val="a7"/>
        <w:rPr>
          <w:lang w:val="en-US"/>
        </w:rPr>
      </w:pPr>
      <w:r w:rsidRPr="002812A2">
        <w:rPr>
          <w:lang w:val="en-US"/>
        </w:rPr>
        <w:t>The article examines the issues of strategic management. It is noted that in the conditions of rapid economic development, market competition is becoming increasingly fierce: if an enterprise wants to take a dominant position, it must fully realize the importance of strategic management and internal control, as well as the influence of the digitalization factor on all elements of the strategic management system in order to improve its work.</w:t>
      </w:r>
    </w:p>
    <w:p w:rsidR="002812A2" w:rsidRPr="002812A2" w:rsidRDefault="002812A2" w:rsidP="002812A2">
      <w:pPr>
        <w:pStyle w:val="a7"/>
        <w:rPr>
          <w:lang w:val="en-US"/>
        </w:rPr>
      </w:pPr>
      <w:r w:rsidRPr="002812A2">
        <w:rPr>
          <w:spacing w:val="43"/>
          <w:lang w:val="en-US"/>
        </w:rPr>
        <w:t>Keywords</w:t>
      </w:r>
      <w:r w:rsidRPr="002812A2">
        <w:rPr>
          <w:lang w:val="en-US"/>
        </w:rPr>
        <w:t>: strategic management system; sustainable economic development; digitalization; sustainable development; strategic management.</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2949-1878_2023_7_87</w:t>
      </w:r>
    </w:p>
    <w:p w:rsidR="002812A2" w:rsidRPr="002812A2" w:rsidRDefault="002812A2" w:rsidP="002812A2">
      <w:pPr>
        <w:pStyle w:val="a3"/>
        <w:rPr>
          <w:lang w:val="ru-RU"/>
        </w:rPr>
      </w:pPr>
      <w:r w:rsidRPr="002812A2">
        <w:rPr>
          <w:lang w:val="ru-RU"/>
        </w:rPr>
        <w:t>УДК 332:004</w:t>
      </w:r>
    </w:p>
    <w:p w:rsidR="002812A2" w:rsidRDefault="002812A2" w:rsidP="002812A2">
      <w:pPr>
        <w:pStyle w:val="a4"/>
      </w:pPr>
      <w:r>
        <w:t>Государственное управление качеством жизни в регионе в условиях цифровой экономики: социальные программы и социальная ответственность</w:t>
      </w:r>
    </w:p>
    <w:p w:rsidR="002812A2" w:rsidRDefault="002812A2" w:rsidP="002812A2">
      <w:pPr>
        <w:pStyle w:val="a5"/>
      </w:pPr>
      <w:proofErr w:type="spellStart"/>
      <w:r>
        <w:t>Пайтаева</w:t>
      </w:r>
      <w:proofErr w:type="spellEnd"/>
      <w:r>
        <w:t> Комета </w:t>
      </w:r>
      <w:proofErr w:type="spellStart"/>
      <w:r>
        <w:t>Тахировна</w:t>
      </w:r>
      <w:proofErr w:type="spellEnd"/>
      <w:r>
        <w:t>,</w:t>
      </w:r>
    </w:p>
    <w:p w:rsidR="002812A2" w:rsidRDefault="002812A2" w:rsidP="002812A2">
      <w:pPr>
        <w:pStyle w:val="a6"/>
      </w:pPr>
      <w:r>
        <w:t>кандидат экономических наук, доцент кафедры учета, анализа и аудита в цифровой экономике, Институт экономики и финансов, Чеченский государственный университет имени А. А. Кадырова, г. Грозный, Россия, e-</w:t>
      </w:r>
      <w:proofErr w:type="spellStart"/>
      <w:r>
        <w:t>mail</w:t>
      </w:r>
      <w:proofErr w:type="spellEnd"/>
      <w:r>
        <w:t>: kometa_1972@mail.ru</w:t>
      </w:r>
    </w:p>
    <w:p w:rsidR="002812A2" w:rsidRDefault="002812A2" w:rsidP="002812A2">
      <w:pPr>
        <w:pStyle w:val="a5"/>
      </w:pPr>
      <w:proofErr w:type="spellStart"/>
      <w:r>
        <w:t>Гордышев</w:t>
      </w:r>
      <w:proofErr w:type="spellEnd"/>
      <w:r>
        <w:t xml:space="preserve"> Игорь Александрович,</w:t>
      </w:r>
    </w:p>
    <w:p w:rsidR="002812A2" w:rsidRDefault="002812A2" w:rsidP="002812A2">
      <w:pPr>
        <w:pStyle w:val="a6"/>
      </w:pPr>
      <w:r>
        <w:t>кандидат экономических наук, доцент кафедры экономики и управления на предприятии, Дагестанский государственный технический университет, г. Махачкала, Россия, e-</w:t>
      </w:r>
      <w:proofErr w:type="spellStart"/>
      <w:r>
        <w:t>mail</w:t>
      </w:r>
      <w:proofErr w:type="spellEnd"/>
      <w:r>
        <w:t>: gi10@yandex.ru</w:t>
      </w:r>
    </w:p>
    <w:p w:rsidR="002812A2" w:rsidRDefault="002812A2" w:rsidP="002812A2">
      <w:pPr>
        <w:pStyle w:val="a7"/>
      </w:pPr>
      <w:r>
        <w:t xml:space="preserve">В статье анализируется перспективная схема государственного и корпоративного управления качеством жизни в регионе в условиях цифровой экономики на базе социальных программ и социальной ответственности на примере регионов Северо-Кавказского федерального округа Российской Федерации. Отмечается, что качество жизни – это важнейший критерий оценивания развития региона. В современной экономической науке сложился противоречивый подход к изучению перспектив повышения качества жизни в условиях цифровой экономики. В стратегиях регионального социально-экономического развития осуществление четвертой промышленной революции и переход к индустрии 4.0 рассматривается в качестве самоцели. </w:t>
      </w:r>
    </w:p>
    <w:p w:rsidR="002812A2" w:rsidRDefault="002812A2" w:rsidP="002812A2">
      <w:pPr>
        <w:pStyle w:val="a7"/>
      </w:pPr>
      <w:r>
        <w:rPr>
          <w:spacing w:val="43"/>
        </w:rPr>
        <w:t>Ключевые слова</w:t>
      </w:r>
      <w:r>
        <w:t>: государственное управление; качество жизни в регионе; цифровая экономика; социальные программы; социальная ответственность; регионы России.</w:t>
      </w:r>
    </w:p>
    <w:p w:rsidR="002812A2" w:rsidRDefault="002812A2" w:rsidP="002812A2">
      <w:pPr>
        <w:pStyle w:val="a7"/>
      </w:pPr>
    </w:p>
    <w:p w:rsidR="002812A2" w:rsidRDefault="002812A2" w:rsidP="002812A2">
      <w:pPr>
        <w:pStyle w:val="a3"/>
      </w:pPr>
      <w:r>
        <w:t>UDC 332:004</w:t>
      </w:r>
    </w:p>
    <w:p w:rsidR="002812A2" w:rsidRPr="002812A2" w:rsidRDefault="002812A2" w:rsidP="002812A2">
      <w:pPr>
        <w:pStyle w:val="a8"/>
        <w:rPr>
          <w:lang w:val="en-US"/>
        </w:rPr>
      </w:pPr>
      <w:r w:rsidRPr="002812A2">
        <w:rPr>
          <w:lang w:val="en-US"/>
        </w:rPr>
        <w:t>State management of the quality of life in the region in the digital economy: social programs and social responsibility</w:t>
      </w:r>
    </w:p>
    <w:p w:rsidR="002812A2" w:rsidRPr="002812A2" w:rsidRDefault="002812A2" w:rsidP="002812A2">
      <w:pPr>
        <w:pStyle w:val="a9"/>
        <w:rPr>
          <w:lang w:val="en-US"/>
        </w:rPr>
      </w:pPr>
      <w:proofErr w:type="spellStart"/>
      <w:r w:rsidRPr="002812A2">
        <w:rPr>
          <w:lang w:val="en-US"/>
        </w:rPr>
        <w:lastRenderedPageBreak/>
        <w:t>Paytaeva</w:t>
      </w:r>
      <w:proofErr w:type="spellEnd"/>
      <w:r w:rsidRPr="002812A2">
        <w:rPr>
          <w:lang w:val="en-US"/>
        </w:rPr>
        <w:t xml:space="preserve"> </w:t>
      </w:r>
      <w:proofErr w:type="spellStart"/>
      <w:r w:rsidRPr="002812A2">
        <w:rPr>
          <w:lang w:val="en-US"/>
        </w:rPr>
        <w:t>Kometa</w:t>
      </w:r>
      <w:proofErr w:type="spellEnd"/>
      <w:r w:rsidRPr="002812A2">
        <w:rPr>
          <w:lang w:val="en-US"/>
        </w:rPr>
        <w:t xml:space="preserve"> </w:t>
      </w:r>
      <w:proofErr w:type="spellStart"/>
      <w:r w:rsidRPr="002812A2">
        <w:rPr>
          <w:lang w:val="en-US"/>
        </w:rPr>
        <w:t>Tahirovna</w:t>
      </w:r>
      <w:proofErr w:type="spellEnd"/>
      <w:r w:rsidRPr="002812A2">
        <w:rPr>
          <w:lang w:val="en-US"/>
        </w:rPr>
        <w:t>,</w:t>
      </w:r>
    </w:p>
    <w:p w:rsidR="002812A2" w:rsidRPr="002812A2" w:rsidRDefault="002812A2" w:rsidP="002812A2">
      <w:pPr>
        <w:pStyle w:val="aa"/>
        <w:rPr>
          <w:lang w:val="en-US"/>
        </w:rPr>
      </w:pPr>
      <w:r w:rsidRPr="002812A2">
        <w:rPr>
          <w:lang w:val="en-US"/>
        </w:rPr>
        <w:t xml:space="preserve">PhD in Economics, Associate Professor of Accounting, Analysis and Audit in Digital Economy, Institute of Economics and Finance, </w:t>
      </w:r>
      <w:proofErr w:type="spellStart"/>
      <w:r w:rsidRPr="002812A2">
        <w:rPr>
          <w:lang w:val="en-US"/>
        </w:rPr>
        <w:t>Kadyrov</w:t>
      </w:r>
      <w:proofErr w:type="spellEnd"/>
      <w:r w:rsidRPr="002812A2">
        <w:rPr>
          <w:lang w:val="en-US"/>
        </w:rPr>
        <w:t xml:space="preserve"> Chechen State University, Grozny, Russia, e-mail: kometa_1972@mail.ru</w:t>
      </w:r>
    </w:p>
    <w:p w:rsidR="002812A2" w:rsidRPr="002812A2" w:rsidRDefault="002812A2" w:rsidP="002812A2">
      <w:pPr>
        <w:pStyle w:val="a9"/>
        <w:rPr>
          <w:lang w:val="en-US"/>
        </w:rPr>
      </w:pPr>
      <w:proofErr w:type="spellStart"/>
      <w:r w:rsidRPr="002812A2">
        <w:rPr>
          <w:lang w:val="en-US"/>
        </w:rPr>
        <w:t>Gordyshev</w:t>
      </w:r>
      <w:proofErr w:type="spellEnd"/>
      <w:r w:rsidRPr="002812A2">
        <w:rPr>
          <w:lang w:val="en-US"/>
        </w:rPr>
        <w:t xml:space="preserve"> Igor </w:t>
      </w:r>
      <w:proofErr w:type="spellStart"/>
      <w:r w:rsidRPr="002812A2">
        <w:rPr>
          <w:lang w:val="en-US"/>
        </w:rPr>
        <w:t>Alexandrovich</w:t>
      </w:r>
      <w:proofErr w:type="spellEnd"/>
      <w:r w:rsidRPr="002812A2">
        <w:rPr>
          <w:lang w:val="en-US"/>
        </w:rPr>
        <w:t>,</w:t>
      </w:r>
    </w:p>
    <w:p w:rsidR="002812A2" w:rsidRPr="002812A2" w:rsidRDefault="002812A2" w:rsidP="002812A2">
      <w:pPr>
        <w:pStyle w:val="aa"/>
        <w:rPr>
          <w:lang w:val="en-US"/>
        </w:rPr>
      </w:pPr>
      <w:r w:rsidRPr="002812A2">
        <w:rPr>
          <w:lang w:val="en-US"/>
        </w:rPr>
        <w:t>Candidate of Economic Sciences, Associate Professor of the Department of Economics and Enterprise Management, Dagestan State Technical University, Makhachkala, Russia, e-mail: gi10@yandex.ru</w:t>
      </w:r>
    </w:p>
    <w:p w:rsidR="002812A2" w:rsidRPr="002812A2" w:rsidRDefault="002812A2" w:rsidP="002812A2">
      <w:pPr>
        <w:pStyle w:val="a7"/>
        <w:rPr>
          <w:lang w:val="en-US"/>
        </w:rPr>
      </w:pPr>
      <w:r w:rsidRPr="002812A2">
        <w:rPr>
          <w:lang w:val="en-US"/>
        </w:rPr>
        <w:t>The article analyzes a promising scheme of state and corporate management of the quality of life in the region in the digital economy on the basis of social programs and social responsibility on the example of the regions of the North Caucasus Federal District of the Russian Federation. It is noted that the quality of life is the most important criterion for assessing the development of the region. In modern economics, there is a contradictory approach to studying the prospects for improving the quality of life in the digital economy. In the strategies of regional socio-economic development, the implementation of the fourth industrial revolution and the transition to industry 4.0 is considered as an end in itself.</w:t>
      </w:r>
    </w:p>
    <w:p w:rsidR="002812A2" w:rsidRPr="002812A2" w:rsidRDefault="002812A2" w:rsidP="002812A2">
      <w:pPr>
        <w:pStyle w:val="a7"/>
        <w:rPr>
          <w:lang w:val="en-US"/>
        </w:rPr>
      </w:pPr>
      <w:r w:rsidRPr="002812A2">
        <w:rPr>
          <w:spacing w:val="43"/>
          <w:lang w:val="en-US"/>
        </w:rPr>
        <w:t>Keywords</w:t>
      </w:r>
      <w:r w:rsidRPr="002812A2">
        <w:rPr>
          <w:lang w:val="en-US"/>
        </w:rPr>
        <w:t>: public administration; quality of life in the region; digital economy; social programs; social responsibility; regions of Russia.</w:t>
      </w:r>
    </w:p>
    <w:p w:rsidR="002812A2" w:rsidRDefault="002812A2"/>
    <w:p w:rsidR="002812A2" w:rsidRDefault="002812A2" w:rsidP="002812A2">
      <w:pPr>
        <w:pStyle w:val="a3"/>
        <w:rPr>
          <w:b w:val="0"/>
          <w:bCs w:val="0"/>
        </w:rPr>
      </w:pPr>
      <w:r>
        <w:t>DOI 10.47576/</w:t>
      </w:r>
      <w:r>
        <w:rPr>
          <w:b w:val="0"/>
          <w:bCs w:val="0"/>
        </w:rPr>
        <w:t>2949-1878_2023_7_91</w:t>
      </w:r>
    </w:p>
    <w:p w:rsidR="002812A2" w:rsidRDefault="002812A2" w:rsidP="002812A2">
      <w:pPr>
        <w:pStyle w:val="a3"/>
      </w:pPr>
      <w:r>
        <w:t>УДК 34.08</w:t>
      </w:r>
    </w:p>
    <w:p w:rsidR="002812A2" w:rsidRDefault="002812A2" w:rsidP="002812A2">
      <w:pPr>
        <w:pStyle w:val="a4"/>
      </w:pPr>
      <w:r>
        <w:t>Приемы задержания в служебной деятельности сотрудников полиции</w:t>
      </w:r>
    </w:p>
    <w:p w:rsidR="002812A2" w:rsidRDefault="002812A2" w:rsidP="002812A2">
      <w:pPr>
        <w:pStyle w:val="a5"/>
      </w:pPr>
      <w:proofErr w:type="spellStart"/>
      <w:r>
        <w:t>Афов</w:t>
      </w:r>
      <w:proofErr w:type="spellEnd"/>
      <w:r>
        <w:t xml:space="preserve"> </w:t>
      </w:r>
      <w:proofErr w:type="spellStart"/>
      <w:r>
        <w:t>Алихан</w:t>
      </w:r>
      <w:proofErr w:type="spellEnd"/>
      <w:r>
        <w:t xml:space="preserve"> </w:t>
      </w:r>
      <w:proofErr w:type="spellStart"/>
      <w:r>
        <w:t>Хажмуратович</w:t>
      </w:r>
      <w:proofErr w:type="spellEnd"/>
      <w:r>
        <w:t xml:space="preserve">, </w:t>
      </w:r>
    </w:p>
    <w:p w:rsidR="002812A2" w:rsidRDefault="002812A2" w:rsidP="002812A2">
      <w:pPr>
        <w:pStyle w:val="a6"/>
      </w:pPr>
      <w:r>
        <w:t>кандидат педагогических наук, 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xml:space="preserve">: amv_1978@mail.ru </w:t>
      </w:r>
    </w:p>
    <w:p w:rsidR="002812A2" w:rsidRDefault="002812A2" w:rsidP="002812A2">
      <w:pPr>
        <w:pStyle w:val="a7"/>
      </w:pPr>
      <w:r>
        <w:t xml:space="preserve">В статье рассматриваются возможности оптимизации способов защитно-атакующих и тактико-технических действий сотрудников полиции в целях произведения задержания правонарушителя. Отмечается низкий уровень эффективности применения приемов силового задержания. Среди причин отмечаются недостаточность теоретических знаний закона относительно применения тех или иных </w:t>
      </w:r>
      <w:proofErr w:type="gramStart"/>
      <w:r>
        <w:t>приемов</w:t>
      </w:r>
      <w:proofErr w:type="gramEnd"/>
      <w:r>
        <w:t xml:space="preserve"> и в </w:t>
      </w:r>
      <w:proofErr w:type="gramStart"/>
      <w:r>
        <w:t>каких</w:t>
      </w:r>
      <w:proofErr w:type="gramEnd"/>
      <w:r>
        <w:t xml:space="preserve"> ситуациях, а также личные качества человека, которые не позволяют ему применять все приемы с высокой эффективностью.</w:t>
      </w:r>
    </w:p>
    <w:p w:rsidR="002812A2" w:rsidRDefault="002812A2" w:rsidP="002812A2">
      <w:pPr>
        <w:pStyle w:val="a7"/>
      </w:pPr>
      <w:r>
        <w:rPr>
          <w:spacing w:val="43"/>
        </w:rPr>
        <w:t>Ключевые слова:</w:t>
      </w:r>
      <w:r>
        <w:t xml:space="preserve"> сотрудники полиции; тактико-технические действия; защитно-атакующие действия; боевые приемы борьбы; приемы задержания.</w:t>
      </w:r>
    </w:p>
    <w:p w:rsidR="002812A2" w:rsidRDefault="002812A2" w:rsidP="002812A2">
      <w:pPr>
        <w:pStyle w:val="a3"/>
      </w:pPr>
      <w:r>
        <w:t>UDC 34.08</w:t>
      </w:r>
    </w:p>
    <w:p w:rsidR="002812A2" w:rsidRPr="002812A2" w:rsidRDefault="002812A2" w:rsidP="002812A2">
      <w:pPr>
        <w:pStyle w:val="a8"/>
        <w:rPr>
          <w:lang w:val="en-US"/>
        </w:rPr>
      </w:pPr>
      <w:r w:rsidRPr="002812A2">
        <w:rPr>
          <w:lang w:val="en-US"/>
        </w:rPr>
        <w:t xml:space="preserve">Methods of detention in the official activities </w:t>
      </w:r>
      <w:r w:rsidRPr="002812A2">
        <w:rPr>
          <w:lang w:val="en-US"/>
        </w:rPr>
        <w:br/>
        <w:t>of police officers</w:t>
      </w:r>
    </w:p>
    <w:p w:rsidR="002812A2" w:rsidRPr="002812A2" w:rsidRDefault="002812A2" w:rsidP="002812A2">
      <w:pPr>
        <w:pStyle w:val="a9"/>
        <w:rPr>
          <w:lang w:val="en-US"/>
        </w:rPr>
      </w:pPr>
      <w:proofErr w:type="spellStart"/>
      <w:r w:rsidRPr="002812A2">
        <w:rPr>
          <w:lang w:val="en-US"/>
        </w:rPr>
        <w:t>Afov</w:t>
      </w:r>
      <w:proofErr w:type="spellEnd"/>
      <w:r w:rsidRPr="002812A2">
        <w:rPr>
          <w:lang w:val="en-US"/>
        </w:rPr>
        <w:t xml:space="preserve"> </w:t>
      </w:r>
      <w:proofErr w:type="spellStart"/>
      <w:r w:rsidRPr="002812A2">
        <w:rPr>
          <w:lang w:val="en-US"/>
        </w:rPr>
        <w:t>Alikhan</w:t>
      </w:r>
      <w:proofErr w:type="spellEnd"/>
      <w:r w:rsidRPr="002812A2">
        <w:rPr>
          <w:lang w:val="en-US"/>
        </w:rPr>
        <w:t xml:space="preserve"> </w:t>
      </w:r>
      <w:proofErr w:type="spellStart"/>
      <w:r w:rsidRPr="002812A2">
        <w:rPr>
          <w:lang w:val="en-US"/>
        </w:rPr>
        <w:t>Khazhmuratovich</w:t>
      </w:r>
      <w:proofErr w:type="spellEnd"/>
      <w:r w:rsidRPr="002812A2">
        <w:rPr>
          <w:lang w:val="en-US"/>
        </w:rPr>
        <w:t>,</w:t>
      </w:r>
    </w:p>
    <w:p w:rsidR="002812A2" w:rsidRPr="002812A2" w:rsidRDefault="002812A2" w:rsidP="002812A2">
      <w:pPr>
        <w:pStyle w:val="aa"/>
        <w:rPr>
          <w:lang w:val="en-US"/>
        </w:rPr>
      </w:pPr>
      <w:r w:rsidRPr="002812A2">
        <w:rPr>
          <w:lang w:val="en-US"/>
        </w:rPr>
        <w:t>Candidate of Pedagogical Sciences, Senior Lecturer of the Department of Physical Training, North Caucasus Institute of Advanced Training (branch) of the Krasnodar University of the Ministry of Internal Affairs of Russia, Nalchik, Russia, e-mail: amv_1978@mail.ru</w:t>
      </w:r>
    </w:p>
    <w:p w:rsidR="002812A2" w:rsidRPr="002812A2" w:rsidRDefault="002812A2" w:rsidP="002812A2">
      <w:pPr>
        <w:pStyle w:val="a7"/>
        <w:rPr>
          <w:lang w:val="en-US"/>
        </w:rPr>
      </w:pPr>
      <w:r w:rsidRPr="002812A2">
        <w:rPr>
          <w:lang w:val="en-US"/>
        </w:rPr>
        <w:t xml:space="preserve">The article discusses the possibilities of optimizing the methods of defensive-attacking and tactical-technical actions of police officers in order to detain the offender. There is a low level of effectiveness of the use of methods of forcible detention. Among the reasons, there is a lack of theoretical knowledge of the law regarding the use of certain </w:t>
      </w:r>
      <w:r w:rsidRPr="002812A2">
        <w:rPr>
          <w:lang w:val="en-US"/>
        </w:rPr>
        <w:lastRenderedPageBreak/>
        <w:t>techniques and in what situations, as well as personal qualities of a person that do not allow him to use all techniques with high efficiency.</w:t>
      </w:r>
    </w:p>
    <w:p w:rsidR="002812A2" w:rsidRPr="002812A2" w:rsidRDefault="002812A2" w:rsidP="002812A2">
      <w:pPr>
        <w:pStyle w:val="a7"/>
        <w:rPr>
          <w:lang w:val="en-US"/>
        </w:rPr>
      </w:pPr>
      <w:r w:rsidRPr="002812A2">
        <w:rPr>
          <w:spacing w:val="43"/>
          <w:lang w:val="en-US"/>
        </w:rPr>
        <w:t>Keywords</w:t>
      </w:r>
      <w:r w:rsidRPr="002812A2">
        <w:rPr>
          <w:lang w:val="en-US"/>
        </w:rPr>
        <w:t>: police officers; tactical and technical actions; defensive and attacking actions; fighting techniques of struggle; techniques of detention.</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2949-1878_2023_7_95</w:t>
      </w:r>
    </w:p>
    <w:p w:rsidR="002812A2" w:rsidRPr="002812A2" w:rsidRDefault="002812A2" w:rsidP="002812A2">
      <w:pPr>
        <w:pStyle w:val="a3"/>
        <w:rPr>
          <w:lang w:val="ru-RU"/>
        </w:rPr>
      </w:pPr>
      <w:r w:rsidRPr="002812A2">
        <w:rPr>
          <w:lang w:val="ru-RU"/>
        </w:rPr>
        <w:t>УДК 342.9</w:t>
      </w:r>
    </w:p>
    <w:p w:rsidR="002812A2" w:rsidRDefault="002812A2" w:rsidP="002812A2">
      <w:pPr>
        <w:pStyle w:val="a4"/>
      </w:pPr>
      <w:r>
        <w:t xml:space="preserve">Проблемы устранения конфликта интересов </w:t>
      </w:r>
      <w:r>
        <w:br/>
        <w:t>как фактора коррупции в сфере государственной службы</w:t>
      </w:r>
    </w:p>
    <w:p w:rsidR="002812A2" w:rsidRDefault="002812A2" w:rsidP="002812A2">
      <w:pPr>
        <w:pStyle w:val="a5"/>
      </w:pPr>
      <w:proofErr w:type="spellStart"/>
      <w:r>
        <w:t>Корепина</w:t>
      </w:r>
      <w:proofErr w:type="spellEnd"/>
      <w:r>
        <w:t xml:space="preserve"> Анна Викторовна, </w:t>
      </w:r>
    </w:p>
    <w:p w:rsidR="002812A2" w:rsidRDefault="002812A2" w:rsidP="002812A2">
      <w:pPr>
        <w:pStyle w:val="a6"/>
      </w:pPr>
      <w:r>
        <w:t xml:space="preserve">кандидат юридических наук, заведующий кафедрой административного и финансового права, Северо-Западный институт (филиал), Московский государственный юридический университет им. О. Е. </w:t>
      </w:r>
      <w:proofErr w:type="spellStart"/>
      <w:r>
        <w:t>Кутафина</w:t>
      </w:r>
      <w:proofErr w:type="spellEnd"/>
      <w:r>
        <w:t xml:space="preserve"> (МГЮА), г. Москва, Россия</w:t>
      </w:r>
    </w:p>
    <w:p w:rsidR="002812A2" w:rsidRDefault="002812A2" w:rsidP="002812A2">
      <w:pPr>
        <w:pStyle w:val="a5"/>
      </w:pPr>
      <w:proofErr w:type="spellStart"/>
      <w:r>
        <w:t>Карнакова</w:t>
      </w:r>
      <w:proofErr w:type="spellEnd"/>
      <w:r>
        <w:t xml:space="preserve"> Арина Анатольевна, </w:t>
      </w:r>
    </w:p>
    <w:p w:rsidR="002812A2" w:rsidRDefault="002812A2" w:rsidP="002812A2">
      <w:pPr>
        <w:pStyle w:val="a6"/>
      </w:pPr>
      <w:r>
        <w:t xml:space="preserve">студент 4 курса </w:t>
      </w:r>
      <w:proofErr w:type="spellStart"/>
      <w:r>
        <w:t>бакалавриата</w:t>
      </w:r>
      <w:proofErr w:type="spellEnd"/>
      <w:r>
        <w:t xml:space="preserve"> юридического факультета, Национальный исследовательский университет «Высшая школа экономики», </w:t>
      </w:r>
      <w:r>
        <w:br/>
        <w:t xml:space="preserve">г. Санкт-Петербург, Россия, </w:t>
      </w:r>
      <w:proofErr w:type="gramStart"/>
      <w:r>
        <w:t>е</w:t>
      </w:r>
      <w:proofErr w:type="gramEnd"/>
      <w:r>
        <w:t>-</w:t>
      </w:r>
      <w:proofErr w:type="spellStart"/>
      <w:r>
        <w:t>mail</w:t>
      </w:r>
      <w:proofErr w:type="spellEnd"/>
      <w:r>
        <w:t xml:space="preserve">: aakarnakova@edu.hse.ru </w:t>
      </w:r>
    </w:p>
    <w:p w:rsidR="002812A2" w:rsidRDefault="002812A2" w:rsidP="002812A2">
      <w:pPr>
        <w:pStyle w:val="a7"/>
      </w:pPr>
      <w:r>
        <w:t xml:space="preserve">В статье на основе анализа нормативных правовых актов, научных работ, правоприменительной и судебной практики рассматриваются причины, которые препятствуют решению актуальной проблемы возникновения конфликта интересов в системе государственной службы. Авторы предпринимают попытку сформулировать первоочередные действия по борьбе с таким коррупционным проявлением. Устанавливается роль причинно-следственной связи для изучаемого правового института и в соответствии с этим предлагается к использованию комплексный подход, целью которого является поиск эффективных мер для устранения проблемы через рассмотрение возникающих конфликтных ситуаций. Делается вывод о недостаточности проведенных исследований по обозначенной тематике, о необходимости совершенствования предпринимаемых усилий и представления для обсуждения новых предложений по противодействию конфликту интересов, а также продолжения реализации в России антикоррупционной политики.  </w:t>
      </w:r>
    </w:p>
    <w:p w:rsidR="002812A2" w:rsidRDefault="002812A2" w:rsidP="002812A2">
      <w:pPr>
        <w:pStyle w:val="a7"/>
      </w:pPr>
      <w:r>
        <w:rPr>
          <w:spacing w:val="43"/>
        </w:rPr>
        <w:t>Ключевые слова</w:t>
      </w:r>
      <w:r>
        <w:t>: государственное управление; конфликт интересов; урегулирование конфликта интересов; государственная служба; противодействие коррупции.</w:t>
      </w:r>
    </w:p>
    <w:p w:rsidR="002812A2" w:rsidRDefault="002812A2" w:rsidP="002812A2">
      <w:pPr>
        <w:pStyle w:val="ab"/>
      </w:pPr>
    </w:p>
    <w:p w:rsidR="002812A2" w:rsidRDefault="002812A2" w:rsidP="002812A2">
      <w:pPr>
        <w:pStyle w:val="a3"/>
      </w:pPr>
      <w:r>
        <w:t>UDC 342.9</w:t>
      </w:r>
    </w:p>
    <w:p w:rsidR="002812A2" w:rsidRPr="002812A2" w:rsidRDefault="002812A2" w:rsidP="002812A2">
      <w:pPr>
        <w:pStyle w:val="a8"/>
        <w:rPr>
          <w:lang w:val="en-US"/>
        </w:rPr>
      </w:pPr>
      <w:r w:rsidRPr="002812A2">
        <w:rPr>
          <w:lang w:val="en-US"/>
        </w:rPr>
        <w:t xml:space="preserve">Problems of eliminating conflicts of interest </w:t>
      </w:r>
      <w:r w:rsidRPr="002812A2">
        <w:rPr>
          <w:lang w:val="en-US"/>
        </w:rPr>
        <w:br/>
        <w:t>as a factor of corruption in the public service</w:t>
      </w:r>
    </w:p>
    <w:p w:rsidR="002812A2" w:rsidRPr="002812A2" w:rsidRDefault="002812A2" w:rsidP="002812A2">
      <w:pPr>
        <w:pStyle w:val="a9"/>
        <w:rPr>
          <w:lang w:val="en-US"/>
        </w:rPr>
      </w:pPr>
      <w:proofErr w:type="spellStart"/>
      <w:r w:rsidRPr="002812A2">
        <w:rPr>
          <w:lang w:val="en-US"/>
        </w:rPr>
        <w:t>Korepina</w:t>
      </w:r>
      <w:proofErr w:type="spellEnd"/>
      <w:r w:rsidRPr="002812A2">
        <w:rPr>
          <w:lang w:val="en-US"/>
        </w:rPr>
        <w:t xml:space="preserve"> Anna </w:t>
      </w:r>
      <w:proofErr w:type="spellStart"/>
      <w:r w:rsidRPr="002812A2">
        <w:rPr>
          <w:lang w:val="en-US"/>
        </w:rPr>
        <w:t>Viktorovna</w:t>
      </w:r>
      <w:proofErr w:type="spellEnd"/>
      <w:r w:rsidRPr="002812A2">
        <w:rPr>
          <w:lang w:val="en-US"/>
        </w:rPr>
        <w:t>,</w:t>
      </w:r>
    </w:p>
    <w:p w:rsidR="002812A2" w:rsidRPr="002812A2" w:rsidRDefault="002812A2" w:rsidP="002812A2">
      <w:pPr>
        <w:pStyle w:val="aa"/>
        <w:rPr>
          <w:lang w:val="en-US"/>
        </w:rPr>
      </w:pPr>
      <w:r w:rsidRPr="002812A2">
        <w:rPr>
          <w:lang w:val="en-US"/>
        </w:rPr>
        <w:t xml:space="preserve">Candidate of Legal Sciences, Head of the Department of Administrative and Financial Law, Northwestern Institute (Branch), O. E. </w:t>
      </w:r>
      <w:proofErr w:type="spellStart"/>
      <w:r w:rsidRPr="002812A2">
        <w:rPr>
          <w:lang w:val="en-US"/>
        </w:rPr>
        <w:t>Kutafin</w:t>
      </w:r>
      <w:proofErr w:type="spellEnd"/>
      <w:r w:rsidRPr="002812A2">
        <w:rPr>
          <w:lang w:val="en-US"/>
        </w:rPr>
        <w:t xml:space="preserve"> Moscow State Law University (MSLA), Moscow, Russia</w:t>
      </w:r>
    </w:p>
    <w:p w:rsidR="002812A2" w:rsidRPr="002812A2" w:rsidRDefault="002812A2" w:rsidP="002812A2">
      <w:pPr>
        <w:pStyle w:val="a9"/>
        <w:rPr>
          <w:lang w:val="en-US"/>
        </w:rPr>
      </w:pPr>
      <w:proofErr w:type="spellStart"/>
      <w:r w:rsidRPr="002812A2">
        <w:rPr>
          <w:lang w:val="en-US"/>
        </w:rPr>
        <w:t>Karnakova</w:t>
      </w:r>
      <w:proofErr w:type="spellEnd"/>
      <w:r w:rsidRPr="002812A2">
        <w:rPr>
          <w:lang w:val="en-US"/>
        </w:rPr>
        <w:t xml:space="preserve"> </w:t>
      </w:r>
      <w:proofErr w:type="spellStart"/>
      <w:r w:rsidRPr="002812A2">
        <w:rPr>
          <w:lang w:val="en-US"/>
        </w:rPr>
        <w:t>Arina</w:t>
      </w:r>
      <w:proofErr w:type="spellEnd"/>
      <w:r w:rsidRPr="002812A2">
        <w:rPr>
          <w:lang w:val="en-US"/>
        </w:rPr>
        <w:t xml:space="preserve"> </w:t>
      </w:r>
      <w:proofErr w:type="spellStart"/>
      <w:r w:rsidRPr="002812A2">
        <w:rPr>
          <w:lang w:val="en-US"/>
        </w:rPr>
        <w:t>Anatolyevna</w:t>
      </w:r>
      <w:proofErr w:type="spellEnd"/>
      <w:r w:rsidRPr="002812A2">
        <w:rPr>
          <w:lang w:val="en-US"/>
        </w:rPr>
        <w:t>,</w:t>
      </w:r>
    </w:p>
    <w:p w:rsidR="002812A2" w:rsidRPr="002812A2" w:rsidRDefault="002812A2" w:rsidP="002812A2">
      <w:pPr>
        <w:pStyle w:val="aa"/>
        <w:rPr>
          <w:lang w:val="en-US"/>
        </w:rPr>
      </w:pPr>
      <w:r w:rsidRPr="002812A2">
        <w:rPr>
          <w:lang w:val="en-US"/>
        </w:rPr>
        <w:t>4th year undergraduate student of the Faculty of Law, National Research University “Higher School of Economics”, St. Petersburg, Russia, e-mail: aakarnakova@edu.hse.ru</w:t>
      </w:r>
    </w:p>
    <w:p w:rsidR="002812A2" w:rsidRPr="002812A2" w:rsidRDefault="002812A2" w:rsidP="002812A2">
      <w:pPr>
        <w:pStyle w:val="a7"/>
        <w:rPr>
          <w:lang w:val="en-US"/>
        </w:rPr>
      </w:pPr>
      <w:r w:rsidRPr="002812A2">
        <w:rPr>
          <w:lang w:val="en-US"/>
        </w:rPr>
        <w:t xml:space="preserve">Based on the analysis of normative legal acts, </w:t>
      </w:r>
      <w:proofErr w:type="gramStart"/>
      <w:r w:rsidRPr="002812A2">
        <w:rPr>
          <w:lang w:val="en-US"/>
        </w:rPr>
        <w:t>scientific papers, law enforcement and judicial practice, the article examines</w:t>
      </w:r>
      <w:proofErr w:type="gramEnd"/>
      <w:r w:rsidRPr="002812A2">
        <w:rPr>
          <w:lang w:val="en-US"/>
        </w:rPr>
        <w:t xml:space="preserve"> the reasons that prevent the solution of the actual problem of the conflict of interests in the public service system. The authors attempt to formulate the required priority actions to combat such a corruption manifestation. The role of causality for the legal institution under study is established and, in accordance with this, an integrated approach </w:t>
      </w:r>
      <w:r w:rsidRPr="002812A2">
        <w:rPr>
          <w:lang w:val="en-US"/>
        </w:rPr>
        <w:lastRenderedPageBreak/>
        <w:t>is proposed, the purpose of which is to find effective measures to eliminate the problem through consideration of emerging conflict situations. The conclusion is made about the insufficiency of the conducted research on the designated topic, the need to improve the efforts being made and to submit new proposals for discussion on countering conflicts of interest, as well as the continuation of the implementation of anti-corruption policy in Russia.</w:t>
      </w:r>
    </w:p>
    <w:p w:rsidR="002812A2" w:rsidRPr="002812A2" w:rsidRDefault="002812A2" w:rsidP="002812A2">
      <w:pPr>
        <w:pStyle w:val="a7"/>
        <w:rPr>
          <w:lang w:val="en-US"/>
        </w:rPr>
      </w:pPr>
      <w:r w:rsidRPr="002812A2">
        <w:rPr>
          <w:spacing w:val="43"/>
          <w:lang w:val="en-US"/>
        </w:rPr>
        <w:t>Keywords</w:t>
      </w:r>
      <w:r w:rsidRPr="002812A2">
        <w:rPr>
          <w:lang w:val="en-US"/>
        </w:rPr>
        <w:t xml:space="preserve">: public administration; conflict of interests; conflict of </w:t>
      </w:r>
      <w:proofErr w:type="gramStart"/>
      <w:r w:rsidRPr="002812A2">
        <w:rPr>
          <w:lang w:val="en-US"/>
        </w:rPr>
        <w:t>interests</w:t>
      </w:r>
      <w:proofErr w:type="gramEnd"/>
      <w:r w:rsidRPr="002812A2">
        <w:rPr>
          <w:lang w:val="en-US"/>
        </w:rPr>
        <w:t xml:space="preserve"> settlement; public service; anti-corruption.</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2949-1878_2023_7_103</w:t>
      </w:r>
    </w:p>
    <w:p w:rsidR="002812A2" w:rsidRPr="002812A2" w:rsidRDefault="002812A2" w:rsidP="002812A2">
      <w:pPr>
        <w:pStyle w:val="a3"/>
        <w:rPr>
          <w:lang w:val="ru-RU"/>
        </w:rPr>
      </w:pPr>
      <w:r w:rsidRPr="002812A2">
        <w:rPr>
          <w:lang w:val="ru-RU"/>
        </w:rPr>
        <w:t>УДК 34.03:004</w:t>
      </w:r>
    </w:p>
    <w:p w:rsidR="002812A2" w:rsidRDefault="002812A2" w:rsidP="002812A2">
      <w:pPr>
        <w:pStyle w:val="a4"/>
      </w:pPr>
      <w:r>
        <w:t xml:space="preserve">Правовое регулирование сети Интернет. </w:t>
      </w:r>
      <w:r>
        <w:br/>
        <w:t>Сеть Интернет: ее архитектура</w:t>
      </w:r>
    </w:p>
    <w:p w:rsidR="002812A2" w:rsidRDefault="002812A2" w:rsidP="002812A2">
      <w:pPr>
        <w:pStyle w:val="a5"/>
      </w:pPr>
      <w:proofErr w:type="spellStart"/>
      <w:r>
        <w:t>Магомадова</w:t>
      </w:r>
      <w:proofErr w:type="spellEnd"/>
      <w:r>
        <w:t xml:space="preserve"> Эльза Исаевна,</w:t>
      </w:r>
    </w:p>
    <w:p w:rsidR="002812A2" w:rsidRDefault="002812A2" w:rsidP="002812A2">
      <w:pPr>
        <w:pStyle w:val="a6"/>
      </w:pPr>
      <w:r>
        <w:t>старший преподаватель кафедры гражданского права и процесса, Чеченский государственный университет им. А. А. Кадырова, г. Грозный, Россия, e-</w:t>
      </w:r>
      <w:proofErr w:type="spellStart"/>
      <w:r>
        <w:t>mail</w:t>
      </w:r>
      <w:proofErr w:type="spellEnd"/>
      <w:r>
        <w:t xml:space="preserve">: zeka0708@mail.ru </w:t>
      </w:r>
    </w:p>
    <w:p w:rsidR="002812A2" w:rsidRDefault="002812A2" w:rsidP="002812A2">
      <w:pPr>
        <w:pStyle w:val="a5"/>
      </w:pPr>
      <w:proofErr w:type="spellStart"/>
      <w:r>
        <w:t>Саркарова</w:t>
      </w:r>
      <w:proofErr w:type="spellEnd"/>
      <w:r>
        <w:t xml:space="preserve"> Марьям Маратовна,</w:t>
      </w:r>
    </w:p>
    <w:p w:rsidR="002812A2" w:rsidRDefault="002812A2" w:rsidP="002812A2">
      <w:pPr>
        <w:pStyle w:val="a6"/>
      </w:pPr>
      <w:r>
        <w:t>магистрант, Дагестанский государственный университет, г. Махачкала, Россия, e-</w:t>
      </w:r>
      <w:proofErr w:type="spellStart"/>
      <w:r>
        <w:t>mail</w:t>
      </w:r>
      <w:proofErr w:type="spellEnd"/>
      <w:r>
        <w:t xml:space="preserve">: djam7575@mail.ru </w:t>
      </w:r>
    </w:p>
    <w:p w:rsidR="002812A2" w:rsidRDefault="002812A2" w:rsidP="002812A2">
      <w:pPr>
        <w:pStyle w:val="a7"/>
      </w:pPr>
      <w:r>
        <w:t>В статье рассматривается правовое регулирование использования сети Интернет и архитектура этой сети. Обсуждаются основные правовые вопросы, связанные с использованием Интернета, такие как защита данных, кибербезопасность и ответственность за нарушения в Сети. Интернет традиционно считается глобальной компьютерной сетью, которая объединяет множество компьютеров и устройств со всего мира. Он имеет техническую архитектуру, которая позволяет коммуникации и обмену информацией между этими компьютерами и устройствами. Интернет также имеет сложную организационную и правовую структуру, предназначенную для регулирования его использования и обеспечения безопасности и конфиденциальности информации.</w:t>
      </w:r>
    </w:p>
    <w:p w:rsidR="002812A2" w:rsidRDefault="002812A2" w:rsidP="002812A2">
      <w:pPr>
        <w:pStyle w:val="a7"/>
      </w:pPr>
      <w:r>
        <w:t xml:space="preserve">Ключевые слова: законодательство; Интернет; правое регулирование; архитектура сети; протоколы; </w:t>
      </w:r>
      <w:proofErr w:type="spellStart"/>
      <w:r>
        <w:t>интернет-провайдеры</w:t>
      </w:r>
      <w:proofErr w:type="spellEnd"/>
      <w:r>
        <w:t>; безопасность данных.</w:t>
      </w:r>
    </w:p>
    <w:p w:rsidR="002812A2" w:rsidRDefault="002812A2" w:rsidP="002812A2">
      <w:pPr>
        <w:pStyle w:val="a7"/>
      </w:pPr>
    </w:p>
    <w:p w:rsidR="002812A2" w:rsidRDefault="002812A2" w:rsidP="002812A2">
      <w:pPr>
        <w:pStyle w:val="a3"/>
      </w:pPr>
      <w:r>
        <w:t>UDC 34.03:004</w:t>
      </w:r>
    </w:p>
    <w:p w:rsidR="002812A2" w:rsidRPr="002812A2" w:rsidRDefault="002812A2" w:rsidP="002812A2">
      <w:pPr>
        <w:pStyle w:val="a8"/>
        <w:rPr>
          <w:lang w:val="en-US"/>
        </w:rPr>
      </w:pPr>
      <w:r w:rsidRPr="002812A2">
        <w:rPr>
          <w:lang w:val="en-US"/>
        </w:rPr>
        <w:t xml:space="preserve">Legal regulation of the Internet.The Internet: </w:t>
      </w:r>
      <w:r w:rsidRPr="002812A2">
        <w:rPr>
          <w:lang w:val="en-US"/>
        </w:rPr>
        <w:br/>
      </w:r>
      <w:proofErr w:type="gramStart"/>
      <w:r w:rsidRPr="002812A2">
        <w:rPr>
          <w:lang w:val="en-US"/>
        </w:rPr>
        <w:t>its</w:t>
      </w:r>
      <w:proofErr w:type="gramEnd"/>
      <w:r w:rsidRPr="002812A2">
        <w:rPr>
          <w:lang w:val="en-US"/>
        </w:rPr>
        <w:t xml:space="preserve"> architecture</w:t>
      </w:r>
    </w:p>
    <w:p w:rsidR="002812A2" w:rsidRPr="002812A2" w:rsidRDefault="002812A2" w:rsidP="002812A2">
      <w:pPr>
        <w:pStyle w:val="a9"/>
        <w:rPr>
          <w:lang w:val="en-US"/>
        </w:rPr>
      </w:pPr>
      <w:proofErr w:type="spellStart"/>
      <w:r w:rsidRPr="002812A2">
        <w:rPr>
          <w:lang w:val="en-US"/>
        </w:rPr>
        <w:t>Magomedova</w:t>
      </w:r>
      <w:proofErr w:type="spellEnd"/>
      <w:r w:rsidRPr="002812A2">
        <w:rPr>
          <w:lang w:val="en-US"/>
        </w:rPr>
        <w:t xml:space="preserve"> Elsa </w:t>
      </w:r>
      <w:proofErr w:type="spellStart"/>
      <w:r w:rsidRPr="002812A2">
        <w:rPr>
          <w:lang w:val="en-US"/>
        </w:rPr>
        <w:t>Isaevna</w:t>
      </w:r>
      <w:proofErr w:type="spellEnd"/>
      <w:r w:rsidRPr="002812A2">
        <w:rPr>
          <w:lang w:val="en-US"/>
        </w:rPr>
        <w:t>,</w:t>
      </w:r>
    </w:p>
    <w:p w:rsidR="002812A2" w:rsidRPr="002812A2" w:rsidRDefault="002812A2" w:rsidP="002812A2">
      <w:pPr>
        <w:pStyle w:val="aa"/>
        <w:rPr>
          <w:lang w:val="en-US"/>
        </w:rPr>
      </w:pPr>
      <w:proofErr w:type="gramStart"/>
      <w:r w:rsidRPr="002812A2">
        <w:rPr>
          <w:lang w:val="en-US"/>
        </w:rPr>
        <w:t>senior</w:t>
      </w:r>
      <w:proofErr w:type="gramEnd"/>
      <w:r w:rsidRPr="002812A2">
        <w:rPr>
          <w:lang w:val="en-US"/>
        </w:rPr>
        <w:t xml:space="preserve"> lecturer of the Department of Civil Law and Process, </w:t>
      </w:r>
      <w:proofErr w:type="spellStart"/>
      <w:r w:rsidRPr="002812A2">
        <w:rPr>
          <w:lang w:val="en-US"/>
        </w:rPr>
        <w:t>Kadyrov</w:t>
      </w:r>
      <w:proofErr w:type="spellEnd"/>
      <w:r w:rsidRPr="002812A2">
        <w:rPr>
          <w:lang w:val="en-US"/>
        </w:rPr>
        <w:t xml:space="preserve"> Chechen State University, Grozny, Russia, e-mail: zeka0708@mail.ru </w:t>
      </w:r>
    </w:p>
    <w:p w:rsidR="002812A2" w:rsidRPr="002812A2" w:rsidRDefault="002812A2" w:rsidP="002812A2">
      <w:pPr>
        <w:pStyle w:val="a9"/>
        <w:rPr>
          <w:lang w:val="en-US"/>
        </w:rPr>
      </w:pPr>
      <w:proofErr w:type="spellStart"/>
      <w:r w:rsidRPr="002812A2">
        <w:rPr>
          <w:lang w:val="en-US"/>
        </w:rPr>
        <w:t>Sarkarova</w:t>
      </w:r>
      <w:proofErr w:type="spellEnd"/>
      <w:r w:rsidRPr="002812A2">
        <w:rPr>
          <w:lang w:val="en-US"/>
        </w:rPr>
        <w:t xml:space="preserve"> Maryam </w:t>
      </w:r>
      <w:proofErr w:type="spellStart"/>
      <w:r w:rsidRPr="002812A2">
        <w:rPr>
          <w:lang w:val="en-US"/>
        </w:rPr>
        <w:t>Maratovna</w:t>
      </w:r>
      <w:proofErr w:type="spellEnd"/>
      <w:r w:rsidRPr="002812A2">
        <w:rPr>
          <w:lang w:val="en-US"/>
        </w:rPr>
        <w:t>,</w:t>
      </w:r>
    </w:p>
    <w:p w:rsidR="002812A2" w:rsidRPr="002812A2" w:rsidRDefault="002812A2" w:rsidP="002812A2">
      <w:pPr>
        <w:pStyle w:val="aa"/>
        <w:rPr>
          <w:lang w:val="en-US"/>
        </w:rPr>
      </w:pPr>
      <w:proofErr w:type="gramStart"/>
      <w:r w:rsidRPr="002812A2">
        <w:rPr>
          <w:lang w:val="en-US"/>
        </w:rPr>
        <w:t>graduate</w:t>
      </w:r>
      <w:proofErr w:type="gramEnd"/>
      <w:r w:rsidRPr="002812A2">
        <w:rPr>
          <w:lang w:val="en-US"/>
        </w:rPr>
        <w:t xml:space="preserve"> student, Dagestan State University, Makhachkala, Russia, e-mail: djam7575@mail.ru </w:t>
      </w:r>
    </w:p>
    <w:p w:rsidR="002812A2" w:rsidRPr="002812A2" w:rsidRDefault="002812A2" w:rsidP="002812A2">
      <w:pPr>
        <w:pStyle w:val="a7"/>
        <w:rPr>
          <w:lang w:val="en-US"/>
        </w:rPr>
      </w:pPr>
      <w:r w:rsidRPr="002812A2">
        <w:rPr>
          <w:lang w:val="en-US"/>
        </w:rPr>
        <w:t xml:space="preserve">Article examines the existing legal regulation of the use of the Internet and the architecture of this network. The article discusses the main legal issues related to the use of the Internet, such as data protection, </w:t>
      </w:r>
      <w:proofErr w:type="spellStart"/>
      <w:r w:rsidRPr="002812A2">
        <w:rPr>
          <w:lang w:val="en-US"/>
        </w:rPr>
        <w:t>cybersecurity</w:t>
      </w:r>
      <w:proofErr w:type="spellEnd"/>
      <w:r w:rsidRPr="002812A2">
        <w:rPr>
          <w:lang w:val="en-US"/>
        </w:rPr>
        <w:t xml:space="preserve"> and responsibility for violations in the Network. The Internet is traditionally considered a global computer network that unites many computers and devices from around the world. It has a technical architecture that allows communication and information exchange between these computers and devices. </w:t>
      </w:r>
      <w:proofErr w:type="gramStart"/>
      <w:r w:rsidRPr="002812A2">
        <w:rPr>
          <w:lang w:val="en-US"/>
        </w:rPr>
        <w:t>However, apart from the technical architecture.</w:t>
      </w:r>
      <w:proofErr w:type="gramEnd"/>
      <w:r w:rsidRPr="002812A2">
        <w:rPr>
          <w:lang w:val="en-US"/>
        </w:rPr>
        <w:t xml:space="preserve"> The Internet also has a complex organizational and legal structure designed to regulate its use and ensure the security and confidentiality of Internet information.</w:t>
      </w:r>
    </w:p>
    <w:p w:rsidR="002812A2" w:rsidRPr="002812A2" w:rsidRDefault="002812A2" w:rsidP="002812A2">
      <w:pPr>
        <w:pStyle w:val="a7"/>
        <w:rPr>
          <w:lang w:val="en-US"/>
        </w:rPr>
      </w:pPr>
      <w:r w:rsidRPr="002812A2">
        <w:rPr>
          <w:spacing w:val="43"/>
          <w:lang w:val="en-US"/>
        </w:rPr>
        <w:t>Keywords</w:t>
      </w:r>
      <w:r w:rsidRPr="002812A2">
        <w:rPr>
          <w:lang w:val="en-US"/>
        </w:rPr>
        <w:t xml:space="preserve">: </w:t>
      </w:r>
      <w:proofErr w:type="spellStart"/>
      <w:r w:rsidRPr="002812A2">
        <w:rPr>
          <w:lang w:val="en-US"/>
        </w:rPr>
        <w:t>egislation</w:t>
      </w:r>
      <w:proofErr w:type="spellEnd"/>
      <w:r w:rsidRPr="002812A2">
        <w:rPr>
          <w:lang w:val="en-US"/>
        </w:rPr>
        <w:t>; internet; legal regulation; network architecture; protocols; internet providers; data security.</w:t>
      </w:r>
    </w:p>
    <w:p w:rsidR="002812A2" w:rsidRDefault="002812A2"/>
    <w:p w:rsidR="002812A2" w:rsidRDefault="002812A2" w:rsidP="002812A2">
      <w:pPr>
        <w:pStyle w:val="a3"/>
        <w:rPr>
          <w:b w:val="0"/>
          <w:bCs w:val="0"/>
        </w:rPr>
      </w:pPr>
      <w:r>
        <w:lastRenderedPageBreak/>
        <w:t>DOI 10.47576/</w:t>
      </w:r>
      <w:r>
        <w:rPr>
          <w:b w:val="0"/>
          <w:bCs w:val="0"/>
        </w:rPr>
        <w:t>2949-1878_2023_7_107</w:t>
      </w:r>
    </w:p>
    <w:p w:rsidR="002812A2" w:rsidRDefault="002812A2" w:rsidP="002812A2">
      <w:pPr>
        <w:pStyle w:val="a3"/>
      </w:pPr>
      <w:r>
        <w:t>УДК 347.132.6 </w:t>
      </w:r>
    </w:p>
    <w:p w:rsidR="002812A2" w:rsidRDefault="002812A2" w:rsidP="002812A2">
      <w:pPr>
        <w:pStyle w:val="a4"/>
      </w:pPr>
      <w:r>
        <w:t xml:space="preserve">Вопросы доказывания и защиты прав потерпевших по делам об оспаривании сделок, совершенных </w:t>
      </w:r>
      <w:r>
        <w:br/>
        <w:t>под влиянием насилия или угроз</w:t>
      </w:r>
    </w:p>
    <w:p w:rsidR="002812A2" w:rsidRDefault="002812A2" w:rsidP="002812A2">
      <w:pPr>
        <w:pStyle w:val="a5"/>
      </w:pPr>
      <w:r>
        <w:t>Борисова Лилия Владимировна,</w:t>
      </w:r>
    </w:p>
    <w:p w:rsidR="002812A2" w:rsidRDefault="002812A2" w:rsidP="002812A2">
      <w:pPr>
        <w:pStyle w:val="a6"/>
      </w:pPr>
      <w:r>
        <w:t>кандидат юридических наук, доцент, старший научный сотрудник сектора процессуального права Института государства и права, Российская академия наук, Москва, Россия</w:t>
      </w:r>
    </w:p>
    <w:p w:rsidR="002812A2" w:rsidRDefault="002812A2" w:rsidP="002812A2">
      <w:pPr>
        <w:pStyle w:val="a7"/>
      </w:pPr>
      <w:r>
        <w:t xml:space="preserve">В статье рассмотрены особенности доказывания по делам об оспаривании сделок, совершенных под влиянием насилия или угроз. Показан существующий в судебной практике достаточно высокий стандарт доказывания причинно-следственной связи между насилием или угрозой и наступлением не желаемого для потерпевшего лица последствия в виде заключения сделки. Выделены критерии оценки насилия и угроз как оснований для признания сделки недействительной. Высказано предложение по разграничению составов сделок, предусмотренных ст. 179 и ст. 177 ГК РФ. </w:t>
      </w:r>
    </w:p>
    <w:p w:rsidR="002812A2" w:rsidRDefault="002812A2" w:rsidP="002812A2">
      <w:pPr>
        <w:pStyle w:val="a7"/>
      </w:pPr>
      <w:proofErr w:type="gramStart"/>
      <w:r>
        <w:rPr>
          <w:spacing w:val="43"/>
        </w:rPr>
        <w:t>Ключевые слова:</w:t>
      </w:r>
      <w:r>
        <w:t xml:space="preserve"> насилие; угроза; потерпевший; доказывание; сделка; гипноз; причинно-следственная связь; защита. </w:t>
      </w:r>
      <w:proofErr w:type="gramEnd"/>
    </w:p>
    <w:p w:rsidR="002812A2" w:rsidRDefault="002812A2" w:rsidP="002812A2">
      <w:pPr>
        <w:pStyle w:val="a7"/>
      </w:pPr>
    </w:p>
    <w:p w:rsidR="002812A2" w:rsidRDefault="002812A2" w:rsidP="002812A2">
      <w:pPr>
        <w:pStyle w:val="a3"/>
      </w:pPr>
      <w:r>
        <w:t>UDC 347.132.6</w:t>
      </w:r>
    </w:p>
    <w:p w:rsidR="002812A2" w:rsidRPr="002812A2" w:rsidRDefault="002812A2" w:rsidP="002812A2">
      <w:pPr>
        <w:pStyle w:val="a8"/>
        <w:rPr>
          <w:lang w:val="en-US"/>
        </w:rPr>
      </w:pPr>
      <w:r w:rsidRPr="002812A2">
        <w:rPr>
          <w:lang w:val="en-US"/>
        </w:rPr>
        <w:t>Issues of proof and protection of the rights of victims in cases on challenging transactions made under the influence of violence or threats</w:t>
      </w:r>
    </w:p>
    <w:p w:rsidR="002812A2" w:rsidRPr="002812A2" w:rsidRDefault="002812A2" w:rsidP="002812A2">
      <w:pPr>
        <w:pStyle w:val="a9"/>
        <w:rPr>
          <w:lang w:val="en-US"/>
        </w:rPr>
      </w:pPr>
      <w:proofErr w:type="spellStart"/>
      <w:r w:rsidRPr="002812A2">
        <w:rPr>
          <w:lang w:val="en-US"/>
        </w:rPr>
        <w:t>Borisova</w:t>
      </w:r>
      <w:proofErr w:type="spellEnd"/>
      <w:r w:rsidRPr="002812A2">
        <w:rPr>
          <w:lang w:val="en-US"/>
        </w:rPr>
        <w:t xml:space="preserve"> Lilia </w:t>
      </w:r>
      <w:proofErr w:type="spellStart"/>
      <w:r w:rsidRPr="002812A2">
        <w:rPr>
          <w:lang w:val="en-US"/>
        </w:rPr>
        <w:t>Vladimirovna</w:t>
      </w:r>
      <w:proofErr w:type="spellEnd"/>
      <w:r w:rsidRPr="002812A2">
        <w:rPr>
          <w:lang w:val="en-US"/>
        </w:rPr>
        <w:t>,</w:t>
      </w:r>
    </w:p>
    <w:p w:rsidR="002812A2" w:rsidRPr="002812A2" w:rsidRDefault="002812A2" w:rsidP="002812A2">
      <w:pPr>
        <w:pStyle w:val="aa"/>
        <w:rPr>
          <w:lang w:val="en-US"/>
        </w:rPr>
      </w:pPr>
      <w:r w:rsidRPr="002812A2">
        <w:rPr>
          <w:lang w:val="en-US"/>
        </w:rPr>
        <w:t>Candidate of Law, Associate Professor, Senior Researcher of the Procedural Law Sector of the Institute of State and Law, Russian Academy of Sciences, Moscow, Russia</w:t>
      </w:r>
    </w:p>
    <w:p w:rsidR="002812A2" w:rsidRPr="002812A2" w:rsidRDefault="002812A2" w:rsidP="002812A2">
      <w:pPr>
        <w:pStyle w:val="a7"/>
        <w:rPr>
          <w:lang w:val="en-US"/>
        </w:rPr>
      </w:pPr>
      <w:r w:rsidRPr="002812A2">
        <w:rPr>
          <w:lang w:val="en-US"/>
        </w:rPr>
        <w:t xml:space="preserve">The article discusses the features of proof in cases of contesting transactions made under the influence of violence or threats. The existing in judicial practice is shown a rather high standard of proving a causal relationship between violence or a threat and the onset of an undesirable consequence for the injured person in the form of a deal. Criteria for evaluating violence and threats as grounds for recognizing a transaction as invalid are highlighted. A proposal was made to distinguish between the </w:t>
      </w:r>
      <w:proofErr w:type="gramStart"/>
      <w:r w:rsidRPr="002812A2">
        <w:rPr>
          <w:lang w:val="en-US"/>
        </w:rPr>
        <w:t>composition</w:t>
      </w:r>
      <w:proofErr w:type="gramEnd"/>
      <w:r w:rsidRPr="002812A2">
        <w:rPr>
          <w:lang w:val="en-US"/>
        </w:rPr>
        <w:t xml:space="preserve"> of transactions provided for in Art. </w:t>
      </w:r>
      <w:proofErr w:type="gramStart"/>
      <w:r w:rsidRPr="002812A2">
        <w:rPr>
          <w:lang w:val="en-US"/>
        </w:rPr>
        <w:t>179 and Art.</w:t>
      </w:r>
      <w:proofErr w:type="gramEnd"/>
      <w:r w:rsidRPr="002812A2">
        <w:rPr>
          <w:lang w:val="en-US"/>
        </w:rPr>
        <w:t xml:space="preserve"> </w:t>
      </w:r>
      <w:proofErr w:type="gramStart"/>
      <w:r w:rsidRPr="002812A2">
        <w:rPr>
          <w:lang w:val="en-US"/>
        </w:rPr>
        <w:t>177 of the Civil Code of the Russian Federation.</w:t>
      </w:r>
      <w:proofErr w:type="gramEnd"/>
    </w:p>
    <w:p w:rsidR="002812A2" w:rsidRPr="002812A2" w:rsidRDefault="002812A2" w:rsidP="002812A2">
      <w:pPr>
        <w:pStyle w:val="a7"/>
        <w:rPr>
          <w:lang w:val="en-US"/>
        </w:rPr>
      </w:pPr>
      <w:r w:rsidRPr="002812A2">
        <w:rPr>
          <w:spacing w:val="43"/>
          <w:lang w:val="en-US"/>
        </w:rPr>
        <w:t>Keywords</w:t>
      </w:r>
      <w:r w:rsidRPr="002812A2">
        <w:rPr>
          <w:lang w:val="en-US"/>
        </w:rPr>
        <w:t>: violence; threat; victim; proof; deal; hypnosis; causation; protection.</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2949-1878_2023_7_112</w:t>
      </w:r>
    </w:p>
    <w:p w:rsidR="002812A2" w:rsidRPr="002812A2" w:rsidRDefault="002812A2" w:rsidP="002812A2">
      <w:pPr>
        <w:pStyle w:val="a3"/>
        <w:rPr>
          <w:lang w:val="ru-RU"/>
        </w:rPr>
      </w:pPr>
      <w:r w:rsidRPr="002812A2">
        <w:rPr>
          <w:lang w:val="ru-RU"/>
        </w:rPr>
        <w:t>УДК 34.03</w:t>
      </w:r>
    </w:p>
    <w:p w:rsidR="002812A2" w:rsidRDefault="002812A2" w:rsidP="002812A2">
      <w:pPr>
        <w:pStyle w:val="a4"/>
      </w:pPr>
      <w:r>
        <w:t>Некоторые аспекты защиты прав несовершеннолетних</w:t>
      </w:r>
    </w:p>
    <w:p w:rsidR="002812A2" w:rsidRDefault="002812A2" w:rsidP="002812A2">
      <w:pPr>
        <w:pStyle w:val="a5"/>
      </w:pPr>
      <w:proofErr w:type="spellStart"/>
      <w:r>
        <w:t>Магомадова</w:t>
      </w:r>
      <w:proofErr w:type="spellEnd"/>
      <w:r>
        <w:t xml:space="preserve"> Эльза Исаевна,</w:t>
      </w:r>
    </w:p>
    <w:p w:rsidR="002812A2" w:rsidRDefault="002812A2" w:rsidP="002812A2">
      <w:pPr>
        <w:pStyle w:val="a6"/>
      </w:pPr>
      <w:r>
        <w:t xml:space="preserve">старший преподаватель кафедры гражданского права и процесса, Чеченский государственный университет им. А. А. Кадырова, г. Грозный, Россия, </w:t>
      </w:r>
      <w:proofErr w:type="gramStart"/>
      <w:r>
        <w:t>е</w:t>
      </w:r>
      <w:proofErr w:type="gramEnd"/>
      <w:r>
        <w:t>-</w:t>
      </w:r>
      <w:proofErr w:type="spellStart"/>
      <w:r>
        <w:t>mail</w:t>
      </w:r>
      <w:proofErr w:type="spellEnd"/>
      <w:r>
        <w:t xml:space="preserve">: zeka0708@mail.ru </w:t>
      </w:r>
    </w:p>
    <w:p w:rsidR="002812A2" w:rsidRDefault="002812A2" w:rsidP="002812A2">
      <w:pPr>
        <w:pStyle w:val="a5"/>
      </w:pPr>
      <w:proofErr w:type="spellStart"/>
      <w:r>
        <w:t>Саркарова</w:t>
      </w:r>
      <w:proofErr w:type="spellEnd"/>
      <w:r>
        <w:t xml:space="preserve"> Джамиля </w:t>
      </w:r>
      <w:proofErr w:type="spellStart"/>
      <w:r>
        <w:t>Салиховна</w:t>
      </w:r>
      <w:proofErr w:type="spellEnd"/>
      <w:r>
        <w:t xml:space="preserve">, </w:t>
      </w:r>
    </w:p>
    <w:p w:rsidR="002812A2" w:rsidRDefault="002812A2" w:rsidP="002812A2">
      <w:pPr>
        <w:pStyle w:val="a6"/>
      </w:pPr>
      <w:r>
        <w:lastRenderedPageBreak/>
        <w:t xml:space="preserve">кандидат педагогических наук, доцент кафедры теории государства и права, Дагестанский государственный университет, г. Махачкала, Россия, </w:t>
      </w:r>
      <w:proofErr w:type="gramStart"/>
      <w:r>
        <w:t>е</w:t>
      </w:r>
      <w:proofErr w:type="gramEnd"/>
      <w:r>
        <w:t>-</w:t>
      </w:r>
      <w:proofErr w:type="spellStart"/>
      <w:r>
        <w:t>mail</w:t>
      </w:r>
      <w:proofErr w:type="spellEnd"/>
      <w:r>
        <w:t xml:space="preserve">: djam7575@mail.ru </w:t>
      </w:r>
    </w:p>
    <w:p w:rsidR="002812A2" w:rsidRDefault="002812A2" w:rsidP="002812A2">
      <w:pPr>
        <w:pStyle w:val="a7"/>
      </w:pPr>
      <w:r>
        <w:t xml:space="preserve">В статье определяются некоторые проблемные аспекты охраны, защиты прав и интересов несовершеннолетних граждан страны. Исследуются основные полномочия института защиты и охраны материнства и детства. Разграничиваются полномочия органов опеки и попечительства по выбору опекунов и попечителей в отношении несовершеннолетних детей. </w:t>
      </w:r>
    </w:p>
    <w:p w:rsidR="002812A2" w:rsidRDefault="002812A2" w:rsidP="002812A2">
      <w:pPr>
        <w:pStyle w:val="a7"/>
      </w:pPr>
      <w:r>
        <w:rPr>
          <w:spacing w:val="43"/>
        </w:rPr>
        <w:t>Ключевые слова:</w:t>
      </w:r>
      <w:r>
        <w:t xml:space="preserve"> Конституция Российской Федерации; закон; защита прав несовершеннолетних граждан; органы государства.</w:t>
      </w:r>
    </w:p>
    <w:p w:rsidR="002812A2" w:rsidRDefault="002812A2" w:rsidP="002812A2">
      <w:pPr>
        <w:pStyle w:val="a7"/>
      </w:pPr>
    </w:p>
    <w:p w:rsidR="002812A2" w:rsidRDefault="002812A2" w:rsidP="002812A2">
      <w:pPr>
        <w:pStyle w:val="a3"/>
      </w:pPr>
      <w:r>
        <w:t>UDC 34.03</w:t>
      </w:r>
    </w:p>
    <w:p w:rsidR="002812A2" w:rsidRPr="002812A2" w:rsidRDefault="002812A2" w:rsidP="002812A2">
      <w:pPr>
        <w:pStyle w:val="a8"/>
        <w:rPr>
          <w:lang w:val="en-US"/>
        </w:rPr>
      </w:pPr>
      <w:r w:rsidRPr="002812A2">
        <w:rPr>
          <w:lang w:val="en-US"/>
        </w:rPr>
        <w:t xml:space="preserve">Some aspects of the protection of the rights </w:t>
      </w:r>
      <w:r w:rsidRPr="002812A2">
        <w:rPr>
          <w:lang w:val="en-US"/>
        </w:rPr>
        <w:br/>
        <w:t>of minors</w:t>
      </w:r>
    </w:p>
    <w:p w:rsidR="002812A2" w:rsidRPr="002812A2" w:rsidRDefault="002812A2" w:rsidP="002812A2">
      <w:pPr>
        <w:pStyle w:val="a9"/>
        <w:rPr>
          <w:lang w:val="en-US"/>
        </w:rPr>
      </w:pPr>
      <w:proofErr w:type="spellStart"/>
      <w:r w:rsidRPr="002812A2">
        <w:rPr>
          <w:lang w:val="en-US"/>
        </w:rPr>
        <w:t>Magomedova</w:t>
      </w:r>
      <w:proofErr w:type="spellEnd"/>
      <w:r w:rsidRPr="002812A2">
        <w:rPr>
          <w:lang w:val="en-US"/>
        </w:rPr>
        <w:t xml:space="preserve"> Elsa </w:t>
      </w:r>
      <w:proofErr w:type="spellStart"/>
      <w:r w:rsidRPr="002812A2">
        <w:rPr>
          <w:lang w:val="en-US"/>
        </w:rPr>
        <w:t>Isaevna</w:t>
      </w:r>
      <w:proofErr w:type="spellEnd"/>
      <w:r w:rsidRPr="002812A2">
        <w:rPr>
          <w:lang w:val="en-US"/>
        </w:rPr>
        <w:t>,</w:t>
      </w:r>
    </w:p>
    <w:p w:rsidR="002812A2" w:rsidRPr="002812A2" w:rsidRDefault="002812A2" w:rsidP="002812A2">
      <w:pPr>
        <w:pStyle w:val="aa"/>
        <w:rPr>
          <w:lang w:val="en-US"/>
        </w:rPr>
      </w:pPr>
      <w:r w:rsidRPr="002812A2">
        <w:rPr>
          <w:lang w:val="en-US"/>
        </w:rPr>
        <w:t xml:space="preserve">Senior Lecturer of the Department of Civil Law and Procedure, </w:t>
      </w:r>
      <w:proofErr w:type="spellStart"/>
      <w:r w:rsidRPr="002812A2">
        <w:rPr>
          <w:lang w:val="en-US"/>
        </w:rPr>
        <w:t>Kadyrov</w:t>
      </w:r>
      <w:proofErr w:type="spellEnd"/>
      <w:r w:rsidRPr="002812A2">
        <w:rPr>
          <w:lang w:val="en-US"/>
        </w:rPr>
        <w:t xml:space="preserve"> Chechen State University, Grozny, Russia, e-mail: zeka0708@mail.ru</w:t>
      </w:r>
    </w:p>
    <w:p w:rsidR="002812A2" w:rsidRPr="002812A2" w:rsidRDefault="002812A2" w:rsidP="002812A2">
      <w:pPr>
        <w:pStyle w:val="a9"/>
        <w:rPr>
          <w:lang w:val="en-US"/>
        </w:rPr>
      </w:pPr>
      <w:proofErr w:type="spellStart"/>
      <w:r w:rsidRPr="002812A2">
        <w:rPr>
          <w:lang w:val="en-US"/>
        </w:rPr>
        <w:t>Sarkarova</w:t>
      </w:r>
      <w:proofErr w:type="spellEnd"/>
      <w:r w:rsidRPr="002812A2">
        <w:rPr>
          <w:lang w:val="en-US"/>
        </w:rPr>
        <w:t xml:space="preserve"> </w:t>
      </w:r>
      <w:proofErr w:type="spellStart"/>
      <w:r w:rsidRPr="002812A2">
        <w:rPr>
          <w:lang w:val="en-US"/>
        </w:rPr>
        <w:t>Jamila</w:t>
      </w:r>
      <w:proofErr w:type="spellEnd"/>
      <w:r w:rsidRPr="002812A2">
        <w:rPr>
          <w:lang w:val="en-US"/>
        </w:rPr>
        <w:t xml:space="preserve"> </w:t>
      </w:r>
      <w:proofErr w:type="spellStart"/>
      <w:r w:rsidRPr="002812A2">
        <w:rPr>
          <w:lang w:val="en-US"/>
        </w:rPr>
        <w:t>Salikhovna</w:t>
      </w:r>
      <w:proofErr w:type="spellEnd"/>
      <w:r w:rsidRPr="002812A2">
        <w:rPr>
          <w:lang w:val="en-US"/>
        </w:rPr>
        <w:t>,</w:t>
      </w:r>
    </w:p>
    <w:p w:rsidR="002812A2" w:rsidRPr="002812A2" w:rsidRDefault="002812A2" w:rsidP="002812A2">
      <w:pPr>
        <w:pStyle w:val="aa"/>
        <w:rPr>
          <w:lang w:val="en-US"/>
        </w:rPr>
      </w:pPr>
      <w:r w:rsidRPr="002812A2">
        <w:rPr>
          <w:lang w:val="en-US"/>
        </w:rPr>
        <w:t>Candidate of Pedagogical Sciences, Associate Professor of the Department of Theory of State and Law, Dagestan State University, Makhachkala, Russia, e-mail: djam7575@mail.ru</w:t>
      </w:r>
    </w:p>
    <w:p w:rsidR="002812A2" w:rsidRPr="002812A2" w:rsidRDefault="002812A2" w:rsidP="002812A2">
      <w:pPr>
        <w:pStyle w:val="a7"/>
        <w:rPr>
          <w:lang w:val="en-US"/>
        </w:rPr>
      </w:pPr>
      <w:r w:rsidRPr="002812A2">
        <w:rPr>
          <w:lang w:val="en-US"/>
        </w:rPr>
        <w:t>The article defines some problematic aspects of the protection, protection of the rights and interests of minor citizens of the country. The main powers of the Institute for the Protection and Protection of Motherhood and Childhood are investigated. The powers of the guardianship and guardianship bodies for the choice of guardians and trustees in relation to minor children are delimited.</w:t>
      </w:r>
    </w:p>
    <w:p w:rsidR="002812A2" w:rsidRPr="002812A2" w:rsidRDefault="002812A2" w:rsidP="002812A2">
      <w:pPr>
        <w:pStyle w:val="a7"/>
        <w:rPr>
          <w:lang w:val="en-US"/>
        </w:rPr>
      </w:pPr>
      <w:r w:rsidRPr="002812A2">
        <w:rPr>
          <w:spacing w:val="43"/>
          <w:lang w:val="en-US"/>
        </w:rPr>
        <w:t>Keywords</w:t>
      </w:r>
      <w:r w:rsidRPr="002812A2">
        <w:rPr>
          <w:lang w:val="en-US"/>
        </w:rPr>
        <w:t>: Constitution of the Russian Federation; law; protection of the rights of minors; state bodies.</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2949-1878_2023_7_116</w:t>
      </w:r>
    </w:p>
    <w:p w:rsidR="002812A2" w:rsidRPr="002812A2" w:rsidRDefault="002812A2" w:rsidP="002812A2">
      <w:pPr>
        <w:pStyle w:val="a3"/>
        <w:rPr>
          <w:lang w:val="ru-RU"/>
        </w:rPr>
      </w:pPr>
      <w:r w:rsidRPr="002812A2">
        <w:rPr>
          <w:lang w:val="ru-RU"/>
        </w:rPr>
        <w:t>УДК 341</w:t>
      </w:r>
    </w:p>
    <w:p w:rsidR="002812A2" w:rsidRDefault="002812A2" w:rsidP="002812A2">
      <w:pPr>
        <w:pStyle w:val="a4"/>
      </w:pPr>
      <w:r>
        <w:t>Деликтные обязательства в международном частном праве</w:t>
      </w:r>
    </w:p>
    <w:p w:rsidR="002812A2" w:rsidRDefault="002812A2" w:rsidP="002812A2">
      <w:pPr>
        <w:pStyle w:val="a5"/>
      </w:pPr>
      <w:proofErr w:type="spellStart"/>
      <w:r>
        <w:t>Сатканов</w:t>
      </w:r>
      <w:proofErr w:type="spellEnd"/>
      <w:r>
        <w:t xml:space="preserve"> Рустем </w:t>
      </w:r>
      <w:proofErr w:type="spellStart"/>
      <w:r>
        <w:t>Темирханович</w:t>
      </w:r>
      <w:proofErr w:type="spellEnd"/>
      <w:r>
        <w:t>,</w:t>
      </w:r>
    </w:p>
    <w:p w:rsidR="002812A2" w:rsidRDefault="002812A2" w:rsidP="002812A2">
      <w:pPr>
        <w:pStyle w:val="a6"/>
      </w:pPr>
      <w:r>
        <w:t>студент, Международный юридический институт, г. Москва, Россия</w:t>
      </w:r>
    </w:p>
    <w:p w:rsidR="002812A2" w:rsidRDefault="002812A2" w:rsidP="002812A2">
      <w:pPr>
        <w:pStyle w:val="a7"/>
      </w:pPr>
      <w:r>
        <w:t xml:space="preserve">Статья посвящена вопросам, возникающим в международном частном праве в сфере </w:t>
      </w:r>
      <w:proofErr w:type="spellStart"/>
      <w:r>
        <w:t>деликтных</w:t>
      </w:r>
      <w:proofErr w:type="spellEnd"/>
      <w:r>
        <w:t xml:space="preserve"> обязательств. Обращается внимание на сложность </w:t>
      </w:r>
      <w:proofErr w:type="spellStart"/>
      <w:r>
        <w:t>деликтных</w:t>
      </w:r>
      <w:proofErr w:type="spellEnd"/>
      <w:r>
        <w:t xml:space="preserve"> обязательств, возникающих во всемирной сети Интернет. В завершение делается вывод о необходимости оптимизации действующего международного частного права.</w:t>
      </w:r>
    </w:p>
    <w:p w:rsidR="002812A2" w:rsidRDefault="002812A2" w:rsidP="002812A2">
      <w:pPr>
        <w:pStyle w:val="a7"/>
      </w:pPr>
      <w:proofErr w:type="gramStart"/>
      <w:r>
        <w:rPr>
          <w:spacing w:val="43"/>
        </w:rPr>
        <w:t>Ключевые слова</w:t>
      </w:r>
      <w:r>
        <w:t xml:space="preserve">: деликт; </w:t>
      </w:r>
      <w:proofErr w:type="spellStart"/>
      <w:r>
        <w:t>деликтные</w:t>
      </w:r>
      <w:proofErr w:type="spellEnd"/>
      <w:r>
        <w:t xml:space="preserve"> обязательства; международное частное право; иностранный элемент; правовое регулирование; ГК РФ; место деликта; международно-правовой уровень; внешнеэкономическая деятельность; государство.</w:t>
      </w:r>
      <w:proofErr w:type="gramEnd"/>
    </w:p>
    <w:p w:rsidR="002812A2" w:rsidRDefault="002812A2" w:rsidP="002812A2">
      <w:pPr>
        <w:pStyle w:val="a7"/>
      </w:pPr>
    </w:p>
    <w:p w:rsidR="002812A2" w:rsidRDefault="002812A2" w:rsidP="002812A2">
      <w:pPr>
        <w:pStyle w:val="a3"/>
      </w:pPr>
      <w:r>
        <w:t>UDC 341</w:t>
      </w:r>
    </w:p>
    <w:p w:rsidR="002812A2" w:rsidRPr="002812A2" w:rsidRDefault="002812A2" w:rsidP="002812A2">
      <w:pPr>
        <w:pStyle w:val="a8"/>
        <w:rPr>
          <w:lang w:val="en-US"/>
        </w:rPr>
      </w:pPr>
      <w:r w:rsidRPr="002812A2">
        <w:rPr>
          <w:lang w:val="en-US"/>
        </w:rPr>
        <w:t>Tort obligations in private international law</w:t>
      </w:r>
    </w:p>
    <w:p w:rsidR="002812A2" w:rsidRPr="002812A2" w:rsidRDefault="002812A2" w:rsidP="002812A2">
      <w:pPr>
        <w:pStyle w:val="a9"/>
        <w:rPr>
          <w:lang w:val="en-US"/>
        </w:rPr>
      </w:pPr>
      <w:proofErr w:type="spellStart"/>
      <w:r w:rsidRPr="002812A2">
        <w:rPr>
          <w:lang w:val="en-US"/>
        </w:rPr>
        <w:t>Satkanov</w:t>
      </w:r>
      <w:proofErr w:type="spellEnd"/>
      <w:r w:rsidRPr="002812A2">
        <w:rPr>
          <w:lang w:val="en-US"/>
        </w:rPr>
        <w:t xml:space="preserve"> </w:t>
      </w:r>
      <w:proofErr w:type="spellStart"/>
      <w:r w:rsidRPr="002812A2">
        <w:rPr>
          <w:lang w:val="en-US"/>
        </w:rPr>
        <w:t>Rustem</w:t>
      </w:r>
      <w:proofErr w:type="spellEnd"/>
      <w:r w:rsidRPr="002812A2">
        <w:rPr>
          <w:lang w:val="en-US"/>
        </w:rPr>
        <w:t xml:space="preserve"> </w:t>
      </w:r>
      <w:proofErr w:type="spellStart"/>
      <w:r w:rsidRPr="002812A2">
        <w:rPr>
          <w:lang w:val="en-US"/>
        </w:rPr>
        <w:t>Timerkhanovich</w:t>
      </w:r>
      <w:proofErr w:type="spellEnd"/>
      <w:r w:rsidRPr="002812A2">
        <w:rPr>
          <w:lang w:val="en-US"/>
        </w:rPr>
        <w:t>,</w:t>
      </w:r>
    </w:p>
    <w:p w:rsidR="002812A2" w:rsidRPr="002812A2" w:rsidRDefault="002812A2" w:rsidP="002812A2">
      <w:pPr>
        <w:pStyle w:val="aa"/>
        <w:rPr>
          <w:lang w:val="en-US"/>
        </w:rPr>
      </w:pPr>
      <w:proofErr w:type="gramStart"/>
      <w:r w:rsidRPr="002812A2">
        <w:rPr>
          <w:lang w:val="en-US"/>
        </w:rPr>
        <w:t>student</w:t>
      </w:r>
      <w:proofErr w:type="gramEnd"/>
      <w:r w:rsidRPr="002812A2">
        <w:rPr>
          <w:lang w:val="en-US"/>
        </w:rPr>
        <w:t>, International Law Institute, Moscow, Russia</w:t>
      </w:r>
    </w:p>
    <w:p w:rsidR="002812A2" w:rsidRPr="002812A2" w:rsidRDefault="002812A2" w:rsidP="002812A2">
      <w:pPr>
        <w:pStyle w:val="a7"/>
        <w:rPr>
          <w:lang w:val="en-US"/>
        </w:rPr>
      </w:pPr>
      <w:r w:rsidRPr="002812A2">
        <w:rPr>
          <w:lang w:val="en-US"/>
        </w:rPr>
        <w:lastRenderedPageBreak/>
        <w:t xml:space="preserve">The article is devoted to issues arising in private international law in the field of tort obligations. Attention is drawn to the complexity of tort obligations arising on the </w:t>
      </w:r>
      <w:proofErr w:type="gramStart"/>
      <w:r w:rsidRPr="002812A2">
        <w:rPr>
          <w:lang w:val="en-US"/>
        </w:rPr>
        <w:t>world</w:t>
      </w:r>
      <w:proofErr w:type="gramEnd"/>
      <w:r w:rsidRPr="002812A2">
        <w:rPr>
          <w:lang w:val="en-US"/>
        </w:rPr>
        <w:t xml:space="preserve"> Wide Web. In conclusion, it is concluded that there is a need to optimize the current private international law.</w:t>
      </w:r>
    </w:p>
    <w:p w:rsidR="002812A2" w:rsidRPr="002812A2" w:rsidRDefault="002812A2" w:rsidP="002812A2">
      <w:pPr>
        <w:pStyle w:val="a7"/>
        <w:rPr>
          <w:lang w:val="en-US"/>
        </w:rPr>
      </w:pPr>
      <w:r w:rsidRPr="002812A2">
        <w:rPr>
          <w:spacing w:val="43"/>
          <w:lang w:val="en-US"/>
        </w:rPr>
        <w:t>Keywords</w:t>
      </w:r>
      <w:r w:rsidRPr="002812A2">
        <w:rPr>
          <w:lang w:val="en-US"/>
        </w:rPr>
        <w:t>: tort; tort obligations; private international law; foreign element; legal regulation; Civil Code of the Russian Federation; place of tort; international legal level; foreign economic activity; state.</w:t>
      </w:r>
    </w:p>
    <w:p w:rsidR="002812A2" w:rsidRDefault="002812A2"/>
    <w:p w:rsidR="002812A2" w:rsidRDefault="002812A2" w:rsidP="002812A2">
      <w:pPr>
        <w:pStyle w:val="a3"/>
        <w:rPr>
          <w:b w:val="0"/>
          <w:bCs w:val="0"/>
        </w:rPr>
      </w:pPr>
      <w:r>
        <w:t>DOI 10.47576/</w:t>
      </w:r>
      <w:r>
        <w:rPr>
          <w:b w:val="0"/>
          <w:bCs w:val="0"/>
        </w:rPr>
        <w:t>2949-1878_2023_7_119</w:t>
      </w:r>
    </w:p>
    <w:p w:rsidR="002812A2" w:rsidRDefault="002812A2" w:rsidP="002812A2">
      <w:pPr>
        <w:pStyle w:val="a3"/>
      </w:pPr>
      <w:r>
        <w:t>УДК 343</w:t>
      </w:r>
    </w:p>
    <w:p w:rsidR="002812A2" w:rsidRDefault="002812A2" w:rsidP="002812A2">
      <w:pPr>
        <w:pStyle w:val="a4"/>
      </w:pPr>
      <w:r>
        <w:t xml:space="preserve">Правоприменительная деятельность военнослужащих национальной гвардии </w:t>
      </w:r>
      <w:r>
        <w:br/>
        <w:t>при выполнении боевых и служебных задач</w:t>
      </w:r>
    </w:p>
    <w:p w:rsidR="002812A2" w:rsidRDefault="002812A2" w:rsidP="002812A2">
      <w:pPr>
        <w:pStyle w:val="a5"/>
      </w:pPr>
      <w:proofErr w:type="spellStart"/>
      <w:r>
        <w:t>Афлятунов</w:t>
      </w:r>
      <w:proofErr w:type="spellEnd"/>
      <w:r>
        <w:t xml:space="preserve"> Руслан </w:t>
      </w:r>
      <w:proofErr w:type="spellStart"/>
      <w:r>
        <w:t>Рашатович</w:t>
      </w:r>
      <w:proofErr w:type="spellEnd"/>
      <w:r>
        <w:t xml:space="preserve">, </w:t>
      </w:r>
    </w:p>
    <w:p w:rsidR="002812A2" w:rsidRDefault="002812A2" w:rsidP="002812A2">
      <w:pPr>
        <w:pStyle w:val="a6"/>
      </w:pPr>
      <w:r>
        <w:t xml:space="preserve">командир ОМОН «Ак Барс», Управление </w:t>
      </w:r>
      <w:proofErr w:type="spellStart"/>
      <w:r>
        <w:t>Росгвардии</w:t>
      </w:r>
      <w:proofErr w:type="spellEnd"/>
      <w:r>
        <w:t xml:space="preserve"> по Республике Татарстан, e-</w:t>
      </w:r>
      <w:proofErr w:type="spellStart"/>
      <w:r>
        <w:t>mail</w:t>
      </w:r>
      <w:proofErr w:type="spellEnd"/>
      <w:r>
        <w:t xml:space="preserve">: amv_1978@mail.ru </w:t>
      </w:r>
    </w:p>
    <w:p w:rsidR="002812A2" w:rsidRDefault="002812A2" w:rsidP="002812A2">
      <w:pPr>
        <w:pStyle w:val="a7"/>
      </w:pPr>
      <w:r>
        <w:t xml:space="preserve">В статье рассматриваются особенности правоприменительной деятельности военнослужащих национальной гвардии при выполнении боевых и служебных задач. Отмечается, что представители национальной гвардии могут выносить решения, выраженные в правоприменительных актах, относительно гражданского населения, однако они должны соответствовать принципу законности, иметь четкое обоснование, отвечать принципам справедливости и целесообразности. </w:t>
      </w:r>
    </w:p>
    <w:p w:rsidR="002812A2" w:rsidRDefault="002812A2" w:rsidP="002812A2">
      <w:pPr>
        <w:pStyle w:val="a7"/>
      </w:pPr>
      <w:r>
        <w:rPr>
          <w:spacing w:val="43"/>
        </w:rPr>
        <w:t xml:space="preserve">Ключевые слова: </w:t>
      </w:r>
      <w:proofErr w:type="spellStart"/>
      <w:r>
        <w:t>Росгвардия</w:t>
      </w:r>
      <w:proofErr w:type="spellEnd"/>
      <w:r>
        <w:t>; правоприменительная деятельность; контрольно-разрешительная деятельность; охрана топливно-энергетических комплексов; охрана имущества граждан; охрана объектов организаций; оборот оружия; выдача лицензий.</w:t>
      </w:r>
    </w:p>
    <w:p w:rsidR="002812A2" w:rsidRDefault="002812A2" w:rsidP="002812A2">
      <w:pPr>
        <w:pStyle w:val="a7"/>
      </w:pPr>
    </w:p>
    <w:p w:rsidR="002812A2" w:rsidRDefault="002812A2" w:rsidP="002812A2">
      <w:pPr>
        <w:pStyle w:val="a3"/>
      </w:pPr>
      <w:r>
        <w:t>UDC 343</w:t>
      </w:r>
    </w:p>
    <w:p w:rsidR="002812A2" w:rsidRPr="002812A2" w:rsidRDefault="002812A2" w:rsidP="002812A2">
      <w:pPr>
        <w:pStyle w:val="a8"/>
        <w:rPr>
          <w:lang w:val="en-US"/>
        </w:rPr>
      </w:pPr>
      <w:r w:rsidRPr="002812A2">
        <w:rPr>
          <w:lang w:val="en-US"/>
        </w:rPr>
        <w:t xml:space="preserve">Law enforcement activities of the National </w:t>
      </w:r>
      <w:r w:rsidRPr="002812A2">
        <w:rPr>
          <w:lang w:val="en-US"/>
        </w:rPr>
        <w:br/>
        <w:t xml:space="preserve">Guard servicemen in the performance of combat </w:t>
      </w:r>
      <w:r w:rsidRPr="002812A2">
        <w:rPr>
          <w:lang w:val="en-US"/>
        </w:rPr>
        <w:br/>
        <w:t>and service tasks</w:t>
      </w:r>
    </w:p>
    <w:p w:rsidR="002812A2" w:rsidRPr="002812A2" w:rsidRDefault="002812A2" w:rsidP="002812A2">
      <w:pPr>
        <w:pStyle w:val="a9"/>
        <w:rPr>
          <w:lang w:val="en-US"/>
        </w:rPr>
      </w:pPr>
      <w:proofErr w:type="spellStart"/>
      <w:r w:rsidRPr="002812A2">
        <w:rPr>
          <w:lang w:val="en-US"/>
        </w:rPr>
        <w:t>Aflyatunov</w:t>
      </w:r>
      <w:proofErr w:type="spellEnd"/>
      <w:r w:rsidRPr="002812A2">
        <w:rPr>
          <w:lang w:val="en-US"/>
        </w:rPr>
        <w:t xml:space="preserve"> </w:t>
      </w:r>
      <w:proofErr w:type="spellStart"/>
      <w:r w:rsidRPr="002812A2">
        <w:rPr>
          <w:lang w:val="en-US"/>
        </w:rPr>
        <w:t>Ruslan</w:t>
      </w:r>
      <w:proofErr w:type="spellEnd"/>
      <w:r w:rsidRPr="002812A2">
        <w:rPr>
          <w:lang w:val="en-US"/>
        </w:rPr>
        <w:t xml:space="preserve"> </w:t>
      </w:r>
      <w:proofErr w:type="spellStart"/>
      <w:r w:rsidRPr="002812A2">
        <w:rPr>
          <w:lang w:val="en-US"/>
        </w:rPr>
        <w:t>Rashatovich</w:t>
      </w:r>
      <w:proofErr w:type="spellEnd"/>
      <w:r w:rsidRPr="002812A2">
        <w:rPr>
          <w:lang w:val="en-US"/>
        </w:rPr>
        <w:t>,</w:t>
      </w:r>
    </w:p>
    <w:p w:rsidR="002812A2" w:rsidRPr="002812A2" w:rsidRDefault="002812A2" w:rsidP="002812A2">
      <w:pPr>
        <w:pStyle w:val="aa"/>
        <w:rPr>
          <w:lang w:val="en-US"/>
        </w:rPr>
      </w:pPr>
      <w:proofErr w:type="gramStart"/>
      <w:r w:rsidRPr="002812A2">
        <w:rPr>
          <w:lang w:val="en-US"/>
        </w:rPr>
        <w:t>commander</w:t>
      </w:r>
      <w:proofErr w:type="gramEnd"/>
      <w:r w:rsidRPr="002812A2">
        <w:rPr>
          <w:lang w:val="en-US"/>
        </w:rPr>
        <w:t xml:space="preserve"> of OMON "</w:t>
      </w:r>
      <w:proofErr w:type="spellStart"/>
      <w:r w:rsidRPr="002812A2">
        <w:rPr>
          <w:lang w:val="en-US"/>
        </w:rPr>
        <w:t>Ak</w:t>
      </w:r>
      <w:proofErr w:type="spellEnd"/>
      <w:r w:rsidRPr="002812A2">
        <w:rPr>
          <w:lang w:val="en-US"/>
        </w:rPr>
        <w:t xml:space="preserve"> Bars" of the Department of </w:t>
      </w:r>
      <w:proofErr w:type="spellStart"/>
      <w:r w:rsidRPr="002812A2">
        <w:rPr>
          <w:lang w:val="en-US"/>
        </w:rPr>
        <w:t>Rosgvardiya</w:t>
      </w:r>
      <w:proofErr w:type="spellEnd"/>
      <w:r w:rsidRPr="002812A2">
        <w:rPr>
          <w:lang w:val="en-US"/>
        </w:rPr>
        <w:t xml:space="preserve"> in the Republic of </w:t>
      </w:r>
      <w:proofErr w:type="spellStart"/>
      <w:r w:rsidRPr="002812A2">
        <w:rPr>
          <w:lang w:val="en-US"/>
        </w:rPr>
        <w:t>Tatarstan</w:t>
      </w:r>
      <w:proofErr w:type="spellEnd"/>
      <w:r w:rsidRPr="002812A2">
        <w:rPr>
          <w:lang w:val="en-US"/>
        </w:rPr>
        <w:t>, e-mail: amv_1978@mail.ru</w:t>
      </w:r>
    </w:p>
    <w:p w:rsidR="002812A2" w:rsidRPr="002812A2" w:rsidRDefault="002812A2" w:rsidP="002812A2">
      <w:pPr>
        <w:pStyle w:val="a7"/>
        <w:rPr>
          <w:lang w:val="en-US"/>
        </w:rPr>
      </w:pPr>
      <w:r w:rsidRPr="002812A2">
        <w:rPr>
          <w:lang w:val="en-US"/>
        </w:rPr>
        <w:t>The article discusses the features of the law enforcement activities of the National Guard servicemen in the performance of combat and service tasks. It is noted that representatives of the National Guard can make decisions expressed in law enforcement acts regarding the civilian population, but they must comply with the principle of legality, have a clear justification, and comply with the principles of justice and expediency.</w:t>
      </w:r>
    </w:p>
    <w:p w:rsidR="002812A2" w:rsidRPr="002812A2" w:rsidRDefault="002812A2" w:rsidP="002812A2">
      <w:pPr>
        <w:pStyle w:val="a7"/>
        <w:rPr>
          <w:lang w:val="en-US"/>
        </w:rPr>
      </w:pPr>
      <w:r w:rsidRPr="002812A2">
        <w:rPr>
          <w:spacing w:val="43"/>
          <w:lang w:val="en-US"/>
        </w:rPr>
        <w:t>Keywords</w:t>
      </w:r>
      <w:r w:rsidRPr="002812A2">
        <w:rPr>
          <w:lang w:val="en-US"/>
        </w:rPr>
        <w:t xml:space="preserve">: </w:t>
      </w:r>
      <w:proofErr w:type="spellStart"/>
      <w:r w:rsidRPr="002812A2">
        <w:rPr>
          <w:lang w:val="en-US"/>
        </w:rPr>
        <w:t>Rosgvardiya</w:t>
      </w:r>
      <w:proofErr w:type="spellEnd"/>
      <w:r w:rsidRPr="002812A2">
        <w:rPr>
          <w:lang w:val="en-US"/>
        </w:rPr>
        <w:t>; law enforcement activities; control and licensing activities; protection of fuel and energy complexes; protection of citizens' property; protection of organizations' facilities; arms trafficking; issuance of licenses.</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2949-1878_2023_7_124</w:t>
      </w:r>
    </w:p>
    <w:p w:rsidR="002812A2" w:rsidRPr="002812A2" w:rsidRDefault="002812A2" w:rsidP="002812A2">
      <w:pPr>
        <w:pStyle w:val="a3"/>
        <w:rPr>
          <w:lang w:val="ru-RU"/>
        </w:rPr>
      </w:pPr>
      <w:r w:rsidRPr="002812A2">
        <w:rPr>
          <w:lang w:val="ru-RU"/>
        </w:rPr>
        <w:t>УДК 343</w:t>
      </w:r>
    </w:p>
    <w:p w:rsidR="002812A2" w:rsidRDefault="002812A2" w:rsidP="002812A2">
      <w:pPr>
        <w:pStyle w:val="a4"/>
      </w:pPr>
      <w:r>
        <w:t>Киберпреступность в современной экономике</w:t>
      </w:r>
    </w:p>
    <w:p w:rsidR="002812A2" w:rsidRDefault="002812A2" w:rsidP="002812A2">
      <w:pPr>
        <w:pStyle w:val="a5"/>
      </w:pPr>
      <w:proofErr w:type="spellStart"/>
      <w:r>
        <w:t>Дауров</w:t>
      </w:r>
      <w:proofErr w:type="spellEnd"/>
      <w:r>
        <w:t xml:space="preserve"> </w:t>
      </w:r>
      <w:proofErr w:type="spellStart"/>
      <w:r>
        <w:t>Алим</w:t>
      </w:r>
      <w:proofErr w:type="spellEnd"/>
      <w:r>
        <w:t xml:space="preserve"> </w:t>
      </w:r>
      <w:proofErr w:type="spellStart"/>
      <w:r>
        <w:t>Ибрагимович</w:t>
      </w:r>
      <w:proofErr w:type="spellEnd"/>
      <w:r>
        <w:t xml:space="preserve">, </w:t>
      </w:r>
    </w:p>
    <w:p w:rsidR="002812A2" w:rsidRDefault="002812A2" w:rsidP="002812A2">
      <w:pPr>
        <w:pStyle w:val="a6"/>
      </w:pPr>
      <w:r>
        <w:lastRenderedPageBreak/>
        <w:t>преподаватель кафедры огневой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2812A2" w:rsidRDefault="002812A2" w:rsidP="002812A2">
      <w:pPr>
        <w:pStyle w:val="a7"/>
      </w:pPr>
      <w:r>
        <w:t xml:space="preserve">В статье анализируются особенности киберпреступности, ее влияние на экономику страны. Отмечается, что чем больше появляется пользователей Интернета, тем активнее расширяет свою сферу деятельности </w:t>
      </w:r>
      <w:proofErr w:type="spellStart"/>
      <w:r>
        <w:t>киберпреступность</w:t>
      </w:r>
      <w:proofErr w:type="spellEnd"/>
      <w:r>
        <w:t>. Многие преступления, совершенные через глобальную сеть, связаны с кражей личных данных, взломом аккаунтов в социальных сетях. Жертвой могут стать как физические, так и юридические лица, включая крупные компании и банки. Делается вывод о важности своевременного противодействия киберпреступности для обеспечения экономической безопасности страны.</w:t>
      </w:r>
    </w:p>
    <w:p w:rsidR="002812A2" w:rsidRDefault="002812A2" w:rsidP="002812A2">
      <w:pPr>
        <w:pStyle w:val="a7"/>
      </w:pPr>
      <w:r>
        <w:rPr>
          <w:spacing w:val="43"/>
        </w:rPr>
        <w:t>Ключевые слова</w:t>
      </w:r>
      <w:r>
        <w:t xml:space="preserve">: </w:t>
      </w:r>
      <w:proofErr w:type="spellStart"/>
      <w:r>
        <w:t>киберпреступность</w:t>
      </w:r>
      <w:proofErr w:type="spellEnd"/>
      <w:r>
        <w:t xml:space="preserve">; финансовая угроза; </w:t>
      </w:r>
      <w:proofErr w:type="spellStart"/>
      <w:r>
        <w:t>фишинг</w:t>
      </w:r>
      <w:proofErr w:type="spellEnd"/>
      <w:r>
        <w:t xml:space="preserve">; взлом сайтов; </w:t>
      </w:r>
      <w:proofErr w:type="spellStart"/>
      <w:r>
        <w:t>кибершантаж</w:t>
      </w:r>
      <w:proofErr w:type="spellEnd"/>
      <w:r>
        <w:t xml:space="preserve">; </w:t>
      </w:r>
      <w:proofErr w:type="spellStart"/>
      <w:r>
        <w:t>кибершпионаж</w:t>
      </w:r>
      <w:proofErr w:type="spellEnd"/>
      <w:r>
        <w:t>.</w:t>
      </w:r>
    </w:p>
    <w:p w:rsidR="002812A2" w:rsidRDefault="002812A2" w:rsidP="002812A2">
      <w:pPr>
        <w:pStyle w:val="a7"/>
      </w:pPr>
    </w:p>
    <w:p w:rsidR="002812A2" w:rsidRDefault="002812A2" w:rsidP="002812A2">
      <w:pPr>
        <w:pStyle w:val="a3"/>
      </w:pPr>
      <w:r>
        <w:t>UDC 343</w:t>
      </w:r>
    </w:p>
    <w:p w:rsidR="002812A2" w:rsidRPr="002812A2" w:rsidRDefault="002812A2" w:rsidP="002812A2">
      <w:pPr>
        <w:pStyle w:val="a8"/>
        <w:rPr>
          <w:lang w:val="en-US"/>
        </w:rPr>
      </w:pPr>
      <w:r w:rsidRPr="002812A2">
        <w:rPr>
          <w:lang w:val="en-US"/>
        </w:rPr>
        <w:t>Cybercrime in the modern economy</w:t>
      </w:r>
    </w:p>
    <w:p w:rsidR="002812A2" w:rsidRPr="002812A2" w:rsidRDefault="002812A2" w:rsidP="002812A2">
      <w:pPr>
        <w:pStyle w:val="a9"/>
        <w:rPr>
          <w:lang w:val="en-US"/>
        </w:rPr>
      </w:pPr>
      <w:proofErr w:type="spellStart"/>
      <w:r w:rsidRPr="002812A2">
        <w:rPr>
          <w:lang w:val="en-US"/>
        </w:rPr>
        <w:t>Daurov</w:t>
      </w:r>
      <w:proofErr w:type="spellEnd"/>
      <w:r w:rsidRPr="002812A2">
        <w:rPr>
          <w:lang w:val="en-US"/>
        </w:rPr>
        <w:t xml:space="preserve"> </w:t>
      </w:r>
      <w:proofErr w:type="spellStart"/>
      <w:r w:rsidRPr="002812A2">
        <w:rPr>
          <w:lang w:val="en-US"/>
        </w:rPr>
        <w:t>Alim</w:t>
      </w:r>
      <w:proofErr w:type="spellEnd"/>
      <w:r w:rsidRPr="002812A2">
        <w:rPr>
          <w:lang w:val="en-US"/>
        </w:rPr>
        <w:t xml:space="preserve"> </w:t>
      </w:r>
      <w:proofErr w:type="spellStart"/>
      <w:r w:rsidRPr="002812A2">
        <w:rPr>
          <w:lang w:val="en-US"/>
        </w:rPr>
        <w:t>Ibrahimovich</w:t>
      </w:r>
      <w:proofErr w:type="spellEnd"/>
      <w:r w:rsidRPr="002812A2">
        <w:rPr>
          <w:lang w:val="en-US"/>
        </w:rPr>
        <w:t xml:space="preserve">, </w:t>
      </w:r>
    </w:p>
    <w:p w:rsidR="002812A2" w:rsidRPr="002812A2" w:rsidRDefault="002812A2" w:rsidP="002812A2">
      <w:pPr>
        <w:pStyle w:val="aa"/>
        <w:rPr>
          <w:lang w:val="en-US"/>
        </w:rPr>
      </w:pPr>
      <w:r w:rsidRPr="002812A2">
        <w:rPr>
          <w:lang w:val="en-US"/>
        </w:rPr>
        <w:t>Lecturer of the Fire Training Department North Caucasian Institute for Advanced Studies, branch of the Krasnodar University of the Ministry of Internal Affairs of Russia, Nalchik, Russia, e-mail: amv_1978@mail.ru</w:t>
      </w:r>
    </w:p>
    <w:p w:rsidR="002812A2" w:rsidRPr="002812A2" w:rsidRDefault="002812A2" w:rsidP="002812A2">
      <w:pPr>
        <w:pStyle w:val="ab"/>
        <w:rPr>
          <w:lang w:val="en-US"/>
        </w:rPr>
      </w:pPr>
      <w:r w:rsidRPr="002812A2">
        <w:rPr>
          <w:lang w:val="en-US"/>
        </w:rPr>
        <w:t>The article analyzes the features of cybercrime, its impact on the country’s economy. It is noted that the more Internet users appear, the more actively cybercrime expands its sphere of activity. Many crimes committed through the global network are related to identity theft, hacking of social media accounts. Both individuals and legal entities, including large companies and banks, can become victims. The conclusion is made about the importance of timely countering cybercrime to ensure the economic security of the country.</w:t>
      </w:r>
    </w:p>
    <w:p w:rsidR="002812A2" w:rsidRPr="002812A2" w:rsidRDefault="002812A2" w:rsidP="002812A2">
      <w:pPr>
        <w:pStyle w:val="a7"/>
        <w:rPr>
          <w:lang w:val="en-US"/>
        </w:rPr>
      </w:pPr>
      <w:r w:rsidRPr="002812A2">
        <w:rPr>
          <w:spacing w:val="43"/>
          <w:lang w:val="en-US"/>
        </w:rPr>
        <w:t>Keywords</w:t>
      </w:r>
      <w:r w:rsidRPr="002812A2">
        <w:rPr>
          <w:lang w:val="en-US"/>
        </w:rPr>
        <w:t xml:space="preserve">: cybercrime; financial threat; phishing; hacking of websites; cyber </w:t>
      </w:r>
      <w:proofErr w:type="spellStart"/>
      <w:r w:rsidRPr="002812A2">
        <w:rPr>
          <w:lang w:val="en-US"/>
        </w:rPr>
        <w:t>schantage</w:t>
      </w:r>
      <w:proofErr w:type="spellEnd"/>
      <w:r w:rsidRPr="002812A2">
        <w:rPr>
          <w:lang w:val="en-US"/>
        </w:rPr>
        <w:t>; cyber espionage.</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2949-1878_2023_7_129</w:t>
      </w:r>
    </w:p>
    <w:p w:rsidR="002812A2" w:rsidRPr="002812A2" w:rsidRDefault="002812A2" w:rsidP="002812A2">
      <w:pPr>
        <w:pStyle w:val="a3"/>
        <w:rPr>
          <w:lang w:val="ru-RU"/>
        </w:rPr>
      </w:pPr>
      <w:r w:rsidRPr="002812A2">
        <w:rPr>
          <w:lang w:val="ru-RU"/>
        </w:rPr>
        <w:t>УДК 343</w:t>
      </w:r>
    </w:p>
    <w:p w:rsidR="002812A2" w:rsidRDefault="002812A2" w:rsidP="002812A2">
      <w:pPr>
        <w:pStyle w:val="a4"/>
      </w:pPr>
      <w:r>
        <w:t>Признание кибертерроризма в законодательных актах в России и зарубежных странах</w:t>
      </w:r>
    </w:p>
    <w:p w:rsidR="002812A2" w:rsidRDefault="002812A2" w:rsidP="002812A2">
      <w:pPr>
        <w:pStyle w:val="a5"/>
      </w:pPr>
      <w:proofErr w:type="spellStart"/>
      <w:r>
        <w:t>Кумышева</w:t>
      </w:r>
      <w:proofErr w:type="spellEnd"/>
      <w:r>
        <w:t xml:space="preserve"> Марина </w:t>
      </w:r>
      <w:proofErr w:type="spellStart"/>
      <w:r>
        <w:t>Кадировна</w:t>
      </w:r>
      <w:proofErr w:type="spellEnd"/>
      <w:r>
        <w:t xml:space="preserve">, </w:t>
      </w:r>
    </w:p>
    <w:p w:rsidR="002812A2" w:rsidRDefault="002812A2" w:rsidP="002812A2">
      <w:pPr>
        <w:pStyle w:val="a6"/>
      </w:pPr>
      <w:r>
        <w:t>кандидат юридических наук, старший 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2812A2" w:rsidRDefault="002812A2" w:rsidP="002812A2">
      <w:pPr>
        <w:pStyle w:val="a5"/>
      </w:pPr>
      <w:proofErr w:type="spellStart"/>
      <w:r>
        <w:t>Абазова</w:t>
      </w:r>
      <w:proofErr w:type="spellEnd"/>
      <w:r>
        <w:t xml:space="preserve"> Елена </w:t>
      </w:r>
      <w:proofErr w:type="spellStart"/>
      <w:r>
        <w:t>Хабаловна</w:t>
      </w:r>
      <w:proofErr w:type="spellEnd"/>
      <w:r>
        <w:t xml:space="preserve">, </w:t>
      </w:r>
    </w:p>
    <w:p w:rsidR="002812A2" w:rsidRDefault="002812A2" w:rsidP="002812A2">
      <w:pPr>
        <w:pStyle w:val="a6"/>
      </w:pPr>
      <w:r>
        <w:t xml:space="preserve">старший 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w:t>
      </w:r>
      <w:r>
        <w:br/>
        <w:t>e-</w:t>
      </w:r>
      <w:proofErr w:type="spellStart"/>
      <w:r>
        <w:t>mail</w:t>
      </w:r>
      <w:proofErr w:type="spellEnd"/>
      <w:r>
        <w:t>: amv_1978@mail.ru</w:t>
      </w:r>
    </w:p>
    <w:p w:rsidR="002812A2" w:rsidRDefault="002812A2" w:rsidP="002812A2">
      <w:pPr>
        <w:pStyle w:val="a7"/>
      </w:pPr>
      <w:r>
        <w:t>В статье рассматривается, как понятие «</w:t>
      </w:r>
      <w:proofErr w:type="spellStart"/>
      <w:r>
        <w:t>кибертерроризм</w:t>
      </w:r>
      <w:proofErr w:type="spellEnd"/>
      <w:r>
        <w:t xml:space="preserve">» представлено в российском и зарубежном законодательстве. За более широкое понятие «террористический акт» предусмотрено уголовное наказание в рамках ст. 205 УК РФ. Данное деяние может быть совершено и в киберпространстве, поэтому законодатель не разделяет способы террористической деятельности в отдельные статьи. В странах Запада учитывается, при помощи каких инструментов было совершено преступление террористической направленности, и, если для этого применялись информационные технологии, преступление входит в отдельную статистику. Международные организации не стремятся вывести расширенное понятие </w:t>
      </w:r>
      <w:proofErr w:type="spellStart"/>
      <w:r>
        <w:t>кибертерроризма</w:t>
      </w:r>
      <w:proofErr w:type="spellEnd"/>
      <w:r>
        <w:t xml:space="preserve">, для них </w:t>
      </w:r>
      <w:r>
        <w:lastRenderedPageBreak/>
        <w:t>достаточно выделить применение технологий для достижения преступной цели. Делается вывод, что современная реальность так или иначе неразрывно связана с киберпространством, которое требуется защищать от злоумышленников. Большинство стран с хорошо развитыми технологиями двигается в данном направлении.</w:t>
      </w:r>
    </w:p>
    <w:p w:rsidR="002812A2" w:rsidRDefault="002812A2" w:rsidP="002812A2">
      <w:pPr>
        <w:pStyle w:val="a7"/>
      </w:pPr>
      <w:proofErr w:type="gramStart"/>
      <w:r>
        <w:rPr>
          <w:spacing w:val="43"/>
        </w:rPr>
        <w:t>Ключевые слова:</w:t>
      </w:r>
      <w:r>
        <w:t xml:space="preserve"> законодательное регулирование; </w:t>
      </w:r>
      <w:proofErr w:type="spellStart"/>
      <w:r>
        <w:t>кибертерроризм</w:t>
      </w:r>
      <w:proofErr w:type="spellEnd"/>
      <w:r>
        <w:t>; информационный терроризм; киберпространство; социальные сети; запугивание населения; паника; атмосфера беспомощности; идеология насилия.</w:t>
      </w:r>
      <w:proofErr w:type="gramEnd"/>
    </w:p>
    <w:p w:rsidR="002812A2" w:rsidRDefault="002812A2" w:rsidP="002812A2">
      <w:pPr>
        <w:pStyle w:val="a7"/>
      </w:pPr>
    </w:p>
    <w:p w:rsidR="002812A2" w:rsidRDefault="002812A2" w:rsidP="002812A2">
      <w:pPr>
        <w:pStyle w:val="a3"/>
      </w:pPr>
      <w:r>
        <w:t>UDC 343</w:t>
      </w:r>
    </w:p>
    <w:p w:rsidR="002812A2" w:rsidRPr="002812A2" w:rsidRDefault="002812A2" w:rsidP="002812A2">
      <w:pPr>
        <w:pStyle w:val="a8"/>
        <w:rPr>
          <w:lang w:val="en-US"/>
        </w:rPr>
      </w:pPr>
      <w:r w:rsidRPr="002812A2">
        <w:rPr>
          <w:lang w:val="en-US"/>
        </w:rPr>
        <w:t xml:space="preserve">Recognition of cyberterrorism in legislative acts </w:t>
      </w:r>
      <w:r w:rsidRPr="002812A2">
        <w:rPr>
          <w:lang w:val="en-US"/>
        </w:rPr>
        <w:br/>
        <w:t>in Russia and foreign countries</w:t>
      </w:r>
    </w:p>
    <w:p w:rsidR="002812A2" w:rsidRPr="002812A2" w:rsidRDefault="002812A2" w:rsidP="002812A2">
      <w:pPr>
        <w:pStyle w:val="a9"/>
        <w:rPr>
          <w:lang w:val="en-US"/>
        </w:rPr>
      </w:pPr>
      <w:proofErr w:type="spellStart"/>
      <w:r w:rsidRPr="002812A2">
        <w:rPr>
          <w:lang w:val="en-US"/>
        </w:rPr>
        <w:t>Kumysheva</w:t>
      </w:r>
      <w:proofErr w:type="spellEnd"/>
      <w:r w:rsidRPr="002812A2">
        <w:rPr>
          <w:lang w:val="en-US"/>
        </w:rPr>
        <w:t xml:space="preserve"> Marina </w:t>
      </w:r>
      <w:proofErr w:type="spellStart"/>
      <w:r w:rsidRPr="002812A2">
        <w:rPr>
          <w:lang w:val="en-US"/>
        </w:rPr>
        <w:t>Kadirovna</w:t>
      </w:r>
      <w:proofErr w:type="spellEnd"/>
      <w:r w:rsidRPr="002812A2">
        <w:rPr>
          <w:lang w:val="en-US"/>
        </w:rPr>
        <w:t>,</w:t>
      </w:r>
    </w:p>
    <w:p w:rsidR="002812A2" w:rsidRPr="002812A2" w:rsidRDefault="002812A2" w:rsidP="002812A2">
      <w:pPr>
        <w:pStyle w:val="aa"/>
        <w:rPr>
          <w:lang w:val="en-US"/>
        </w:rPr>
      </w:pPr>
      <w:r w:rsidRPr="002812A2">
        <w:rPr>
          <w:lang w:val="en-US"/>
        </w:rPr>
        <w:t>Candidate of Legal Sciences, Senior Lecturer of the Department of Law Enforcement Organization, North Caucasus Institute of Advanced Training (branch) of the Krasnodar University of the Ministry of Internal Affairs of Russia, Nalchik, Russia, e-mail: amv_1978@mail.ru</w:t>
      </w:r>
    </w:p>
    <w:p w:rsidR="002812A2" w:rsidRPr="002812A2" w:rsidRDefault="002812A2" w:rsidP="002812A2">
      <w:pPr>
        <w:pStyle w:val="a9"/>
        <w:rPr>
          <w:lang w:val="en-US"/>
        </w:rPr>
      </w:pPr>
      <w:proofErr w:type="spellStart"/>
      <w:r w:rsidRPr="002812A2">
        <w:rPr>
          <w:lang w:val="en-US"/>
        </w:rPr>
        <w:t>Abazova</w:t>
      </w:r>
      <w:proofErr w:type="spellEnd"/>
      <w:r w:rsidRPr="002812A2">
        <w:rPr>
          <w:lang w:val="en-US"/>
        </w:rPr>
        <w:t xml:space="preserve"> Elena </w:t>
      </w:r>
      <w:proofErr w:type="spellStart"/>
      <w:r w:rsidRPr="002812A2">
        <w:rPr>
          <w:lang w:val="en-US"/>
        </w:rPr>
        <w:t>Khabalovna</w:t>
      </w:r>
      <w:proofErr w:type="spellEnd"/>
      <w:r w:rsidRPr="002812A2">
        <w:rPr>
          <w:lang w:val="en-US"/>
        </w:rPr>
        <w:t>,</w:t>
      </w:r>
    </w:p>
    <w:p w:rsidR="002812A2" w:rsidRPr="002812A2" w:rsidRDefault="002812A2" w:rsidP="002812A2">
      <w:pPr>
        <w:pStyle w:val="aa"/>
        <w:rPr>
          <w:lang w:val="en-US"/>
        </w:rPr>
      </w:pPr>
      <w:r w:rsidRPr="002812A2">
        <w:rPr>
          <w:lang w:val="en-US"/>
        </w:rPr>
        <w:t>Senior Lecturer of the Department of Law Enforcement Organization, North Caucasus Institute of Advanced Training (branch) of the Krasnodar University of the Ministry of Internal Affairs of Russia, e-mail: amv_1978@mail.ru</w:t>
      </w:r>
    </w:p>
    <w:p w:rsidR="002812A2" w:rsidRPr="002812A2" w:rsidRDefault="002812A2" w:rsidP="002812A2">
      <w:pPr>
        <w:pStyle w:val="a7"/>
        <w:rPr>
          <w:lang w:val="en-US"/>
        </w:rPr>
      </w:pPr>
      <w:r w:rsidRPr="002812A2">
        <w:rPr>
          <w:lang w:val="en-US"/>
        </w:rPr>
        <w:t>The article examines how the concept of "</w:t>
      </w:r>
      <w:proofErr w:type="spellStart"/>
      <w:r w:rsidRPr="002812A2">
        <w:rPr>
          <w:lang w:val="en-US"/>
        </w:rPr>
        <w:t>cyberterrorism</w:t>
      </w:r>
      <w:proofErr w:type="spellEnd"/>
      <w:r w:rsidRPr="002812A2">
        <w:rPr>
          <w:lang w:val="en-US"/>
        </w:rPr>
        <w:t xml:space="preserve">" is represented in Russian and foreign legislation. The broader concept of "terrorist act" is criminalized under Article 205 of the Criminal Code of the Russian Federation. This act can also be committed in </w:t>
      </w:r>
      <w:proofErr w:type="gramStart"/>
      <w:r w:rsidRPr="002812A2">
        <w:rPr>
          <w:lang w:val="en-US"/>
        </w:rPr>
        <w:t>cyberspace,</w:t>
      </w:r>
      <w:proofErr w:type="gramEnd"/>
      <w:r w:rsidRPr="002812A2">
        <w:rPr>
          <w:lang w:val="en-US"/>
        </w:rPr>
        <w:t xml:space="preserve"> therefore, the legislator does not divide the methods of terrorist activity into separate articles. In Western countries, it is taken into account with the help of which tools a terrorist crime was committed, and if information technology was used for this, the crime is included in separate statistics. International organizations do not seek to derive an expanded concept of </w:t>
      </w:r>
      <w:proofErr w:type="spellStart"/>
      <w:proofErr w:type="gramStart"/>
      <w:r w:rsidRPr="002812A2">
        <w:rPr>
          <w:lang w:val="en-US"/>
        </w:rPr>
        <w:t>cyberterrorism</w:t>
      </w:r>
      <w:proofErr w:type="spellEnd"/>
      <w:r w:rsidRPr="002812A2">
        <w:rPr>
          <w:lang w:val="en-US"/>
        </w:rPr>
        <w:t>,</w:t>
      </w:r>
      <w:proofErr w:type="gramEnd"/>
      <w:r w:rsidRPr="002812A2">
        <w:rPr>
          <w:lang w:val="en-US"/>
        </w:rPr>
        <w:t xml:space="preserve"> it is enough for them to single out the use of technology to achieve a criminal goal. It is concluded that modern reality is somehow inextricably linked with cyberspace, which needs to be protected from intruders. Most countries with well-developed technologies are moving in this direction.</w:t>
      </w:r>
    </w:p>
    <w:p w:rsidR="002812A2" w:rsidRPr="002812A2" w:rsidRDefault="002812A2" w:rsidP="002812A2">
      <w:pPr>
        <w:pStyle w:val="a7"/>
        <w:rPr>
          <w:lang w:val="en-US"/>
        </w:rPr>
      </w:pPr>
      <w:r w:rsidRPr="002812A2">
        <w:rPr>
          <w:spacing w:val="43"/>
          <w:lang w:val="en-US"/>
        </w:rPr>
        <w:t>Keywords</w:t>
      </w:r>
      <w:r w:rsidRPr="002812A2">
        <w:rPr>
          <w:lang w:val="en-US"/>
        </w:rPr>
        <w:t xml:space="preserve">: legislative regulation; </w:t>
      </w:r>
      <w:proofErr w:type="spellStart"/>
      <w:r w:rsidRPr="002812A2">
        <w:rPr>
          <w:lang w:val="en-US"/>
        </w:rPr>
        <w:t>cyberterrorism</w:t>
      </w:r>
      <w:proofErr w:type="spellEnd"/>
      <w:r w:rsidRPr="002812A2">
        <w:rPr>
          <w:lang w:val="en-US"/>
        </w:rPr>
        <w:t>; information terrorism; cyberspace; social networks; intimidation of the population; panic; atmosphere of helplessness; ideology of violence.</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2949-1878_2023_7_135</w:t>
      </w:r>
    </w:p>
    <w:p w:rsidR="002812A2" w:rsidRPr="002812A2" w:rsidRDefault="002812A2" w:rsidP="002812A2">
      <w:pPr>
        <w:pStyle w:val="a3"/>
        <w:rPr>
          <w:lang w:val="ru-RU"/>
        </w:rPr>
      </w:pPr>
      <w:r w:rsidRPr="002812A2">
        <w:rPr>
          <w:lang w:val="ru-RU"/>
        </w:rPr>
        <w:t>УДК 343</w:t>
      </w:r>
    </w:p>
    <w:p w:rsidR="002812A2" w:rsidRDefault="002812A2" w:rsidP="002812A2">
      <w:pPr>
        <w:pStyle w:val="a4"/>
      </w:pPr>
      <w:r>
        <w:t>Понятие криптопреступности в системе киберпреступлений</w:t>
      </w:r>
    </w:p>
    <w:p w:rsidR="002812A2" w:rsidRDefault="002812A2" w:rsidP="002812A2">
      <w:pPr>
        <w:pStyle w:val="a5"/>
      </w:pPr>
      <w:proofErr w:type="spellStart"/>
      <w:r>
        <w:t>Маздогова</w:t>
      </w:r>
      <w:proofErr w:type="spellEnd"/>
      <w:r>
        <w:t xml:space="preserve"> Заира </w:t>
      </w:r>
      <w:proofErr w:type="spellStart"/>
      <w:r>
        <w:t>Зауровна</w:t>
      </w:r>
      <w:proofErr w:type="spellEnd"/>
      <w:r>
        <w:t xml:space="preserve">, </w:t>
      </w:r>
    </w:p>
    <w:p w:rsidR="002812A2" w:rsidRDefault="002812A2" w:rsidP="002812A2">
      <w:pPr>
        <w:pStyle w:val="a6"/>
      </w:pPr>
      <w:r>
        <w:t xml:space="preserve">кандидат политических наук, профессор кафедры государственных и гражданско-правовых дисциплин, Северо-Кавказский институт повышения квалификации (филиал) Краснодарского университета МВД России, </w:t>
      </w:r>
      <w:r>
        <w:br/>
        <w:t>г. Нальчик, Россия, e-</w:t>
      </w:r>
      <w:proofErr w:type="spellStart"/>
      <w:r>
        <w:t>mail</w:t>
      </w:r>
      <w:proofErr w:type="spellEnd"/>
      <w:r>
        <w:t>: amv_1978@mail.ru</w:t>
      </w:r>
    </w:p>
    <w:p w:rsidR="002812A2" w:rsidRDefault="002812A2" w:rsidP="002812A2">
      <w:pPr>
        <w:pStyle w:val="a5"/>
      </w:pPr>
      <w:proofErr w:type="spellStart"/>
      <w:r>
        <w:t>Шигалугова</w:t>
      </w:r>
      <w:proofErr w:type="spellEnd"/>
      <w:r>
        <w:t xml:space="preserve"> </w:t>
      </w:r>
      <w:proofErr w:type="spellStart"/>
      <w:r>
        <w:t>Мариана</w:t>
      </w:r>
      <w:proofErr w:type="spellEnd"/>
      <w:r>
        <w:t xml:space="preserve"> </w:t>
      </w:r>
      <w:proofErr w:type="spellStart"/>
      <w:r>
        <w:t>Хасановна</w:t>
      </w:r>
      <w:proofErr w:type="spellEnd"/>
      <w:r>
        <w:t xml:space="preserve">, </w:t>
      </w:r>
    </w:p>
    <w:p w:rsidR="002812A2" w:rsidRDefault="002812A2" w:rsidP="002812A2">
      <w:pPr>
        <w:pStyle w:val="a6"/>
      </w:pPr>
      <w:r>
        <w:t>кандидат педагогических наук, старший 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amv_1978@mail.ru</w:t>
      </w:r>
    </w:p>
    <w:p w:rsidR="002812A2" w:rsidRDefault="002812A2" w:rsidP="002812A2">
      <w:pPr>
        <w:pStyle w:val="a7"/>
      </w:pPr>
      <w:r>
        <w:lastRenderedPageBreak/>
        <w:t xml:space="preserve">В статье анализируется понятие криптопреступности в системе киберпреступлений. Отмечается, что криптопреступность относится к новому виду преступлений, включает свойства, присущие экономической преступности и киберпреступности, поэтому образует нечто среднее, что не дает возможности считать этот вид преступлений полноценно экономическим. Криптопреступность носит общественно опасный характер, отличаются высокой латентностью. Правоохранительные органы на данный момент не способны расследовать такие преступления, а также пресекать их, так как не имеют необходимых для этого инструментов и технической оснащенности. </w:t>
      </w:r>
    </w:p>
    <w:p w:rsidR="002812A2" w:rsidRDefault="002812A2" w:rsidP="002812A2">
      <w:pPr>
        <w:pStyle w:val="a7"/>
      </w:pPr>
      <w:r>
        <w:rPr>
          <w:spacing w:val="43"/>
        </w:rPr>
        <w:t>Ключевые слова:</w:t>
      </w:r>
      <w:r>
        <w:t xml:space="preserve"> </w:t>
      </w:r>
      <w:proofErr w:type="spellStart"/>
      <w:r>
        <w:t>криптовалютная</w:t>
      </w:r>
      <w:proofErr w:type="spellEnd"/>
      <w:r>
        <w:t xml:space="preserve"> преступность; </w:t>
      </w:r>
      <w:proofErr w:type="spellStart"/>
      <w:r>
        <w:t>киберпреступность</w:t>
      </w:r>
      <w:proofErr w:type="spellEnd"/>
      <w:r>
        <w:t>; преступные посягательства; современные информационные технологии; преступления экономического характера.</w:t>
      </w:r>
    </w:p>
    <w:p w:rsidR="002812A2" w:rsidRDefault="002812A2" w:rsidP="002812A2">
      <w:pPr>
        <w:pStyle w:val="a7"/>
      </w:pPr>
    </w:p>
    <w:p w:rsidR="002812A2" w:rsidRDefault="002812A2" w:rsidP="002812A2">
      <w:pPr>
        <w:pStyle w:val="a3"/>
      </w:pPr>
      <w:r>
        <w:t>UDC 343</w:t>
      </w:r>
    </w:p>
    <w:p w:rsidR="002812A2" w:rsidRPr="002812A2" w:rsidRDefault="002812A2" w:rsidP="002812A2">
      <w:pPr>
        <w:pStyle w:val="a8"/>
        <w:rPr>
          <w:lang w:val="en-US"/>
        </w:rPr>
      </w:pPr>
      <w:r w:rsidRPr="002812A2">
        <w:rPr>
          <w:lang w:val="en-US"/>
        </w:rPr>
        <w:t>The concept of cryptocrime in the cybercrime system</w:t>
      </w:r>
    </w:p>
    <w:p w:rsidR="002812A2" w:rsidRPr="002812A2" w:rsidRDefault="002812A2" w:rsidP="002812A2">
      <w:pPr>
        <w:pStyle w:val="a9"/>
        <w:rPr>
          <w:lang w:val="en-US"/>
        </w:rPr>
      </w:pPr>
      <w:proofErr w:type="spellStart"/>
      <w:r w:rsidRPr="002812A2">
        <w:rPr>
          <w:lang w:val="en-US"/>
        </w:rPr>
        <w:t>Mazdogova</w:t>
      </w:r>
      <w:proofErr w:type="spellEnd"/>
      <w:r w:rsidRPr="002812A2">
        <w:rPr>
          <w:lang w:val="en-US"/>
        </w:rPr>
        <w:t xml:space="preserve"> </w:t>
      </w:r>
      <w:proofErr w:type="spellStart"/>
      <w:r w:rsidRPr="002812A2">
        <w:rPr>
          <w:lang w:val="en-US"/>
        </w:rPr>
        <w:t>Zaira</w:t>
      </w:r>
      <w:proofErr w:type="spellEnd"/>
      <w:r w:rsidRPr="002812A2">
        <w:rPr>
          <w:lang w:val="en-US"/>
        </w:rPr>
        <w:t xml:space="preserve"> </w:t>
      </w:r>
      <w:proofErr w:type="spellStart"/>
      <w:r w:rsidRPr="002812A2">
        <w:rPr>
          <w:lang w:val="en-US"/>
        </w:rPr>
        <w:t>Zaurovna</w:t>
      </w:r>
      <w:proofErr w:type="spellEnd"/>
      <w:r w:rsidRPr="002812A2">
        <w:rPr>
          <w:lang w:val="en-US"/>
        </w:rPr>
        <w:t>,</w:t>
      </w:r>
    </w:p>
    <w:p w:rsidR="002812A2" w:rsidRPr="002812A2" w:rsidRDefault="002812A2" w:rsidP="002812A2">
      <w:pPr>
        <w:pStyle w:val="aa"/>
        <w:rPr>
          <w:lang w:val="en-US"/>
        </w:rPr>
      </w:pPr>
      <w:r w:rsidRPr="002812A2">
        <w:rPr>
          <w:lang w:val="en-US"/>
        </w:rPr>
        <w:t>Candidate of Political Sciences, Professor of the Department of State and Civil Law Disciplines, North Caucasus Institute of Advanced Training (branch) of the Krasnodar University of the Ministry of Internal Affairs of Russia, Nalchik, Russia, e-mail: amv_1978@mail.ru</w:t>
      </w:r>
    </w:p>
    <w:p w:rsidR="002812A2" w:rsidRPr="002812A2" w:rsidRDefault="002812A2" w:rsidP="002812A2">
      <w:pPr>
        <w:pStyle w:val="a9"/>
        <w:rPr>
          <w:lang w:val="en-US"/>
        </w:rPr>
      </w:pPr>
      <w:proofErr w:type="spellStart"/>
      <w:r w:rsidRPr="002812A2">
        <w:rPr>
          <w:lang w:val="en-US"/>
        </w:rPr>
        <w:t>Shigalugova</w:t>
      </w:r>
      <w:proofErr w:type="spellEnd"/>
      <w:r w:rsidRPr="002812A2">
        <w:rPr>
          <w:lang w:val="en-US"/>
        </w:rPr>
        <w:t xml:space="preserve"> Mariana </w:t>
      </w:r>
      <w:proofErr w:type="spellStart"/>
      <w:r w:rsidRPr="002812A2">
        <w:rPr>
          <w:lang w:val="en-US"/>
        </w:rPr>
        <w:t>Khasanovna</w:t>
      </w:r>
      <w:proofErr w:type="spellEnd"/>
      <w:r w:rsidRPr="002812A2">
        <w:rPr>
          <w:lang w:val="en-US"/>
        </w:rPr>
        <w:t>,</w:t>
      </w:r>
    </w:p>
    <w:p w:rsidR="002812A2" w:rsidRPr="002812A2" w:rsidRDefault="002812A2" w:rsidP="002812A2">
      <w:pPr>
        <w:pStyle w:val="aa"/>
        <w:rPr>
          <w:lang w:val="en-US"/>
        </w:rPr>
      </w:pPr>
      <w:r w:rsidRPr="002812A2">
        <w:rPr>
          <w:lang w:val="en-US"/>
        </w:rPr>
        <w:t>Candidate of Pedagogical Sciences, Senior Lecturer of the Department of Law Enforcement Organization, North Caucasus Institute of Advanced Training (branch) of the Krasnodar University of the Ministry of Internal Affairs of Russia, Nalchik, Russia, e-mail: amv_1978@mail.ru</w:t>
      </w:r>
    </w:p>
    <w:p w:rsidR="002812A2" w:rsidRPr="002812A2" w:rsidRDefault="002812A2" w:rsidP="002812A2">
      <w:pPr>
        <w:pStyle w:val="a7"/>
        <w:rPr>
          <w:lang w:val="en-US"/>
        </w:rPr>
      </w:pPr>
      <w:r w:rsidRPr="002812A2">
        <w:rPr>
          <w:lang w:val="en-US"/>
        </w:rPr>
        <w:t xml:space="preserve">The article analyzes the concept of </w:t>
      </w:r>
      <w:proofErr w:type="spellStart"/>
      <w:r w:rsidRPr="002812A2">
        <w:rPr>
          <w:lang w:val="en-US"/>
        </w:rPr>
        <w:t>cryptocrime</w:t>
      </w:r>
      <w:proofErr w:type="spellEnd"/>
      <w:r w:rsidRPr="002812A2">
        <w:rPr>
          <w:lang w:val="en-US"/>
        </w:rPr>
        <w:t xml:space="preserve"> in the cybercrime system. It is noted that </w:t>
      </w:r>
      <w:proofErr w:type="spellStart"/>
      <w:r w:rsidRPr="002812A2">
        <w:rPr>
          <w:lang w:val="en-US"/>
        </w:rPr>
        <w:t>cryptocrime</w:t>
      </w:r>
      <w:proofErr w:type="spellEnd"/>
      <w:r w:rsidRPr="002812A2">
        <w:rPr>
          <w:lang w:val="en-US"/>
        </w:rPr>
        <w:t xml:space="preserve"> refers to a new type of crime, includes the properties inherent in economic crime and cybercrime, therefore it forms something in between, which makes it impossible to consider this type of crime fully economic. </w:t>
      </w:r>
      <w:proofErr w:type="spellStart"/>
      <w:r w:rsidRPr="002812A2">
        <w:rPr>
          <w:lang w:val="en-US"/>
        </w:rPr>
        <w:t>Cryptocrime</w:t>
      </w:r>
      <w:proofErr w:type="spellEnd"/>
      <w:r w:rsidRPr="002812A2">
        <w:rPr>
          <w:lang w:val="en-US"/>
        </w:rPr>
        <w:t xml:space="preserve"> is socially dangerous, characterized by high latency. Law enforcement agencies are currently unable to investigate such crimes, as well as to stop them, since they do not have the necessary tools and technical equipment for this.</w:t>
      </w:r>
    </w:p>
    <w:p w:rsidR="002812A2" w:rsidRPr="002812A2" w:rsidRDefault="002812A2" w:rsidP="002812A2">
      <w:pPr>
        <w:pStyle w:val="a7"/>
        <w:rPr>
          <w:lang w:val="en-US"/>
        </w:rPr>
      </w:pPr>
      <w:r w:rsidRPr="002812A2">
        <w:rPr>
          <w:spacing w:val="43"/>
          <w:lang w:val="en-US"/>
        </w:rPr>
        <w:t>Keywords</w:t>
      </w:r>
      <w:r w:rsidRPr="002812A2">
        <w:rPr>
          <w:lang w:val="en-US"/>
        </w:rPr>
        <w:t xml:space="preserve">: </w:t>
      </w:r>
      <w:proofErr w:type="spellStart"/>
      <w:r w:rsidRPr="002812A2">
        <w:rPr>
          <w:lang w:val="en-US"/>
        </w:rPr>
        <w:t>cryptocurrency</w:t>
      </w:r>
      <w:proofErr w:type="spellEnd"/>
      <w:r w:rsidRPr="002812A2">
        <w:rPr>
          <w:lang w:val="en-US"/>
        </w:rPr>
        <w:t xml:space="preserve"> crime; cybercrime; criminal encroachments; modern information technologies; economic crimes.</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2949-1878_2023_7_140</w:t>
      </w:r>
    </w:p>
    <w:p w:rsidR="002812A2" w:rsidRPr="002812A2" w:rsidRDefault="002812A2" w:rsidP="002812A2">
      <w:pPr>
        <w:pStyle w:val="a3"/>
        <w:rPr>
          <w:lang w:val="ru-RU"/>
        </w:rPr>
      </w:pPr>
      <w:r w:rsidRPr="002812A2">
        <w:rPr>
          <w:lang w:val="ru-RU"/>
        </w:rPr>
        <w:t>УДК 378.6</w:t>
      </w:r>
    </w:p>
    <w:p w:rsidR="002812A2" w:rsidRDefault="002812A2" w:rsidP="002812A2">
      <w:pPr>
        <w:pStyle w:val="a4"/>
      </w:pPr>
      <w:r>
        <w:t xml:space="preserve">Совершенствование физической подготовки слушателей образовательных организаций </w:t>
      </w:r>
      <w:r>
        <w:br/>
        <w:t>МВД России</w:t>
      </w:r>
    </w:p>
    <w:p w:rsidR="002812A2" w:rsidRDefault="002812A2" w:rsidP="002812A2">
      <w:pPr>
        <w:pStyle w:val="a5"/>
      </w:pPr>
      <w:proofErr w:type="spellStart"/>
      <w:r>
        <w:t>Крымшокалов</w:t>
      </w:r>
      <w:proofErr w:type="spellEnd"/>
      <w:r>
        <w:t xml:space="preserve"> </w:t>
      </w:r>
      <w:proofErr w:type="spellStart"/>
      <w:r>
        <w:t>Ашамаз</w:t>
      </w:r>
      <w:proofErr w:type="spellEnd"/>
      <w:r>
        <w:t xml:space="preserve"> </w:t>
      </w:r>
      <w:proofErr w:type="spellStart"/>
      <w:r>
        <w:t>Заурович</w:t>
      </w:r>
      <w:proofErr w:type="spellEnd"/>
      <w:r>
        <w:t xml:space="preserve">, </w:t>
      </w:r>
    </w:p>
    <w:p w:rsidR="002812A2" w:rsidRDefault="002812A2" w:rsidP="002812A2">
      <w:pPr>
        <w:pStyle w:val="a6"/>
      </w:pPr>
      <w:r>
        <w:t>старший преподаватель кафедры физической подготовки, Север</w:t>
      </w:r>
      <w:proofErr w:type="gramStart"/>
      <w:r>
        <w:t>о-</w:t>
      </w:r>
      <w:proofErr w:type="gramEnd"/>
      <w:r>
        <w:br/>
        <w:t>Кавказский институт повышения квалификации (филиал) Краснодарского университета МВД России, г. Нальчик, Россия</w:t>
      </w:r>
    </w:p>
    <w:p w:rsidR="002812A2" w:rsidRDefault="002812A2" w:rsidP="002812A2">
      <w:pPr>
        <w:pStyle w:val="a5"/>
      </w:pPr>
      <w:proofErr w:type="spellStart"/>
      <w:r>
        <w:t>Бештоев</w:t>
      </w:r>
      <w:proofErr w:type="spellEnd"/>
      <w:r>
        <w:t xml:space="preserve"> Рустам Олегович, </w:t>
      </w:r>
    </w:p>
    <w:p w:rsidR="002812A2" w:rsidRDefault="002812A2" w:rsidP="002812A2">
      <w:pPr>
        <w:pStyle w:val="a6"/>
      </w:pPr>
      <w:r>
        <w:t xml:space="preserve">кандидат педагогических наук, преподаватель кафедры физической подготовки, Северо-Кавказский институт повышения квалификации (филиал) Краснодарского университета МВД России, г. Нальчик, Россия, </w:t>
      </w:r>
      <w:r>
        <w:br/>
        <w:t>e-</w:t>
      </w:r>
      <w:proofErr w:type="spellStart"/>
      <w:r>
        <w:t>mail</w:t>
      </w:r>
      <w:proofErr w:type="spellEnd"/>
      <w:r>
        <w:t xml:space="preserve">: amv_1978@mail.ru </w:t>
      </w:r>
    </w:p>
    <w:p w:rsidR="002812A2" w:rsidRDefault="002812A2" w:rsidP="002812A2">
      <w:pPr>
        <w:pStyle w:val="a7"/>
      </w:pPr>
      <w:r>
        <w:t xml:space="preserve">В статье анализируются особенности совершенствования физической подготовки слушателей образовательных организаций МВД России. Отмечается, что основная задача преподавательского состава – </w:t>
      </w:r>
      <w:r>
        <w:lastRenderedPageBreak/>
        <w:t xml:space="preserve">это подготовка квалифицированных кадров, которые способны нести службу и выполнять поставленные перед ними задачи без затраты лишних ресурсов и ущерба для государства и общества. По этой причине все знания, получаемые слушателями, узкоспециализированы и специфичны, однако в этом и заключается их эффективность. </w:t>
      </w:r>
    </w:p>
    <w:p w:rsidR="002812A2" w:rsidRDefault="002812A2" w:rsidP="002812A2">
      <w:pPr>
        <w:pStyle w:val="a7"/>
      </w:pPr>
      <w:proofErr w:type="gramStart"/>
      <w:r>
        <w:rPr>
          <w:spacing w:val="43"/>
        </w:rPr>
        <w:t>Ключевые слова</w:t>
      </w:r>
      <w:r>
        <w:t>: физическая подготовка; образовательные организации МВД России; слушатели; специальная физическая подготовка; профессионально важные физические качества; профессионально-нравственные качества; служебно-прикладные упражнения; двигательные способности; совершенствование.</w:t>
      </w:r>
      <w:proofErr w:type="gramEnd"/>
    </w:p>
    <w:p w:rsidR="002812A2" w:rsidRDefault="002812A2" w:rsidP="002812A2">
      <w:pPr>
        <w:pStyle w:val="a7"/>
      </w:pPr>
    </w:p>
    <w:p w:rsidR="002812A2" w:rsidRDefault="002812A2" w:rsidP="002812A2">
      <w:pPr>
        <w:pStyle w:val="a3"/>
      </w:pPr>
      <w:r>
        <w:t>UDC 378.6</w:t>
      </w:r>
    </w:p>
    <w:p w:rsidR="002812A2" w:rsidRPr="002812A2" w:rsidRDefault="002812A2" w:rsidP="002812A2">
      <w:pPr>
        <w:pStyle w:val="a8"/>
        <w:rPr>
          <w:lang w:val="en-US"/>
        </w:rPr>
      </w:pPr>
      <w:r w:rsidRPr="002812A2">
        <w:rPr>
          <w:lang w:val="en-US"/>
        </w:rPr>
        <w:t xml:space="preserve">Improving the physical training of students </w:t>
      </w:r>
      <w:r w:rsidRPr="002812A2">
        <w:rPr>
          <w:lang w:val="en-US"/>
        </w:rPr>
        <w:br/>
        <w:t xml:space="preserve">of educational organizations of the Ministry </w:t>
      </w:r>
      <w:r w:rsidRPr="002812A2">
        <w:rPr>
          <w:lang w:val="en-US"/>
        </w:rPr>
        <w:br/>
        <w:t>of Internal Affairs of Russia</w:t>
      </w:r>
    </w:p>
    <w:p w:rsidR="002812A2" w:rsidRPr="002812A2" w:rsidRDefault="002812A2" w:rsidP="002812A2">
      <w:pPr>
        <w:pStyle w:val="a9"/>
        <w:rPr>
          <w:lang w:val="en-US"/>
        </w:rPr>
      </w:pPr>
      <w:proofErr w:type="spellStart"/>
      <w:r w:rsidRPr="002812A2">
        <w:rPr>
          <w:lang w:val="en-US"/>
        </w:rPr>
        <w:t>Krymshokalov</w:t>
      </w:r>
      <w:proofErr w:type="spellEnd"/>
      <w:r w:rsidRPr="002812A2">
        <w:rPr>
          <w:lang w:val="en-US"/>
        </w:rPr>
        <w:t xml:space="preserve"> </w:t>
      </w:r>
      <w:proofErr w:type="spellStart"/>
      <w:r w:rsidRPr="002812A2">
        <w:rPr>
          <w:lang w:val="en-US"/>
        </w:rPr>
        <w:t>Ashamaz</w:t>
      </w:r>
      <w:proofErr w:type="spellEnd"/>
      <w:r w:rsidRPr="002812A2">
        <w:rPr>
          <w:lang w:val="en-US"/>
        </w:rPr>
        <w:t xml:space="preserve"> </w:t>
      </w:r>
      <w:proofErr w:type="spellStart"/>
      <w:r w:rsidRPr="002812A2">
        <w:rPr>
          <w:lang w:val="en-US"/>
        </w:rPr>
        <w:t>Zaurovich</w:t>
      </w:r>
      <w:proofErr w:type="spellEnd"/>
      <w:r w:rsidRPr="002812A2">
        <w:rPr>
          <w:lang w:val="en-US"/>
        </w:rPr>
        <w:t>,</w:t>
      </w:r>
    </w:p>
    <w:p w:rsidR="002812A2" w:rsidRPr="002812A2" w:rsidRDefault="002812A2" w:rsidP="002812A2">
      <w:pPr>
        <w:pStyle w:val="aa"/>
        <w:rPr>
          <w:lang w:val="en-US"/>
        </w:rPr>
      </w:pPr>
      <w:r w:rsidRPr="002812A2">
        <w:rPr>
          <w:lang w:val="en-US"/>
        </w:rPr>
        <w:t>Senior Lecturer of the Department of Physical Training, North Caucasus Institute of Advanced Training (branch) of the Krasnodar University of the Ministry of Internal Affairs of Russia, Nalchik, Russia</w:t>
      </w:r>
    </w:p>
    <w:p w:rsidR="002812A2" w:rsidRPr="002812A2" w:rsidRDefault="002812A2" w:rsidP="002812A2">
      <w:pPr>
        <w:pStyle w:val="a9"/>
        <w:rPr>
          <w:lang w:val="en-US"/>
        </w:rPr>
      </w:pPr>
      <w:proofErr w:type="spellStart"/>
      <w:r w:rsidRPr="002812A2">
        <w:rPr>
          <w:lang w:val="en-US"/>
        </w:rPr>
        <w:t>Beshtoev</w:t>
      </w:r>
      <w:proofErr w:type="spellEnd"/>
      <w:r w:rsidRPr="002812A2">
        <w:rPr>
          <w:lang w:val="en-US"/>
        </w:rPr>
        <w:t xml:space="preserve"> </w:t>
      </w:r>
      <w:proofErr w:type="spellStart"/>
      <w:r w:rsidRPr="002812A2">
        <w:rPr>
          <w:lang w:val="en-US"/>
        </w:rPr>
        <w:t>Rustam</w:t>
      </w:r>
      <w:proofErr w:type="spellEnd"/>
      <w:r w:rsidRPr="002812A2">
        <w:rPr>
          <w:lang w:val="en-US"/>
        </w:rPr>
        <w:t xml:space="preserve"> </w:t>
      </w:r>
      <w:proofErr w:type="spellStart"/>
      <w:r w:rsidRPr="002812A2">
        <w:rPr>
          <w:lang w:val="en-US"/>
        </w:rPr>
        <w:t>Olegovich</w:t>
      </w:r>
      <w:proofErr w:type="spellEnd"/>
      <w:r w:rsidRPr="002812A2">
        <w:rPr>
          <w:lang w:val="en-US"/>
        </w:rPr>
        <w:t>,</w:t>
      </w:r>
    </w:p>
    <w:p w:rsidR="002812A2" w:rsidRPr="002812A2" w:rsidRDefault="002812A2" w:rsidP="002812A2">
      <w:pPr>
        <w:pStyle w:val="aa"/>
        <w:rPr>
          <w:lang w:val="en-US"/>
        </w:rPr>
      </w:pPr>
      <w:r w:rsidRPr="002812A2">
        <w:rPr>
          <w:lang w:val="en-US"/>
        </w:rPr>
        <w:t>Candidate of Pedagogical Sciences, Lecturer of the Department of Physical Training, North Caucasus Institute of Advanced Training (branch) of the Krasnodar University of the Ministry of Internal Affairs of Russia, Nalchik, Russia, e-mail: amv_1978@mail.ru</w:t>
      </w:r>
    </w:p>
    <w:p w:rsidR="002812A2" w:rsidRPr="002812A2" w:rsidRDefault="002812A2" w:rsidP="002812A2">
      <w:pPr>
        <w:pStyle w:val="a7"/>
        <w:rPr>
          <w:lang w:val="en-US"/>
        </w:rPr>
      </w:pPr>
      <w:r w:rsidRPr="002812A2">
        <w:rPr>
          <w:lang w:val="en-US"/>
        </w:rPr>
        <w:t>The article analyzes the features of improving the physical training of students of educational organizations of the Ministry of Internal Affairs of Russia. It is noted that the main task of the teaching staff is the training of qualified personnel who are able to serve and perform the tasks assigned to them without spending extra resources and harming the state and society. For this reason, all the knowledge received by students is highly specialized and specific, but this is their effectiveness.</w:t>
      </w:r>
    </w:p>
    <w:p w:rsidR="002812A2" w:rsidRPr="002812A2" w:rsidRDefault="002812A2" w:rsidP="002812A2">
      <w:pPr>
        <w:pStyle w:val="a7"/>
        <w:rPr>
          <w:lang w:val="en-US"/>
        </w:rPr>
      </w:pPr>
      <w:r w:rsidRPr="002812A2">
        <w:rPr>
          <w:spacing w:val="43"/>
          <w:lang w:val="en-US"/>
        </w:rPr>
        <w:t>Keywords</w:t>
      </w:r>
      <w:r w:rsidRPr="002812A2">
        <w:rPr>
          <w:lang w:val="en-US"/>
        </w:rPr>
        <w:t>: physical training; educational organizations of the Ministry of Internal Affairs of Russia; students; special physical training; professionally important physical qualities; professional and moral qualities; service and applied exercises; motor abilities; improvement.</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2949-1878_2023_7_145</w:t>
      </w:r>
    </w:p>
    <w:p w:rsidR="002812A2" w:rsidRPr="002812A2" w:rsidRDefault="002812A2" w:rsidP="002812A2">
      <w:pPr>
        <w:pStyle w:val="a3"/>
        <w:rPr>
          <w:lang w:val="ru-RU"/>
        </w:rPr>
      </w:pPr>
      <w:r w:rsidRPr="002812A2">
        <w:rPr>
          <w:lang w:val="ru-RU"/>
        </w:rPr>
        <w:t>УДК 378.14:004</w:t>
      </w:r>
    </w:p>
    <w:p w:rsidR="002812A2" w:rsidRDefault="002812A2" w:rsidP="002812A2">
      <w:pPr>
        <w:pStyle w:val="a4"/>
      </w:pPr>
      <w:r>
        <w:t xml:space="preserve">Направления использования дистанционных </w:t>
      </w:r>
      <w:r>
        <w:br/>
        <w:t xml:space="preserve">и виртуальных образовательных технологий </w:t>
      </w:r>
      <w:r>
        <w:br/>
        <w:t>в обучении</w:t>
      </w:r>
    </w:p>
    <w:p w:rsidR="002812A2" w:rsidRDefault="002812A2" w:rsidP="002812A2">
      <w:pPr>
        <w:pStyle w:val="a5"/>
      </w:pPr>
      <w:proofErr w:type="spellStart"/>
      <w:r>
        <w:t>Косников</w:t>
      </w:r>
      <w:proofErr w:type="spellEnd"/>
      <w:r>
        <w:t xml:space="preserve"> Сергей Николаевич,</w:t>
      </w:r>
    </w:p>
    <w:p w:rsidR="002812A2" w:rsidRDefault="002812A2" w:rsidP="002812A2">
      <w:pPr>
        <w:pStyle w:val="a6"/>
      </w:pPr>
      <w:r>
        <w:t xml:space="preserve">кандидат экономических наук, доцент кафедры экономической кибернетики, Кубанский государственный аграрный университет имени </w:t>
      </w:r>
      <w:r>
        <w:br/>
        <w:t xml:space="preserve">И. Т. Трубилина, г. Краснодар, Россия, </w:t>
      </w:r>
      <w:proofErr w:type="gramStart"/>
      <w:r>
        <w:t>е</w:t>
      </w:r>
      <w:proofErr w:type="gramEnd"/>
      <w:r>
        <w:t>-</w:t>
      </w:r>
      <w:proofErr w:type="spellStart"/>
      <w:r>
        <w:t>mail</w:t>
      </w:r>
      <w:proofErr w:type="spellEnd"/>
      <w:r>
        <w:t>: snkosnikov@gmail.com</w:t>
      </w:r>
    </w:p>
    <w:p w:rsidR="002812A2" w:rsidRDefault="002812A2" w:rsidP="002812A2">
      <w:pPr>
        <w:pStyle w:val="a5"/>
      </w:pPr>
      <w:r>
        <w:t>Нилова Надежда Михайловна,</w:t>
      </w:r>
    </w:p>
    <w:p w:rsidR="002812A2" w:rsidRDefault="002812A2" w:rsidP="002812A2">
      <w:pPr>
        <w:pStyle w:val="a6"/>
      </w:pPr>
      <w:r>
        <w:t xml:space="preserve">старший преподаватель кафедры системного анализа и обработки информации, Кубанский государственный аграрный университет имени </w:t>
      </w:r>
      <w:r>
        <w:br/>
        <w:t xml:space="preserve">И. Т. Трубилина, г. Краснодар, Россия, </w:t>
      </w:r>
      <w:proofErr w:type="gramStart"/>
      <w:r>
        <w:t>е</w:t>
      </w:r>
      <w:proofErr w:type="gramEnd"/>
      <w:r>
        <w:t>-</w:t>
      </w:r>
      <w:proofErr w:type="spellStart"/>
      <w:r>
        <w:t>mail</w:t>
      </w:r>
      <w:proofErr w:type="spellEnd"/>
      <w:r>
        <w:t>: nilova@gmail.com</w:t>
      </w:r>
    </w:p>
    <w:p w:rsidR="002812A2" w:rsidRDefault="002812A2" w:rsidP="002812A2">
      <w:pPr>
        <w:pStyle w:val="a5"/>
      </w:pPr>
      <w:r>
        <w:t>Гринева Анастасия Геннадьевна,</w:t>
      </w:r>
    </w:p>
    <w:p w:rsidR="002812A2" w:rsidRDefault="002812A2" w:rsidP="002812A2">
      <w:pPr>
        <w:pStyle w:val="a6"/>
      </w:pPr>
      <w:r>
        <w:lastRenderedPageBreak/>
        <w:t xml:space="preserve">аспирант первого курса, факультет прикладной информатики, Кубанский государственный аграрный университет имени И. Т. Трубилина, </w:t>
      </w:r>
      <w:r>
        <w:br/>
        <w:t xml:space="preserve">г. Краснодар, Россия, </w:t>
      </w:r>
      <w:proofErr w:type="gramStart"/>
      <w:r>
        <w:t>е</w:t>
      </w:r>
      <w:proofErr w:type="gramEnd"/>
      <w:r>
        <w:t>-</w:t>
      </w:r>
      <w:proofErr w:type="spellStart"/>
      <w:r>
        <w:t>mail</w:t>
      </w:r>
      <w:proofErr w:type="spellEnd"/>
      <w:r>
        <w:t>: grin.sia@gmail.com</w:t>
      </w:r>
    </w:p>
    <w:p w:rsidR="002812A2" w:rsidRDefault="002812A2" w:rsidP="002812A2">
      <w:pPr>
        <w:pStyle w:val="a5"/>
      </w:pPr>
      <w:proofErr w:type="spellStart"/>
      <w:r>
        <w:t>Столярчук</w:t>
      </w:r>
      <w:proofErr w:type="spellEnd"/>
      <w:r>
        <w:t xml:space="preserve"> Надежда Максимовна,</w:t>
      </w:r>
    </w:p>
    <w:p w:rsidR="002812A2" w:rsidRDefault="002812A2" w:rsidP="002812A2">
      <w:pPr>
        <w:pStyle w:val="a6"/>
      </w:pPr>
      <w:r>
        <w:t xml:space="preserve">аспирант первого курса, факультет прикладной информатики, Кубанский государственный аграрный университет имени И. Т. Трубилина, </w:t>
      </w:r>
      <w:r>
        <w:br/>
        <w:t xml:space="preserve">г. Краснодар, Россия, </w:t>
      </w:r>
      <w:proofErr w:type="gramStart"/>
      <w:r>
        <w:t>е</w:t>
      </w:r>
      <w:proofErr w:type="gramEnd"/>
      <w:r>
        <w:t>-</w:t>
      </w:r>
      <w:proofErr w:type="spellStart"/>
      <w:r>
        <w:t>mail</w:t>
      </w:r>
      <w:proofErr w:type="spellEnd"/>
      <w:r>
        <w:t>: nstolyarchuk2409@gmail.com</w:t>
      </w:r>
    </w:p>
    <w:p w:rsidR="002812A2" w:rsidRDefault="002812A2" w:rsidP="002812A2">
      <w:pPr>
        <w:pStyle w:val="a7"/>
      </w:pPr>
      <w:r>
        <w:t xml:space="preserve">В статье рассмотрены основные дистанционные и виртуальные образовательные технологии, особенности их использования в современной практике. Выявлены преимущества и недостатки обучения на расстоянии, проанализированы платформы дистанционного и виртуального обучения. </w:t>
      </w:r>
    </w:p>
    <w:p w:rsidR="002812A2" w:rsidRDefault="002812A2" w:rsidP="002812A2">
      <w:pPr>
        <w:pStyle w:val="a7"/>
      </w:pPr>
      <w:r>
        <w:rPr>
          <w:spacing w:val="43"/>
        </w:rPr>
        <w:t>Ключевые слова</w:t>
      </w:r>
      <w:r>
        <w:t>: обучение; дистанционное обучение; преимущества; недостатки; формы; методы; образование.</w:t>
      </w:r>
    </w:p>
    <w:p w:rsidR="002812A2" w:rsidRDefault="002812A2" w:rsidP="002812A2">
      <w:pPr>
        <w:pStyle w:val="a7"/>
      </w:pPr>
    </w:p>
    <w:p w:rsidR="002812A2" w:rsidRDefault="002812A2" w:rsidP="002812A2">
      <w:pPr>
        <w:pStyle w:val="a3"/>
      </w:pPr>
      <w:r>
        <w:t>UDC 378.14:004</w:t>
      </w:r>
    </w:p>
    <w:p w:rsidR="002812A2" w:rsidRPr="002812A2" w:rsidRDefault="002812A2" w:rsidP="002812A2">
      <w:pPr>
        <w:pStyle w:val="a8"/>
        <w:rPr>
          <w:lang w:val="en-US"/>
        </w:rPr>
      </w:pPr>
      <w:r w:rsidRPr="002812A2">
        <w:rPr>
          <w:lang w:val="en-US"/>
        </w:rPr>
        <w:t>Directions of using distance and virtual educational technologies in teaching</w:t>
      </w:r>
    </w:p>
    <w:p w:rsidR="002812A2" w:rsidRPr="002812A2" w:rsidRDefault="002812A2" w:rsidP="002812A2">
      <w:pPr>
        <w:pStyle w:val="a9"/>
        <w:rPr>
          <w:lang w:val="en-US"/>
        </w:rPr>
      </w:pPr>
      <w:proofErr w:type="spellStart"/>
      <w:r w:rsidRPr="002812A2">
        <w:rPr>
          <w:lang w:val="en-US"/>
        </w:rPr>
        <w:t>Kosnikov</w:t>
      </w:r>
      <w:proofErr w:type="spellEnd"/>
      <w:r w:rsidRPr="002812A2">
        <w:rPr>
          <w:lang w:val="en-US"/>
        </w:rPr>
        <w:t xml:space="preserve"> Sergey </w:t>
      </w:r>
      <w:proofErr w:type="spellStart"/>
      <w:r w:rsidRPr="002812A2">
        <w:rPr>
          <w:lang w:val="en-US"/>
        </w:rPr>
        <w:t>Nikolaevich</w:t>
      </w:r>
      <w:proofErr w:type="spellEnd"/>
      <w:r w:rsidRPr="002812A2">
        <w:rPr>
          <w:lang w:val="en-US"/>
        </w:rPr>
        <w:t>,</w:t>
      </w:r>
    </w:p>
    <w:p w:rsidR="002812A2" w:rsidRPr="002812A2" w:rsidRDefault="002812A2" w:rsidP="002812A2">
      <w:pPr>
        <w:pStyle w:val="aa"/>
        <w:rPr>
          <w:lang w:val="en-US"/>
        </w:rPr>
      </w:pPr>
      <w:r w:rsidRPr="002812A2">
        <w:rPr>
          <w:lang w:val="en-US"/>
        </w:rPr>
        <w:t xml:space="preserve">Candidate of Economic Sciences, Associate Professor of the Department of Economic Cybernetics, Kuban State Agrarian University named after I. T. </w:t>
      </w:r>
      <w:proofErr w:type="spellStart"/>
      <w:r w:rsidRPr="002812A2">
        <w:rPr>
          <w:lang w:val="en-US"/>
        </w:rPr>
        <w:t>Trubilin</w:t>
      </w:r>
      <w:proofErr w:type="spellEnd"/>
      <w:r w:rsidRPr="002812A2">
        <w:rPr>
          <w:lang w:val="en-US"/>
        </w:rPr>
        <w:t xml:space="preserve">, Krasnodar, Russia, </w:t>
      </w:r>
      <w:proofErr w:type="gramStart"/>
      <w:r w:rsidRPr="002812A2">
        <w:rPr>
          <w:lang w:val="en-US"/>
        </w:rPr>
        <w:t>e</w:t>
      </w:r>
      <w:proofErr w:type="gramEnd"/>
      <w:r w:rsidRPr="002812A2">
        <w:rPr>
          <w:lang w:val="en-US"/>
        </w:rPr>
        <w:t>-mail: snkosnikov@gmail.com</w:t>
      </w:r>
    </w:p>
    <w:p w:rsidR="002812A2" w:rsidRPr="002812A2" w:rsidRDefault="002812A2" w:rsidP="002812A2">
      <w:pPr>
        <w:pStyle w:val="a9"/>
        <w:rPr>
          <w:lang w:val="en-US"/>
        </w:rPr>
      </w:pPr>
      <w:proofErr w:type="spellStart"/>
      <w:r w:rsidRPr="002812A2">
        <w:rPr>
          <w:lang w:val="en-US"/>
        </w:rPr>
        <w:t>Nilova</w:t>
      </w:r>
      <w:proofErr w:type="spellEnd"/>
      <w:r w:rsidRPr="002812A2">
        <w:rPr>
          <w:lang w:val="en-US"/>
        </w:rPr>
        <w:t xml:space="preserve"> </w:t>
      </w:r>
      <w:proofErr w:type="spellStart"/>
      <w:r w:rsidRPr="002812A2">
        <w:rPr>
          <w:lang w:val="en-US"/>
        </w:rPr>
        <w:t>Nadezhda</w:t>
      </w:r>
      <w:proofErr w:type="spellEnd"/>
      <w:r w:rsidRPr="002812A2">
        <w:rPr>
          <w:lang w:val="en-US"/>
        </w:rPr>
        <w:t xml:space="preserve"> </w:t>
      </w:r>
      <w:proofErr w:type="spellStart"/>
      <w:r w:rsidRPr="002812A2">
        <w:rPr>
          <w:lang w:val="en-US"/>
        </w:rPr>
        <w:t>Mikhailovna</w:t>
      </w:r>
      <w:proofErr w:type="spellEnd"/>
      <w:r w:rsidRPr="002812A2">
        <w:rPr>
          <w:lang w:val="en-US"/>
        </w:rPr>
        <w:t>,</w:t>
      </w:r>
    </w:p>
    <w:p w:rsidR="002812A2" w:rsidRPr="002812A2" w:rsidRDefault="002812A2" w:rsidP="002812A2">
      <w:pPr>
        <w:pStyle w:val="aa"/>
        <w:rPr>
          <w:lang w:val="en-US"/>
        </w:rPr>
      </w:pPr>
      <w:r w:rsidRPr="002812A2">
        <w:rPr>
          <w:lang w:val="en-US"/>
        </w:rPr>
        <w:t xml:space="preserve">Senior Lecturer of the Department of System Analysis and Information Processing, I. T. </w:t>
      </w:r>
      <w:proofErr w:type="spellStart"/>
      <w:r w:rsidRPr="002812A2">
        <w:rPr>
          <w:lang w:val="en-US"/>
        </w:rPr>
        <w:t>Trubilin</w:t>
      </w:r>
      <w:proofErr w:type="spellEnd"/>
      <w:r w:rsidRPr="002812A2">
        <w:rPr>
          <w:lang w:val="en-US"/>
        </w:rPr>
        <w:t xml:space="preserve"> Kuban State Agrarian University, Krasnodar, Russia, e-mail: nilova@gmail.com</w:t>
      </w:r>
    </w:p>
    <w:p w:rsidR="002812A2" w:rsidRPr="002812A2" w:rsidRDefault="002812A2" w:rsidP="002812A2">
      <w:pPr>
        <w:pStyle w:val="a9"/>
        <w:rPr>
          <w:lang w:val="en-US"/>
        </w:rPr>
      </w:pPr>
      <w:proofErr w:type="spellStart"/>
      <w:r w:rsidRPr="002812A2">
        <w:rPr>
          <w:lang w:val="en-US"/>
        </w:rPr>
        <w:t>Grineva</w:t>
      </w:r>
      <w:proofErr w:type="spellEnd"/>
      <w:r w:rsidRPr="002812A2">
        <w:rPr>
          <w:lang w:val="en-US"/>
        </w:rPr>
        <w:t xml:space="preserve"> Anastasia </w:t>
      </w:r>
      <w:proofErr w:type="spellStart"/>
      <w:r w:rsidRPr="002812A2">
        <w:rPr>
          <w:lang w:val="en-US"/>
        </w:rPr>
        <w:t>Gennadievna</w:t>
      </w:r>
      <w:proofErr w:type="spellEnd"/>
      <w:r w:rsidRPr="002812A2">
        <w:rPr>
          <w:lang w:val="en-US"/>
        </w:rPr>
        <w:t>,</w:t>
      </w:r>
    </w:p>
    <w:p w:rsidR="002812A2" w:rsidRPr="002812A2" w:rsidRDefault="002812A2" w:rsidP="002812A2">
      <w:pPr>
        <w:pStyle w:val="aa"/>
        <w:rPr>
          <w:lang w:val="en-US"/>
        </w:rPr>
      </w:pPr>
      <w:r w:rsidRPr="002812A2">
        <w:rPr>
          <w:lang w:val="en-US"/>
        </w:rPr>
        <w:t xml:space="preserve">First-year postgraduate student, Faculty of Applied Informatics, Kuban State Agrarian University named after I. T. </w:t>
      </w:r>
      <w:proofErr w:type="spellStart"/>
      <w:r w:rsidRPr="002812A2">
        <w:rPr>
          <w:lang w:val="en-US"/>
        </w:rPr>
        <w:t>Trubilin</w:t>
      </w:r>
      <w:proofErr w:type="spellEnd"/>
      <w:r w:rsidRPr="002812A2">
        <w:rPr>
          <w:lang w:val="en-US"/>
        </w:rPr>
        <w:t xml:space="preserve">, Krasnodar, Russia, </w:t>
      </w:r>
      <w:proofErr w:type="gramStart"/>
      <w:r w:rsidRPr="002812A2">
        <w:rPr>
          <w:lang w:val="en-US"/>
        </w:rPr>
        <w:t>e</w:t>
      </w:r>
      <w:proofErr w:type="gramEnd"/>
      <w:r w:rsidRPr="002812A2">
        <w:rPr>
          <w:lang w:val="en-US"/>
        </w:rPr>
        <w:t>-mail: grin.sia@gmail.com</w:t>
      </w:r>
    </w:p>
    <w:p w:rsidR="002812A2" w:rsidRPr="002812A2" w:rsidRDefault="002812A2" w:rsidP="002812A2">
      <w:pPr>
        <w:pStyle w:val="a9"/>
        <w:rPr>
          <w:lang w:val="en-US"/>
        </w:rPr>
      </w:pPr>
      <w:proofErr w:type="spellStart"/>
      <w:r w:rsidRPr="002812A2">
        <w:rPr>
          <w:lang w:val="en-US"/>
        </w:rPr>
        <w:t>Stolyarchuk</w:t>
      </w:r>
      <w:proofErr w:type="spellEnd"/>
      <w:r w:rsidRPr="002812A2">
        <w:rPr>
          <w:lang w:val="en-US"/>
        </w:rPr>
        <w:t xml:space="preserve"> </w:t>
      </w:r>
      <w:proofErr w:type="spellStart"/>
      <w:r w:rsidRPr="002812A2">
        <w:rPr>
          <w:lang w:val="en-US"/>
        </w:rPr>
        <w:t>Nadezhda</w:t>
      </w:r>
      <w:proofErr w:type="spellEnd"/>
      <w:r w:rsidRPr="002812A2">
        <w:rPr>
          <w:lang w:val="en-US"/>
        </w:rPr>
        <w:t xml:space="preserve"> </w:t>
      </w:r>
      <w:proofErr w:type="spellStart"/>
      <w:r w:rsidRPr="002812A2">
        <w:rPr>
          <w:lang w:val="en-US"/>
        </w:rPr>
        <w:t>Maksimovna</w:t>
      </w:r>
      <w:proofErr w:type="spellEnd"/>
      <w:r w:rsidRPr="002812A2">
        <w:rPr>
          <w:lang w:val="en-US"/>
        </w:rPr>
        <w:t>,</w:t>
      </w:r>
    </w:p>
    <w:p w:rsidR="002812A2" w:rsidRPr="002812A2" w:rsidRDefault="002812A2" w:rsidP="002812A2">
      <w:pPr>
        <w:pStyle w:val="aa"/>
        <w:rPr>
          <w:lang w:val="en-US"/>
        </w:rPr>
      </w:pPr>
      <w:proofErr w:type="gramStart"/>
      <w:r w:rsidRPr="002812A2">
        <w:rPr>
          <w:lang w:val="en-US"/>
        </w:rPr>
        <w:t>first-year</w:t>
      </w:r>
      <w:proofErr w:type="gramEnd"/>
      <w:r w:rsidRPr="002812A2">
        <w:rPr>
          <w:lang w:val="en-US"/>
        </w:rPr>
        <w:t xml:space="preserve"> postgraduate student, Faculty of Applied Informatics, Kuban State Agrarian University named after I. T. </w:t>
      </w:r>
      <w:proofErr w:type="spellStart"/>
      <w:r w:rsidRPr="002812A2">
        <w:rPr>
          <w:lang w:val="en-US"/>
        </w:rPr>
        <w:t>Trubilin</w:t>
      </w:r>
      <w:proofErr w:type="spellEnd"/>
      <w:r w:rsidRPr="002812A2">
        <w:rPr>
          <w:lang w:val="en-US"/>
        </w:rPr>
        <w:t>, Krasnodar, Russia, e-mail: nstolyarchuk2409@gmail.com</w:t>
      </w:r>
    </w:p>
    <w:p w:rsidR="002812A2" w:rsidRPr="002812A2" w:rsidRDefault="002812A2" w:rsidP="002812A2">
      <w:pPr>
        <w:pStyle w:val="a7"/>
        <w:rPr>
          <w:lang w:val="en-US"/>
        </w:rPr>
      </w:pPr>
      <w:r w:rsidRPr="002812A2">
        <w:rPr>
          <w:lang w:val="en-US"/>
        </w:rPr>
        <w:t>The article discusses the main distance and virtual educational technologies, the features of their use in modern practice. The advantages and disadvantages of distance learning are revealed, the platforms of distance and virtual learning are analyzed.</w:t>
      </w:r>
    </w:p>
    <w:p w:rsidR="002812A2" w:rsidRPr="002812A2" w:rsidRDefault="002812A2" w:rsidP="002812A2">
      <w:pPr>
        <w:pStyle w:val="a7"/>
        <w:rPr>
          <w:lang w:val="en-US"/>
        </w:rPr>
      </w:pPr>
      <w:r w:rsidRPr="002812A2">
        <w:rPr>
          <w:spacing w:val="43"/>
          <w:lang w:val="en-US"/>
        </w:rPr>
        <w:t>Keywords</w:t>
      </w:r>
      <w:r w:rsidRPr="002812A2">
        <w:rPr>
          <w:lang w:val="en-US"/>
        </w:rPr>
        <w:t>: training; distance learning; advantages; disadvantages; forms; methods; education.</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2949-1878_2023_7_152</w:t>
      </w:r>
    </w:p>
    <w:p w:rsidR="002812A2" w:rsidRPr="002812A2" w:rsidRDefault="002812A2" w:rsidP="002812A2">
      <w:pPr>
        <w:pStyle w:val="a3"/>
        <w:rPr>
          <w:lang w:val="ru-RU"/>
        </w:rPr>
      </w:pPr>
      <w:r w:rsidRPr="002812A2">
        <w:rPr>
          <w:lang w:val="ru-RU"/>
        </w:rPr>
        <w:t>УДК 37:004</w:t>
      </w:r>
    </w:p>
    <w:p w:rsidR="002812A2" w:rsidRDefault="002812A2" w:rsidP="002812A2">
      <w:pPr>
        <w:pStyle w:val="a4"/>
      </w:pPr>
      <w:r>
        <w:t>Информационные технологии и образовательный процесс</w:t>
      </w:r>
    </w:p>
    <w:p w:rsidR="002812A2" w:rsidRDefault="002812A2" w:rsidP="002812A2">
      <w:pPr>
        <w:pStyle w:val="a5"/>
      </w:pPr>
      <w:r>
        <w:t xml:space="preserve">Иванова Наталия Александровна, </w:t>
      </w:r>
    </w:p>
    <w:p w:rsidR="002812A2" w:rsidRDefault="002812A2" w:rsidP="002812A2">
      <w:pPr>
        <w:pStyle w:val="a6"/>
      </w:pPr>
      <w:r>
        <w:t xml:space="preserve">доцент, кандидат экономических наук, доцент кафедры социально-экономических наук и внешнеэкономической деятельности, </w:t>
      </w:r>
      <w:proofErr w:type="spellStart"/>
      <w:r>
        <w:t>Ивангородский</w:t>
      </w:r>
      <w:proofErr w:type="spellEnd"/>
      <w:r>
        <w:t xml:space="preserve"> гуманитарно-технический институт (филиал). Санкт-Петербургский государственный </w:t>
      </w:r>
      <w:r>
        <w:lastRenderedPageBreak/>
        <w:t xml:space="preserve">университет аэрокосмического приборостроения, </w:t>
      </w:r>
      <w:r>
        <w:br/>
        <w:t xml:space="preserve">г. Ивангород, Россия, </w:t>
      </w:r>
      <w:proofErr w:type="gramStart"/>
      <w:r>
        <w:t>е</w:t>
      </w:r>
      <w:proofErr w:type="gramEnd"/>
      <w:r>
        <w:t>-</w:t>
      </w:r>
      <w:proofErr w:type="spellStart"/>
      <w:r>
        <w:t>mail</w:t>
      </w:r>
      <w:proofErr w:type="spellEnd"/>
      <w:r>
        <w:t>: ivanovanat207301@mail.ru</w:t>
      </w:r>
    </w:p>
    <w:p w:rsidR="002812A2" w:rsidRDefault="002812A2" w:rsidP="002812A2">
      <w:pPr>
        <w:pStyle w:val="a5"/>
      </w:pPr>
      <w:r>
        <w:t>Архипова Ирина Ивановна,</w:t>
      </w:r>
    </w:p>
    <w:p w:rsidR="002812A2" w:rsidRDefault="002812A2" w:rsidP="002812A2">
      <w:pPr>
        <w:pStyle w:val="a6"/>
      </w:pPr>
      <w:r>
        <w:t xml:space="preserve">кандидат экономических наук, доцент кафедры социально-экономических наук и внешнеэкономической деятельности, </w:t>
      </w:r>
      <w:proofErr w:type="spellStart"/>
      <w:r>
        <w:t>Ивангородский</w:t>
      </w:r>
      <w:proofErr w:type="spellEnd"/>
      <w:r>
        <w:t xml:space="preserve"> гуманитарно-технический институт (филиал), Санкт-Петербургский государственный университет аэрокосмического приборостроения, г. Ивангород, Россия, </w:t>
      </w:r>
      <w:proofErr w:type="gramStart"/>
      <w:r>
        <w:t>е</w:t>
      </w:r>
      <w:proofErr w:type="gramEnd"/>
      <w:r>
        <w:t>-</w:t>
      </w:r>
      <w:proofErr w:type="spellStart"/>
      <w:r>
        <w:t>mail</w:t>
      </w:r>
      <w:proofErr w:type="spellEnd"/>
      <w:r>
        <w:t>: arxiirina@yandex.ru</w:t>
      </w:r>
    </w:p>
    <w:p w:rsidR="002812A2" w:rsidRDefault="002812A2" w:rsidP="002812A2">
      <w:pPr>
        <w:pStyle w:val="a7"/>
      </w:pPr>
      <w:r>
        <w:t>В статье рассматривается применение информационных технологий на разных ступенях образовательного процесса.  Выделены преимущества и недостатки использования информационных технологий в образовании. Делается вывод, что информационные технологии занимают важное место в образовательном процессе, но при этом не являются панацеей для всех проблем в образовании, и их использование должно быть обоснованным и осознанным.</w:t>
      </w:r>
    </w:p>
    <w:p w:rsidR="002812A2" w:rsidRDefault="002812A2" w:rsidP="002812A2">
      <w:pPr>
        <w:pStyle w:val="a7"/>
      </w:pPr>
      <w:r>
        <w:rPr>
          <w:spacing w:val="43"/>
        </w:rPr>
        <w:t>Ключевые слова</w:t>
      </w:r>
      <w:r>
        <w:t>: образование; обучающиеся; информационно-образовательная среда; информационные технологии; цифровизация образования.</w:t>
      </w:r>
    </w:p>
    <w:p w:rsidR="002812A2" w:rsidRDefault="002812A2" w:rsidP="002812A2">
      <w:pPr>
        <w:pStyle w:val="a7"/>
      </w:pPr>
    </w:p>
    <w:p w:rsidR="002812A2" w:rsidRDefault="002812A2" w:rsidP="002812A2">
      <w:pPr>
        <w:pStyle w:val="a3"/>
      </w:pPr>
      <w:r>
        <w:t>UDC 37:004</w:t>
      </w:r>
    </w:p>
    <w:p w:rsidR="002812A2" w:rsidRPr="002812A2" w:rsidRDefault="002812A2" w:rsidP="002812A2">
      <w:pPr>
        <w:pStyle w:val="a8"/>
        <w:rPr>
          <w:lang w:val="en-US"/>
        </w:rPr>
      </w:pPr>
      <w:r w:rsidRPr="002812A2">
        <w:rPr>
          <w:lang w:val="en-US"/>
        </w:rPr>
        <w:t>Information technology and educational process</w:t>
      </w:r>
    </w:p>
    <w:p w:rsidR="002812A2" w:rsidRPr="002812A2" w:rsidRDefault="002812A2" w:rsidP="002812A2">
      <w:pPr>
        <w:pStyle w:val="a9"/>
        <w:rPr>
          <w:lang w:val="en-US"/>
        </w:rPr>
      </w:pPr>
      <w:proofErr w:type="spellStart"/>
      <w:r w:rsidRPr="002812A2">
        <w:rPr>
          <w:lang w:val="en-US"/>
        </w:rPr>
        <w:t>Ivanova</w:t>
      </w:r>
      <w:proofErr w:type="spellEnd"/>
      <w:r w:rsidRPr="002812A2">
        <w:rPr>
          <w:lang w:val="en-US"/>
        </w:rPr>
        <w:t xml:space="preserve"> Natalia </w:t>
      </w:r>
      <w:proofErr w:type="spellStart"/>
      <w:r w:rsidRPr="002812A2">
        <w:rPr>
          <w:lang w:val="en-US"/>
        </w:rPr>
        <w:t>Aleksandrovna</w:t>
      </w:r>
      <w:proofErr w:type="spellEnd"/>
      <w:r w:rsidRPr="002812A2">
        <w:rPr>
          <w:lang w:val="en-US"/>
        </w:rPr>
        <w:t>,</w:t>
      </w:r>
    </w:p>
    <w:p w:rsidR="002812A2" w:rsidRPr="002812A2" w:rsidRDefault="002812A2" w:rsidP="002812A2">
      <w:pPr>
        <w:pStyle w:val="aa"/>
        <w:rPr>
          <w:lang w:val="en-US"/>
        </w:rPr>
      </w:pPr>
      <w:proofErr w:type="gramStart"/>
      <w:r w:rsidRPr="002812A2">
        <w:rPr>
          <w:lang w:val="en-US"/>
        </w:rPr>
        <w:t xml:space="preserve">Associate Professor, Candidate of Economic Sciences, Associate Professor of the Department of Socio-Economic Sciences and Foreign Economic Activity, </w:t>
      </w:r>
      <w:proofErr w:type="spellStart"/>
      <w:r w:rsidRPr="002812A2">
        <w:rPr>
          <w:lang w:val="en-US"/>
        </w:rPr>
        <w:t>Ivangorod</w:t>
      </w:r>
      <w:proofErr w:type="spellEnd"/>
      <w:r w:rsidRPr="002812A2">
        <w:rPr>
          <w:lang w:val="en-US"/>
        </w:rPr>
        <w:t xml:space="preserve"> Humanitarian and Technical Institute (branch).</w:t>
      </w:r>
      <w:proofErr w:type="gramEnd"/>
      <w:r w:rsidRPr="002812A2">
        <w:rPr>
          <w:lang w:val="en-US"/>
        </w:rPr>
        <w:t xml:space="preserve"> Saint Petersburg State University of Aerospace Instrumentation, </w:t>
      </w:r>
      <w:proofErr w:type="spellStart"/>
      <w:r w:rsidRPr="002812A2">
        <w:rPr>
          <w:lang w:val="en-US"/>
        </w:rPr>
        <w:t>Ivangorod</w:t>
      </w:r>
      <w:proofErr w:type="spellEnd"/>
      <w:r w:rsidRPr="002812A2">
        <w:rPr>
          <w:lang w:val="en-US"/>
        </w:rPr>
        <w:t>, Russia, e-mail: ivanovanat207301@mail.ru</w:t>
      </w:r>
    </w:p>
    <w:p w:rsidR="002812A2" w:rsidRPr="002812A2" w:rsidRDefault="002812A2" w:rsidP="002812A2">
      <w:pPr>
        <w:pStyle w:val="a9"/>
        <w:rPr>
          <w:lang w:val="en-US"/>
        </w:rPr>
      </w:pPr>
      <w:proofErr w:type="spellStart"/>
      <w:r w:rsidRPr="002812A2">
        <w:rPr>
          <w:lang w:val="en-US"/>
        </w:rPr>
        <w:t>Arkhipova</w:t>
      </w:r>
      <w:proofErr w:type="spellEnd"/>
      <w:r w:rsidRPr="002812A2">
        <w:rPr>
          <w:lang w:val="en-US"/>
        </w:rPr>
        <w:t xml:space="preserve"> Irina </w:t>
      </w:r>
      <w:proofErr w:type="spellStart"/>
      <w:r w:rsidRPr="002812A2">
        <w:rPr>
          <w:lang w:val="en-US"/>
        </w:rPr>
        <w:t>Ivanovna</w:t>
      </w:r>
      <w:proofErr w:type="spellEnd"/>
      <w:r w:rsidRPr="002812A2">
        <w:rPr>
          <w:lang w:val="en-US"/>
        </w:rPr>
        <w:t>,</w:t>
      </w:r>
    </w:p>
    <w:p w:rsidR="002812A2" w:rsidRPr="002812A2" w:rsidRDefault="002812A2" w:rsidP="002812A2">
      <w:pPr>
        <w:pStyle w:val="aa"/>
        <w:rPr>
          <w:lang w:val="en-US"/>
        </w:rPr>
      </w:pPr>
      <w:r w:rsidRPr="002812A2">
        <w:rPr>
          <w:lang w:val="en-US"/>
        </w:rPr>
        <w:t xml:space="preserve">Candidate of Economic Sciences, Associate Professor of the Department of Socio-Economic Sciences and Foreign Economic Activity, </w:t>
      </w:r>
      <w:proofErr w:type="spellStart"/>
      <w:r w:rsidRPr="002812A2">
        <w:rPr>
          <w:lang w:val="en-US"/>
        </w:rPr>
        <w:t>Ivangorod</w:t>
      </w:r>
      <w:proofErr w:type="spellEnd"/>
      <w:r w:rsidRPr="002812A2">
        <w:rPr>
          <w:lang w:val="en-US"/>
        </w:rPr>
        <w:t xml:space="preserve"> Humanitarian and Technical Institute (Branch), St. Petersburg State University of Aerospace Instrumentation, </w:t>
      </w:r>
      <w:proofErr w:type="spellStart"/>
      <w:r w:rsidRPr="002812A2">
        <w:rPr>
          <w:lang w:val="en-US"/>
        </w:rPr>
        <w:t>Ivangorod</w:t>
      </w:r>
      <w:proofErr w:type="spellEnd"/>
      <w:r w:rsidRPr="002812A2">
        <w:rPr>
          <w:lang w:val="en-US"/>
        </w:rPr>
        <w:t>, Russia, e-mail: arxiirina@yandex.ru</w:t>
      </w:r>
    </w:p>
    <w:p w:rsidR="002812A2" w:rsidRPr="002812A2" w:rsidRDefault="002812A2" w:rsidP="002812A2">
      <w:pPr>
        <w:pStyle w:val="a7"/>
        <w:rPr>
          <w:lang w:val="en-US"/>
        </w:rPr>
      </w:pPr>
      <w:r w:rsidRPr="002812A2">
        <w:rPr>
          <w:lang w:val="en-US"/>
        </w:rPr>
        <w:t>The article discusses the use of information technologies at different stages of the educational process. The advantages and disadvantages of using information technologies in education are highlighted. It is concluded that information technologies occupy an important place in the educational process, but they are not a panacea for all problems in education, and their use should be justified and conscious.</w:t>
      </w:r>
    </w:p>
    <w:p w:rsidR="002812A2" w:rsidRPr="002812A2" w:rsidRDefault="002812A2" w:rsidP="002812A2">
      <w:pPr>
        <w:pStyle w:val="a7"/>
        <w:rPr>
          <w:lang w:val="en-US"/>
        </w:rPr>
      </w:pPr>
      <w:r w:rsidRPr="002812A2">
        <w:rPr>
          <w:spacing w:val="43"/>
          <w:lang w:val="en-US"/>
        </w:rPr>
        <w:t>Keywords</w:t>
      </w:r>
      <w:r w:rsidRPr="002812A2">
        <w:rPr>
          <w:lang w:val="en-US"/>
        </w:rPr>
        <w:t>: education; students; information and educational environment; information technologies; digitalization of education.</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2949-1878_2023_7_158</w:t>
      </w:r>
    </w:p>
    <w:p w:rsidR="002812A2" w:rsidRPr="002812A2" w:rsidRDefault="002812A2" w:rsidP="002812A2">
      <w:pPr>
        <w:pStyle w:val="a3"/>
        <w:rPr>
          <w:lang w:val="ru-RU"/>
        </w:rPr>
      </w:pPr>
      <w:r w:rsidRPr="002812A2">
        <w:rPr>
          <w:lang w:val="ru-RU"/>
        </w:rPr>
        <w:t>УДК 004.032.26</w:t>
      </w:r>
    </w:p>
    <w:p w:rsidR="002812A2" w:rsidRDefault="002812A2" w:rsidP="002812A2">
      <w:pPr>
        <w:pStyle w:val="a4"/>
      </w:pPr>
      <w:r>
        <w:t>Применение нейронных сетей в обработке естественного языка</w:t>
      </w:r>
    </w:p>
    <w:p w:rsidR="002812A2" w:rsidRDefault="002812A2" w:rsidP="002812A2">
      <w:pPr>
        <w:pStyle w:val="a5"/>
      </w:pPr>
      <w:r>
        <w:t xml:space="preserve">Тюрина Д. А., </w:t>
      </w:r>
    </w:p>
    <w:p w:rsidR="002812A2" w:rsidRDefault="002812A2" w:rsidP="002812A2">
      <w:pPr>
        <w:pStyle w:val="a6"/>
      </w:pPr>
      <w:r>
        <w:t>студент факультета № 3, Поволжский государственный университет телекоммуникаций и информатики, г. Самара, Россия, e-</w:t>
      </w:r>
      <w:proofErr w:type="spellStart"/>
      <w:r>
        <w:t>mail</w:t>
      </w:r>
      <w:proofErr w:type="spellEnd"/>
      <w:r>
        <w:t>: daratyurina@yandex.ru</w:t>
      </w:r>
    </w:p>
    <w:p w:rsidR="002812A2" w:rsidRDefault="002812A2" w:rsidP="002812A2">
      <w:pPr>
        <w:pStyle w:val="a5"/>
      </w:pPr>
      <w:r>
        <w:t xml:space="preserve">Пальмов Сергей Вадимович, </w:t>
      </w:r>
    </w:p>
    <w:p w:rsidR="002812A2" w:rsidRDefault="002812A2" w:rsidP="002812A2">
      <w:pPr>
        <w:pStyle w:val="a6"/>
      </w:pPr>
      <w:r>
        <w:lastRenderedPageBreak/>
        <w:t>кандидат технических наук, доцент, доцент кафедры информационных систем и технологий, Поволжский государственный университет телекоммуникаций и информатики; доцент кафедры информационных технологий, Самарский государственный технический университет, г. Самара, Россия, e-</w:t>
      </w:r>
      <w:proofErr w:type="spellStart"/>
      <w:r>
        <w:t>mail</w:t>
      </w:r>
      <w:proofErr w:type="spellEnd"/>
      <w:r>
        <w:t>: psvzo@yandex.ru</w:t>
      </w:r>
    </w:p>
    <w:p w:rsidR="002812A2" w:rsidRDefault="002812A2" w:rsidP="002812A2">
      <w:pPr>
        <w:pStyle w:val="a7"/>
      </w:pPr>
      <w:r>
        <w:t xml:space="preserve">В статье </w:t>
      </w:r>
      <w:proofErr w:type="gramStart"/>
      <w:r>
        <w:t>рассмотрены</w:t>
      </w:r>
      <w:proofErr w:type="gramEnd"/>
      <w:r>
        <w:t xml:space="preserve"> развитие и применение нейронных сетей в обработке естественного языка. Отмечается, что обработка естественного языка (</w:t>
      </w:r>
      <w:proofErr w:type="spellStart"/>
      <w:r>
        <w:t>Natural</w:t>
      </w:r>
      <w:proofErr w:type="spellEnd"/>
      <w:r>
        <w:t xml:space="preserve"> </w:t>
      </w:r>
      <w:proofErr w:type="spellStart"/>
      <w:r>
        <w:t>Language</w:t>
      </w:r>
      <w:proofErr w:type="spellEnd"/>
      <w:r>
        <w:t xml:space="preserve"> </w:t>
      </w:r>
      <w:proofErr w:type="spellStart"/>
      <w:r>
        <w:t>Processing</w:t>
      </w:r>
      <w:proofErr w:type="spellEnd"/>
      <w:r>
        <w:t xml:space="preserve">, NLP) является одним из ключевых направлений в искусственном интеллекте (AI) и информационных технологиях. NLP позволяет компьютерам анализировать, понимать и генерировать естественный язык, что открывает широкие возможности для автоматизации многих задач, связанных с текстовой информацией. Одним из наиболее перспективных и развивающихся подходов к обработке естественного языка являются нейронные сети. </w:t>
      </w:r>
    </w:p>
    <w:p w:rsidR="002812A2" w:rsidRDefault="002812A2" w:rsidP="002812A2">
      <w:pPr>
        <w:pStyle w:val="a7"/>
      </w:pPr>
      <w:r>
        <w:rPr>
          <w:spacing w:val="43"/>
        </w:rPr>
        <w:t>Ключевые слова</w:t>
      </w:r>
      <w:r>
        <w:t>: нейронные сети; естественный язык; искусственный интеллект; информационные технологии.</w:t>
      </w:r>
    </w:p>
    <w:p w:rsidR="002812A2" w:rsidRDefault="002812A2" w:rsidP="002812A2">
      <w:pPr>
        <w:pStyle w:val="a7"/>
      </w:pPr>
    </w:p>
    <w:p w:rsidR="002812A2" w:rsidRDefault="002812A2" w:rsidP="002812A2">
      <w:pPr>
        <w:pStyle w:val="a3"/>
      </w:pPr>
      <w:r>
        <w:t>UDC 004.032.26</w:t>
      </w:r>
    </w:p>
    <w:p w:rsidR="002812A2" w:rsidRPr="002812A2" w:rsidRDefault="002812A2" w:rsidP="002812A2">
      <w:pPr>
        <w:pStyle w:val="a8"/>
        <w:rPr>
          <w:lang w:val="en-US"/>
        </w:rPr>
      </w:pPr>
      <w:r w:rsidRPr="002812A2">
        <w:rPr>
          <w:lang w:val="en-US"/>
        </w:rPr>
        <w:t>Application of neural networks in natural language processing</w:t>
      </w:r>
    </w:p>
    <w:p w:rsidR="002812A2" w:rsidRPr="002812A2" w:rsidRDefault="002812A2" w:rsidP="002812A2">
      <w:pPr>
        <w:pStyle w:val="a9"/>
        <w:rPr>
          <w:lang w:val="en-US"/>
        </w:rPr>
      </w:pPr>
      <w:proofErr w:type="spellStart"/>
      <w:proofErr w:type="gramStart"/>
      <w:r w:rsidRPr="002812A2">
        <w:rPr>
          <w:lang w:val="en-US"/>
        </w:rPr>
        <w:t>Tyurina</w:t>
      </w:r>
      <w:proofErr w:type="spellEnd"/>
      <w:r w:rsidRPr="002812A2">
        <w:rPr>
          <w:lang w:val="en-US"/>
        </w:rPr>
        <w:t xml:space="preserve"> D. A.,</w:t>
      </w:r>
      <w:proofErr w:type="gramEnd"/>
    </w:p>
    <w:p w:rsidR="002812A2" w:rsidRPr="002812A2" w:rsidRDefault="002812A2" w:rsidP="002812A2">
      <w:pPr>
        <w:pStyle w:val="aa"/>
        <w:rPr>
          <w:lang w:val="en-US"/>
        </w:rPr>
      </w:pPr>
      <w:proofErr w:type="gramStart"/>
      <w:r w:rsidRPr="002812A2">
        <w:rPr>
          <w:lang w:val="en-US"/>
        </w:rPr>
        <w:t>student</w:t>
      </w:r>
      <w:proofErr w:type="gramEnd"/>
      <w:r w:rsidRPr="002812A2">
        <w:rPr>
          <w:lang w:val="en-US"/>
        </w:rPr>
        <w:t xml:space="preserve"> of Faculty No. 3, Volga State University of Telecommunications and Informatics, Samara, Russia, e-mail: daratyurina@yandex.ru</w:t>
      </w:r>
    </w:p>
    <w:p w:rsidR="002812A2" w:rsidRPr="002812A2" w:rsidRDefault="002812A2" w:rsidP="002812A2">
      <w:pPr>
        <w:pStyle w:val="a9"/>
        <w:rPr>
          <w:lang w:val="en-US"/>
        </w:rPr>
      </w:pPr>
      <w:proofErr w:type="spellStart"/>
      <w:r w:rsidRPr="002812A2">
        <w:rPr>
          <w:lang w:val="en-US"/>
        </w:rPr>
        <w:t>Palmov</w:t>
      </w:r>
      <w:proofErr w:type="spellEnd"/>
      <w:r w:rsidRPr="002812A2">
        <w:rPr>
          <w:lang w:val="en-US"/>
        </w:rPr>
        <w:t xml:space="preserve"> Sergey </w:t>
      </w:r>
      <w:proofErr w:type="spellStart"/>
      <w:r w:rsidRPr="002812A2">
        <w:rPr>
          <w:lang w:val="en-US"/>
        </w:rPr>
        <w:t>Vadimovich</w:t>
      </w:r>
      <w:proofErr w:type="spellEnd"/>
      <w:r w:rsidRPr="002812A2">
        <w:rPr>
          <w:lang w:val="en-US"/>
        </w:rPr>
        <w:t>,</w:t>
      </w:r>
    </w:p>
    <w:p w:rsidR="002812A2" w:rsidRPr="002812A2" w:rsidRDefault="002812A2" w:rsidP="002812A2">
      <w:pPr>
        <w:pStyle w:val="aa"/>
        <w:rPr>
          <w:lang w:val="en-US"/>
        </w:rPr>
      </w:pPr>
      <w:r w:rsidRPr="002812A2">
        <w:rPr>
          <w:lang w:val="en-US"/>
        </w:rPr>
        <w:t>Candidate of Technical Sciences, Associate Professor, Associate Professor of the Department of Information Systems and Technologies, Volga State University of Telecommunications and Informatics; Associate Professor of the Department of Information Technology, Samara State Technical University, Samara, Russia, e-mail: psvzo@yandex.ru</w:t>
      </w:r>
    </w:p>
    <w:p w:rsidR="002812A2" w:rsidRPr="002812A2" w:rsidRDefault="002812A2" w:rsidP="002812A2">
      <w:pPr>
        <w:pStyle w:val="a7"/>
        <w:rPr>
          <w:lang w:val="en-US"/>
        </w:rPr>
      </w:pPr>
      <w:r w:rsidRPr="002812A2">
        <w:rPr>
          <w:lang w:val="en-US"/>
        </w:rPr>
        <w:t xml:space="preserve">In this paper we will consider the development and application of neural networks in natural language processing. Natural Language Processing (NLP) is one of the key areas in artificial intelligence (AI) and information technology. NLP allows computers to analyze, understand and generate natural language, which opens up great opportunities for automating many tasks related to textual information. Neural networks are one of the most promising and developing approaches to natural language processing. </w:t>
      </w:r>
    </w:p>
    <w:p w:rsidR="002812A2" w:rsidRPr="002812A2" w:rsidRDefault="002812A2" w:rsidP="002812A2">
      <w:pPr>
        <w:pStyle w:val="a7"/>
        <w:rPr>
          <w:lang w:val="en-US"/>
        </w:rPr>
      </w:pPr>
      <w:r w:rsidRPr="002812A2">
        <w:rPr>
          <w:spacing w:val="43"/>
          <w:lang w:val="en-US"/>
        </w:rPr>
        <w:t>Keywords</w:t>
      </w:r>
      <w:r w:rsidRPr="002812A2">
        <w:rPr>
          <w:lang w:val="en-US"/>
        </w:rPr>
        <w:t>: neural networks; natural language; artificial intelligence; information technologies.</w:t>
      </w:r>
    </w:p>
    <w:p w:rsidR="002812A2" w:rsidRDefault="002812A2"/>
    <w:p w:rsidR="002812A2" w:rsidRPr="002812A2" w:rsidRDefault="002812A2" w:rsidP="002812A2">
      <w:pPr>
        <w:pStyle w:val="a3"/>
        <w:rPr>
          <w:b w:val="0"/>
          <w:bCs w:val="0"/>
          <w:lang w:val="ru-RU"/>
        </w:rPr>
      </w:pPr>
      <w:r>
        <w:t>DOI</w:t>
      </w:r>
      <w:r w:rsidRPr="002812A2">
        <w:rPr>
          <w:lang w:val="ru-RU"/>
        </w:rPr>
        <w:t xml:space="preserve"> 10.47576/</w:t>
      </w:r>
      <w:r w:rsidRPr="002812A2">
        <w:rPr>
          <w:b w:val="0"/>
          <w:bCs w:val="0"/>
          <w:lang w:val="ru-RU"/>
        </w:rPr>
        <w:t>2949-1878_2023_7_163</w:t>
      </w:r>
    </w:p>
    <w:p w:rsidR="002812A2" w:rsidRPr="002812A2" w:rsidRDefault="002812A2" w:rsidP="002812A2">
      <w:pPr>
        <w:pStyle w:val="a3"/>
        <w:rPr>
          <w:lang w:val="ru-RU"/>
        </w:rPr>
      </w:pPr>
      <w:r w:rsidRPr="002812A2">
        <w:rPr>
          <w:lang w:val="ru-RU"/>
        </w:rPr>
        <w:t>УДК 378.046.4</w:t>
      </w:r>
    </w:p>
    <w:p w:rsidR="002812A2" w:rsidRDefault="002812A2" w:rsidP="002812A2">
      <w:pPr>
        <w:pStyle w:val="a4"/>
      </w:pPr>
      <w:r>
        <w:t xml:space="preserve">Организация самостоятельной физической подготовки сотрудников полиции, обучающихся </w:t>
      </w:r>
      <w:r>
        <w:br/>
        <w:t>в образовательных организациях МВД России</w:t>
      </w:r>
    </w:p>
    <w:p w:rsidR="002812A2" w:rsidRDefault="002812A2" w:rsidP="002812A2">
      <w:pPr>
        <w:pStyle w:val="a5"/>
      </w:pPr>
      <w:proofErr w:type="spellStart"/>
      <w:r>
        <w:t>Мешев</w:t>
      </w:r>
      <w:proofErr w:type="spellEnd"/>
      <w:r>
        <w:t xml:space="preserve"> Ислам </w:t>
      </w:r>
      <w:proofErr w:type="spellStart"/>
      <w:r>
        <w:t>Хасанбиевич</w:t>
      </w:r>
      <w:proofErr w:type="spellEnd"/>
      <w:r>
        <w:t xml:space="preserve">, </w:t>
      </w:r>
    </w:p>
    <w:p w:rsidR="002812A2" w:rsidRDefault="002812A2" w:rsidP="002812A2">
      <w:pPr>
        <w:pStyle w:val="a6"/>
      </w:pPr>
      <w:r>
        <w:t>кандидат педагогических наук, заместитель начальника кафедры физической подготовки, Северо-Кавказский институт повышения квалификации (филиал) Краснодарского университета МВД России, г. Нальчик, Россия, e-</w:t>
      </w:r>
      <w:proofErr w:type="spellStart"/>
      <w:r>
        <w:t>mail</w:t>
      </w:r>
      <w:proofErr w:type="spellEnd"/>
      <w:r>
        <w:t xml:space="preserve">: amv_1978@mail.ru </w:t>
      </w:r>
    </w:p>
    <w:p w:rsidR="002812A2" w:rsidRDefault="002812A2" w:rsidP="002812A2">
      <w:pPr>
        <w:pStyle w:val="a7"/>
      </w:pPr>
      <w:r>
        <w:t xml:space="preserve">В статье анализируются особенности самостоятельной физической подготовки сотрудников полиции. </w:t>
      </w:r>
      <w:proofErr w:type="gramStart"/>
      <w:r>
        <w:t xml:space="preserve">Отмечается, что профессиональное формирование личности обучающихся в образовательных организациях </w:t>
      </w:r>
      <w:r>
        <w:lastRenderedPageBreak/>
        <w:t>МВД России в рамках физической подготовки – системный, многоуровневый процесс.</w:t>
      </w:r>
      <w:proofErr w:type="gramEnd"/>
      <w:r>
        <w:t xml:space="preserve"> Выделяются следующие аспекты вышеуказанного процесса: самостоятельная работа личности по направлению совершенствования профессионально значимых качеств, в том числе самовоспитание личности; устойчивая направленность личности, которая определяется непрерывностью развития и деятельности личности; корректировка сформированных и воспитание необходимых качеств личности; в результативности связей личности с внешней средой.</w:t>
      </w:r>
    </w:p>
    <w:p w:rsidR="002812A2" w:rsidRDefault="002812A2" w:rsidP="002812A2">
      <w:pPr>
        <w:pStyle w:val="a7"/>
      </w:pPr>
      <w:r>
        <w:rPr>
          <w:spacing w:val="43"/>
        </w:rPr>
        <w:t>Ключевые слова</w:t>
      </w:r>
      <w:r>
        <w:t>: сотрудники полиции; физическая подготовка; профессиональная подготовка; самостоятельная подготовка; самовоспитание; саморазвитие.</w:t>
      </w:r>
    </w:p>
    <w:p w:rsidR="002812A2" w:rsidRDefault="002812A2" w:rsidP="002812A2">
      <w:pPr>
        <w:pStyle w:val="a7"/>
      </w:pPr>
    </w:p>
    <w:p w:rsidR="002812A2" w:rsidRDefault="002812A2" w:rsidP="002812A2">
      <w:pPr>
        <w:pStyle w:val="a3"/>
      </w:pPr>
      <w:r>
        <w:t>UDC 378.046.4</w:t>
      </w:r>
    </w:p>
    <w:p w:rsidR="002812A2" w:rsidRPr="002812A2" w:rsidRDefault="002812A2" w:rsidP="002812A2">
      <w:pPr>
        <w:pStyle w:val="a8"/>
        <w:rPr>
          <w:lang w:val="en-US"/>
        </w:rPr>
      </w:pPr>
      <w:r w:rsidRPr="002812A2">
        <w:rPr>
          <w:lang w:val="en-US"/>
        </w:rPr>
        <w:t>Organization of independent physical training of police officers studying in educational organizations of the Ministry of Internal Affairs of Russia</w:t>
      </w:r>
    </w:p>
    <w:p w:rsidR="002812A2" w:rsidRPr="002812A2" w:rsidRDefault="002812A2" w:rsidP="002812A2">
      <w:pPr>
        <w:pStyle w:val="a9"/>
        <w:rPr>
          <w:lang w:val="en-US"/>
        </w:rPr>
      </w:pPr>
      <w:proofErr w:type="spellStart"/>
      <w:r w:rsidRPr="002812A2">
        <w:rPr>
          <w:lang w:val="en-US"/>
        </w:rPr>
        <w:t>Meshev</w:t>
      </w:r>
      <w:proofErr w:type="spellEnd"/>
      <w:r w:rsidRPr="002812A2">
        <w:rPr>
          <w:lang w:val="en-US"/>
        </w:rPr>
        <w:t xml:space="preserve"> Islam </w:t>
      </w:r>
      <w:proofErr w:type="spellStart"/>
      <w:r w:rsidRPr="002812A2">
        <w:rPr>
          <w:lang w:val="en-US"/>
        </w:rPr>
        <w:t>Hasanbievich</w:t>
      </w:r>
      <w:proofErr w:type="spellEnd"/>
      <w:r w:rsidRPr="002812A2">
        <w:rPr>
          <w:lang w:val="en-US"/>
        </w:rPr>
        <w:t>,</w:t>
      </w:r>
    </w:p>
    <w:p w:rsidR="002812A2" w:rsidRPr="002812A2" w:rsidRDefault="002812A2" w:rsidP="002812A2">
      <w:pPr>
        <w:pStyle w:val="aa"/>
        <w:rPr>
          <w:lang w:val="en-US"/>
        </w:rPr>
      </w:pPr>
      <w:r w:rsidRPr="002812A2">
        <w:rPr>
          <w:lang w:val="en-US"/>
        </w:rPr>
        <w:t>Candidate of Pedagogical Sciences, Deputy Head of the Department of Physical Training, North Caucasus Institute of Advanced Training (branch) of the Krasnodar University of the Ministry of Internal Affairs of Russia, Nalchik, Russia, e-mail: amv_1978@mail.ru</w:t>
      </w:r>
    </w:p>
    <w:p w:rsidR="002812A2" w:rsidRPr="002812A2" w:rsidRDefault="002812A2" w:rsidP="002812A2">
      <w:pPr>
        <w:pStyle w:val="a7"/>
        <w:rPr>
          <w:lang w:val="en-US"/>
        </w:rPr>
      </w:pPr>
      <w:r w:rsidRPr="002812A2">
        <w:rPr>
          <w:lang w:val="en-US"/>
        </w:rPr>
        <w:t>The article analyzes the features of independent physical training of police officers. It is noted that the professional formation of the personality of students in educational organizations of the Ministry of Internal Affairs of Russia within the framework of physical training is a systematic, multi–level process. The following aspects of the above process are highlighted: independent work of the individual in the direction of improving professionally significant qualities, including self-education of the individual; stable orientation of the personality, which is determined by the continuity of development and activity of the individual; correction of the formed and education of the necessary personality qualities; in the effectiveness of the personality’s relations with the external environment.</w:t>
      </w:r>
    </w:p>
    <w:p w:rsidR="002812A2" w:rsidRPr="002812A2" w:rsidRDefault="002812A2" w:rsidP="002812A2">
      <w:pPr>
        <w:pStyle w:val="a7"/>
        <w:rPr>
          <w:lang w:val="en-US"/>
        </w:rPr>
      </w:pPr>
      <w:r w:rsidRPr="002812A2">
        <w:rPr>
          <w:spacing w:val="43"/>
          <w:lang w:val="en-US"/>
        </w:rPr>
        <w:t>Keywords</w:t>
      </w:r>
      <w:r w:rsidRPr="002812A2">
        <w:rPr>
          <w:lang w:val="en-US"/>
        </w:rPr>
        <w:t>: police officers; physical training; professional training; independent training; self-education; self-development.</w:t>
      </w:r>
    </w:p>
    <w:p w:rsidR="002812A2" w:rsidRDefault="002812A2"/>
    <w:p w:rsidR="002812A2" w:rsidRDefault="002812A2" w:rsidP="002812A2">
      <w:pPr>
        <w:pStyle w:val="a3"/>
        <w:rPr>
          <w:b w:val="0"/>
          <w:bCs w:val="0"/>
        </w:rPr>
      </w:pPr>
      <w:r>
        <w:t>DOI 10.47576/</w:t>
      </w:r>
      <w:r>
        <w:rPr>
          <w:b w:val="0"/>
          <w:bCs w:val="0"/>
        </w:rPr>
        <w:t>2949-1878_2023_7_168</w:t>
      </w:r>
    </w:p>
    <w:p w:rsidR="002812A2" w:rsidRDefault="002812A2" w:rsidP="002812A2">
      <w:pPr>
        <w:pStyle w:val="a3"/>
      </w:pPr>
      <w:r>
        <w:t>УДК 378.046.4</w:t>
      </w:r>
    </w:p>
    <w:p w:rsidR="002812A2" w:rsidRDefault="002812A2" w:rsidP="002812A2">
      <w:pPr>
        <w:pStyle w:val="a4"/>
      </w:pPr>
      <w:r>
        <w:t>Особенности профессионально-прикладной физической подготовки в образовательных организациях МВД России</w:t>
      </w:r>
    </w:p>
    <w:p w:rsidR="002812A2" w:rsidRDefault="002812A2" w:rsidP="002812A2">
      <w:pPr>
        <w:pStyle w:val="a5"/>
      </w:pPr>
      <w:proofErr w:type="spellStart"/>
      <w:r>
        <w:t>Хажироков</w:t>
      </w:r>
      <w:proofErr w:type="spellEnd"/>
      <w:r>
        <w:t xml:space="preserve"> Валерий </w:t>
      </w:r>
      <w:proofErr w:type="spellStart"/>
      <w:r>
        <w:t>Ахиедович</w:t>
      </w:r>
      <w:proofErr w:type="spellEnd"/>
      <w:r>
        <w:t xml:space="preserve">, </w:t>
      </w:r>
    </w:p>
    <w:p w:rsidR="002812A2" w:rsidRDefault="002812A2" w:rsidP="002812A2">
      <w:pPr>
        <w:pStyle w:val="a6"/>
      </w:pPr>
      <w:r>
        <w:t>кандидат юридических наук, начальник кафедры физической подготовки Северо-Кавказского института повышения квалификации (филиал), Краснодарский университет МВД России, г. Нальчик, Россия, e-</w:t>
      </w:r>
      <w:proofErr w:type="spellStart"/>
      <w:r>
        <w:t>mail</w:t>
      </w:r>
      <w:proofErr w:type="spellEnd"/>
      <w:r>
        <w:t xml:space="preserve">: amv_1978@mail.ru </w:t>
      </w:r>
    </w:p>
    <w:p w:rsidR="002812A2" w:rsidRDefault="002812A2" w:rsidP="002812A2">
      <w:pPr>
        <w:pStyle w:val="a7"/>
      </w:pPr>
      <w:r>
        <w:t>В статье анализируются особенности профессионально-прикладной физической подготовки в образовательных организациях МВД России. Дисциплина «физическая подготовка», реализуемая в образовательных организациях МВД России, состоит из двух элементов: общей и профессионально-прикладной физической подготовки. Профессионально-прикладная физическая подготовка представляет собой комплекс упражнений и тренировок, направленных на развитие специфических физических качеств, необходимых для успешного выполнения конкретного вида спорта. Это может включать в себя работу над силой, скоростью, выносливостью, гибкостью, координацией движений и другими аспектами. Она помогает обучающимся образовательных организаций МВД России повысить свою технику, улучшить физические показатели, приобрести уверенность в своих силах и достичь наивысших результатов.</w:t>
      </w:r>
    </w:p>
    <w:p w:rsidR="002812A2" w:rsidRDefault="002812A2" w:rsidP="002812A2">
      <w:pPr>
        <w:pStyle w:val="a7"/>
      </w:pPr>
      <w:proofErr w:type="gramStart"/>
      <w:r>
        <w:rPr>
          <w:spacing w:val="43"/>
        </w:rPr>
        <w:t>Ключевые слова</w:t>
      </w:r>
      <w:r>
        <w:t xml:space="preserve">: физическая подготовка; профессионально-прикладная физическая подготовка; психологическая подготовка; боевые приемы борьбы; сила; скорость; выносливость; гибкость; координация движений. </w:t>
      </w:r>
      <w:proofErr w:type="gramEnd"/>
    </w:p>
    <w:p w:rsidR="002812A2" w:rsidRDefault="002812A2" w:rsidP="002812A2">
      <w:pPr>
        <w:pStyle w:val="a7"/>
      </w:pPr>
    </w:p>
    <w:p w:rsidR="002812A2" w:rsidRDefault="002812A2" w:rsidP="002812A2">
      <w:pPr>
        <w:pStyle w:val="a3"/>
      </w:pPr>
      <w:r>
        <w:lastRenderedPageBreak/>
        <w:t>UDC 378.046.4</w:t>
      </w:r>
    </w:p>
    <w:p w:rsidR="002812A2" w:rsidRPr="002812A2" w:rsidRDefault="002812A2" w:rsidP="002812A2">
      <w:pPr>
        <w:pStyle w:val="a8"/>
        <w:rPr>
          <w:lang w:val="en-US"/>
        </w:rPr>
      </w:pPr>
      <w:r w:rsidRPr="002812A2">
        <w:rPr>
          <w:lang w:val="en-US"/>
        </w:rPr>
        <w:t>Features of professional and applied physical training in educational organizations of the Ministry of Internal Affairs of Russia</w:t>
      </w:r>
    </w:p>
    <w:p w:rsidR="002812A2" w:rsidRPr="002812A2" w:rsidRDefault="002812A2" w:rsidP="002812A2">
      <w:pPr>
        <w:pStyle w:val="a9"/>
        <w:rPr>
          <w:lang w:val="en-US"/>
        </w:rPr>
      </w:pPr>
      <w:proofErr w:type="spellStart"/>
      <w:r w:rsidRPr="002812A2">
        <w:rPr>
          <w:lang w:val="en-US"/>
        </w:rPr>
        <w:t>Khazhirokov</w:t>
      </w:r>
      <w:proofErr w:type="spellEnd"/>
      <w:r w:rsidRPr="002812A2">
        <w:rPr>
          <w:lang w:val="en-US"/>
        </w:rPr>
        <w:t xml:space="preserve"> Valery </w:t>
      </w:r>
      <w:proofErr w:type="spellStart"/>
      <w:r w:rsidRPr="002812A2">
        <w:rPr>
          <w:lang w:val="en-US"/>
        </w:rPr>
        <w:t>Ahiedovich</w:t>
      </w:r>
      <w:proofErr w:type="spellEnd"/>
      <w:r w:rsidRPr="002812A2">
        <w:rPr>
          <w:lang w:val="en-US"/>
        </w:rPr>
        <w:t>,</w:t>
      </w:r>
    </w:p>
    <w:p w:rsidR="002812A2" w:rsidRPr="002812A2" w:rsidRDefault="002812A2" w:rsidP="002812A2">
      <w:pPr>
        <w:pStyle w:val="aa"/>
        <w:rPr>
          <w:lang w:val="en-US"/>
        </w:rPr>
      </w:pPr>
      <w:r w:rsidRPr="002812A2">
        <w:rPr>
          <w:lang w:val="en-US"/>
        </w:rPr>
        <w:t>PhD in Law, Head of the Department of Physical Training of the North Caucasus Institute of Advanced Training (Branch), Krasnodar University of the Ministry of Internal Affairs of Russia, Nalchik, Russia, e-mail: amv_1978@mail.ru</w:t>
      </w:r>
    </w:p>
    <w:p w:rsidR="002812A2" w:rsidRPr="002812A2" w:rsidRDefault="002812A2" w:rsidP="002812A2">
      <w:pPr>
        <w:pStyle w:val="a7"/>
        <w:rPr>
          <w:lang w:val="en-US"/>
        </w:rPr>
      </w:pPr>
      <w:r w:rsidRPr="002812A2">
        <w:rPr>
          <w:lang w:val="en-US"/>
        </w:rPr>
        <w:t>The article analyzes the features of professionally applied physical training in educational organizations of the Ministry of Internal Affairs of Russia. The discipline of physical training, implemented in educational organizations of the Ministry of Internal Affairs of Russia, consists of two elements: general and professionally applied physical training. Professionally applied physical training is a set of exercises and trainings aimed at developing specific physical qualities necessary for the successful performance of a particular sport. This may include working on strength, speed, endurance, flexibility, coordination of movements and other aspects. It helps students of educational organizations of the Ministry of Internal Affairs of Russia to improve their equipment, improve physical performance, gain confidence in their abilities and achieve the highest results.</w:t>
      </w:r>
    </w:p>
    <w:p w:rsidR="002812A2" w:rsidRPr="002812A2" w:rsidRDefault="002812A2" w:rsidP="002812A2">
      <w:pPr>
        <w:pStyle w:val="a7"/>
        <w:rPr>
          <w:lang w:val="en-US"/>
        </w:rPr>
      </w:pPr>
      <w:r w:rsidRPr="002812A2">
        <w:rPr>
          <w:spacing w:val="43"/>
          <w:lang w:val="en-US"/>
        </w:rPr>
        <w:t>Keywords</w:t>
      </w:r>
      <w:r w:rsidRPr="002812A2">
        <w:rPr>
          <w:lang w:val="en-US"/>
        </w:rPr>
        <w:t>: physical training; professionally applied physical training; psychological training; fighting techniques of wrestling; strength; speed; endurance; flexibility; coordination of movements.</w:t>
      </w:r>
    </w:p>
    <w:p w:rsidR="002812A2" w:rsidRPr="002812A2" w:rsidRDefault="002812A2">
      <w:pPr>
        <w:rPr>
          <w:lang w:val="en-US"/>
        </w:rPr>
      </w:pPr>
    </w:p>
    <w:sectPr w:rsidR="002812A2" w:rsidRPr="002812A2" w:rsidSect="00105C8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2A"/>
    <w:rsid w:val="000D6FA0"/>
    <w:rsid w:val="002812A2"/>
    <w:rsid w:val="00365C41"/>
    <w:rsid w:val="00AF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365C41"/>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365C41"/>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365C41"/>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365C41"/>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365C41"/>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365C41"/>
  </w:style>
  <w:style w:type="paragraph" w:customStyle="1" w:styleId="a9">
    <w:name w:val="Автор_англ"/>
    <w:basedOn w:val="a5"/>
    <w:uiPriority w:val="99"/>
    <w:rsid w:val="00365C41"/>
  </w:style>
  <w:style w:type="paragraph" w:customStyle="1" w:styleId="aa">
    <w:name w:val="автор_кандидат_англ"/>
    <w:basedOn w:val="a6"/>
    <w:uiPriority w:val="99"/>
    <w:rsid w:val="00365C41"/>
  </w:style>
  <w:style w:type="paragraph" w:customStyle="1" w:styleId="ab">
    <w:name w:val="Текст сатьи"/>
    <w:basedOn w:val="a"/>
    <w:uiPriority w:val="99"/>
    <w:rsid w:val="002812A2"/>
    <w:pPr>
      <w:autoSpaceDE w:val="0"/>
      <w:autoSpaceDN w:val="0"/>
      <w:adjustRightInd w:val="0"/>
      <w:spacing w:after="0" w:line="288" w:lineRule="auto"/>
      <w:ind w:firstLine="266"/>
      <w:jc w:val="both"/>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365C41"/>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365C41"/>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365C41"/>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365C41"/>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365C41"/>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365C41"/>
  </w:style>
  <w:style w:type="paragraph" w:customStyle="1" w:styleId="a9">
    <w:name w:val="Автор_англ"/>
    <w:basedOn w:val="a5"/>
    <w:uiPriority w:val="99"/>
    <w:rsid w:val="00365C41"/>
  </w:style>
  <w:style w:type="paragraph" w:customStyle="1" w:styleId="aa">
    <w:name w:val="автор_кандидат_англ"/>
    <w:basedOn w:val="a6"/>
    <w:uiPriority w:val="99"/>
    <w:rsid w:val="00365C41"/>
  </w:style>
  <w:style w:type="paragraph" w:customStyle="1" w:styleId="ab">
    <w:name w:val="Текст сатьи"/>
    <w:basedOn w:val="a"/>
    <w:uiPriority w:val="99"/>
    <w:rsid w:val="002812A2"/>
    <w:pPr>
      <w:autoSpaceDE w:val="0"/>
      <w:autoSpaceDN w:val="0"/>
      <w:adjustRightInd w:val="0"/>
      <w:spacing w:after="0" w:line="288" w:lineRule="auto"/>
      <w:ind w:firstLine="266"/>
      <w:jc w:val="both"/>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10709</Words>
  <Characters>61046</Characters>
  <Application>Microsoft Office Word</Application>
  <DocSecurity>0</DocSecurity>
  <Lines>508</Lines>
  <Paragraphs>143</Paragraphs>
  <ScaleCrop>false</ScaleCrop>
  <Company>Krokoz™</Company>
  <LinksUpToDate>false</LinksUpToDate>
  <CharactersWithSpaces>71612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2023-07-24T18:02:00Z</dcterms:created>
  <dcterms:modified xsi:type="dcterms:W3CDTF">2023-07-24T18:10:00Z</dcterms:modified>
</cp:coreProperties>
</file>