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D4E" w:rsidRPr="00825D4E" w:rsidRDefault="00825D4E" w:rsidP="00825D4E">
      <w:pPr>
        <w:pStyle w:val="a3"/>
        <w:rPr>
          <w:lang w:val="ru-RU"/>
        </w:rPr>
      </w:pPr>
      <w:r w:rsidRPr="00825D4E">
        <w:rPr>
          <w:lang w:val="ru-RU"/>
        </w:rPr>
        <w:t>УДК 339.9</w:t>
      </w:r>
    </w:p>
    <w:p w:rsidR="00825D4E" w:rsidRPr="00825D4E" w:rsidRDefault="00825D4E" w:rsidP="00825D4E">
      <w:pPr>
        <w:pStyle w:val="a3"/>
        <w:rPr>
          <w:lang w:val="ru-RU"/>
        </w:rPr>
      </w:pPr>
      <w:proofErr w:type="spellStart"/>
      <w:proofErr w:type="gramStart"/>
      <w:r>
        <w:t>doi</w:t>
      </w:r>
      <w:proofErr w:type="spellEnd"/>
      <w:proofErr w:type="gramEnd"/>
      <w:r w:rsidRPr="00825D4E">
        <w:rPr>
          <w:lang w:val="ru-RU"/>
        </w:rPr>
        <w:t>: 10.47576/2949-1878.2024.11.11.001</w:t>
      </w:r>
    </w:p>
    <w:p w:rsidR="00825D4E" w:rsidRDefault="00825D4E" w:rsidP="00825D4E">
      <w:pPr>
        <w:pStyle w:val="a4"/>
      </w:pPr>
      <w:r>
        <w:t>Деятельность крупнейших ТНК индустрии моды Испании Inditex</w:t>
      </w:r>
      <w:proofErr w:type="gramStart"/>
      <w:r>
        <w:t xml:space="preserve"> и</w:t>
      </w:r>
      <w:proofErr w:type="gramEnd"/>
      <w:r>
        <w:t xml:space="preserve"> Punto Fa (бренд Mango) </w:t>
      </w:r>
    </w:p>
    <w:p w:rsidR="00825D4E" w:rsidRDefault="00825D4E" w:rsidP="00825D4E">
      <w:pPr>
        <w:pStyle w:val="a5"/>
      </w:pPr>
      <w:r>
        <w:t xml:space="preserve">Долженко Игорь Борисович, </w:t>
      </w:r>
    </w:p>
    <w:p w:rsidR="00825D4E" w:rsidRDefault="00825D4E" w:rsidP="00825D4E">
      <w:pPr>
        <w:pStyle w:val="a6"/>
      </w:pPr>
      <w:r>
        <w:t>генеральный директор, ООО «ДЕЛЬТА КОНСАЛТИНГ», Москва, Россия, primestyle@mail.ru</w:t>
      </w:r>
      <w:bookmarkStart w:id="0" w:name="_GoBack"/>
      <w:bookmarkEnd w:id="0"/>
    </w:p>
    <w:p w:rsidR="00825D4E" w:rsidRDefault="00825D4E" w:rsidP="00825D4E">
      <w:pPr>
        <w:pStyle w:val="a5"/>
      </w:pPr>
      <w:proofErr w:type="spellStart"/>
      <w:r>
        <w:t>Кругова</w:t>
      </w:r>
      <w:proofErr w:type="spellEnd"/>
      <w:r>
        <w:t xml:space="preserve"> Марина Сергеевна,</w:t>
      </w:r>
    </w:p>
    <w:p w:rsidR="00825D4E" w:rsidRDefault="00825D4E" w:rsidP="00825D4E">
      <w:pPr>
        <w:pStyle w:val="a6"/>
        <w:rPr>
          <w:spacing w:val="-2"/>
        </w:rPr>
      </w:pPr>
      <w:r>
        <w:rPr>
          <w:spacing w:val="-2"/>
        </w:rPr>
        <w:t>кандидат филологических наук, доцент кафедры романо-германских языков, Всероссийская академия внешней торговли Министерства экономического развития Российской Федерации, Москва, Россия, mkrugova@vavt.ru</w:t>
      </w:r>
    </w:p>
    <w:p w:rsidR="00825D4E" w:rsidRDefault="00825D4E" w:rsidP="00825D4E">
      <w:pPr>
        <w:pStyle w:val="a7"/>
      </w:pPr>
      <w:r>
        <w:t xml:space="preserve">Актуальность статьи обусловлена большим значением индустрии моды и ведущих ТНК, к которым относятся испанские компании </w:t>
      </w:r>
      <w:proofErr w:type="spellStart"/>
      <w:r>
        <w:t>Inditex</w:t>
      </w:r>
      <w:proofErr w:type="spellEnd"/>
      <w:r>
        <w:t xml:space="preserve"> и </w:t>
      </w:r>
      <w:proofErr w:type="spellStart"/>
      <w:r>
        <w:t>Punto</w:t>
      </w:r>
      <w:proofErr w:type="spellEnd"/>
      <w:r>
        <w:t xml:space="preserve"> </w:t>
      </w:r>
      <w:proofErr w:type="spellStart"/>
      <w:r>
        <w:t>Fa</w:t>
      </w:r>
      <w:proofErr w:type="spellEnd"/>
      <w:r>
        <w:t xml:space="preserve">. Выявлены характерные черты и механизм функционирования испанских ТНК индустрии моды. Установлено большое влияние испанских ТНК индустрии моды </w:t>
      </w:r>
      <w:proofErr w:type="spellStart"/>
      <w:r>
        <w:t>Inditex</w:t>
      </w:r>
      <w:proofErr w:type="spellEnd"/>
      <w:r>
        <w:t xml:space="preserve"> и </w:t>
      </w:r>
      <w:proofErr w:type="spellStart"/>
      <w:r>
        <w:t>Punto</w:t>
      </w:r>
      <w:proofErr w:type="spellEnd"/>
      <w:r>
        <w:t xml:space="preserve"> </w:t>
      </w:r>
      <w:proofErr w:type="spellStart"/>
      <w:r>
        <w:t>Fa</w:t>
      </w:r>
      <w:proofErr w:type="spellEnd"/>
      <w:r>
        <w:t xml:space="preserve"> на глобальный, региональный и национальный рынок одежды. Выявлено влияние их и продвигаемой ими моды на глобальные модные тенденции и модель потребления. </w:t>
      </w:r>
    </w:p>
    <w:p w:rsidR="00825D4E" w:rsidRDefault="00825D4E" w:rsidP="00825D4E">
      <w:pPr>
        <w:pStyle w:val="a7"/>
      </w:pPr>
      <w:proofErr w:type="gramStart"/>
      <w:r>
        <w:rPr>
          <w:spacing w:val="43"/>
        </w:rPr>
        <w:t>Ключевые слова:</w:t>
      </w:r>
      <w:r>
        <w:t xml:space="preserve"> транснациональные корпорации индустрии моды; ТНК; Испания; испанские ТНК; международная торговля; текстильная промышленность; швейная промышленность; глобальная цепочка создания стоимости (ГЦСС); текстиль; одежда. </w:t>
      </w:r>
      <w:proofErr w:type="gramEnd"/>
    </w:p>
    <w:p w:rsidR="00825D4E" w:rsidRPr="00825D4E" w:rsidRDefault="00825D4E" w:rsidP="00825D4E">
      <w:pPr>
        <w:pStyle w:val="a8"/>
        <w:rPr>
          <w:lang w:val="en-US"/>
        </w:rPr>
      </w:pPr>
      <w:r w:rsidRPr="00825D4E">
        <w:rPr>
          <w:lang w:val="en-US"/>
        </w:rPr>
        <w:t>Activities of the largest TNCs in the Spanish fashion industry Inditex and Punto Fa (Mango brand)</w:t>
      </w:r>
    </w:p>
    <w:p w:rsidR="00825D4E" w:rsidRPr="00825D4E" w:rsidRDefault="00825D4E" w:rsidP="00825D4E">
      <w:pPr>
        <w:pStyle w:val="a9"/>
        <w:rPr>
          <w:lang w:val="en-US"/>
        </w:rPr>
      </w:pPr>
      <w:proofErr w:type="spellStart"/>
      <w:r w:rsidRPr="00825D4E">
        <w:rPr>
          <w:lang w:val="en-US"/>
        </w:rPr>
        <w:t>Dolzhenko</w:t>
      </w:r>
      <w:proofErr w:type="spellEnd"/>
      <w:r w:rsidRPr="00825D4E">
        <w:rPr>
          <w:lang w:val="en-US"/>
        </w:rPr>
        <w:t xml:space="preserve"> Igor B.,</w:t>
      </w:r>
    </w:p>
    <w:p w:rsidR="00825D4E" w:rsidRPr="00825D4E" w:rsidRDefault="00825D4E" w:rsidP="00825D4E">
      <w:pPr>
        <w:pStyle w:val="aa"/>
        <w:rPr>
          <w:spacing w:val="-2"/>
          <w:lang w:val="en-US"/>
        </w:rPr>
      </w:pPr>
      <w:r w:rsidRPr="00825D4E">
        <w:rPr>
          <w:spacing w:val="-2"/>
          <w:lang w:val="en-US"/>
        </w:rPr>
        <w:t>General Director, DELTA CONSULTING LLC, Moscow, Russia, primestyle@mail.ru</w:t>
      </w:r>
    </w:p>
    <w:p w:rsidR="00825D4E" w:rsidRPr="00825D4E" w:rsidRDefault="00825D4E" w:rsidP="00825D4E">
      <w:pPr>
        <w:pStyle w:val="a9"/>
        <w:rPr>
          <w:lang w:val="en-US"/>
        </w:rPr>
      </w:pPr>
      <w:proofErr w:type="spellStart"/>
      <w:r w:rsidRPr="00825D4E">
        <w:rPr>
          <w:lang w:val="en-US"/>
        </w:rPr>
        <w:t>Krugova</w:t>
      </w:r>
      <w:proofErr w:type="spellEnd"/>
      <w:r w:rsidRPr="00825D4E">
        <w:rPr>
          <w:lang w:val="en-US"/>
        </w:rPr>
        <w:t xml:space="preserve"> Marina S.,</w:t>
      </w:r>
    </w:p>
    <w:p w:rsidR="00825D4E" w:rsidRPr="00825D4E" w:rsidRDefault="00825D4E" w:rsidP="00825D4E">
      <w:pPr>
        <w:pStyle w:val="aa"/>
        <w:rPr>
          <w:lang w:val="en-US"/>
        </w:rPr>
      </w:pPr>
      <w:r w:rsidRPr="00825D4E">
        <w:rPr>
          <w:lang w:val="en-US"/>
        </w:rPr>
        <w:t>Candidate of Philological Sciences, Associate Professor of the Department of Romano-Germanic Languages, All-Russian Academy of Foreign Trade of the Ministry of Economic Development of the Russian Federation, Moscow, Russia, mkrugova@vavt.ru</w:t>
      </w:r>
    </w:p>
    <w:p w:rsidR="00825D4E" w:rsidRPr="00825D4E" w:rsidRDefault="00825D4E" w:rsidP="00825D4E">
      <w:pPr>
        <w:pStyle w:val="a7"/>
        <w:rPr>
          <w:lang w:val="en-US"/>
        </w:rPr>
      </w:pPr>
      <w:r w:rsidRPr="00825D4E">
        <w:rPr>
          <w:lang w:val="en-US"/>
        </w:rPr>
        <w:t xml:space="preserve">The relevance of the article is due to the great importance of the fashion industry and leading TNCs, which include the Spanish companies </w:t>
      </w:r>
      <w:proofErr w:type="spellStart"/>
      <w:r w:rsidRPr="00825D4E">
        <w:rPr>
          <w:lang w:val="en-US"/>
        </w:rPr>
        <w:t>Inditex</w:t>
      </w:r>
      <w:proofErr w:type="spellEnd"/>
      <w:r w:rsidRPr="00825D4E">
        <w:rPr>
          <w:lang w:val="en-US"/>
        </w:rPr>
        <w:t xml:space="preserve"> and </w:t>
      </w:r>
      <w:proofErr w:type="spellStart"/>
      <w:r w:rsidRPr="00825D4E">
        <w:rPr>
          <w:lang w:val="en-US"/>
        </w:rPr>
        <w:t>Punto</w:t>
      </w:r>
      <w:proofErr w:type="spellEnd"/>
      <w:r w:rsidRPr="00825D4E">
        <w:rPr>
          <w:lang w:val="en-US"/>
        </w:rPr>
        <w:t xml:space="preserve"> </w:t>
      </w:r>
      <w:proofErr w:type="spellStart"/>
      <w:r w:rsidRPr="00825D4E">
        <w:rPr>
          <w:lang w:val="en-US"/>
        </w:rPr>
        <w:t>Fa</w:t>
      </w:r>
      <w:proofErr w:type="spellEnd"/>
      <w:r w:rsidRPr="00825D4E">
        <w:rPr>
          <w:lang w:val="en-US"/>
        </w:rPr>
        <w:t xml:space="preserve">. The characteristic features and mechanism of functioning of the Spanish TNCs in the fashion industry are revealed. The great influence of the Spanish TNCs in the fashion industry </w:t>
      </w:r>
      <w:proofErr w:type="spellStart"/>
      <w:r w:rsidRPr="00825D4E">
        <w:rPr>
          <w:lang w:val="en-US"/>
        </w:rPr>
        <w:t>Inditex</w:t>
      </w:r>
      <w:proofErr w:type="spellEnd"/>
      <w:r w:rsidRPr="00825D4E">
        <w:rPr>
          <w:lang w:val="en-US"/>
        </w:rPr>
        <w:t xml:space="preserve"> and </w:t>
      </w:r>
      <w:proofErr w:type="spellStart"/>
      <w:r w:rsidRPr="00825D4E">
        <w:rPr>
          <w:lang w:val="en-US"/>
        </w:rPr>
        <w:t>Punto</w:t>
      </w:r>
      <w:proofErr w:type="spellEnd"/>
      <w:r w:rsidRPr="00825D4E">
        <w:rPr>
          <w:lang w:val="en-US"/>
        </w:rPr>
        <w:t xml:space="preserve"> </w:t>
      </w:r>
      <w:proofErr w:type="spellStart"/>
      <w:r w:rsidRPr="00825D4E">
        <w:rPr>
          <w:lang w:val="en-US"/>
        </w:rPr>
        <w:t>Fa</w:t>
      </w:r>
      <w:proofErr w:type="spellEnd"/>
      <w:r w:rsidRPr="00825D4E">
        <w:rPr>
          <w:lang w:val="en-US"/>
        </w:rPr>
        <w:t xml:space="preserve"> on the global, regional and national clothing market is established. The influence of Spanish TNCs and the fashion they promote on global fashion trends and consumption patterns is revealed.</w:t>
      </w:r>
    </w:p>
    <w:p w:rsidR="00825D4E" w:rsidRPr="00825D4E" w:rsidRDefault="00825D4E" w:rsidP="00825D4E">
      <w:pPr>
        <w:pStyle w:val="a7"/>
        <w:rPr>
          <w:lang w:val="en-US"/>
        </w:rPr>
      </w:pPr>
      <w:r w:rsidRPr="00825D4E">
        <w:rPr>
          <w:spacing w:val="43"/>
          <w:lang w:val="en-US"/>
        </w:rPr>
        <w:t>Keywords</w:t>
      </w:r>
      <w:r w:rsidRPr="00825D4E">
        <w:rPr>
          <w:lang w:val="en-US"/>
        </w:rPr>
        <w:t>: Fashion industry transnational corporations; TNCs; Spain; Spanish TNCs; international trade; textile industry; clothing industry; global value chain (GVC); textiles; clothing.</w:t>
      </w:r>
    </w:p>
    <w:p w:rsidR="00825D4E" w:rsidRPr="00825D4E" w:rsidRDefault="00825D4E" w:rsidP="00825D4E">
      <w:pPr>
        <w:pStyle w:val="a3"/>
        <w:rPr>
          <w:lang w:val="ru-RU"/>
        </w:rPr>
      </w:pPr>
      <w:r w:rsidRPr="00825D4E">
        <w:rPr>
          <w:lang w:val="ru-RU"/>
        </w:rPr>
        <w:t>УДК 336:004</w:t>
      </w:r>
    </w:p>
    <w:p w:rsidR="00825D4E" w:rsidRPr="00825D4E" w:rsidRDefault="00825D4E" w:rsidP="00825D4E">
      <w:pPr>
        <w:pStyle w:val="a3"/>
        <w:rPr>
          <w:lang w:val="ru-RU"/>
        </w:rPr>
      </w:pPr>
      <w:proofErr w:type="spellStart"/>
      <w:proofErr w:type="gramStart"/>
      <w:r>
        <w:t>doi</w:t>
      </w:r>
      <w:proofErr w:type="spellEnd"/>
      <w:proofErr w:type="gramEnd"/>
      <w:r w:rsidRPr="00825D4E">
        <w:rPr>
          <w:lang w:val="ru-RU"/>
        </w:rPr>
        <w:t>: 10.47576/2949-1878.2024.11.11.002</w:t>
      </w:r>
    </w:p>
    <w:p w:rsidR="00825D4E" w:rsidRDefault="00825D4E" w:rsidP="00825D4E">
      <w:pPr>
        <w:pStyle w:val="a4"/>
      </w:pPr>
      <w:r>
        <w:t xml:space="preserve">Анализ мобильных приложений для учета личных финансов на платформе </w:t>
      </w:r>
      <w:proofErr w:type="gramStart"/>
      <w:r>
        <w:t>А</w:t>
      </w:r>
      <w:proofErr w:type="gramEnd"/>
      <w:r>
        <w:t>ndroid</w:t>
      </w:r>
    </w:p>
    <w:p w:rsidR="00825D4E" w:rsidRDefault="00825D4E" w:rsidP="00825D4E">
      <w:pPr>
        <w:pStyle w:val="a5"/>
      </w:pPr>
      <w:r>
        <w:t xml:space="preserve">Потапов Андрей Александрович, </w:t>
      </w:r>
    </w:p>
    <w:p w:rsidR="00825D4E" w:rsidRDefault="00825D4E" w:rsidP="00825D4E">
      <w:pPr>
        <w:pStyle w:val="a6"/>
      </w:pPr>
      <w:r>
        <w:t xml:space="preserve">кандидат физико-математических наук, доцент кафедры промышленной электроники, Казанский государственный энергетический университет, Казань, Россия, aapot@ya.ru </w:t>
      </w:r>
    </w:p>
    <w:p w:rsidR="00825D4E" w:rsidRDefault="00825D4E" w:rsidP="00825D4E">
      <w:pPr>
        <w:pStyle w:val="a5"/>
      </w:pPr>
      <w:proofErr w:type="spellStart"/>
      <w:r>
        <w:lastRenderedPageBreak/>
        <w:t>Гочияева</w:t>
      </w:r>
      <w:proofErr w:type="spellEnd"/>
      <w:r>
        <w:t xml:space="preserve"> </w:t>
      </w:r>
      <w:proofErr w:type="spellStart"/>
      <w:r>
        <w:t>Мадина</w:t>
      </w:r>
      <w:proofErr w:type="spellEnd"/>
      <w:r>
        <w:t xml:space="preserve"> </w:t>
      </w:r>
      <w:proofErr w:type="spellStart"/>
      <w:r>
        <w:t>Джаштуевна</w:t>
      </w:r>
      <w:proofErr w:type="spellEnd"/>
      <w:r>
        <w:t>, </w:t>
      </w:r>
    </w:p>
    <w:p w:rsidR="00825D4E" w:rsidRDefault="00825D4E" w:rsidP="00825D4E">
      <w:pPr>
        <w:pStyle w:val="a6"/>
      </w:pPr>
      <w:proofErr w:type="spellStart"/>
      <w:proofErr w:type="gramStart"/>
      <w:r>
        <w:t>c</w:t>
      </w:r>
      <w:proofErr w:type="gramEnd"/>
      <w:r>
        <w:t>тарший</w:t>
      </w:r>
      <w:proofErr w:type="spellEnd"/>
      <w:r>
        <w:t xml:space="preserve"> преподаватель кафедры прикладной информатики, Северо-Кавказская государственная академия, Черкесск, Россия, gmadina_75@maul.ru</w:t>
      </w:r>
    </w:p>
    <w:p w:rsidR="00825D4E" w:rsidRDefault="00825D4E" w:rsidP="00825D4E">
      <w:pPr>
        <w:pStyle w:val="a5"/>
      </w:pPr>
      <w:r>
        <w:t xml:space="preserve">Алиева </w:t>
      </w:r>
      <w:proofErr w:type="spellStart"/>
      <w:r>
        <w:t>Марем</w:t>
      </w:r>
      <w:proofErr w:type="spellEnd"/>
      <w:r>
        <w:t xml:space="preserve"> </w:t>
      </w:r>
      <w:proofErr w:type="spellStart"/>
      <w:r>
        <w:t>Вахаевна</w:t>
      </w:r>
      <w:proofErr w:type="spellEnd"/>
      <w:r>
        <w:t>,</w:t>
      </w:r>
    </w:p>
    <w:p w:rsidR="00825D4E" w:rsidRDefault="00825D4E" w:rsidP="00825D4E">
      <w:pPr>
        <w:pStyle w:val="a6"/>
      </w:pPr>
      <w:r>
        <w:t>ассистент кафедры программирования и инфокоммуникационных технологий Института математики, физики и информационных технологий, Чеченский государственный университет имени А. А. Кадырова, Грозный, Россия, marem.al@mail.ru</w:t>
      </w:r>
    </w:p>
    <w:p w:rsidR="00825D4E" w:rsidRDefault="00825D4E" w:rsidP="00825D4E">
      <w:pPr>
        <w:pStyle w:val="a7"/>
      </w:pPr>
      <w:r>
        <w:t xml:space="preserve">Введение в аналитику мобильных приложений для учета личных финансов на платформе </w:t>
      </w:r>
      <w:proofErr w:type="spellStart"/>
      <w:r>
        <w:t>Android</w:t>
      </w:r>
      <w:proofErr w:type="spellEnd"/>
      <w:r>
        <w:t xml:space="preserve"> становится особенно актуальным в условиях роста цифровых технологий. Современные пользователи стремятся оптимизировать свои расходы и повышать финансовую грамотность с помощью специализированных инструментов. Приложения для учета личных финансов не только помогают следить за доходами и расходами, но и предлагают ряд дополнительных функций, таких как построение бюджетов, анализ транзакций и напоминания о платежах.</w:t>
      </w:r>
    </w:p>
    <w:p w:rsidR="00825D4E" w:rsidRDefault="00825D4E" w:rsidP="00825D4E">
      <w:pPr>
        <w:pStyle w:val="a7"/>
      </w:pPr>
      <w:r>
        <w:rPr>
          <w:spacing w:val="43"/>
        </w:rPr>
        <w:t>Ключевые слова:</w:t>
      </w:r>
      <w:r>
        <w:t xml:space="preserve"> мобильные приложения; </w:t>
      </w:r>
      <w:proofErr w:type="spellStart"/>
      <w:r>
        <w:t>Android</w:t>
      </w:r>
      <w:proofErr w:type="spellEnd"/>
      <w:r>
        <w:t>; финансы; финансовая платформа.</w:t>
      </w:r>
    </w:p>
    <w:p w:rsidR="00825D4E" w:rsidRDefault="00825D4E" w:rsidP="00825D4E">
      <w:pPr>
        <w:pStyle w:val="a7"/>
      </w:pPr>
    </w:p>
    <w:p w:rsidR="00825D4E" w:rsidRPr="00825D4E" w:rsidRDefault="00825D4E" w:rsidP="00825D4E">
      <w:pPr>
        <w:pStyle w:val="a8"/>
        <w:rPr>
          <w:lang w:val="en-US"/>
        </w:rPr>
      </w:pPr>
      <w:r w:rsidRPr="00825D4E">
        <w:rPr>
          <w:lang w:val="en-US"/>
        </w:rPr>
        <w:t xml:space="preserve">Analysis of mobile applications for personal finance accounting on the </w:t>
      </w:r>
      <w:r>
        <w:t>А</w:t>
      </w:r>
      <w:r w:rsidRPr="00825D4E">
        <w:rPr>
          <w:lang w:val="en-US"/>
        </w:rPr>
        <w:t>ndroid Platform</w:t>
      </w:r>
    </w:p>
    <w:p w:rsidR="00825D4E" w:rsidRPr="00825D4E" w:rsidRDefault="00825D4E" w:rsidP="00825D4E">
      <w:pPr>
        <w:pStyle w:val="a9"/>
        <w:rPr>
          <w:lang w:val="en-US"/>
        </w:rPr>
      </w:pPr>
      <w:proofErr w:type="spellStart"/>
      <w:proofErr w:type="gramStart"/>
      <w:r w:rsidRPr="00825D4E">
        <w:rPr>
          <w:lang w:val="en-US"/>
        </w:rPr>
        <w:t>Potapov</w:t>
      </w:r>
      <w:proofErr w:type="spellEnd"/>
      <w:r w:rsidRPr="00825D4E">
        <w:rPr>
          <w:lang w:val="en-US"/>
        </w:rPr>
        <w:t xml:space="preserve"> </w:t>
      </w:r>
      <w:proofErr w:type="spellStart"/>
      <w:r w:rsidRPr="00825D4E">
        <w:rPr>
          <w:lang w:val="en-US"/>
        </w:rPr>
        <w:t>Andrey</w:t>
      </w:r>
      <w:proofErr w:type="spellEnd"/>
      <w:r w:rsidRPr="00825D4E">
        <w:rPr>
          <w:lang w:val="en-US"/>
        </w:rPr>
        <w:t xml:space="preserve"> A.,</w:t>
      </w:r>
      <w:proofErr w:type="gramEnd"/>
      <w:r w:rsidRPr="00825D4E">
        <w:rPr>
          <w:lang w:val="en-US"/>
        </w:rPr>
        <w:t xml:space="preserve"> </w:t>
      </w:r>
    </w:p>
    <w:p w:rsidR="00825D4E" w:rsidRPr="00825D4E" w:rsidRDefault="00825D4E" w:rsidP="00825D4E">
      <w:pPr>
        <w:pStyle w:val="aa"/>
        <w:rPr>
          <w:lang w:val="en-US"/>
        </w:rPr>
      </w:pPr>
      <w:r w:rsidRPr="00825D4E">
        <w:rPr>
          <w:lang w:val="en-US"/>
        </w:rPr>
        <w:t xml:space="preserve">Candidate of Physical and Mathematical Sciences, Associate Professor of the Department of Industrial Electronics, Kazan State Power Engineering University, Kazan, Russia, aapot@ya.ru </w:t>
      </w:r>
    </w:p>
    <w:p w:rsidR="00825D4E" w:rsidRPr="00825D4E" w:rsidRDefault="00825D4E" w:rsidP="00825D4E">
      <w:pPr>
        <w:pStyle w:val="a9"/>
        <w:rPr>
          <w:lang w:val="en-US"/>
        </w:rPr>
      </w:pPr>
      <w:proofErr w:type="spellStart"/>
      <w:proofErr w:type="gramStart"/>
      <w:r w:rsidRPr="00825D4E">
        <w:rPr>
          <w:lang w:val="en-US"/>
        </w:rPr>
        <w:t>Gochiyaeva</w:t>
      </w:r>
      <w:proofErr w:type="spellEnd"/>
      <w:r w:rsidRPr="00825D4E">
        <w:rPr>
          <w:lang w:val="en-US"/>
        </w:rPr>
        <w:t xml:space="preserve"> </w:t>
      </w:r>
      <w:proofErr w:type="spellStart"/>
      <w:r w:rsidRPr="00825D4E">
        <w:rPr>
          <w:lang w:val="en-US"/>
        </w:rPr>
        <w:t>Madina</w:t>
      </w:r>
      <w:proofErr w:type="spellEnd"/>
      <w:r w:rsidRPr="00825D4E">
        <w:rPr>
          <w:lang w:val="en-US"/>
        </w:rPr>
        <w:t xml:space="preserve"> D.,</w:t>
      </w:r>
      <w:proofErr w:type="gramEnd"/>
      <w:r w:rsidRPr="00825D4E">
        <w:rPr>
          <w:lang w:val="en-US"/>
        </w:rPr>
        <w:t xml:space="preserve"> </w:t>
      </w:r>
    </w:p>
    <w:p w:rsidR="00825D4E" w:rsidRPr="00825D4E" w:rsidRDefault="00825D4E" w:rsidP="00825D4E">
      <w:pPr>
        <w:pStyle w:val="aa"/>
        <w:rPr>
          <w:lang w:val="en-US"/>
        </w:rPr>
      </w:pPr>
      <w:r w:rsidRPr="00825D4E">
        <w:rPr>
          <w:lang w:val="en-US"/>
        </w:rPr>
        <w:t xml:space="preserve">Senior Lecturer at the Department of Applied Informatics, North Caucasus State Academy, Cherkessk, Russia, gmadina_75@maul.ru </w:t>
      </w:r>
    </w:p>
    <w:p w:rsidR="00825D4E" w:rsidRPr="00825D4E" w:rsidRDefault="00825D4E" w:rsidP="00825D4E">
      <w:pPr>
        <w:pStyle w:val="a9"/>
        <w:rPr>
          <w:lang w:val="en-US"/>
        </w:rPr>
      </w:pPr>
      <w:proofErr w:type="spellStart"/>
      <w:r w:rsidRPr="00825D4E">
        <w:rPr>
          <w:lang w:val="en-US"/>
        </w:rPr>
        <w:t>Aliyeva</w:t>
      </w:r>
      <w:proofErr w:type="spellEnd"/>
      <w:r w:rsidRPr="00825D4E">
        <w:rPr>
          <w:lang w:val="en-US"/>
        </w:rPr>
        <w:t xml:space="preserve"> Maryam V., </w:t>
      </w:r>
    </w:p>
    <w:p w:rsidR="00825D4E" w:rsidRPr="00825D4E" w:rsidRDefault="00825D4E" w:rsidP="00825D4E">
      <w:pPr>
        <w:pStyle w:val="aa"/>
        <w:rPr>
          <w:lang w:val="en-US"/>
        </w:rPr>
      </w:pPr>
      <w:r w:rsidRPr="00825D4E">
        <w:rPr>
          <w:lang w:val="en-US"/>
        </w:rPr>
        <w:t xml:space="preserve">Assistant at the Department of Programming and </w:t>
      </w:r>
      <w:proofErr w:type="spellStart"/>
      <w:r w:rsidRPr="00825D4E">
        <w:rPr>
          <w:lang w:val="en-US"/>
        </w:rPr>
        <w:t>Infocommunication</w:t>
      </w:r>
      <w:proofErr w:type="spellEnd"/>
      <w:r w:rsidRPr="00825D4E">
        <w:rPr>
          <w:lang w:val="en-US"/>
        </w:rPr>
        <w:t xml:space="preserve"> Technologies of the Institute of Mathematics, Physics and Information Technology, </w:t>
      </w:r>
      <w:proofErr w:type="spellStart"/>
      <w:r w:rsidRPr="00825D4E">
        <w:rPr>
          <w:lang w:val="en-US"/>
        </w:rPr>
        <w:t>Kadyrov</w:t>
      </w:r>
      <w:proofErr w:type="spellEnd"/>
      <w:r w:rsidRPr="00825D4E">
        <w:rPr>
          <w:lang w:val="en-US"/>
        </w:rPr>
        <w:t xml:space="preserve"> Chechen State University, Grozny, Russia, marem.al@mail.ru</w:t>
      </w:r>
    </w:p>
    <w:p w:rsidR="00825D4E" w:rsidRPr="00825D4E" w:rsidRDefault="00825D4E" w:rsidP="00825D4E">
      <w:pPr>
        <w:pStyle w:val="a7"/>
        <w:rPr>
          <w:lang w:val="en-US"/>
        </w:rPr>
      </w:pPr>
      <w:r w:rsidRPr="00825D4E">
        <w:rPr>
          <w:lang w:val="en-US"/>
        </w:rPr>
        <w:t>An introduction to the analytics of mobile applications for personal finance accounting on the Android platform is becoming especially relevant in the context of the rapid growth of digital technologies. Modern users strive to optimize their expenses and improve financial literacy with the help of specialized tools. Personal finance accounting apps not only help you keep track of income and expenses, but also offer a number of additional features such as budgeting, transaction analysis, and payment reminders.</w:t>
      </w:r>
    </w:p>
    <w:p w:rsidR="00825D4E" w:rsidRPr="00825D4E" w:rsidRDefault="00825D4E" w:rsidP="00825D4E">
      <w:pPr>
        <w:pStyle w:val="a7"/>
        <w:rPr>
          <w:lang w:val="en-US"/>
        </w:rPr>
      </w:pPr>
      <w:r w:rsidRPr="00825D4E">
        <w:rPr>
          <w:spacing w:val="43"/>
          <w:lang w:val="en-US"/>
        </w:rPr>
        <w:t>Keywords</w:t>
      </w:r>
      <w:r w:rsidRPr="00825D4E">
        <w:rPr>
          <w:lang w:val="en-US"/>
        </w:rPr>
        <w:t>: Mobile applications; Android; Finance; financial platform.</w:t>
      </w:r>
    </w:p>
    <w:p w:rsidR="00825D4E" w:rsidRPr="00825D4E" w:rsidRDefault="00825D4E" w:rsidP="00825D4E">
      <w:pPr>
        <w:pStyle w:val="a3"/>
        <w:rPr>
          <w:lang w:val="ru-RU"/>
        </w:rPr>
      </w:pPr>
      <w:r w:rsidRPr="00825D4E">
        <w:rPr>
          <w:lang w:val="ru-RU"/>
        </w:rPr>
        <w:t>УДК 338</w:t>
      </w:r>
    </w:p>
    <w:p w:rsidR="00825D4E" w:rsidRPr="00825D4E" w:rsidRDefault="00825D4E" w:rsidP="00825D4E">
      <w:pPr>
        <w:pStyle w:val="a3"/>
        <w:rPr>
          <w:lang w:val="ru-RU"/>
        </w:rPr>
      </w:pPr>
      <w:proofErr w:type="spellStart"/>
      <w:proofErr w:type="gramStart"/>
      <w:r>
        <w:t>doi</w:t>
      </w:r>
      <w:proofErr w:type="spellEnd"/>
      <w:proofErr w:type="gramEnd"/>
      <w:r w:rsidRPr="00825D4E">
        <w:rPr>
          <w:lang w:val="ru-RU"/>
        </w:rPr>
        <w:t>: 10.47576/2949-1878.2024.11.11.003</w:t>
      </w:r>
    </w:p>
    <w:p w:rsidR="00825D4E" w:rsidRDefault="00825D4E" w:rsidP="00825D4E">
      <w:pPr>
        <w:pStyle w:val="a4"/>
      </w:pPr>
      <w:r>
        <w:t xml:space="preserve">Перспективы автоматизации систем управления </w:t>
      </w:r>
      <w:r>
        <w:br/>
        <w:t>в агропромышленном комплексе России</w:t>
      </w:r>
    </w:p>
    <w:p w:rsidR="00825D4E" w:rsidRDefault="00825D4E" w:rsidP="00825D4E">
      <w:pPr>
        <w:pStyle w:val="a5"/>
      </w:pPr>
      <w:proofErr w:type="spellStart"/>
      <w:r>
        <w:t>Широбокова</w:t>
      </w:r>
      <w:proofErr w:type="spellEnd"/>
      <w:r>
        <w:t xml:space="preserve"> Алевтина Александровна,</w:t>
      </w:r>
    </w:p>
    <w:p w:rsidR="00825D4E" w:rsidRDefault="00825D4E" w:rsidP="00825D4E">
      <w:pPr>
        <w:pStyle w:val="a6"/>
      </w:pPr>
      <w:proofErr w:type="spellStart"/>
      <w:proofErr w:type="gramStart"/>
      <w:r>
        <w:t>c</w:t>
      </w:r>
      <w:proofErr w:type="gramEnd"/>
      <w:r>
        <w:t>тудент</w:t>
      </w:r>
      <w:proofErr w:type="spellEnd"/>
      <w:r>
        <w:t xml:space="preserve">, Кубанский государственный аграрный университет имени </w:t>
      </w:r>
      <w:r>
        <w:br/>
        <w:t>И. Т. Трубилина, Краснодар, Россия, shirobokovaalya@gmail.com</w:t>
      </w:r>
    </w:p>
    <w:p w:rsidR="00825D4E" w:rsidRDefault="00825D4E" w:rsidP="00825D4E">
      <w:pPr>
        <w:pStyle w:val="a5"/>
      </w:pPr>
      <w:proofErr w:type="spellStart"/>
      <w:r>
        <w:t>Мохаммад</w:t>
      </w:r>
      <w:proofErr w:type="spellEnd"/>
      <w:r>
        <w:t xml:space="preserve"> Дарья Александровна,</w:t>
      </w:r>
    </w:p>
    <w:p w:rsidR="00825D4E" w:rsidRDefault="00825D4E" w:rsidP="00825D4E">
      <w:pPr>
        <w:pStyle w:val="a6"/>
      </w:pPr>
      <w:proofErr w:type="spellStart"/>
      <w:proofErr w:type="gramStart"/>
      <w:r>
        <w:t>c</w:t>
      </w:r>
      <w:proofErr w:type="gramEnd"/>
      <w:r>
        <w:t>тудент</w:t>
      </w:r>
      <w:proofErr w:type="spellEnd"/>
      <w:r>
        <w:t xml:space="preserve">, Кубанский государственный аграрный университет имени </w:t>
      </w:r>
      <w:r>
        <w:br/>
        <w:t>И. Т. Трубилина, Краснодар, Россия</w:t>
      </w:r>
    </w:p>
    <w:p w:rsidR="00825D4E" w:rsidRDefault="00825D4E" w:rsidP="00825D4E">
      <w:pPr>
        <w:pStyle w:val="a5"/>
      </w:pPr>
      <w:r>
        <w:lastRenderedPageBreak/>
        <w:t>Руднев Сергей Георгиевич,</w:t>
      </w:r>
    </w:p>
    <w:p w:rsidR="00825D4E" w:rsidRDefault="00825D4E" w:rsidP="00825D4E">
      <w:pPr>
        <w:pStyle w:val="a6"/>
      </w:pPr>
      <w:r>
        <w:t>старший преподаватель кафедры тракторов, автомобилей и технической механики, Кубанский государственный аграрный университет имени И. Т. Трубилина, Краснодар, Россия</w:t>
      </w:r>
    </w:p>
    <w:p w:rsidR="00825D4E" w:rsidRDefault="00825D4E" w:rsidP="00825D4E">
      <w:pPr>
        <w:pStyle w:val="a7"/>
      </w:pPr>
      <w:r>
        <w:t>Статья анализирует развитие сельского хозяйства под влиянием глобальной цифровизации отраслей человеческой деятельности с большим уклоном в сторону автоматизации систем управления. Проанализирован нынешний уровень развития автоматизации агропромышленного комплекса Российский Федерации с указанием статистики по каждому пункту. Приведен список актуальных проектов, программ или конкурсов, связанных с сельским хозяйством. Представлены перспективные тенденции развития автоматизации систем управления в сельском хозяйстве. Выделен ряд негативных аспектов внедрения автоматизированных систем управления в агропромышленный комплекс, дан ряд рекомендаций по совершенствованию внедрения анализируемых технологий.</w:t>
      </w:r>
    </w:p>
    <w:p w:rsidR="00825D4E" w:rsidRDefault="00825D4E" w:rsidP="00825D4E">
      <w:pPr>
        <w:pStyle w:val="a7"/>
      </w:pPr>
      <w:r>
        <w:rPr>
          <w:spacing w:val="43"/>
        </w:rPr>
        <w:t>Ключевые слова:</w:t>
      </w:r>
      <w:r>
        <w:t xml:space="preserve"> агропромышленный комплекс; сельское хозяйство; цифровизация; автоматизация процессов; развитие сельского хозяйства.</w:t>
      </w:r>
    </w:p>
    <w:p w:rsidR="00825D4E" w:rsidRDefault="00825D4E" w:rsidP="00825D4E">
      <w:pPr>
        <w:pStyle w:val="a7"/>
      </w:pPr>
    </w:p>
    <w:p w:rsidR="00825D4E" w:rsidRPr="00825D4E" w:rsidRDefault="00825D4E" w:rsidP="00825D4E">
      <w:pPr>
        <w:pStyle w:val="a8"/>
        <w:rPr>
          <w:lang w:val="en-US"/>
        </w:rPr>
      </w:pPr>
      <w:r w:rsidRPr="00825D4E">
        <w:rPr>
          <w:lang w:val="en-US"/>
        </w:rPr>
        <w:t>Prospects for automation of control systems in the agro-industrial complex of Russia</w:t>
      </w:r>
    </w:p>
    <w:p w:rsidR="00825D4E" w:rsidRPr="00825D4E" w:rsidRDefault="00825D4E" w:rsidP="00825D4E">
      <w:pPr>
        <w:pStyle w:val="a9"/>
        <w:rPr>
          <w:lang w:val="en-US"/>
        </w:rPr>
      </w:pPr>
      <w:proofErr w:type="spellStart"/>
      <w:proofErr w:type="gramStart"/>
      <w:r w:rsidRPr="00825D4E">
        <w:rPr>
          <w:lang w:val="en-US"/>
        </w:rPr>
        <w:t>Shirobokova</w:t>
      </w:r>
      <w:proofErr w:type="spellEnd"/>
      <w:r w:rsidRPr="00825D4E">
        <w:rPr>
          <w:lang w:val="en-US"/>
        </w:rPr>
        <w:t xml:space="preserve"> </w:t>
      </w:r>
      <w:proofErr w:type="spellStart"/>
      <w:r w:rsidRPr="00825D4E">
        <w:rPr>
          <w:lang w:val="en-US"/>
        </w:rPr>
        <w:t>Alevtina</w:t>
      </w:r>
      <w:proofErr w:type="spellEnd"/>
      <w:r w:rsidRPr="00825D4E">
        <w:rPr>
          <w:lang w:val="en-US"/>
        </w:rPr>
        <w:t xml:space="preserve"> A.,</w:t>
      </w:r>
      <w:proofErr w:type="gramEnd"/>
    </w:p>
    <w:p w:rsidR="00825D4E" w:rsidRPr="00825D4E" w:rsidRDefault="00825D4E" w:rsidP="00825D4E">
      <w:pPr>
        <w:pStyle w:val="aa"/>
        <w:rPr>
          <w:lang w:val="en-US"/>
        </w:rPr>
      </w:pPr>
      <w:r w:rsidRPr="00825D4E">
        <w:rPr>
          <w:lang w:val="en-US"/>
        </w:rPr>
        <w:t>Student, Kuban State Agrarian University, Krasnodar, Russia, shirobokovaalya@gmail.com</w:t>
      </w:r>
    </w:p>
    <w:p w:rsidR="00825D4E" w:rsidRPr="00825D4E" w:rsidRDefault="00825D4E" w:rsidP="00825D4E">
      <w:pPr>
        <w:pStyle w:val="a9"/>
        <w:rPr>
          <w:lang w:val="en-US"/>
        </w:rPr>
      </w:pPr>
      <w:proofErr w:type="spellStart"/>
      <w:proofErr w:type="gramStart"/>
      <w:r w:rsidRPr="00825D4E">
        <w:rPr>
          <w:lang w:val="en-US"/>
        </w:rPr>
        <w:t>Mokhammad</w:t>
      </w:r>
      <w:proofErr w:type="spellEnd"/>
      <w:r w:rsidRPr="00825D4E">
        <w:rPr>
          <w:lang w:val="en-US"/>
        </w:rPr>
        <w:t xml:space="preserve"> </w:t>
      </w:r>
      <w:proofErr w:type="spellStart"/>
      <w:r w:rsidRPr="00825D4E">
        <w:rPr>
          <w:lang w:val="en-US"/>
        </w:rPr>
        <w:t>Daria</w:t>
      </w:r>
      <w:proofErr w:type="spellEnd"/>
      <w:r w:rsidRPr="00825D4E">
        <w:rPr>
          <w:lang w:val="en-US"/>
        </w:rPr>
        <w:t xml:space="preserve"> A.,</w:t>
      </w:r>
      <w:proofErr w:type="gramEnd"/>
    </w:p>
    <w:p w:rsidR="00825D4E" w:rsidRPr="00825D4E" w:rsidRDefault="00825D4E" w:rsidP="00825D4E">
      <w:pPr>
        <w:pStyle w:val="aa"/>
        <w:rPr>
          <w:lang w:val="en-US"/>
        </w:rPr>
      </w:pPr>
      <w:r w:rsidRPr="00825D4E">
        <w:rPr>
          <w:lang w:val="en-US"/>
        </w:rPr>
        <w:t>Student, Kuban State Agrarian University, Krasnodar, Russia</w:t>
      </w:r>
    </w:p>
    <w:p w:rsidR="00825D4E" w:rsidRPr="00825D4E" w:rsidRDefault="00825D4E" w:rsidP="00825D4E">
      <w:pPr>
        <w:pStyle w:val="a9"/>
        <w:rPr>
          <w:lang w:val="en-US"/>
        </w:rPr>
      </w:pPr>
      <w:proofErr w:type="spellStart"/>
      <w:proofErr w:type="gramStart"/>
      <w:r w:rsidRPr="00825D4E">
        <w:rPr>
          <w:lang w:val="en-US"/>
        </w:rPr>
        <w:t>Rudnev</w:t>
      </w:r>
      <w:proofErr w:type="spellEnd"/>
      <w:r w:rsidRPr="00825D4E">
        <w:rPr>
          <w:lang w:val="en-US"/>
        </w:rPr>
        <w:t xml:space="preserve"> Sergey G.,</w:t>
      </w:r>
      <w:proofErr w:type="gramEnd"/>
    </w:p>
    <w:p w:rsidR="00825D4E" w:rsidRPr="00825D4E" w:rsidRDefault="00825D4E" w:rsidP="00825D4E">
      <w:pPr>
        <w:pStyle w:val="aa"/>
        <w:rPr>
          <w:lang w:val="en-US"/>
        </w:rPr>
      </w:pPr>
      <w:r w:rsidRPr="00825D4E">
        <w:rPr>
          <w:lang w:val="en-US"/>
        </w:rPr>
        <w:t>Senior Lecturer of Department of Tractors, Automobiles and Technical Mechanics, Kuban State Agrarian University, Krasnodar, Russia</w:t>
      </w:r>
    </w:p>
    <w:p w:rsidR="00825D4E" w:rsidRPr="00825D4E" w:rsidRDefault="00825D4E" w:rsidP="00825D4E">
      <w:pPr>
        <w:pStyle w:val="a7"/>
        <w:rPr>
          <w:lang w:val="en-US"/>
        </w:rPr>
      </w:pPr>
      <w:r w:rsidRPr="00825D4E">
        <w:rPr>
          <w:lang w:val="en-US"/>
        </w:rPr>
        <w:t xml:space="preserve">The article analyzes the modern development of the rural economy under the influence of global digitalization of all industries, with large deviations towards automation of control systems. The current level of development of automation of the agro-industrial complex of the Russian Federation is analyzed with a description of statistics for each item. A list of current projects, programs or competitions related to the analyzed agricultural processes is provided, with statistical data. Promising trends in the development of automation control systems in agriculture are </w:t>
      </w:r>
      <w:proofErr w:type="gramStart"/>
      <w:r w:rsidRPr="00825D4E">
        <w:rPr>
          <w:lang w:val="en-US"/>
        </w:rPr>
        <w:t>presented,</w:t>
      </w:r>
      <w:proofErr w:type="gramEnd"/>
      <w:r w:rsidRPr="00825D4E">
        <w:rPr>
          <w:lang w:val="en-US"/>
        </w:rPr>
        <w:t xml:space="preserve"> based on these aspects. A number of negative aspects of ensuring the safety of transport control systems in the agro-industrial complex are identified and analyzed. A number of recommendations for improving the quality of the analyzed technologies in the agro-industrial complex are highlighted.</w:t>
      </w:r>
    </w:p>
    <w:p w:rsidR="00825D4E" w:rsidRPr="00825D4E" w:rsidRDefault="00825D4E" w:rsidP="00825D4E">
      <w:pPr>
        <w:pStyle w:val="a7"/>
        <w:rPr>
          <w:lang w:val="en-US"/>
        </w:rPr>
      </w:pPr>
      <w:r w:rsidRPr="00825D4E">
        <w:rPr>
          <w:spacing w:val="43"/>
          <w:lang w:val="en-US"/>
        </w:rPr>
        <w:t>Keywords</w:t>
      </w:r>
      <w:r w:rsidRPr="00825D4E">
        <w:rPr>
          <w:lang w:val="en-US"/>
        </w:rPr>
        <w:t>: Agro-industrial complex; agriculture; digitalization; automation of processes; development of agriculture.</w:t>
      </w:r>
    </w:p>
    <w:p w:rsidR="00825D4E" w:rsidRPr="00825D4E" w:rsidRDefault="00825D4E" w:rsidP="00825D4E">
      <w:pPr>
        <w:pStyle w:val="a3"/>
        <w:rPr>
          <w:lang w:val="ru-RU"/>
        </w:rPr>
      </w:pPr>
      <w:r w:rsidRPr="00825D4E">
        <w:rPr>
          <w:lang w:val="ru-RU"/>
        </w:rPr>
        <w:t>УДК 330:004</w:t>
      </w:r>
    </w:p>
    <w:p w:rsidR="00825D4E" w:rsidRPr="00825D4E" w:rsidRDefault="00825D4E" w:rsidP="00825D4E">
      <w:pPr>
        <w:pStyle w:val="a3"/>
        <w:rPr>
          <w:lang w:val="ru-RU"/>
        </w:rPr>
      </w:pPr>
      <w:proofErr w:type="spellStart"/>
      <w:proofErr w:type="gramStart"/>
      <w:r>
        <w:t>doi</w:t>
      </w:r>
      <w:proofErr w:type="spellEnd"/>
      <w:proofErr w:type="gramEnd"/>
      <w:r w:rsidRPr="00825D4E">
        <w:rPr>
          <w:lang w:val="ru-RU"/>
        </w:rPr>
        <w:t>: 10.47576/2949-1878.2024.11.11.004</w:t>
      </w:r>
    </w:p>
    <w:p w:rsidR="00825D4E" w:rsidRDefault="00825D4E" w:rsidP="00825D4E">
      <w:pPr>
        <w:pStyle w:val="a4"/>
      </w:pPr>
      <w:r>
        <w:t>Обзор сайта-портфолио для представления достижений и реализации проектов</w:t>
      </w:r>
    </w:p>
    <w:p w:rsidR="00825D4E" w:rsidRDefault="00825D4E" w:rsidP="00825D4E">
      <w:pPr>
        <w:pStyle w:val="a5"/>
      </w:pPr>
      <w:proofErr w:type="spellStart"/>
      <w:r>
        <w:t>Ахметвалеева</w:t>
      </w:r>
      <w:proofErr w:type="spellEnd"/>
      <w:r>
        <w:t xml:space="preserve"> Ляля </w:t>
      </w:r>
      <w:proofErr w:type="spellStart"/>
      <w:r>
        <w:t>Вахитовна</w:t>
      </w:r>
      <w:proofErr w:type="spellEnd"/>
      <w:r>
        <w:t xml:space="preserve">, </w:t>
      </w:r>
    </w:p>
    <w:p w:rsidR="00825D4E" w:rsidRDefault="00825D4E" w:rsidP="00825D4E">
      <w:pPr>
        <w:pStyle w:val="a6"/>
      </w:pPr>
      <w:r>
        <w:t>кандидат педагогических наук, доцент кафедры промышленной электроники, Казанский государственный энергетический университет, Казань Россия, alvkgeu@mail.ru</w:t>
      </w:r>
    </w:p>
    <w:p w:rsidR="00825D4E" w:rsidRDefault="00825D4E" w:rsidP="00825D4E">
      <w:pPr>
        <w:pStyle w:val="a5"/>
      </w:pPr>
      <w:proofErr w:type="spellStart"/>
      <w:r>
        <w:t>Хапаева</w:t>
      </w:r>
      <w:proofErr w:type="spellEnd"/>
      <w:r>
        <w:t xml:space="preserve"> Леля </w:t>
      </w:r>
      <w:proofErr w:type="spellStart"/>
      <w:r>
        <w:t>Халисовна</w:t>
      </w:r>
      <w:proofErr w:type="spellEnd"/>
      <w:r>
        <w:t xml:space="preserve">, </w:t>
      </w:r>
    </w:p>
    <w:p w:rsidR="00825D4E" w:rsidRDefault="00825D4E" w:rsidP="00825D4E">
      <w:pPr>
        <w:pStyle w:val="a6"/>
      </w:pPr>
      <w:r>
        <w:t>кандидат физико-математических наук, доцент кафедры прикладной информатики, Северо-Кавказская государственная академия, Черкесск, Россия, lelia.kazalieva@yandex.ru</w:t>
      </w:r>
    </w:p>
    <w:p w:rsidR="00825D4E" w:rsidRDefault="00825D4E" w:rsidP="00825D4E">
      <w:pPr>
        <w:pStyle w:val="a5"/>
      </w:pPr>
      <w:r>
        <w:lastRenderedPageBreak/>
        <w:t xml:space="preserve">Алиева </w:t>
      </w:r>
      <w:proofErr w:type="spellStart"/>
      <w:r>
        <w:t>Марем</w:t>
      </w:r>
      <w:proofErr w:type="spellEnd"/>
      <w:r>
        <w:t xml:space="preserve"> </w:t>
      </w:r>
      <w:proofErr w:type="spellStart"/>
      <w:r>
        <w:t>Вахаевна</w:t>
      </w:r>
      <w:proofErr w:type="spellEnd"/>
      <w:r>
        <w:t>,</w:t>
      </w:r>
    </w:p>
    <w:p w:rsidR="00825D4E" w:rsidRDefault="00825D4E" w:rsidP="00825D4E">
      <w:pPr>
        <w:pStyle w:val="a6"/>
      </w:pPr>
      <w:r>
        <w:t xml:space="preserve">ассистент кафедры программирования и инфокоммуникационных технологий Института математики, физики и информационных технологий, Чеченский государственный университет имени А. А. Кадырова, Грозный, Россия, marem.al@mail.ru </w:t>
      </w:r>
    </w:p>
    <w:p w:rsidR="00825D4E" w:rsidRDefault="00825D4E" w:rsidP="00825D4E">
      <w:pPr>
        <w:pStyle w:val="a7"/>
      </w:pPr>
      <w:r>
        <w:t xml:space="preserve">Создание сайта-портфолио – это важный шаг на пути к </w:t>
      </w:r>
      <w:proofErr w:type="gramStart"/>
      <w:r>
        <w:t>успешным</w:t>
      </w:r>
      <w:proofErr w:type="gramEnd"/>
      <w:r>
        <w:t xml:space="preserve"> </w:t>
      </w:r>
      <w:proofErr w:type="spellStart"/>
      <w:r>
        <w:t>самопрезентации</w:t>
      </w:r>
      <w:proofErr w:type="spellEnd"/>
      <w:r>
        <w:t xml:space="preserve"> и демонстрации собственных достижений. Он служит не только витриной, но и личным брендом, который отражает индивидуальность и профессионализм автора. Этот проект позволяет продемонстрировать реализованные работы, навыки и опыт, привлекая потенциальных клиентов и работодателей.</w:t>
      </w:r>
    </w:p>
    <w:p w:rsidR="00825D4E" w:rsidRDefault="00825D4E" w:rsidP="00825D4E">
      <w:pPr>
        <w:pStyle w:val="a7"/>
      </w:pPr>
      <w:r>
        <w:rPr>
          <w:spacing w:val="43"/>
        </w:rPr>
        <w:t>Ключевые слова</w:t>
      </w:r>
      <w:r>
        <w:t>: портфолио; достижения; проекты; кейсы; социальные сети; образование.</w:t>
      </w:r>
    </w:p>
    <w:p w:rsidR="00825D4E" w:rsidRDefault="00825D4E" w:rsidP="00825D4E">
      <w:pPr>
        <w:pStyle w:val="a7"/>
      </w:pPr>
    </w:p>
    <w:p w:rsidR="00825D4E" w:rsidRPr="00825D4E" w:rsidRDefault="00825D4E" w:rsidP="00825D4E">
      <w:pPr>
        <w:pStyle w:val="a8"/>
        <w:rPr>
          <w:lang w:val="en-US"/>
        </w:rPr>
      </w:pPr>
      <w:r w:rsidRPr="00825D4E">
        <w:rPr>
          <w:lang w:val="en-US"/>
        </w:rPr>
        <w:t>Overview of the portfolio site for presenting achievements and project implementation</w:t>
      </w:r>
    </w:p>
    <w:p w:rsidR="00825D4E" w:rsidRPr="00825D4E" w:rsidRDefault="00825D4E" w:rsidP="00825D4E">
      <w:pPr>
        <w:pStyle w:val="a9"/>
        <w:rPr>
          <w:lang w:val="en-US"/>
        </w:rPr>
      </w:pPr>
      <w:proofErr w:type="spellStart"/>
      <w:r w:rsidRPr="00825D4E">
        <w:rPr>
          <w:lang w:val="en-US"/>
        </w:rPr>
        <w:t>Akhmetvaleeva</w:t>
      </w:r>
      <w:proofErr w:type="spellEnd"/>
      <w:r w:rsidRPr="00825D4E">
        <w:rPr>
          <w:lang w:val="en-US"/>
        </w:rPr>
        <w:t xml:space="preserve"> </w:t>
      </w:r>
      <w:proofErr w:type="spellStart"/>
      <w:r w:rsidRPr="00825D4E">
        <w:rPr>
          <w:lang w:val="en-US"/>
        </w:rPr>
        <w:t>Lyalya</w:t>
      </w:r>
      <w:proofErr w:type="spellEnd"/>
      <w:r w:rsidRPr="00825D4E">
        <w:rPr>
          <w:lang w:val="en-US"/>
        </w:rPr>
        <w:t xml:space="preserve"> V., </w:t>
      </w:r>
    </w:p>
    <w:p w:rsidR="00825D4E" w:rsidRPr="00825D4E" w:rsidRDefault="00825D4E" w:rsidP="00825D4E">
      <w:pPr>
        <w:pStyle w:val="aa"/>
        <w:rPr>
          <w:lang w:val="en-US"/>
        </w:rPr>
      </w:pPr>
      <w:r w:rsidRPr="00825D4E">
        <w:rPr>
          <w:lang w:val="en-US"/>
        </w:rPr>
        <w:t>Candidate of Pedagogical Sciences, Associate Professor of the Department of Industrial Electronics, Kazan State Power Engineering University, Kazan, Russia, alvkgeu@mail.ru</w:t>
      </w:r>
    </w:p>
    <w:p w:rsidR="00825D4E" w:rsidRPr="00825D4E" w:rsidRDefault="00825D4E" w:rsidP="00825D4E">
      <w:pPr>
        <w:pStyle w:val="a9"/>
        <w:rPr>
          <w:lang w:val="en-US"/>
        </w:rPr>
      </w:pPr>
      <w:proofErr w:type="spellStart"/>
      <w:r w:rsidRPr="00825D4E">
        <w:rPr>
          <w:lang w:val="en-US"/>
        </w:rPr>
        <w:t>Khapaeva</w:t>
      </w:r>
      <w:proofErr w:type="spellEnd"/>
      <w:r w:rsidRPr="00825D4E">
        <w:rPr>
          <w:lang w:val="en-US"/>
        </w:rPr>
        <w:t xml:space="preserve"> </w:t>
      </w:r>
      <w:proofErr w:type="spellStart"/>
      <w:r w:rsidRPr="00825D4E">
        <w:rPr>
          <w:lang w:val="en-US"/>
        </w:rPr>
        <w:t>Lelya</w:t>
      </w:r>
      <w:proofErr w:type="spellEnd"/>
      <w:r w:rsidRPr="00825D4E">
        <w:rPr>
          <w:lang w:val="en-US"/>
        </w:rPr>
        <w:t xml:space="preserve"> </w:t>
      </w:r>
      <w:proofErr w:type="spellStart"/>
      <w:proofErr w:type="gramStart"/>
      <w:r w:rsidRPr="00825D4E">
        <w:rPr>
          <w:lang w:val="en-US"/>
        </w:rPr>
        <w:t>Kh</w:t>
      </w:r>
      <w:proofErr w:type="spellEnd"/>
      <w:r w:rsidRPr="00825D4E">
        <w:rPr>
          <w:lang w:val="en-US"/>
        </w:rPr>
        <w:t>.,</w:t>
      </w:r>
      <w:proofErr w:type="gramEnd"/>
      <w:r w:rsidRPr="00825D4E">
        <w:rPr>
          <w:lang w:val="en-US"/>
        </w:rPr>
        <w:t xml:space="preserve"> </w:t>
      </w:r>
    </w:p>
    <w:p w:rsidR="00825D4E" w:rsidRPr="00825D4E" w:rsidRDefault="00825D4E" w:rsidP="00825D4E">
      <w:pPr>
        <w:pStyle w:val="aa"/>
        <w:rPr>
          <w:lang w:val="en-US"/>
        </w:rPr>
      </w:pPr>
      <w:r w:rsidRPr="00825D4E">
        <w:rPr>
          <w:lang w:val="en-US"/>
        </w:rPr>
        <w:t>Candidate of Physical and Mathematical Sciences, Associate Professor of the Department of Applied Informatics, North Caucasus State Academy, Cherkessk, Russia, lelia.kazalieva@yandex.ru</w:t>
      </w:r>
    </w:p>
    <w:p w:rsidR="00825D4E" w:rsidRPr="00825D4E" w:rsidRDefault="00825D4E" w:rsidP="00825D4E">
      <w:pPr>
        <w:pStyle w:val="a9"/>
        <w:rPr>
          <w:lang w:val="en-US"/>
        </w:rPr>
      </w:pPr>
      <w:proofErr w:type="spellStart"/>
      <w:r w:rsidRPr="00825D4E">
        <w:rPr>
          <w:lang w:val="en-US"/>
        </w:rPr>
        <w:t>Aliyeva</w:t>
      </w:r>
      <w:proofErr w:type="spellEnd"/>
      <w:r w:rsidRPr="00825D4E">
        <w:rPr>
          <w:lang w:val="en-US"/>
        </w:rPr>
        <w:t xml:space="preserve"> Maryam V.,</w:t>
      </w:r>
    </w:p>
    <w:p w:rsidR="00825D4E" w:rsidRPr="00825D4E" w:rsidRDefault="00825D4E" w:rsidP="00825D4E">
      <w:pPr>
        <w:pStyle w:val="aa"/>
        <w:rPr>
          <w:lang w:val="en-US"/>
        </w:rPr>
      </w:pPr>
      <w:r w:rsidRPr="00825D4E">
        <w:rPr>
          <w:lang w:val="en-US"/>
        </w:rPr>
        <w:t xml:space="preserve">Assistant at the Department of Programming and </w:t>
      </w:r>
      <w:proofErr w:type="spellStart"/>
      <w:r w:rsidRPr="00825D4E">
        <w:rPr>
          <w:lang w:val="en-US"/>
        </w:rPr>
        <w:t>Infocommunication</w:t>
      </w:r>
      <w:proofErr w:type="spellEnd"/>
      <w:r w:rsidRPr="00825D4E">
        <w:rPr>
          <w:lang w:val="en-US"/>
        </w:rPr>
        <w:t xml:space="preserve"> Technologies of the Institute of Mathematics, Physics and Information Technology, </w:t>
      </w:r>
      <w:proofErr w:type="spellStart"/>
      <w:r w:rsidRPr="00825D4E">
        <w:rPr>
          <w:lang w:val="en-US"/>
        </w:rPr>
        <w:t>Kadyrov</w:t>
      </w:r>
      <w:proofErr w:type="spellEnd"/>
      <w:r w:rsidRPr="00825D4E">
        <w:rPr>
          <w:lang w:val="en-US"/>
        </w:rPr>
        <w:t xml:space="preserve"> Chechen State University, Grozny, Russia, marem.al@mail.ru </w:t>
      </w:r>
    </w:p>
    <w:p w:rsidR="00825D4E" w:rsidRPr="00825D4E" w:rsidRDefault="00825D4E" w:rsidP="00825D4E">
      <w:pPr>
        <w:pStyle w:val="a7"/>
        <w:rPr>
          <w:lang w:val="en-US"/>
        </w:rPr>
      </w:pPr>
      <w:r w:rsidRPr="00825D4E">
        <w:rPr>
          <w:lang w:val="en-US"/>
        </w:rPr>
        <w:t>Creating a portfolio website is an important step towards successful self-presentation and demonstration of your own achievements. It serves not only as a showcase, but also as a personal brand that reflects the personality and professionalism of the author. This project allows you to demonstrate completed work, skills and experience, attracting potential customers and employers.</w:t>
      </w:r>
    </w:p>
    <w:p w:rsidR="00825D4E" w:rsidRPr="00825D4E" w:rsidRDefault="00825D4E" w:rsidP="00825D4E">
      <w:pPr>
        <w:pStyle w:val="a7"/>
        <w:rPr>
          <w:lang w:val="en-US"/>
        </w:rPr>
      </w:pPr>
      <w:r w:rsidRPr="00825D4E">
        <w:rPr>
          <w:spacing w:val="43"/>
          <w:lang w:val="en-US"/>
        </w:rPr>
        <w:t>Keywords</w:t>
      </w:r>
      <w:r w:rsidRPr="00825D4E">
        <w:rPr>
          <w:lang w:val="en-US"/>
        </w:rPr>
        <w:t>: Portfolio; achievements; projects; cases; social networks; education.</w:t>
      </w:r>
    </w:p>
    <w:p w:rsidR="00825D4E" w:rsidRDefault="00825D4E" w:rsidP="00825D4E">
      <w:pPr>
        <w:pStyle w:val="a3"/>
      </w:pPr>
      <w:r>
        <w:t>УДК 339.9</w:t>
      </w:r>
    </w:p>
    <w:p w:rsidR="00825D4E" w:rsidRPr="00825D4E" w:rsidRDefault="00825D4E" w:rsidP="00825D4E">
      <w:pPr>
        <w:pStyle w:val="a3"/>
        <w:rPr>
          <w:lang w:val="ru-RU"/>
        </w:rPr>
      </w:pPr>
      <w:proofErr w:type="spellStart"/>
      <w:proofErr w:type="gramStart"/>
      <w:r>
        <w:t>doi</w:t>
      </w:r>
      <w:proofErr w:type="spellEnd"/>
      <w:proofErr w:type="gramEnd"/>
      <w:r w:rsidRPr="00825D4E">
        <w:rPr>
          <w:lang w:val="ru-RU"/>
        </w:rPr>
        <w:t>: 10.47576/2949-1878.2024.11.11.005</w:t>
      </w:r>
    </w:p>
    <w:p w:rsidR="00825D4E" w:rsidRDefault="00825D4E" w:rsidP="00825D4E">
      <w:pPr>
        <w:pStyle w:val="a4"/>
      </w:pPr>
      <w:r>
        <w:t xml:space="preserve">Влияние цифровизации на международную торговлю одеждой и задачи российских компаний индустрии моды по увеличению экспортного потенциала </w:t>
      </w:r>
    </w:p>
    <w:p w:rsidR="00825D4E" w:rsidRDefault="00825D4E" w:rsidP="00825D4E">
      <w:pPr>
        <w:pStyle w:val="a5"/>
      </w:pPr>
      <w:r>
        <w:t xml:space="preserve">Долженко Игорь Борисович, </w:t>
      </w:r>
    </w:p>
    <w:p w:rsidR="00825D4E" w:rsidRDefault="00825D4E" w:rsidP="00825D4E">
      <w:pPr>
        <w:pStyle w:val="a6"/>
      </w:pPr>
      <w:r>
        <w:t>генеральный директор, ООО «ДЕЛЬТА КОНСАЛТИНГ», Москва, Россия, primestyle@mail.ru</w:t>
      </w:r>
    </w:p>
    <w:p w:rsidR="00825D4E" w:rsidRDefault="00825D4E" w:rsidP="00825D4E">
      <w:pPr>
        <w:pStyle w:val="a7"/>
      </w:pPr>
      <w:r>
        <w:t xml:space="preserve">Статья посвящена влиянию цифровизации на международную торговлю одеждой и перспективам экспорта одежды из России. Выявлено, как цифровая трансформация сказывается на деятельности испанских модных фирм. Представлен анализ влияния цифровизации на динамику и организацию международной торговли текстилем и одеждой. Рассмотрено влияние цифровизации на экспортные возможности компаний индустрии моды и ее влияние на цепочки поставок. </w:t>
      </w:r>
      <w:proofErr w:type="gramStart"/>
      <w:r>
        <w:t>Выявлена</w:t>
      </w:r>
      <w:proofErr w:type="gramEnd"/>
      <w:r>
        <w:t xml:space="preserve"> предпосылки учета цифровой трансформации российскими компаниями индустрии моды для наращивания своего экспортного потенциала.</w:t>
      </w:r>
    </w:p>
    <w:p w:rsidR="00825D4E" w:rsidRDefault="00825D4E" w:rsidP="00825D4E">
      <w:pPr>
        <w:pStyle w:val="a7"/>
      </w:pPr>
      <w:r>
        <w:rPr>
          <w:spacing w:val="43"/>
        </w:rPr>
        <w:t>Ключевые слова</w:t>
      </w:r>
      <w:r>
        <w:t xml:space="preserve">: международная торговля; международная торговля текстилем и одеждой; индустрия моды; цифровая революция; цифровая трансформация; цифровизация; цифровые технологии; глобальные цепочки создания стоимости; ГЦСС; текстиль; одежда. </w:t>
      </w:r>
    </w:p>
    <w:p w:rsidR="00825D4E" w:rsidRDefault="00825D4E" w:rsidP="00825D4E">
      <w:pPr>
        <w:pStyle w:val="a7"/>
      </w:pPr>
    </w:p>
    <w:p w:rsidR="00825D4E" w:rsidRPr="00825D4E" w:rsidRDefault="00825D4E" w:rsidP="00825D4E">
      <w:pPr>
        <w:pStyle w:val="a8"/>
        <w:rPr>
          <w:lang w:val="en-US"/>
        </w:rPr>
      </w:pPr>
      <w:r w:rsidRPr="00825D4E">
        <w:rPr>
          <w:lang w:val="en-US"/>
        </w:rPr>
        <w:lastRenderedPageBreak/>
        <w:t>The Impact of Digitalization on International Clothing Trade and the Tasks of Russian Fashion Industry Companies to Increase Export Potential</w:t>
      </w:r>
    </w:p>
    <w:p w:rsidR="00825D4E" w:rsidRPr="00825D4E" w:rsidRDefault="00825D4E" w:rsidP="00825D4E">
      <w:pPr>
        <w:pStyle w:val="a9"/>
        <w:rPr>
          <w:lang w:val="en-US"/>
        </w:rPr>
      </w:pPr>
      <w:proofErr w:type="spellStart"/>
      <w:r w:rsidRPr="00825D4E">
        <w:rPr>
          <w:lang w:val="en-US"/>
        </w:rPr>
        <w:t>Dolzhenko</w:t>
      </w:r>
      <w:proofErr w:type="spellEnd"/>
      <w:r w:rsidRPr="00825D4E">
        <w:rPr>
          <w:lang w:val="en-US"/>
        </w:rPr>
        <w:t xml:space="preserve"> Igor B.,</w:t>
      </w:r>
    </w:p>
    <w:p w:rsidR="00825D4E" w:rsidRPr="00825D4E" w:rsidRDefault="00825D4E" w:rsidP="00825D4E">
      <w:pPr>
        <w:pStyle w:val="aa"/>
        <w:rPr>
          <w:spacing w:val="-2"/>
          <w:lang w:val="en-US"/>
        </w:rPr>
      </w:pPr>
      <w:r w:rsidRPr="00825D4E">
        <w:rPr>
          <w:spacing w:val="-2"/>
          <w:lang w:val="en-US"/>
        </w:rPr>
        <w:t>General Director, DELTA CONSULTING LLC, Moscow, Russia, primestyle@mail.ru</w:t>
      </w:r>
    </w:p>
    <w:p w:rsidR="00825D4E" w:rsidRPr="00825D4E" w:rsidRDefault="00825D4E" w:rsidP="00825D4E">
      <w:pPr>
        <w:pStyle w:val="a7"/>
        <w:rPr>
          <w:lang w:val="en-US"/>
        </w:rPr>
      </w:pPr>
      <w:r w:rsidRPr="00825D4E">
        <w:rPr>
          <w:lang w:val="en-US"/>
        </w:rPr>
        <w:t xml:space="preserve">The article is devoted to the impact of digitalization on international clothing trade and the prospects for clothing exports from Russia. It is revealed how digital transformation affects the activities of Spanish fashion companies. The article presents an analysis of the impact of digitalization on the dynamics and organization of international trade in textiles and clothing. The impact of digitalization on the export capabilities of fashion industry companies and its impact on supply chains </w:t>
      </w:r>
      <w:proofErr w:type="gramStart"/>
      <w:r w:rsidRPr="00825D4E">
        <w:rPr>
          <w:lang w:val="en-US"/>
        </w:rPr>
        <w:t>is</w:t>
      </w:r>
      <w:proofErr w:type="gramEnd"/>
      <w:r w:rsidRPr="00825D4E">
        <w:rPr>
          <w:lang w:val="en-US"/>
        </w:rPr>
        <w:t xml:space="preserve"> considered. The prerequisites for taking digital transformation into account by Russian fashion industry companies to increase their export potential are identified.</w:t>
      </w:r>
    </w:p>
    <w:p w:rsidR="00825D4E" w:rsidRPr="00825D4E" w:rsidRDefault="00825D4E" w:rsidP="00825D4E">
      <w:pPr>
        <w:pStyle w:val="a7"/>
        <w:rPr>
          <w:lang w:val="en-US"/>
        </w:rPr>
      </w:pPr>
      <w:r w:rsidRPr="00825D4E">
        <w:rPr>
          <w:spacing w:val="43"/>
          <w:lang w:val="en-US"/>
        </w:rPr>
        <w:t>Keywords</w:t>
      </w:r>
      <w:r w:rsidRPr="00825D4E">
        <w:rPr>
          <w:lang w:val="en-US"/>
        </w:rPr>
        <w:t>: International trade; international trade in textiles and clothing; fashion industry; digital revolution; digital transformation; digitalization; digital technologies; global value chains; GVCs; textiles; clothing.</w:t>
      </w:r>
    </w:p>
    <w:p w:rsidR="00825D4E" w:rsidRPr="00825D4E" w:rsidRDefault="00825D4E" w:rsidP="00825D4E">
      <w:pPr>
        <w:pStyle w:val="a3"/>
        <w:rPr>
          <w:lang w:val="ru-RU"/>
        </w:rPr>
      </w:pPr>
      <w:r w:rsidRPr="00825D4E">
        <w:rPr>
          <w:lang w:val="ru-RU"/>
        </w:rPr>
        <w:t>УДК 338</w:t>
      </w:r>
    </w:p>
    <w:p w:rsidR="00825D4E" w:rsidRPr="00825D4E" w:rsidRDefault="00825D4E" w:rsidP="00825D4E">
      <w:pPr>
        <w:pStyle w:val="a3"/>
        <w:rPr>
          <w:lang w:val="ru-RU"/>
        </w:rPr>
      </w:pPr>
      <w:proofErr w:type="spellStart"/>
      <w:proofErr w:type="gramStart"/>
      <w:r>
        <w:t>doi</w:t>
      </w:r>
      <w:proofErr w:type="spellEnd"/>
      <w:proofErr w:type="gramEnd"/>
      <w:r w:rsidRPr="00825D4E">
        <w:rPr>
          <w:lang w:val="ru-RU"/>
        </w:rPr>
        <w:t>: 10.47576/2949-1878.2024.11.11.006</w:t>
      </w:r>
    </w:p>
    <w:p w:rsidR="00825D4E" w:rsidRDefault="00825D4E" w:rsidP="00825D4E">
      <w:pPr>
        <w:pStyle w:val="a4"/>
      </w:pPr>
      <w:r>
        <w:t xml:space="preserve">Теоретические основы </w:t>
      </w:r>
      <w:proofErr w:type="gramStart"/>
      <w:r>
        <w:t>применения комбинированной методологии оптимизации бизнес-процессов организации</w:t>
      </w:r>
      <w:proofErr w:type="gramEnd"/>
      <w:r>
        <w:t xml:space="preserve"> </w:t>
      </w:r>
    </w:p>
    <w:p w:rsidR="00825D4E" w:rsidRDefault="00825D4E" w:rsidP="00825D4E">
      <w:pPr>
        <w:pStyle w:val="a5"/>
      </w:pPr>
      <w:proofErr w:type="spellStart"/>
      <w:r>
        <w:t>Татлеева</w:t>
      </w:r>
      <w:proofErr w:type="spellEnd"/>
      <w:r>
        <w:t xml:space="preserve"> Анна Владимировна, </w:t>
      </w:r>
    </w:p>
    <w:p w:rsidR="00825D4E" w:rsidRDefault="00825D4E" w:rsidP="00825D4E">
      <w:pPr>
        <w:pStyle w:val="a6"/>
      </w:pPr>
      <w:r>
        <w:t>студент 3 курса магистратуры по направлению 38.04.02 «Менеджмент» Поволжского казачьего института управления и пищевых технологий (филиал), Московский государственный университет технологий и управления имени К. Г. Разумовского (Первый казачий университет), Димитровград, Россия, atatleeva@bk.ru</w:t>
      </w:r>
    </w:p>
    <w:p w:rsidR="00825D4E" w:rsidRDefault="00825D4E" w:rsidP="00825D4E">
      <w:pPr>
        <w:pStyle w:val="a5"/>
      </w:pPr>
      <w:proofErr w:type="spellStart"/>
      <w:r>
        <w:t>Бобкова</w:t>
      </w:r>
      <w:proofErr w:type="spellEnd"/>
      <w:r>
        <w:t xml:space="preserve"> Елена Юрьевна,</w:t>
      </w:r>
    </w:p>
    <w:p w:rsidR="00825D4E" w:rsidRDefault="00825D4E" w:rsidP="00825D4E">
      <w:pPr>
        <w:pStyle w:val="a6"/>
      </w:pPr>
      <w:r>
        <w:t>кандидат педагогических наук, доцент, Поволжский казачий институт управления и пищевых технологий (филиал), Московский государственный университет технологий и управления имени К. Г. Разумовского (Первый казачий университет), Димитровград, Россия, Vica3@yandex.ru</w:t>
      </w:r>
    </w:p>
    <w:p w:rsidR="00825D4E" w:rsidRDefault="00825D4E" w:rsidP="00825D4E">
      <w:pPr>
        <w:pStyle w:val="a7"/>
      </w:pPr>
      <w:r>
        <w:t xml:space="preserve">В статье анализируются теоретические основы применения комбинированной методологии оптимизации бизнес-процессов. Методология базируется на следующих подходах: «бережливое производство», «шесть сигм», «SCOR», KPI, </w:t>
      </w:r>
      <w:proofErr w:type="spellStart"/>
      <w:r>
        <w:t>реинженеринг</w:t>
      </w:r>
      <w:proofErr w:type="spellEnd"/>
      <w:r>
        <w:t xml:space="preserve"> бизнес-процессов, «CMMI», </w:t>
      </w:r>
      <w:proofErr w:type="spellStart"/>
      <w:r>
        <w:t>BPTrends</w:t>
      </w:r>
      <w:proofErr w:type="spellEnd"/>
      <w:r>
        <w:t xml:space="preserve"> </w:t>
      </w:r>
      <w:proofErr w:type="spellStart"/>
      <w:r>
        <w:t>Associates</w:t>
      </w:r>
      <w:proofErr w:type="spellEnd"/>
      <w:r>
        <w:t xml:space="preserve">, «PDCA», методология «1С». Ключевые идеи перечисленных подходов были отображены в последовательных шагах модернизации бизнес-процессов. </w:t>
      </w:r>
    </w:p>
    <w:p w:rsidR="00825D4E" w:rsidRDefault="00825D4E" w:rsidP="00825D4E">
      <w:pPr>
        <w:pStyle w:val="a7"/>
      </w:pPr>
      <w:r>
        <w:rPr>
          <w:spacing w:val="43"/>
        </w:rPr>
        <w:t xml:space="preserve">Ключевые слова: </w:t>
      </w:r>
      <w:r>
        <w:t xml:space="preserve">оптимизация бизнес-процессов; бережливое производство; шесть сигм; подход «SCOR»; KPI; </w:t>
      </w:r>
      <w:proofErr w:type="spellStart"/>
      <w:r>
        <w:t>реинженеринг</w:t>
      </w:r>
      <w:proofErr w:type="spellEnd"/>
      <w:r>
        <w:t xml:space="preserve"> бизнес-процессов; подход «CMMI»; методология </w:t>
      </w:r>
      <w:proofErr w:type="spellStart"/>
      <w:r>
        <w:t>BPTrends</w:t>
      </w:r>
      <w:proofErr w:type="spellEnd"/>
      <w:r>
        <w:t xml:space="preserve"> </w:t>
      </w:r>
      <w:proofErr w:type="spellStart"/>
      <w:r>
        <w:t>Associates</w:t>
      </w:r>
      <w:proofErr w:type="spellEnd"/>
      <w:r>
        <w:t>; методология PDCA; методология, заложенная в программных продуктах «BAAN», «SAP», «1С».</w:t>
      </w:r>
    </w:p>
    <w:p w:rsidR="00825D4E" w:rsidRDefault="00825D4E" w:rsidP="00825D4E">
      <w:pPr>
        <w:pStyle w:val="a7"/>
      </w:pPr>
    </w:p>
    <w:p w:rsidR="00825D4E" w:rsidRPr="00825D4E" w:rsidRDefault="00825D4E" w:rsidP="00825D4E">
      <w:pPr>
        <w:pStyle w:val="a8"/>
        <w:rPr>
          <w:lang w:val="en-US"/>
        </w:rPr>
      </w:pPr>
      <w:r w:rsidRPr="00825D4E">
        <w:rPr>
          <w:lang w:val="en-US"/>
        </w:rPr>
        <w:t xml:space="preserve">Theoretical foundations of the combined methodology of optimization of business processes of the organization </w:t>
      </w:r>
    </w:p>
    <w:p w:rsidR="00825D4E" w:rsidRPr="00825D4E" w:rsidRDefault="00825D4E" w:rsidP="00825D4E">
      <w:pPr>
        <w:pStyle w:val="a9"/>
        <w:rPr>
          <w:lang w:val="en-US"/>
        </w:rPr>
      </w:pPr>
      <w:proofErr w:type="spellStart"/>
      <w:r w:rsidRPr="00825D4E">
        <w:rPr>
          <w:lang w:val="en-US"/>
        </w:rPr>
        <w:t>Taleeva</w:t>
      </w:r>
      <w:proofErr w:type="spellEnd"/>
      <w:r w:rsidRPr="00825D4E">
        <w:rPr>
          <w:lang w:val="en-US"/>
        </w:rPr>
        <w:t xml:space="preserve"> Anna V., </w:t>
      </w:r>
    </w:p>
    <w:p w:rsidR="00825D4E" w:rsidRPr="00825D4E" w:rsidRDefault="00825D4E" w:rsidP="00825D4E">
      <w:pPr>
        <w:pStyle w:val="aa"/>
        <w:rPr>
          <w:lang w:val="en-US"/>
        </w:rPr>
      </w:pPr>
      <w:r w:rsidRPr="00825D4E">
        <w:rPr>
          <w:lang w:val="en-US"/>
        </w:rPr>
        <w:t xml:space="preserve">3rd year student of the Master’s degree in the direction 38.04.02 “Management” of the Volga Cossack Institute of Management and Food Technologies (branch), Moscow State University of Technology and Management named after K. G. </w:t>
      </w:r>
      <w:proofErr w:type="spellStart"/>
      <w:r w:rsidRPr="00825D4E">
        <w:rPr>
          <w:lang w:val="en-US"/>
        </w:rPr>
        <w:t>Razumovsky</w:t>
      </w:r>
      <w:proofErr w:type="spellEnd"/>
      <w:r w:rsidRPr="00825D4E">
        <w:rPr>
          <w:lang w:val="en-US"/>
        </w:rPr>
        <w:t xml:space="preserve"> (First Cossack University), </w:t>
      </w:r>
      <w:proofErr w:type="spellStart"/>
      <w:r w:rsidRPr="00825D4E">
        <w:rPr>
          <w:lang w:val="en-US"/>
        </w:rPr>
        <w:t>Dimitrovgrad</w:t>
      </w:r>
      <w:proofErr w:type="spellEnd"/>
      <w:r w:rsidRPr="00825D4E">
        <w:rPr>
          <w:lang w:val="en-US"/>
        </w:rPr>
        <w:t xml:space="preserve">, Russia, atatleeva@bk.ru </w:t>
      </w:r>
    </w:p>
    <w:p w:rsidR="00825D4E" w:rsidRPr="00825D4E" w:rsidRDefault="00825D4E" w:rsidP="00825D4E">
      <w:pPr>
        <w:pStyle w:val="a9"/>
        <w:rPr>
          <w:lang w:val="en-US"/>
        </w:rPr>
      </w:pPr>
      <w:proofErr w:type="spellStart"/>
      <w:r w:rsidRPr="00825D4E">
        <w:rPr>
          <w:lang w:val="en-US"/>
        </w:rPr>
        <w:lastRenderedPageBreak/>
        <w:t>Bobkova</w:t>
      </w:r>
      <w:proofErr w:type="spellEnd"/>
      <w:r w:rsidRPr="00825D4E">
        <w:rPr>
          <w:lang w:val="en-US"/>
        </w:rPr>
        <w:t xml:space="preserve"> Elena Yu., </w:t>
      </w:r>
    </w:p>
    <w:p w:rsidR="00825D4E" w:rsidRPr="00825D4E" w:rsidRDefault="00825D4E" w:rsidP="00825D4E">
      <w:pPr>
        <w:pStyle w:val="aa"/>
        <w:rPr>
          <w:lang w:val="en-US"/>
        </w:rPr>
      </w:pPr>
      <w:r w:rsidRPr="00825D4E">
        <w:rPr>
          <w:lang w:val="en-US"/>
        </w:rPr>
        <w:t xml:space="preserve">Candidate of Pedagogical Sciences, Associate Professor, Volga Cossack Institute of Management and Food Technologies (branch), Moscow State University of Technology and Management named after K. G. </w:t>
      </w:r>
      <w:proofErr w:type="spellStart"/>
      <w:r w:rsidRPr="00825D4E">
        <w:rPr>
          <w:lang w:val="en-US"/>
        </w:rPr>
        <w:t>Razumovsky</w:t>
      </w:r>
      <w:proofErr w:type="spellEnd"/>
      <w:r w:rsidRPr="00825D4E">
        <w:rPr>
          <w:lang w:val="en-US"/>
        </w:rPr>
        <w:t xml:space="preserve"> (First Cossack University), </w:t>
      </w:r>
      <w:proofErr w:type="spellStart"/>
      <w:r w:rsidRPr="00825D4E">
        <w:rPr>
          <w:lang w:val="en-US"/>
        </w:rPr>
        <w:t>Dimitrovgrad</w:t>
      </w:r>
      <w:proofErr w:type="spellEnd"/>
      <w:r w:rsidRPr="00825D4E">
        <w:rPr>
          <w:lang w:val="en-US"/>
        </w:rPr>
        <w:t>, Russia, Vica3@yandex.ru</w:t>
      </w:r>
    </w:p>
    <w:p w:rsidR="00825D4E" w:rsidRPr="00825D4E" w:rsidRDefault="00825D4E" w:rsidP="00825D4E">
      <w:pPr>
        <w:pStyle w:val="a7"/>
        <w:rPr>
          <w:lang w:val="en-US"/>
        </w:rPr>
      </w:pPr>
      <w:r w:rsidRPr="00825D4E">
        <w:rPr>
          <w:lang w:val="en-US"/>
        </w:rPr>
        <w:t xml:space="preserve">The article analyzes the theoretical foundations of the application of a combined methodology for optimizing business processes. The methodology is based on the following approaches: Lean Manufacturing, Six Sigma, SCOR, KPI, business process reengineering, CMMI, </w:t>
      </w:r>
      <w:proofErr w:type="spellStart"/>
      <w:r w:rsidRPr="00825D4E">
        <w:rPr>
          <w:lang w:val="en-US"/>
        </w:rPr>
        <w:t>BPTrends</w:t>
      </w:r>
      <w:proofErr w:type="spellEnd"/>
      <w:r w:rsidRPr="00825D4E">
        <w:rPr>
          <w:lang w:val="en-US"/>
        </w:rPr>
        <w:t xml:space="preserve"> Associates, PDCA, 1C methodology. The key ideas of the approaches listed above were reflected in the successive steps of modernizing business processes.</w:t>
      </w:r>
    </w:p>
    <w:p w:rsidR="00825D4E" w:rsidRPr="00825D4E" w:rsidRDefault="00825D4E" w:rsidP="00825D4E">
      <w:pPr>
        <w:pStyle w:val="a7"/>
        <w:rPr>
          <w:lang w:val="en-US"/>
        </w:rPr>
      </w:pPr>
      <w:r w:rsidRPr="00825D4E">
        <w:rPr>
          <w:spacing w:val="43"/>
          <w:lang w:val="en-US"/>
        </w:rPr>
        <w:t>Keywords</w:t>
      </w:r>
      <w:r w:rsidRPr="00825D4E">
        <w:rPr>
          <w:lang w:val="en-US"/>
        </w:rPr>
        <w:t xml:space="preserve">: optimization of business processes; Lean Manufacturing; Six Sigma; SCOR approach; KPI; business process reengineering; CMMI approach; Methodology </w:t>
      </w:r>
      <w:proofErr w:type="spellStart"/>
      <w:r w:rsidRPr="00825D4E">
        <w:rPr>
          <w:lang w:val="en-US"/>
        </w:rPr>
        <w:t>BPTrends</w:t>
      </w:r>
      <w:proofErr w:type="spellEnd"/>
      <w:r w:rsidRPr="00825D4E">
        <w:rPr>
          <w:lang w:val="en-US"/>
        </w:rPr>
        <w:t xml:space="preserve"> Associates; PDCA methodology; methodology embedded in the software products «BAAN”, “SAP”, “1C”.</w:t>
      </w:r>
    </w:p>
    <w:p w:rsidR="00825D4E" w:rsidRPr="00825D4E" w:rsidRDefault="00825D4E" w:rsidP="00825D4E">
      <w:pPr>
        <w:pStyle w:val="a3"/>
        <w:rPr>
          <w:lang w:val="ru-RU"/>
        </w:rPr>
      </w:pPr>
      <w:r w:rsidRPr="00825D4E">
        <w:rPr>
          <w:lang w:val="ru-RU"/>
        </w:rPr>
        <w:t>УДК 338.24</w:t>
      </w:r>
    </w:p>
    <w:p w:rsidR="00825D4E" w:rsidRPr="00825D4E" w:rsidRDefault="00825D4E" w:rsidP="00825D4E">
      <w:pPr>
        <w:pStyle w:val="a3"/>
        <w:rPr>
          <w:lang w:val="ru-RU"/>
        </w:rPr>
      </w:pPr>
      <w:proofErr w:type="spellStart"/>
      <w:proofErr w:type="gramStart"/>
      <w:r>
        <w:t>doi</w:t>
      </w:r>
      <w:proofErr w:type="spellEnd"/>
      <w:proofErr w:type="gramEnd"/>
      <w:r w:rsidRPr="00825D4E">
        <w:rPr>
          <w:lang w:val="ru-RU"/>
        </w:rPr>
        <w:t>: 10.47576/2949-1878.2024.11.11.007</w:t>
      </w:r>
    </w:p>
    <w:p w:rsidR="00825D4E" w:rsidRDefault="00825D4E" w:rsidP="00825D4E">
      <w:pPr>
        <w:pStyle w:val="a4"/>
      </w:pPr>
      <w:r>
        <w:t xml:space="preserve">Роль этики основателя в формировании корпоративной культуры и эффективной команды </w:t>
      </w:r>
    </w:p>
    <w:p w:rsidR="00825D4E" w:rsidRDefault="00825D4E" w:rsidP="00825D4E">
      <w:pPr>
        <w:pStyle w:val="a5"/>
      </w:pPr>
      <w:r>
        <w:t>Машкова Евгения Витальевна,</w:t>
      </w:r>
    </w:p>
    <w:p w:rsidR="00825D4E" w:rsidRDefault="00825D4E" w:rsidP="00825D4E">
      <w:pPr>
        <w:pStyle w:val="a6"/>
      </w:pPr>
      <w:r>
        <w:t>учредитель/руководитель, ООО «</w:t>
      </w:r>
      <w:proofErr w:type="spellStart"/>
      <w:r>
        <w:t>Эколайт-Энерго</w:t>
      </w:r>
      <w:proofErr w:type="spellEnd"/>
      <w:r>
        <w:t>», Набережные Челны, Россия, mashkova@ecolite-st.ru</w:t>
      </w:r>
    </w:p>
    <w:p w:rsidR="00825D4E" w:rsidRDefault="00825D4E" w:rsidP="00825D4E">
      <w:pPr>
        <w:pStyle w:val="a7"/>
      </w:pPr>
      <w:r>
        <w:t>Статья посвящена анализу роли основателя в создании корпоративной культуры и построении эффективной команды через призму его этических норм и ценностей. На основе реальных примеров показывается, как отсутствие этического подхода приводит к кризисам и подрыву репутации, выделяются случаи кумовства, коррупции и злоупотребления ресурсами. Обосновывается необходимость недопущения предпринимателями этических нарушений, что неизбежно сказывается на эффективности их команд и устойчивости бизнеса. Представленные методы и рекомендации ориентированы на опытных и начинающих предпринимателей, предоставляя им практические инструменты для формирования команд, члены которых разделяют цели и ценности основателя.</w:t>
      </w:r>
    </w:p>
    <w:p w:rsidR="00825D4E" w:rsidRDefault="00825D4E" w:rsidP="00825D4E">
      <w:pPr>
        <w:pStyle w:val="a7"/>
      </w:pPr>
      <w:r>
        <w:rPr>
          <w:spacing w:val="43"/>
        </w:rPr>
        <w:t>Ключевые слова:</w:t>
      </w:r>
      <w:r>
        <w:t xml:space="preserve"> этика основателя; корпоративная культура; построение команды; бизнес-этика; управление кризисами; ценности основателя.</w:t>
      </w:r>
    </w:p>
    <w:p w:rsidR="00825D4E" w:rsidRDefault="00825D4E" w:rsidP="00825D4E">
      <w:pPr>
        <w:pStyle w:val="a7"/>
      </w:pPr>
    </w:p>
    <w:p w:rsidR="00825D4E" w:rsidRPr="00825D4E" w:rsidRDefault="00825D4E" w:rsidP="00825D4E">
      <w:pPr>
        <w:pStyle w:val="a8"/>
        <w:rPr>
          <w:lang w:val="en-US"/>
        </w:rPr>
      </w:pPr>
      <w:r w:rsidRPr="00825D4E">
        <w:rPr>
          <w:lang w:val="en-US"/>
        </w:rPr>
        <w:t>The Role of the Founder’s Ethics in Shaping Corporate Culture and Building an Effective Team</w:t>
      </w:r>
    </w:p>
    <w:p w:rsidR="00825D4E" w:rsidRPr="00825D4E" w:rsidRDefault="00825D4E" w:rsidP="00825D4E">
      <w:pPr>
        <w:pStyle w:val="a9"/>
        <w:rPr>
          <w:lang w:val="en-US"/>
        </w:rPr>
      </w:pPr>
      <w:proofErr w:type="spellStart"/>
      <w:r w:rsidRPr="00825D4E">
        <w:rPr>
          <w:lang w:val="en-US"/>
        </w:rPr>
        <w:t>Mashkova</w:t>
      </w:r>
      <w:proofErr w:type="spellEnd"/>
      <w:r w:rsidRPr="00825D4E">
        <w:rPr>
          <w:lang w:val="en-US"/>
        </w:rPr>
        <w:t xml:space="preserve"> </w:t>
      </w:r>
      <w:proofErr w:type="spellStart"/>
      <w:r w:rsidRPr="00825D4E">
        <w:rPr>
          <w:lang w:val="en-US"/>
        </w:rPr>
        <w:t>Evgeniya</w:t>
      </w:r>
      <w:proofErr w:type="spellEnd"/>
      <w:r w:rsidRPr="00825D4E">
        <w:rPr>
          <w:lang w:val="en-US"/>
        </w:rPr>
        <w:t xml:space="preserve"> V.,</w:t>
      </w:r>
    </w:p>
    <w:p w:rsidR="00825D4E" w:rsidRPr="00825D4E" w:rsidRDefault="00825D4E" w:rsidP="00825D4E">
      <w:pPr>
        <w:pStyle w:val="aa"/>
        <w:rPr>
          <w:lang w:val="en-US"/>
        </w:rPr>
      </w:pPr>
      <w:r w:rsidRPr="00825D4E">
        <w:rPr>
          <w:lang w:val="en-US"/>
        </w:rPr>
        <w:t xml:space="preserve">Founder/Head, </w:t>
      </w:r>
      <w:proofErr w:type="spellStart"/>
      <w:r w:rsidRPr="00825D4E">
        <w:rPr>
          <w:lang w:val="en-US"/>
        </w:rPr>
        <w:t>Ecolyte-Energo</w:t>
      </w:r>
      <w:proofErr w:type="spellEnd"/>
      <w:r w:rsidRPr="00825D4E">
        <w:rPr>
          <w:lang w:val="en-US"/>
        </w:rPr>
        <w:t xml:space="preserve"> LLC, </w:t>
      </w:r>
      <w:proofErr w:type="spellStart"/>
      <w:r w:rsidRPr="00825D4E">
        <w:rPr>
          <w:lang w:val="en-US"/>
        </w:rPr>
        <w:t>Naberezhnye</w:t>
      </w:r>
      <w:proofErr w:type="spellEnd"/>
      <w:r w:rsidRPr="00825D4E">
        <w:rPr>
          <w:lang w:val="en-US"/>
        </w:rPr>
        <w:t xml:space="preserve"> </w:t>
      </w:r>
      <w:proofErr w:type="spellStart"/>
      <w:r w:rsidRPr="00825D4E">
        <w:rPr>
          <w:lang w:val="en-US"/>
        </w:rPr>
        <w:t>Chelny</w:t>
      </w:r>
      <w:proofErr w:type="spellEnd"/>
      <w:r w:rsidRPr="00825D4E">
        <w:rPr>
          <w:lang w:val="en-US"/>
        </w:rPr>
        <w:t>, Russia, mashkova@ecolite-st.ru</w:t>
      </w:r>
    </w:p>
    <w:p w:rsidR="00825D4E" w:rsidRPr="00825D4E" w:rsidRDefault="00825D4E" w:rsidP="00825D4E">
      <w:pPr>
        <w:pStyle w:val="a7"/>
        <w:rPr>
          <w:lang w:val="en-US"/>
        </w:rPr>
      </w:pPr>
      <w:r w:rsidRPr="00825D4E">
        <w:rPr>
          <w:lang w:val="en-US"/>
        </w:rPr>
        <w:t>The article focuses on analyzing the founder’s role in establishing corporate culture and building an effective team through the lens of their ethical norms and values. Using real-life examples, the author demonstrates how the absence of an ethical approach can lead to crises and reputation damage, highlighting cases of nepotism, corruption, and resource misuse. The study aims to substantiate and convey to entrepreneurs the importance of avoiding ethical violations, which inevitably impact team effectiveness and business sustainability. The proposed methods are designed for both experienced and novice entrepreneurs, providing them with practical tools to build teams whose members share the founder’s goals and values.</w:t>
      </w:r>
    </w:p>
    <w:p w:rsidR="00825D4E" w:rsidRPr="00825D4E" w:rsidRDefault="00825D4E" w:rsidP="00825D4E">
      <w:pPr>
        <w:pStyle w:val="a7"/>
        <w:rPr>
          <w:lang w:val="en-US"/>
        </w:rPr>
      </w:pPr>
      <w:r w:rsidRPr="00825D4E">
        <w:rPr>
          <w:spacing w:val="43"/>
          <w:lang w:val="en-US"/>
        </w:rPr>
        <w:t>Keywords</w:t>
      </w:r>
      <w:r w:rsidRPr="00825D4E">
        <w:rPr>
          <w:lang w:val="en-US"/>
        </w:rPr>
        <w:t>: founder’s ethics; corporate culture; team building; business ethics; crisis management; founder’s values.</w:t>
      </w:r>
    </w:p>
    <w:p w:rsidR="00825D4E" w:rsidRPr="00825D4E" w:rsidRDefault="00825D4E" w:rsidP="00825D4E">
      <w:pPr>
        <w:pStyle w:val="a3"/>
        <w:rPr>
          <w:lang w:val="ru-RU"/>
        </w:rPr>
      </w:pPr>
      <w:r w:rsidRPr="00825D4E">
        <w:rPr>
          <w:lang w:val="ru-RU"/>
        </w:rPr>
        <w:t>УДК 332</w:t>
      </w:r>
    </w:p>
    <w:p w:rsidR="00825D4E" w:rsidRPr="00825D4E" w:rsidRDefault="00825D4E" w:rsidP="00825D4E">
      <w:pPr>
        <w:pStyle w:val="a3"/>
        <w:rPr>
          <w:lang w:val="ru-RU"/>
        </w:rPr>
      </w:pPr>
      <w:proofErr w:type="spellStart"/>
      <w:proofErr w:type="gramStart"/>
      <w:r>
        <w:t>doi</w:t>
      </w:r>
      <w:proofErr w:type="spellEnd"/>
      <w:proofErr w:type="gramEnd"/>
      <w:r w:rsidRPr="00825D4E">
        <w:rPr>
          <w:lang w:val="ru-RU"/>
        </w:rPr>
        <w:t>: 10.47576/2949-1878.2024.11.11.008</w:t>
      </w:r>
    </w:p>
    <w:p w:rsidR="00825D4E" w:rsidRDefault="00825D4E" w:rsidP="00825D4E">
      <w:pPr>
        <w:pStyle w:val="a4"/>
      </w:pPr>
      <w:r>
        <w:lastRenderedPageBreak/>
        <w:t xml:space="preserve">Современное состояние инфраструктуры агропромышленного комплекса Краснодарского края </w:t>
      </w:r>
    </w:p>
    <w:p w:rsidR="00825D4E" w:rsidRDefault="00825D4E" w:rsidP="00825D4E">
      <w:pPr>
        <w:pStyle w:val="a5"/>
      </w:pPr>
      <w:r>
        <w:t>Хохлов Роман Романович,</w:t>
      </w:r>
    </w:p>
    <w:p w:rsidR="00825D4E" w:rsidRDefault="00825D4E" w:rsidP="00825D4E">
      <w:pPr>
        <w:pStyle w:val="a6"/>
      </w:pPr>
      <w:r>
        <w:t xml:space="preserve">студент, Кубанский государственный аграрный университет имени </w:t>
      </w:r>
      <w:r>
        <w:br/>
        <w:t>И. Т. Трубилина, Краснодар, Россия</w:t>
      </w:r>
    </w:p>
    <w:p w:rsidR="00825D4E" w:rsidRDefault="00825D4E" w:rsidP="00825D4E">
      <w:pPr>
        <w:pStyle w:val="a5"/>
      </w:pPr>
      <w:r>
        <w:t>Старков Дмитрий Сергеевич,</w:t>
      </w:r>
    </w:p>
    <w:p w:rsidR="00825D4E" w:rsidRDefault="00825D4E" w:rsidP="00825D4E">
      <w:pPr>
        <w:pStyle w:val="a6"/>
      </w:pPr>
      <w:r>
        <w:t xml:space="preserve">студент, Кубанский государственный аграрный университет имени </w:t>
      </w:r>
      <w:r>
        <w:br/>
        <w:t>И. Т. Трубилина, Краснодар, Россия</w:t>
      </w:r>
    </w:p>
    <w:p w:rsidR="00825D4E" w:rsidRDefault="00825D4E" w:rsidP="00825D4E">
      <w:pPr>
        <w:pStyle w:val="a5"/>
      </w:pPr>
      <w:r>
        <w:t>Турбин Игорь Александрович,</w:t>
      </w:r>
    </w:p>
    <w:p w:rsidR="00825D4E" w:rsidRDefault="00825D4E" w:rsidP="00825D4E">
      <w:pPr>
        <w:pStyle w:val="a6"/>
      </w:pPr>
      <w:r>
        <w:t xml:space="preserve">студент, Кубанский государственный аграрный университет имени </w:t>
      </w:r>
      <w:r>
        <w:br/>
        <w:t>И. Т. Трубилина, Краснодар, Россия</w:t>
      </w:r>
    </w:p>
    <w:p w:rsidR="00825D4E" w:rsidRDefault="00825D4E" w:rsidP="00825D4E">
      <w:pPr>
        <w:pStyle w:val="a5"/>
      </w:pPr>
      <w:r>
        <w:t>Шведов Иван Алексеевич,</w:t>
      </w:r>
    </w:p>
    <w:p w:rsidR="00825D4E" w:rsidRDefault="00825D4E" w:rsidP="00825D4E">
      <w:pPr>
        <w:pStyle w:val="a6"/>
      </w:pPr>
      <w:r>
        <w:t xml:space="preserve">студент, Кубанский государственный аграрный университет имени </w:t>
      </w:r>
      <w:r>
        <w:br/>
        <w:t>И. Т. Трубилина, Краснодар, Россия</w:t>
      </w:r>
    </w:p>
    <w:p w:rsidR="00825D4E" w:rsidRDefault="00825D4E" w:rsidP="00825D4E">
      <w:pPr>
        <w:pStyle w:val="a5"/>
      </w:pPr>
      <w:proofErr w:type="spellStart"/>
      <w:r>
        <w:t>Булгаров</w:t>
      </w:r>
      <w:proofErr w:type="spellEnd"/>
      <w:r>
        <w:t xml:space="preserve"> Мурат </w:t>
      </w:r>
      <w:proofErr w:type="spellStart"/>
      <w:r>
        <w:t>Ахмедович</w:t>
      </w:r>
      <w:proofErr w:type="spellEnd"/>
      <w:r>
        <w:t>,</w:t>
      </w:r>
    </w:p>
    <w:p w:rsidR="00825D4E" w:rsidRDefault="00825D4E" w:rsidP="00825D4E">
      <w:pPr>
        <w:pStyle w:val="a6"/>
      </w:pPr>
      <w:r>
        <w:t xml:space="preserve">старший преподаватель кафедры государственного и муниципального управления, Кубанский государственный аграрный университет имени </w:t>
      </w:r>
      <w:r>
        <w:br/>
        <w:t>И. Т. Трубилина, Краснодар, Россия</w:t>
      </w:r>
    </w:p>
    <w:p w:rsidR="00825D4E" w:rsidRDefault="00825D4E" w:rsidP="00825D4E">
      <w:pPr>
        <w:pStyle w:val="a7"/>
      </w:pPr>
      <w:r>
        <w:t xml:space="preserve">Статья посвящена анализу настоящего развития агропромышленного комплекса Краснодарского края, его инфраструктуры и цифровизации в рамках настоящей глобальной интеграции современных технологий во все отрасли хозяйства Российской Федерации. Представлены тенденции дальнейшего развития инфраструктуры сельскохозяйственного комплекса исследуемого региона с выделением статистических данных по теме на основе настоящих тенденций. Выделен и подробно проанализирован ряд </w:t>
      </w:r>
      <w:proofErr w:type="gramStart"/>
      <w:r>
        <w:t>проблем настоящего уровня развития инфраструктуры агропромышленного комплекса Краснодарского края</w:t>
      </w:r>
      <w:proofErr w:type="gramEnd"/>
      <w:r>
        <w:t xml:space="preserve"> с указанием статистики. С целью совершенствования развития инфраструктуры сельскохозяйственного комплекса исследуемого региона, выделен ряд рекомендаций и проанализировано их влияние на дальнейшее развитие Краснодарского края.</w:t>
      </w:r>
    </w:p>
    <w:p w:rsidR="00825D4E" w:rsidRDefault="00825D4E" w:rsidP="00825D4E">
      <w:pPr>
        <w:pStyle w:val="a7"/>
      </w:pPr>
      <w:r>
        <w:rPr>
          <w:spacing w:val="43"/>
        </w:rPr>
        <w:t>Ключевые слова:</w:t>
      </w:r>
      <w:r>
        <w:t xml:space="preserve"> агропромышленный комплекс; сельское хозяйство; развитие регионов; Краснодарский край; инфраструктура агропромышленного комплекса.</w:t>
      </w:r>
    </w:p>
    <w:p w:rsidR="00825D4E" w:rsidRDefault="00825D4E" w:rsidP="00825D4E">
      <w:pPr>
        <w:pStyle w:val="a7"/>
      </w:pPr>
    </w:p>
    <w:p w:rsidR="00825D4E" w:rsidRPr="00825D4E" w:rsidRDefault="00825D4E" w:rsidP="00825D4E">
      <w:pPr>
        <w:pStyle w:val="a8"/>
        <w:rPr>
          <w:lang w:val="en-US"/>
        </w:rPr>
      </w:pPr>
      <w:r w:rsidRPr="00825D4E">
        <w:rPr>
          <w:lang w:val="en-US"/>
        </w:rPr>
        <w:t xml:space="preserve">The current state of infrastructure of the agro-industrial complex of </w:t>
      </w:r>
      <w:r>
        <w:t>К</w:t>
      </w:r>
      <w:r w:rsidRPr="00825D4E">
        <w:rPr>
          <w:lang w:val="en-US"/>
        </w:rPr>
        <w:t>rasnodar region</w:t>
      </w:r>
    </w:p>
    <w:p w:rsidR="00825D4E" w:rsidRPr="00825D4E" w:rsidRDefault="00825D4E" w:rsidP="00825D4E">
      <w:pPr>
        <w:pStyle w:val="a9"/>
        <w:rPr>
          <w:lang w:val="en-US"/>
        </w:rPr>
      </w:pPr>
      <w:proofErr w:type="spellStart"/>
      <w:r w:rsidRPr="00825D4E">
        <w:rPr>
          <w:lang w:val="en-US"/>
        </w:rPr>
        <w:t>Khokhlov</w:t>
      </w:r>
      <w:proofErr w:type="spellEnd"/>
      <w:r w:rsidRPr="00825D4E">
        <w:rPr>
          <w:lang w:val="en-US"/>
        </w:rPr>
        <w:t xml:space="preserve"> Roman R.,</w:t>
      </w:r>
    </w:p>
    <w:p w:rsidR="00825D4E" w:rsidRPr="00825D4E" w:rsidRDefault="00825D4E" w:rsidP="00825D4E">
      <w:pPr>
        <w:pStyle w:val="aa"/>
        <w:rPr>
          <w:lang w:val="en-US"/>
        </w:rPr>
      </w:pPr>
      <w:proofErr w:type="gramStart"/>
      <w:r w:rsidRPr="00825D4E">
        <w:rPr>
          <w:lang w:val="en-US"/>
        </w:rPr>
        <w:t>student</w:t>
      </w:r>
      <w:proofErr w:type="gramEnd"/>
      <w:r w:rsidRPr="00825D4E">
        <w:rPr>
          <w:lang w:val="en-US"/>
        </w:rPr>
        <w:t>, Kuban State Agrarian University, Krasnodar, Russia</w:t>
      </w:r>
    </w:p>
    <w:p w:rsidR="00825D4E" w:rsidRPr="00825D4E" w:rsidRDefault="00825D4E" w:rsidP="00825D4E">
      <w:pPr>
        <w:pStyle w:val="a9"/>
        <w:rPr>
          <w:lang w:val="en-US"/>
        </w:rPr>
      </w:pPr>
      <w:proofErr w:type="spellStart"/>
      <w:r w:rsidRPr="00825D4E">
        <w:rPr>
          <w:lang w:val="en-US"/>
        </w:rPr>
        <w:t>Starkov</w:t>
      </w:r>
      <w:proofErr w:type="spellEnd"/>
      <w:r w:rsidRPr="00825D4E">
        <w:rPr>
          <w:lang w:val="en-US"/>
        </w:rPr>
        <w:t xml:space="preserve"> Dmitry S.,</w:t>
      </w:r>
    </w:p>
    <w:p w:rsidR="00825D4E" w:rsidRPr="00825D4E" w:rsidRDefault="00825D4E" w:rsidP="00825D4E">
      <w:pPr>
        <w:pStyle w:val="aa"/>
        <w:rPr>
          <w:lang w:val="en-US"/>
        </w:rPr>
      </w:pPr>
      <w:proofErr w:type="gramStart"/>
      <w:r w:rsidRPr="00825D4E">
        <w:rPr>
          <w:lang w:val="en-US"/>
        </w:rPr>
        <w:t>student</w:t>
      </w:r>
      <w:proofErr w:type="gramEnd"/>
      <w:r w:rsidRPr="00825D4E">
        <w:rPr>
          <w:lang w:val="en-US"/>
        </w:rPr>
        <w:t>, Kuban State Agrarian University, Krasnodar, Russia</w:t>
      </w:r>
    </w:p>
    <w:p w:rsidR="00825D4E" w:rsidRPr="00825D4E" w:rsidRDefault="00825D4E" w:rsidP="00825D4E">
      <w:pPr>
        <w:pStyle w:val="a9"/>
        <w:rPr>
          <w:lang w:val="en-US"/>
        </w:rPr>
      </w:pPr>
      <w:proofErr w:type="spellStart"/>
      <w:proofErr w:type="gramStart"/>
      <w:r w:rsidRPr="00825D4E">
        <w:rPr>
          <w:lang w:val="en-US"/>
        </w:rPr>
        <w:t>Turbin</w:t>
      </w:r>
      <w:proofErr w:type="spellEnd"/>
      <w:r w:rsidRPr="00825D4E">
        <w:rPr>
          <w:lang w:val="en-US"/>
        </w:rPr>
        <w:t xml:space="preserve"> Igor A.,</w:t>
      </w:r>
      <w:proofErr w:type="gramEnd"/>
    </w:p>
    <w:p w:rsidR="00825D4E" w:rsidRPr="00825D4E" w:rsidRDefault="00825D4E" w:rsidP="00825D4E">
      <w:pPr>
        <w:pStyle w:val="aa"/>
        <w:rPr>
          <w:lang w:val="en-US"/>
        </w:rPr>
      </w:pPr>
      <w:proofErr w:type="gramStart"/>
      <w:r w:rsidRPr="00825D4E">
        <w:rPr>
          <w:lang w:val="en-US"/>
        </w:rPr>
        <w:t>student</w:t>
      </w:r>
      <w:proofErr w:type="gramEnd"/>
      <w:r w:rsidRPr="00825D4E">
        <w:rPr>
          <w:lang w:val="en-US"/>
        </w:rPr>
        <w:t>, Kuban State Agrarian University, Krasnodar, Russia</w:t>
      </w:r>
    </w:p>
    <w:p w:rsidR="00825D4E" w:rsidRPr="00825D4E" w:rsidRDefault="00825D4E" w:rsidP="00825D4E">
      <w:pPr>
        <w:pStyle w:val="a9"/>
        <w:rPr>
          <w:lang w:val="en-US"/>
        </w:rPr>
      </w:pPr>
      <w:proofErr w:type="spellStart"/>
      <w:proofErr w:type="gramStart"/>
      <w:r w:rsidRPr="00825D4E">
        <w:rPr>
          <w:lang w:val="en-US"/>
        </w:rPr>
        <w:t>Shvedov</w:t>
      </w:r>
      <w:proofErr w:type="spellEnd"/>
      <w:r w:rsidRPr="00825D4E">
        <w:rPr>
          <w:lang w:val="en-US"/>
        </w:rPr>
        <w:t xml:space="preserve"> Ivan A.,</w:t>
      </w:r>
      <w:proofErr w:type="gramEnd"/>
    </w:p>
    <w:p w:rsidR="00825D4E" w:rsidRPr="00825D4E" w:rsidRDefault="00825D4E" w:rsidP="00825D4E">
      <w:pPr>
        <w:pStyle w:val="aa"/>
        <w:rPr>
          <w:lang w:val="en-US"/>
        </w:rPr>
      </w:pPr>
      <w:proofErr w:type="gramStart"/>
      <w:r w:rsidRPr="00825D4E">
        <w:rPr>
          <w:lang w:val="en-US"/>
        </w:rPr>
        <w:t>student</w:t>
      </w:r>
      <w:proofErr w:type="gramEnd"/>
      <w:r w:rsidRPr="00825D4E">
        <w:rPr>
          <w:lang w:val="en-US"/>
        </w:rPr>
        <w:t>, Kuban State Agrarian University, Krasnodar, Russia</w:t>
      </w:r>
    </w:p>
    <w:p w:rsidR="00825D4E" w:rsidRPr="00825D4E" w:rsidRDefault="00825D4E" w:rsidP="00825D4E">
      <w:pPr>
        <w:pStyle w:val="a9"/>
        <w:rPr>
          <w:lang w:val="en-US"/>
        </w:rPr>
      </w:pPr>
      <w:proofErr w:type="spellStart"/>
      <w:r w:rsidRPr="00825D4E">
        <w:rPr>
          <w:lang w:val="en-US"/>
        </w:rPr>
        <w:t>Bulgarov</w:t>
      </w:r>
      <w:proofErr w:type="spellEnd"/>
      <w:r w:rsidRPr="00825D4E">
        <w:rPr>
          <w:lang w:val="en-US"/>
        </w:rPr>
        <w:t xml:space="preserve"> Murat A.,</w:t>
      </w:r>
    </w:p>
    <w:p w:rsidR="00825D4E" w:rsidRPr="00825D4E" w:rsidRDefault="00825D4E" w:rsidP="00825D4E">
      <w:pPr>
        <w:pStyle w:val="aa"/>
        <w:rPr>
          <w:lang w:val="en-US"/>
        </w:rPr>
      </w:pPr>
      <w:r w:rsidRPr="00825D4E">
        <w:rPr>
          <w:lang w:val="en-US"/>
        </w:rPr>
        <w:t>Senior Lecturer of Department of State and Municipal Administration, Kuban State Agrarian University, Krasnodar, Russia</w:t>
      </w:r>
    </w:p>
    <w:p w:rsidR="00825D4E" w:rsidRPr="00825D4E" w:rsidRDefault="00825D4E" w:rsidP="00825D4E">
      <w:pPr>
        <w:pStyle w:val="a7"/>
        <w:rPr>
          <w:lang w:val="en-US"/>
        </w:rPr>
      </w:pPr>
      <w:r w:rsidRPr="00825D4E">
        <w:rPr>
          <w:lang w:val="en-US"/>
        </w:rPr>
        <w:t xml:space="preserve">The article is devoted to the analysis of the current development of the agro-industrial complex of the Krasnodar Territory, its infrastructure and digitalization within the framework of the current global integration of modern technologies into all sectors of the economy of the Russian Federation. The trends of further development of the </w:t>
      </w:r>
      <w:r w:rsidRPr="00825D4E">
        <w:rPr>
          <w:lang w:val="en-US"/>
        </w:rPr>
        <w:lastRenderedPageBreak/>
        <w:t>infrastructure of the agricultural complex of the studied region are presented with the allocation of statistical data on the topic based on current trends. A number of problems of the current level of development of the infrastructure of the agro-industrial complex of the Krasnodar Territory are identified and analyzed in detail with statistics. In order to improve the development of the infrastructure of the agricultural complex of the studied region, a number of recommendations are identified and their impact on the further development of the Krasnodar Territory is analyzed.</w:t>
      </w:r>
    </w:p>
    <w:p w:rsidR="00825D4E" w:rsidRPr="00825D4E" w:rsidRDefault="00825D4E" w:rsidP="00825D4E">
      <w:pPr>
        <w:pStyle w:val="a7"/>
        <w:rPr>
          <w:lang w:val="en-US"/>
        </w:rPr>
      </w:pPr>
      <w:r w:rsidRPr="00825D4E">
        <w:rPr>
          <w:spacing w:val="43"/>
          <w:lang w:val="en-US"/>
        </w:rPr>
        <w:t>Keywords</w:t>
      </w:r>
      <w:r w:rsidRPr="00825D4E">
        <w:rPr>
          <w:lang w:val="en-US"/>
        </w:rPr>
        <w:t>: Agro-industrial complex; agriculture; regional development; Krasnodar region; infrastructure of the agro-industrial complex.</w:t>
      </w:r>
    </w:p>
    <w:p w:rsidR="00825D4E" w:rsidRPr="00825D4E" w:rsidRDefault="00825D4E" w:rsidP="00825D4E">
      <w:pPr>
        <w:pStyle w:val="a3"/>
        <w:rPr>
          <w:lang w:val="ru-RU"/>
        </w:rPr>
      </w:pPr>
      <w:r w:rsidRPr="00825D4E">
        <w:rPr>
          <w:lang w:val="ru-RU"/>
        </w:rPr>
        <w:t>УДК 338.43</w:t>
      </w:r>
    </w:p>
    <w:p w:rsidR="00825D4E" w:rsidRPr="00825D4E" w:rsidRDefault="00825D4E" w:rsidP="00825D4E">
      <w:pPr>
        <w:pStyle w:val="a3"/>
        <w:rPr>
          <w:lang w:val="ru-RU"/>
        </w:rPr>
      </w:pPr>
      <w:proofErr w:type="spellStart"/>
      <w:proofErr w:type="gramStart"/>
      <w:r>
        <w:t>doi</w:t>
      </w:r>
      <w:proofErr w:type="spellEnd"/>
      <w:proofErr w:type="gramEnd"/>
      <w:r w:rsidRPr="00825D4E">
        <w:rPr>
          <w:lang w:val="ru-RU"/>
        </w:rPr>
        <w:t>: 10.47576/2949-1878.2024.11.11.009</w:t>
      </w:r>
    </w:p>
    <w:p w:rsidR="00825D4E" w:rsidRDefault="00825D4E" w:rsidP="00825D4E">
      <w:pPr>
        <w:pStyle w:val="a4"/>
        <w:spacing w:before="57" w:after="283"/>
      </w:pPr>
      <w:r>
        <w:t>Моделирование и прогнозирование износа сельскохозяйственной техники для повышения эффективности эксплуатации</w:t>
      </w:r>
    </w:p>
    <w:p w:rsidR="00825D4E" w:rsidRDefault="00825D4E" w:rsidP="00825D4E">
      <w:pPr>
        <w:pStyle w:val="a5"/>
      </w:pPr>
      <w:proofErr w:type="spellStart"/>
      <w:r>
        <w:t>Кушхова</w:t>
      </w:r>
      <w:proofErr w:type="spellEnd"/>
      <w:r>
        <w:t xml:space="preserve"> Альмира </w:t>
      </w:r>
      <w:proofErr w:type="spellStart"/>
      <w:r>
        <w:t>Амуровна</w:t>
      </w:r>
      <w:proofErr w:type="spellEnd"/>
      <w:r>
        <w:t xml:space="preserve">, </w:t>
      </w:r>
    </w:p>
    <w:p w:rsidR="00825D4E" w:rsidRDefault="00825D4E" w:rsidP="00825D4E">
      <w:pPr>
        <w:pStyle w:val="a6"/>
      </w:pPr>
      <w:r>
        <w:t>студент факультета управления, Кубанский государственный аграрный университет имени И. Т. Трубилина, Краснодар, Россия</w:t>
      </w:r>
    </w:p>
    <w:p w:rsidR="00825D4E" w:rsidRDefault="00825D4E" w:rsidP="00825D4E">
      <w:pPr>
        <w:pStyle w:val="a5"/>
      </w:pPr>
      <w:r>
        <w:t xml:space="preserve">Яковлева Мария Александровна, </w:t>
      </w:r>
    </w:p>
    <w:p w:rsidR="00825D4E" w:rsidRDefault="00825D4E" w:rsidP="00825D4E">
      <w:pPr>
        <w:pStyle w:val="a6"/>
      </w:pPr>
      <w:r>
        <w:t>студент факультета управления, Кубанский государственный аграрный университет имени И. Т. Трубилина, Краснодар, Россия</w:t>
      </w:r>
    </w:p>
    <w:p w:rsidR="00825D4E" w:rsidRDefault="00825D4E" w:rsidP="00825D4E">
      <w:pPr>
        <w:pStyle w:val="a5"/>
      </w:pPr>
      <w:proofErr w:type="spellStart"/>
      <w:r>
        <w:t>Драгуленко</w:t>
      </w:r>
      <w:proofErr w:type="spellEnd"/>
      <w:r>
        <w:t xml:space="preserve"> Владислав Владимирович, </w:t>
      </w:r>
    </w:p>
    <w:p w:rsidR="00825D4E" w:rsidRDefault="00825D4E" w:rsidP="00825D4E">
      <w:pPr>
        <w:pStyle w:val="a6"/>
      </w:pPr>
      <w:r>
        <w:t>доцент, кандидат технических наук, доцент кафедры тракторов, автомобилей и технической механики, Кубанский государственный аграрный университет имени И. Т. Трубилина, Краснодар, Россия</w:t>
      </w:r>
    </w:p>
    <w:p w:rsidR="00825D4E" w:rsidRDefault="00825D4E" w:rsidP="00825D4E">
      <w:pPr>
        <w:pStyle w:val="a7"/>
      </w:pPr>
      <w:r>
        <w:t>В статье рассматривается модель прогнозирования износа сельскохозяйственной техники с учетом экономических и эксплуатационных факторов с целью повышения эффективности ее использования. Анализируются методы оценки износа, включая традиционные линейные и нелинейные подходы, а также предлагается комплексный метод, учитывающий амортизацию и расходы на ремонт. Основные выводы исследования указывают на необходимость адаптивного подхода к расчету износа техники, поскольку стандартные модели не всегда учитывают динамические изменения стоимости оборудования и условий эксплуатации. Сделан акцент на практической значимости разработки модели, которая позволяет аграрным предприятиям оптимизировать затраты на обслуживание и продление срока службы техники.</w:t>
      </w:r>
    </w:p>
    <w:p w:rsidR="00825D4E" w:rsidRDefault="00825D4E" w:rsidP="00825D4E">
      <w:pPr>
        <w:pStyle w:val="a7"/>
      </w:pPr>
      <w:r>
        <w:rPr>
          <w:spacing w:val="43"/>
        </w:rPr>
        <w:t>Ключевые слова:</w:t>
      </w:r>
      <w:r>
        <w:t xml:space="preserve"> моделирование; технический износ; период амортизации; сельскохозяйственный сектор; эффективность эксплуатации.</w:t>
      </w:r>
    </w:p>
    <w:p w:rsidR="00825D4E" w:rsidRDefault="00825D4E" w:rsidP="00825D4E">
      <w:pPr>
        <w:pStyle w:val="a7"/>
      </w:pPr>
    </w:p>
    <w:p w:rsidR="00825D4E" w:rsidRPr="00825D4E" w:rsidRDefault="00825D4E" w:rsidP="00825D4E">
      <w:pPr>
        <w:pStyle w:val="a8"/>
        <w:rPr>
          <w:lang w:val="en-US"/>
        </w:rPr>
      </w:pPr>
      <w:r w:rsidRPr="00825D4E">
        <w:rPr>
          <w:lang w:val="en-US"/>
        </w:rPr>
        <w:t xml:space="preserve">Modeling and forecasting of agricultural machinery wear to improve operational efficiency </w:t>
      </w:r>
    </w:p>
    <w:p w:rsidR="00825D4E" w:rsidRPr="00825D4E" w:rsidRDefault="00825D4E" w:rsidP="00825D4E">
      <w:pPr>
        <w:pStyle w:val="a9"/>
        <w:rPr>
          <w:lang w:val="en-US"/>
        </w:rPr>
      </w:pPr>
      <w:proofErr w:type="spellStart"/>
      <w:proofErr w:type="gramStart"/>
      <w:r w:rsidRPr="00825D4E">
        <w:rPr>
          <w:lang w:val="en-US"/>
        </w:rPr>
        <w:t>Kushkhova</w:t>
      </w:r>
      <w:proofErr w:type="spellEnd"/>
      <w:r w:rsidRPr="00825D4E">
        <w:rPr>
          <w:lang w:val="en-US"/>
        </w:rPr>
        <w:t xml:space="preserve"> </w:t>
      </w:r>
      <w:proofErr w:type="spellStart"/>
      <w:r w:rsidRPr="00825D4E">
        <w:rPr>
          <w:lang w:val="en-US"/>
        </w:rPr>
        <w:t>Almira</w:t>
      </w:r>
      <w:proofErr w:type="spellEnd"/>
      <w:r w:rsidRPr="00825D4E">
        <w:rPr>
          <w:lang w:val="en-US"/>
        </w:rPr>
        <w:t xml:space="preserve"> A.,</w:t>
      </w:r>
      <w:proofErr w:type="gramEnd"/>
      <w:r w:rsidRPr="00825D4E">
        <w:rPr>
          <w:lang w:val="en-US"/>
        </w:rPr>
        <w:t xml:space="preserve"> </w:t>
      </w:r>
    </w:p>
    <w:p w:rsidR="00825D4E" w:rsidRPr="00825D4E" w:rsidRDefault="00825D4E" w:rsidP="00825D4E">
      <w:pPr>
        <w:pStyle w:val="aa"/>
        <w:rPr>
          <w:lang w:val="en-US"/>
        </w:rPr>
      </w:pPr>
      <w:r w:rsidRPr="00825D4E">
        <w:rPr>
          <w:lang w:val="en-US"/>
        </w:rPr>
        <w:t xml:space="preserve">Student of the Faculty of Management, Kuban State Agrarian University named after I. T. </w:t>
      </w:r>
      <w:proofErr w:type="spellStart"/>
      <w:r w:rsidRPr="00825D4E">
        <w:rPr>
          <w:lang w:val="en-US"/>
        </w:rPr>
        <w:t>Trubilin</w:t>
      </w:r>
      <w:proofErr w:type="spellEnd"/>
      <w:r w:rsidRPr="00825D4E">
        <w:rPr>
          <w:lang w:val="en-US"/>
        </w:rPr>
        <w:t xml:space="preserve">, Krasnodar, Russia </w:t>
      </w:r>
    </w:p>
    <w:p w:rsidR="00825D4E" w:rsidRPr="00825D4E" w:rsidRDefault="00825D4E" w:rsidP="00825D4E">
      <w:pPr>
        <w:pStyle w:val="a9"/>
        <w:rPr>
          <w:lang w:val="en-US"/>
        </w:rPr>
      </w:pPr>
      <w:proofErr w:type="spellStart"/>
      <w:proofErr w:type="gramStart"/>
      <w:r w:rsidRPr="00825D4E">
        <w:rPr>
          <w:lang w:val="en-US"/>
        </w:rPr>
        <w:t>Yakovleva</w:t>
      </w:r>
      <w:proofErr w:type="spellEnd"/>
      <w:r w:rsidRPr="00825D4E">
        <w:rPr>
          <w:lang w:val="en-US"/>
        </w:rPr>
        <w:t xml:space="preserve"> Maria A.,</w:t>
      </w:r>
      <w:proofErr w:type="gramEnd"/>
      <w:r w:rsidRPr="00825D4E">
        <w:rPr>
          <w:lang w:val="en-US"/>
        </w:rPr>
        <w:t xml:space="preserve"> </w:t>
      </w:r>
    </w:p>
    <w:p w:rsidR="00825D4E" w:rsidRPr="00825D4E" w:rsidRDefault="00825D4E" w:rsidP="00825D4E">
      <w:pPr>
        <w:pStyle w:val="aa"/>
        <w:rPr>
          <w:lang w:val="en-US"/>
        </w:rPr>
      </w:pPr>
      <w:r w:rsidRPr="00825D4E">
        <w:rPr>
          <w:lang w:val="en-US"/>
        </w:rPr>
        <w:t xml:space="preserve">Student of the Faculty of Management, Kuban State Agrarian University named after I. T. </w:t>
      </w:r>
      <w:proofErr w:type="spellStart"/>
      <w:r w:rsidRPr="00825D4E">
        <w:rPr>
          <w:lang w:val="en-US"/>
        </w:rPr>
        <w:t>Trubilin</w:t>
      </w:r>
      <w:proofErr w:type="spellEnd"/>
      <w:r w:rsidRPr="00825D4E">
        <w:rPr>
          <w:lang w:val="en-US"/>
        </w:rPr>
        <w:t xml:space="preserve">, Krasnodar, Russia </w:t>
      </w:r>
    </w:p>
    <w:p w:rsidR="00825D4E" w:rsidRPr="00825D4E" w:rsidRDefault="00825D4E" w:rsidP="00825D4E">
      <w:pPr>
        <w:pStyle w:val="a9"/>
        <w:rPr>
          <w:lang w:val="en-US"/>
        </w:rPr>
      </w:pPr>
      <w:proofErr w:type="spellStart"/>
      <w:r w:rsidRPr="00825D4E">
        <w:rPr>
          <w:lang w:val="en-US"/>
        </w:rPr>
        <w:t>Dragulenko</w:t>
      </w:r>
      <w:proofErr w:type="spellEnd"/>
      <w:r w:rsidRPr="00825D4E">
        <w:rPr>
          <w:lang w:val="en-US"/>
        </w:rPr>
        <w:t xml:space="preserve"> </w:t>
      </w:r>
      <w:proofErr w:type="spellStart"/>
      <w:r w:rsidRPr="00825D4E">
        <w:rPr>
          <w:lang w:val="en-US"/>
        </w:rPr>
        <w:t>Vladislav</w:t>
      </w:r>
      <w:proofErr w:type="spellEnd"/>
      <w:r w:rsidRPr="00825D4E">
        <w:rPr>
          <w:lang w:val="en-US"/>
        </w:rPr>
        <w:t xml:space="preserve"> V., </w:t>
      </w:r>
    </w:p>
    <w:p w:rsidR="00825D4E" w:rsidRPr="00825D4E" w:rsidRDefault="00825D4E" w:rsidP="00825D4E">
      <w:pPr>
        <w:pStyle w:val="aa"/>
        <w:rPr>
          <w:lang w:val="en-US"/>
        </w:rPr>
      </w:pPr>
      <w:r w:rsidRPr="00825D4E">
        <w:rPr>
          <w:lang w:val="en-US"/>
        </w:rPr>
        <w:t xml:space="preserve">Associate Professor, Candidate of Technical Sciences, Associate Professor of the Department of Tractors, Automobiles and Technical Mechanics, Kuban State Agrarian University named after I. T. </w:t>
      </w:r>
      <w:proofErr w:type="spellStart"/>
      <w:r w:rsidRPr="00825D4E">
        <w:rPr>
          <w:lang w:val="en-US"/>
        </w:rPr>
        <w:t>Trubilin</w:t>
      </w:r>
      <w:proofErr w:type="spellEnd"/>
      <w:r w:rsidRPr="00825D4E">
        <w:rPr>
          <w:lang w:val="en-US"/>
        </w:rPr>
        <w:t xml:space="preserve">, Krasnodar, Russia </w:t>
      </w:r>
    </w:p>
    <w:p w:rsidR="00825D4E" w:rsidRPr="00825D4E" w:rsidRDefault="00825D4E" w:rsidP="00825D4E">
      <w:pPr>
        <w:pStyle w:val="a7"/>
        <w:rPr>
          <w:lang w:val="en-US"/>
        </w:rPr>
      </w:pPr>
      <w:r w:rsidRPr="00825D4E">
        <w:rPr>
          <w:lang w:val="en-US"/>
        </w:rPr>
        <w:t xml:space="preserve">The article considers a model for forecasting the wear of agricultural machinery, taking into account economic and operational factors in order to increase the efficiency of its use. The methods of depreciation assessment, including </w:t>
      </w:r>
      <w:r w:rsidRPr="00825D4E">
        <w:rPr>
          <w:lang w:val="en-US"/>
        </w:rPr>
        <w:lastRenderedPageBreak/>
        <w:t xml:space="preserve">traditional linear and nonlinear approaches, are analyzed, and a comprehensive method is proposed that takes into account depreciation and repair costs. The main conclusions of the study indicate the need for an adaptive approach to calculating the wear of equipment, since standard models do not always take into account dynamic changes in the cost of equipment and operating conditions. The emphasis is placed on the practical importance of developing a model that allows agricultural enterprises to optimize maintenance costs and extend the service life of equipment. </w:t>
      </w:r>
    </w:p>
    <w:p w:rsidR="00825D4E" w:rsidRPr="00825D4E" w:rsidRDefault="00825D4E" w:rsidP="00825D4E">
      <w:pPr>
        <w:pStyle w:val="a7"/>
        <w:rPr>
          <w:lang w:val="en-US"/>
        </w:rPr>
      </w:pPr>
      <w:r w:rsidRPr="00825D4E">
        <w:rPr>
          <w:spacing w:val="43"/>
          <w:lang w:val="en-US"/>
        </w:rPr>
        <w:t>Keywords</w:t>
      </w:r>
      <w:r w:rsidRPr="00825D4E">
        <w:rPr>
          <w:lang w:val="en-US"/>
        </w:rPr>
        <w:t>: modeling; technical wear; depreciation period; agricultural sector; operational efficiency.</w:t>
      </w:r>
    </w:p>
    <w:p w:rsidR="00825D4E" w:rsidRPr="00825D4E" w:rsidRDefault="00825D4E" w:rsidP="00825D4E">
      <w:pPr>
        <w:pStyle w:val="a3"/>
        <w:rPr>
          <w:lang w:val="ru-RU"/>
        </w:rPr>
      </w:pPr>
      <w:r w:rsidRPr="00825D4E">
        <w:rPr>
          <w:lang w:val="ru-RU"/>
        </w:rPr>
        <w:t>УДК 338.4</w:t>
      </w:r>
    </w:p>
    <w:p w:rsidR="00825D4E" w:rsidRPr="00825D4E" w:rsidRDefault="00825D4E" w:rsidP="00825D4E">
      <w:pPr>
        <w:pStyle w:val="a3"/>
        <w:rPr>
          <w:lang w:val="ru-RU"/>
        </w:rPr>
      </w:pPr>
      <w:proofErr w:type="spellStart"/>
      <w:proofErr w:type="gramStart"/>
      <w:r>
        <w:t>doi</w:t>
      </w:r>
      <w:proofErr w:type="spellEnd"/>
      <w:proofErr w:type="gramEnd"/>
      <w:r w:rsidRPr="00825D4E">
        <w:rPr>
          <w:lang w:val="ru-RU"/>
        </w:rPr>
        <w:t>: 10.47576/2949-1878.2024.11.11.010</w:t>
      </w:r>
    </w:p>
    <w:p w:rsidR="00825D4E" w:rsidRDefault="00825D4E" w:rsidP="00825D4E">
      <w:pPr>
        <w:pStyle w:val="a4"/>
      </w:pPr>
      <w:r>
        <w:t>Анализ эффективности интеграции робототехники в сельскохозяйственные процессы</w:t>
      </w:r>
    </w:p>
    <w:p w:rsidR="00825D4E" w:rsidRDefault="00825D4E" w:rsidP="00825D4E">
      <w:pPr>
        <w:pStyle w:val="a5"/>
      </w:pPr>
      <w:r>
        <w:t>Старков Дмитрий Сергеевич</w:t>
      </w:r>
    </w:p>
    <w:p w:rsidR="00825D4E" w:rsidRDefault="00825D4E" w:rsidP="00825D4E">
      <w:pPr>
        <w:pStyle w:val="a6"/>
      </w:pPr>
      <w:r>
        <w:t xml:space="preserve">студент, Кубанский государственный аграрный университет имени </w:t>
      </w:r>
      <w:r>
        <w:br/>
        <w:t>И. Т. Трубилина, Краснодар, Россия</w:t>
      </w:r>
    </w:p>
    <w:p w:rsidR="00825D4E" w:rsidRDefault="00825D4E" w:rsidP="00825D4E">
      <w:pPr>
        <w:pStyle w:val="a5"/>
      </w:pPr>
      <w:r>
        <w:t>Турбин Игорь Александрович,</w:t>
      </w:r>
    </w:p>
    <w:p w:rsidR="00825D4E" w:rsidRDefault="00825D4E" w:rsidP="00825D4E">
      <w:pPr>
        <w:pStyle w:val="a6"/>
      </w:pPr>
      <w:r>
        <w:t xml:space="preserve">студент, Кубанский государственный аграрный университет имени </w:t>
      </w:r>
      <w:r>
        <w:br/>
        <w:t>И. Т. Трубилина, Краснодар, Россия</w:t>
      </w:r>
    </w:p>
    <w:p w:rsidR="00825D4E" w:rsidRDefault="00825D4E" w:rsidP="00825D4E">
      <w:pPr>
        <w:pStyle w:val="a5"/>
      </w:pPr>
      <w:r>
        <w:t>Руднев Сергей Георгиевич,</w:t>
      </w:r>
    </w:p>
    <w:p w:rsidR="00825D4E" w:rsidRDefault="00825D4E" w:rsidP="00825D4E">
      <w:pPr>
        <w:pStyle w:val="a6"/>
      </w:pPr>
      <w:proofErr w:type="spellStart"/>
      <w:proofErr w:type="gramStart"/>
      <w:r>
        <w:t>c</w:t>
      </w:r>
      <w:proofErr w:type="gramEnd"/>
      <w:r>
        <w:t>тарший</w:t>
      </w:r>
      <w:proofErr w:type="spellEnd"/>
      <w:r>
        <w:t xml:space="preserve"> преподаватель кафедры тракторов, автомобилей и технической механики, Кубанский государственный аграрный университет имени И. Т. Трубилина, Краснодар, Россия</w:t>
      </w:r>
    </w:p>
    <w:p w:rsidR="00825D4E" w:rsidRDefault="00825D4E" w:rsidP="00825D4E">
      <w:pPr>
        <w:pStyle w:val="a7"/>
      </w:pPr>
      <w:r>
        <w:t>В статье анализируется развитие сельскохозяйственной отрасли Российской Федерации под влиянием интегрирования робототехники в различные процессы. Проведен анализ робототехнического оборудования в агропромышленном комплексе Российской Федерации с указанием статистических данных за последние 4 года. Выделен ряд тенденций дальнейшего интегрирования робототехнического оборудования в сельскохозяйственную отрасль России. Проанализирован ряд негативных аспектов использования робототехники в агропромышленных процессах, замедляющих процесс интеграции или делающих его невозможным. С целью совершенствования роботизации сельского хозяйств в России выделен ряд рекомендаций, учитывая и применяя которые становится возможным избавиться от отрицательных последствий интеграции робототехники в агропромышленный комплекс.</w:t>
      </w:r>
    </w:p>
    <w:p w:rsidR="00825D4E" w:rsidRDefault="00825D4E" w:rsidP="00825D4E">
      <w:pPr>
        <w:pStyle w:val="a7"/>
      </w:pPr>
      <w:r>
        <w:rPr>
          <w:spacing w:val="43"/>
        </w:rPr>
        <w:t>Ключевые слова:</w:t>
      </w:r>
      <w:r>
        <w:t xml:space="preserve"> сельское хозяйство; робототехника; автоматизация; роботизация сельского хозяйства; развитие агропромышленного комплекса.</w:t>
      </w:r>
    </w:p>
    <w:p w:rsidR="00825D4E" w:rsidRDefault="00825D4E" w:rsidP="00825D4E">
      <w:pPr>
        <w:pStyle w:val="a7"/>
      </w:pPr>
    </w:p>
    <w:p w:rsidR="00825D4E" w:rsidRPr="00825D4E" w:rsidRDefault="00825D4E" w:rsidP="00825D4E">
      <w:pPr>
        <w:pStyle w:val="a8"/>
        <w:rPr>
          <w:lang w:val="en-US"/>
        </w:rPr>
      </w:pPr>
      <w:r w:rsidRPr="00825D4E">
        <w:rPr>
          <w:lang w:val="en-US"/>
        </w:rPr>
        <w:t>Analysis of the efficiency of robotics integration into agricultural processes</w:t>
      </w:r>
    </w:p>
    <w:p w:rsidR="00825D4E" w:rsidRPr="00825D4E" w:rsidRDefault="00825D4E" w:rsidP="00825D4E">
      <w:pPr>
        <w:pStyle w:val="a9"/>
        <w:rPr>
          <w:lang w:val="en-US"/>
        </w:rPr>
      </w:pPr>
      <w:proofErr w:type="spellStart"/>
      <w:r w:rsidRPr="00825D4E">
        <w:rPr>
          <w:lang w:val="en-US"/>
        </w:rPr>
        <w:t>Starkov</w:t>
      </w:r>
      <w:proofErr w:type="spellEnd"/>
      <w:r w:rsidRPr="00825D4E">
        <w:rPr>
          <w:lang w:val="en-US"/>
        </w:rPr>
        <w:t xml:space="preserve"> Dmitry S.,</w:t>
      </w:r>
    </w:p>
    <w:p w:rsidR="00825D4E" w:rsidRPr="00825D4E" w:rsidRDefault="00825D4E" w:rsidP="00825D4E">
      <w:pPr>
        <w:pStyle w:val="aa"/>
        <w:rPr>
          <w:lang w:val="en-US"/>
        </w:rPr>
      </w:pPr>
      <w:proofErr w:type="gramStart"/>
      <w:r w:rsidRPr="00825D4E">
        <w:rPr>
          <w:lang w:val="en-US"/>
        </w:rPr>
        <w:t>student</w:t>
      </w:r>
      <w:proofErr w:type="gramEnd"/>
      <w:r w:rsidRPr="00825D4E">
        <w:rPr>
          <w:lang w:val="en-US"/>
        </w:rPr>
        <w:t>, Kuban State Agrarian University, Krasnodar, Russia</w:t>
      </w:r>
    </w:p>
    <w:p w:rsidR="00825D4E" w:rsidRPr="00825D4E" w:rsidRDefault="00825D4E" w:rsidP="00825D4E">
      <w:pPr>
        <w:pStyle w:val="a9"/>
        <w:rPr>
          <w:lang w:val="en-US"/>
        </w:rPr>
      </w:pPr>
      <w:proofErr w:type="spellStart"/>
      <w:proofErr w:type="gramStart"/>
      <w:r w:rsidRPr="00825D4E">
        <w:rPr>
          <w:lang w:val="en-US"/>
        </w:rPr>
        <w:t>Turbin</w:t>
      </w:r>
      <w:proofErr w:type="spellEnd"/>
      <w:r w:rsidRPr="00825D4E">
        <w:rPr>
          <w:lang w:val="en-US"/>
        </w:rPr>
        <w:t xml:space="preserve"> Igor A.,</w:t>
      </w:r>
      <w:proofErr w:type="gramEnd"/>
    </w:p>
    <w:p w:rsidR="00825D4E" w:rsidRPr="00825D4E" w:rsidRDefault="00825D4E" w:rsidP="00825D4E">
      <w:pPr>
        <w:pStyle w:val="aa"/>
        <w:rPr>
          <w:lang w:val="en-US"/>
        </w:rPr>
      </w:pPr>
      <w:proofErr w:type="gramStart"/>
      <w:r w:rsidRPr="00825D4E">
        <w:rPr>
          <w:lang w:val="en-US"/>
        </w:rPr>
        <w:t>student</w:t>
      </w:r>
      <w:proofErr w:type="gramEnd"/>
      <w:r w:rsidRPr="00825D4E">
        <w:rPr>
          <w:lang w:val="en-US"/>
        </w:rPr>
        <w:t>, Kuban State Agrarian University, Krasnodar, Russia</w:t>
      </w:r>
    </w:p>
    <w:p w:rsidR="00825D4E" w:rsidRPr="00825D4E" w:rsidRDefault="00825D4E" w:rsidP="00825D4E">
      <w:pPr>
        <w:pStyle w:val="a9"/>
        <w:rPr>
          <w:lang w:val="en-US"/>
        </w:rPr>
      </w:pPr>
      <w:proofErr w:type="spellStart"/>
      <w:proofErr w:type="gramStart"/>
      <w:r w:rsidRPr="00825D4E">
        <w:rPr>
          <w:lang w:val="en-US"/>
        </w:rPr>
        <w:t>Rudnev</w:t>
      </w:r>
      <w:proofErr w:type="spellEnd"/>
      <w:r w:rsidRPr="00825D4E">
        <w:rPr>
          <w:lang w:val="en-US"/>
        </w:rPr>
        <w:t xml:space="preserve"> Sergey G.,</w:t>
      </w:r>
      <w:proofErr w:type="gramEnd"/>
    </w:p>
    <w:p w:rsidR="00825D4E" w:rsidRPr="00825D4E" w:rsidRDefault="00825D4E" w:rsidP="00825D4E">
      <w:pPr>
        <w:pStyle w:val="aa"/>
        <w:rPr>
          <w:lang w:val="en-US"/>
        </w:rPr>
      </w:pPr>
      <w:r w:rsidRPr="00825D4E">
        <w:rPr>
          <w:lang w:val="en-US"/>
        </w:rPr>
        <w:t>Senior Lecturer, Department of Tractors, Automobiles and Technical Mechanics, Kuban State Agrarian University, Krasnodar, Russia</w:t>
      </w:r>
    </w:p>
    <w:p w:rsidR="00825D4E" w:rsidRPr="00825D4E" w:rsidRDefault="00825D4E" w:rsidP="00825D4E">
      <w:pPr>
        <w:pStyle w:val="a7"/>
        <w:rPr>
          <w:lang w:val="en-US"/>
        </w:rPr>
      </w:pPr>
      <w:r w:rsidRPr="00825D4E">
        <w:rPr>
          <w:lang w:val="en-US"/>
        </w:rPr>
        <w:t xml:space="preserve">The article analyzes the development of the agricultural sector of the Russian Federation under the influence of the integration of robotics into various processes. The current level of development of robotic equipment in the agro-industrial complex of the Russian Federation is analyzed, with statistical data for the past 4 years provided. Based on the current level of development, as well as various expert forecasts and reports, a number of trends in the further development of the integration of robotic equipment into the agricultural sector of Russia are identified. A number of negative aspects of the use of robotics in agro-industrial processes that slow down the integration process or make it impossible are identified and analyzed in detail. In order to improve the </w:t>
      </w:r>
      <w:proofErr w:type="spellStart"/>
      <w:r w:rsidRPr="00825D4E">
        <w:rPr>
          <w:lang w:val="en-US"/>
        </w:rPr>
        <w:t>robotization</w:t>
      </w:r>
      <w:proofErr w:type="spellEnd"/>
      <w:r w:rsidRPr="00825D4E">
        <w:rPr>
          <w:lang w:val="en-US"/>
        </w:rPr>
        <w:t xml:space="preserve"> of agriculture in Russia, a number </w:t>
      </w:r>
      <w:r w:rsidRPr="00825D4E">
        <w:rPr>
          <w:lang w:val="en-US"/>
        </w:rPr>
        <w:lastRenderedPageBreak/>
        <w:t>of recommendations are identified, taking into account and applying which it becomes possible to get rid of all the negative consequences of the integration of robotics into the agro-industrial complex of the Russian Federation.</w:t>
      </w:r>
    </w:p>
    <w:p w:rsidR="00825D4E" w:rsidRPr="00825D4E" w:rsidRDefault="00825D4E" w:rsidP="00825D4E">
      <w:pPr>
        <w:pStyle w:val="a7"/>
        <w:rPr>
          <w:lang w:val="en-US"/>
        </w:rPr>
      </w:pPr>
      <w:r w:rsidRPr="00825D4E">
        <w:rPr>
          <w:spacing w:val="43"/>
          <w:lang w:val="en-US"/>
        </w:rPr>
        <w:t>Keywords</w:t>
      </w:r>
      <w:r w:rsidRPr="00825D4E">
        <w:rPr>
          <w:lang w:val="en-US"/>
        </w:rPr>
        <w:t xml:space="preserve">: Agriculture; robotics; automation; </w:t>
      </w:r>
      <w:proofErr w:type="spellStart"/>
      <w:r w:rsidRPr="00825D4E">
        <w:rPr>
          <w:lang w:val="en-US"/>
        </w:rPr>
        <w:t>robotization</w:t>
      </w:r>
      <w:proofErr w:type="spellEnd"/>
      <w:r w:rsidRPr="00825D4E">
        <w:rPr>
          <w:lang w:val="en-US"/>
        </w:rPr>
        <w:t xml:space="preserve"> of agriculture; development of the agro-industrial complex.</w:t>
      </w:r>
    </w:p>
    <w:p w:rsidR="00825D4E" w:rsidRPr="00825D4E" w:rsidRDefault="00825D4E" w:rsidP="00825D4E">
      <w:pPr>
        <w:pStyle w:val="a3"/>
        <w:rPr>
          <w:lang w:val="ru-RU"/>
        </w:rPr>
      </w:pPr>
      <w:r w:rsidRPr="00825D4E">
        <w:rPr>
          <w:lang w:val="ru-RU"/>
        </w:rPr>
        <w:t>УДК 338</w:t>
      </w:r>
    </w:p>
    <w:p w:rsidR="00825D4E" w:rsidRPr="00825D4E" w:rsidRDefault="00825D4E" w:rsidP="00825D4E">
      <w:pPr>
        <w:pStyle w:val="a3"/>
        <w:rPr>
          <w:lang w:val="ru-RU"/>
        </w:rPr>
      </w:pPr>
      <w:proofErr w:type="spellStart"/>
      <w:proofErr w:type="gramStart"/>
      <w:r>
        <w:t>doi</w:t>
      </w:r>
      <w:proofErr w:type="spellEnd"/>
      <w:proofErr w:type="gramEnd"/>
      <w:r w:rsidRPr="00825D4E">
        <w:rPr>
          <w:lang w:val="ru-RU"/>
        </w:rPr>
        <w:t>: 10.47576/2949-1878.2024.11.11.011</w:t>
      </w:r>
    </w:p>
    <w:p w:rsidR="00825D4E" w:rsidRDefault="00825D4E" w:rsidP="00825D4E">
      <w:pPr>
        <w:pStyle w:val="a4"/>
      </w:pPr>
      <w:r>
        <w:t xml:space="preserve">Анализ влияния социальных сетей </w:t>
      </w:r>
      <w:r>
        <w:br/>
        <w:t>на формирование имиджа бренда</w:t>
      </w:r>
    </w:p>
    <w:p w:rsidR="00825D4E" w:rsidRDefault="00825D4E" w:rsidP="00825D4E">
      <w:pPr>
        <w:pStyle w:val="a5"/>
      </w:pPr>
      <w:r>
        <w:t>Казакова Елена Борисовна,</w:t>
      </w:r>
    </w:p>
    <w:p w:rsidR="00825D4E" w:rsidRDefault="00825D4E" w:rsidP="00825D4E">
      <w:pPr>
        <w:pStyle w:val="a6"/>
      </w:pPr>
      <w:r>
        <w:t xml:space="preserve">кандидат экономических наук, доцент кафедры маркетинга и торгового дела, Донецкий национальный университет экономики и торговли имени Михаила </w:t>
      </w:r>
      <w:proofErr w:type="spellStart"/>
      <w:r>
        <w:t>Туган</w:t>
      </w:r>
      <w:proofErr w:type="spellEnd"/>
      <w:r>
        <w:t xml:space="preserve">-Барановского (ДОННУЭТ), Донецк, ДНР, Россия, ekazakova179@gmail.com </w:t>
      </w:r>
    </w:p>
    <w:p w:rsidR="00825D4E" w:rsidRDefault="00825D4E" w:rsidP="00825D4E">
      <w:pPr>
        <w:pStyle w:val="a5"/>
      </w:pPr>
      <w:r>
        <w:t>Манаенко Екатерина Игоревна,</w:t>
      </w:r>
    </w:p>
    <w:p w:rsidR="00825D4E" w:rsidRDefault="00825D4E" w:rsidP="00825D4E">
      <w:pPr>
        <w:pStyle w:val="a6"/>
      </w:pPr>
      <w:r>
        <w:t xml:space="preserve">кандидат экономических наук, доцент кафедры маркетинга и торгового дела, Донецкий национальный университет экономики и торговли имени Михаила </w:t>
      </w:r>
      <w:proofErr w:type="spellStart"/>
      <w:r>
        <w:t>Туган</w:t>
      </w:r>
      <w:proofErr w:type="spellEnd"/>
      <w:r>
        <w:t xml:space="preserve">-Барановского (ДОННУЭТ), Донецк, ДНР, Россия, ek.manaenko@gmail.com </w:t>
      </w:r>
    </w:p>
    <w:p w:rsidR="00825D4E" w:rsidRDefault="00825D4E" w:rsidP="00825D4E">
      <w:pPr>
        <w:pStyle w:val="a7"/>
      </w:pPr>
      <w:r>
        <w:t>В рамках статьи было проведено обширное исследование на основе анализа научных публикаций, отчетов и статистических данных. В результате были получены научные выводы, которые позволяют более глубоко понять влияние социальных сетей на формирование имиджа бренда. Обобщена информация по данной теме, выделены проблемы и определены задачи для дальнейших исследований. Рассмотрен вопрос о том, какие конкретные механизмы и методы использования социальных сетей могут быть наиболее эффективными для создания и укрепления имиджа бренда. Проанализированы основные факторы, влияющие на эффективность использования социальных сетей в данной сфере.</w:t>
      </w:r>
    </w:p>
    <w:p w:rsidR="00825D4E" w:rsidRDefault="00825D4E" w:rsidP="00825D4E">
      <w:pPr>
        <w:pStyle w:val="a7"/>
      </w:pPr>
      <w:r>
        <w:rPr>
          <w:spacing w:val="43"/>
        </w:rPr>
        <w:t>Ключевые слова:</w:t>
      </w:r>
      <w:r>
        <w:t xml:space="preserve"> маркетинг; социальные науки; социальные сети; формирование имиджа; бренд.</w:t>
      </w:r>
    </w:p>
    <w:p w:rsidR="00825D4E" w:rsidRDefault="00825D4E" w:rsidP="00825D4E">
      <w:pPr>
        <w:pStyle w:val="a7"/>
      </w:pPr>
    </w:p>
    <w:p w:rsidR="00825D4E" w:rsidRPr="00825D4E" w:rsidRDefault="00825D4E" w:rsidP="00825D4E">
      <w:pPr>
        <w:pStyle w:val="a8"/>
        <w:rPr>
          <w:lang w:val="en-US"/>
        </w:rPr>
      </w:pPr>
      <w:r w:rsidRPr="00825D4E">
        <w:rPr>
          <w:lang w:val="en-US"/>
        </w:rPr>
        <w:t>Analysis of the impact of social networks on brand image formation</w:t>
      </w:r>
    </w:p>
    <w:p w:rsidR="00825D4E" w:rsidRPr="00825D4E" w:rsidRDefault="00825D4E" w:rsidP="00825D4E">
      <w:pPr>
        <w:pStyle w:val="a9"/>
        <w:rPr>
          <w:lang w:val="en-US"/>
        </w:rPr>
      </w:pPr>
      <w:proofErr w:type="spellStart"/>
      <w:r w:rsidRPr="00825D4E">
        <w:rPr>
          <w:lang w:val="en-US"/>
        </w:rPr>
        <w:t>Kazakova</w:t>
      </w:r>
      <w:proofErr w:type="spellEnd"/>
      <w:r w:rsidRPr="00825D4E">
        <w:rPr>
          <w:lang w:val="en-US"/>
        </w:rPr>
        <w:t xml:space="preserve"> Elena B.,</w:t>
      </w:r>
    </w:p>
    <w:p w:rsidR="00825D4E" w:rsidRPr="00825D4E" w:rsidRDefault="00825D4E" w:rsidP="00825D4E">
      <w:pPr>
        <w:pStyle w:val="aa"/>
        <w:rPr>
          <w:lang w:val="en-US"/>
        </w:rPr>
      </w:pPr>
      <w:r w:rsidRPr="00825D4E">
        <w:rPr>
          <w:lang w:val="en-US"/>
        </w:rPr>
        <w:t xml:space="preserve">PhD in economics, Associate Professor of the Department of Marketing and Trade, Donetsk National University of Economics and Trade named after Mikhail </w:t>
      </w:r>
      <w:proofErr w:type="spellStart"/>
      <w:r w:rsidRPr="00825D4E">
        <w:rPr>
          <w:lang w:val="en-US"/>
        </w:rPr>
        <w:t>Tugan-Baranovsky</w:t>
      </w:r>
      <w:proofErr w:type="spellEnd"/>
      <w:r w:rsidRPr="00825D4E">
        <w:rPr>
          <w:lang w:val="en-US"/>
        </w:rPr>
        <w:t xml:space="preserve"> (DONNUET), Donetsk, DNR, Russia, ekazakova179@gmail.com</w:t>
      </w:r>
    </w:p>
    <w:p w:rsidR="00825D4E" w:rsidRPr="00825D4E" w:rsidRDefault="00825D4E" w:rsidP="00825D4E">
      <w:pPr>
        <w:pStyle w:val="a9"/>
        <w:rPr>
          <w:lang w:val="en-US"/>
        </w:rPr>
      </w:pPr>
      <w:proofErr w:type="spellStart"/>
      <w:r w:rsidRPr="00825D4E">
        <w:rPr>
          <w:lang w:val="en-US"/>
        </w:rPr>
        <w:t>Manaenko</w:t>
      </w:r>
      <w:proofErr w:type="spellEnd"/>
      <w:r w:rsidRPr="00825D4E">
        <w:rPr>
          <w:lang w:val="en-US"/>
        </w:rPr>
        <w:t xml:space="preserve"> Ekaterina I</w:t>
      </w:r>
      <w:proofErr w:type="gramStart"/>
      <w:r w:rsidRPr="00825D4E">
        <w:rPr>
          <w:lang w:val="en-US"/>
        </w:rPr>
        <w:t>.,</w:t>
      </w:r>
      <w:proofErr w:type="gramEnd"/>
      <w:r w:rsidRPr="00825D4E">
        <w:rPr>
          <w:lang w:val="en-US"/>
        </w:rPr>
        <w:t xml:space="preserve"> </w:t>
      </w:r>
    </w:p>
    <w:p w:rsidR="00825D4E" w:rsidRPr="00825D4E" w:rsidRDefault="00825D4E" w:rsidP="00825D4E">
      <w:pPr>
        <w:pStyle w:val="aa"/>
        <w:rPr>
          <w:lang w:val="en-US"/>
        </w:rPr>
      </w:pPr>
      <w:r w:rsidRPr="00825D4E">
        <w:rPr>
          <w:lang w:val="en-US"/>
        </w:rPr>
        <w:t xml:space="preserve">PhD in economics, Associate Professor of the Department of Marketing and Trade, Donetsk National University of Economics and Trade named after Mikhail </w:t>
      </w:r>
      <w:proofErr w:type="spellStart"/>
      <w:r w:rsidRPr="00825D4E">
        <w:rPr>
          <w:lang w:val="en-US"/>
        </w:rPr>
        <w:t>Tugan-Baranovsky</w:t>
      </w:r>
      <w:proofErr w:type="spellEnd"/>
      <w:r w:rsidRPr="00825D4E">
        <w:rPr>
          <w:lang w:val="en-US"/>
        </w:rPr>
        <w:t xml:space="preserve"> (DONNUET), Donetsk, DNR, Russia, ek.manaenko@gmail.com</w:t>
      </w:r>
    </w:p>
    <w:p w:rsidR="00825D4E" w:rsidRPr="00825D4E" w:rsidRDefault="00825D4E" w:rsidP="00825D4E">
      <w:pPr>
        <w:pStyle w:val="a7"/>
        <w:rPr>
          <w:lang w:val="en-US"/>
        </w:rPr>
      </w:pPr>
      <w:r w:rsidRPr="00825D4E">
        <w:rPr>
          <w:lang w:val="en-US"/>
        </w:rPr>
        <w:t>As part of this work, an extensive study was conducted based on the analysis of scientific publications, reports and statistical data. As a result, scientific conclusions have been obtained that allow a deeper understanding of the impact of social networks on the formation of brand image. The information on this topic is summarized, unresolved problems are highlighted and tasks for further research are identified. Within the framework of this work, the question of which specific mechanisms and methods of using social networks can be most effective for creating and strengthening a brand image is considered. In addition, the article discusses the main factors affecting the effectiveness of the use of social networks in this area.</w:t>
      </w:r>
    </w:p>
    <w:p w:rsidR="00825D4E" w:rsidRPr="00825D4E" w:rsidRDefault="00825D4E" w:rsidP="00825D4E">
      <w:pPr>
        <w:pStyle w:val="a7"/>
        <w:rPr>
          <w:lang w:val="en-US"/>
        </w:rPr>
      </w:pPr>
      <w:r w:rsidRPr="00825D4E">
        <w:rPr>
          <w:spacing w:val="43"/>
          <w:lang w:val="en-US"/>
        </w:rPr>
        <w:t>Keywords</w:t>
      </w:r>
      <w:r w:rsidRPr="00825D4E">
        <w:rPr>
          <w:lang w:val="en-US"/>
        </w:rPr>
        <w:t>: marketing; social sciences; social networks; image formation; brand.</w:t>
      </w:r>
    </w:p>
    <w:p w:rsidR="00825D4E" w:rsidRPr="00825D4E" w:rsidRDefault="00825D4E" w:rsidP="00825D4E">
      <w:pPr>
        <w:pStyle w:val="a3"/>
        <w:rPr>
          <w:lang w:val="ru-RU"/>
        </w:rPr>
      </w:pPr>
      <w:r w:rsidRPr="00825D4E">
        <w:rPr>
          <w:lang w:val="ru-RU"/>
        </w:rPr>
        <w:t>УДК 336.7</w:t>
      </w:r>
    </w:p>
    <w:p w:rsidR="00825D4E" w:rsidRPr="00825D4E" w:rsidRDefault="00825D4E" w:rsidP="00825D4E">
      <w:pPr>
        <w:pStyle w:val="a3"/>
        <w:rPr>
          <w:lang w:val="ru-RU"/>
        </w:rPr>
      </w:pPr>
      <w:proofErr w:type="spellStart"/>
      <w:proofErr w:type="gramStart"/>
      <w:r>
        <w:t>doi</w:t>
      </w:r>
      <w:proofErr w:type="spellEnd"/>
      <w:proofErr w:type="gramEnd"/>
      <w:r w:rsidRPr="00825D4E">
        <w:rPr>
          <w:lang w:val="ru-RU"/>
        </w:rPr>
        <w:t>: 10.47576/2949-1878.2024.11.11.012</w:t>
      </w:r>
    </w:p>
    <w:p w:rsidR="00825D4E" w:rsidRDefault="00825D4E" w:rsidP="00825D4E">
      <w:pPr>
        <w:pStyle w:val="a4"/>
      </w:pPr>
      <w:r>
        <w:lastRenderedPageBreak/>
        <w:t>Взаимодействие предпринимательского сектора с финансово-кредитными организациями в новых экономических условиях</w:t>
      </w:r>
    </w:p>
    <w:p w:rsidR="00825D4E" w:rsidRDefault="00825D4E" w:rsidP="00825D4E">
      <w:pPr>
        <w:pStyle w:val="a5"/>
      </w:pPr>
      <w:r>
        <w:t>Бойко Светлана Владимировна,</w:t>
      </w:r>
    </w:p>
    <w:p w:rsidR="00825D4E" w:rsidRDefault="00825D4E" w:rsidP="00825D4E">
      <w:pPr>
        <w:pStyle w:val="a6"/>
      </w:pPr>
      <w:r>
        <w:t xml:space="preserve">доцент, кандидат экономических наук, доцент кафедры финансовых услуг и банковского дела, Донецкая академия управления и государственной службы, Донецк, Донецкая Народная Республика, Россия </w:t>
      </w:r>
    </w:p>
    <w:p w:rsidR="00825D4E" w:rsidRDefault="00825D4E" w:rsidP="00825D4E">
      <w:pPr>
        <w:pStyle w:val="a7"/>
      </w:pPr>
      <w:r>
        <w:t>В статье рассматриваются проблемы, с которыми сталкиваются финансовый и предпринимательский секторы, а также предлагаются рекомендации по улучшению их взаимодействия для содействия экономическому развитию. Продемонстрирована особенность влияния санкций и цифровизации на предпринимательскую деятельность, а именно какие угрозы и возможности они открывают. Изложена специфика моделирования взаимодействия предпринимательского сектора с финансово-кредитными организациями, что включает в себя диверсификацию финансовых инструментов, стимулирование инноваций, поддержку малых и средних предприятий, регулирование и нормативы, развитие технологий.</w:t>
      </w:r>
    </w:p>
    <w:p w:rsidR="00825D4E" w:rsidRDefault="00825D4E" w:rsidP="00825D4E">
      <w:pPr>
        <w:pStyle w:val="a7"/>
      </w:pPr>
      <w:r>
        <w:rPr>
          <w:spacing w:val="43"/>
        </w:rPr>
        <w:t>Ключевые слова</w:t>
      </w:r>
      <w:r>
        <w:t>: предпринимательство; финансовый сектор; цифровизация; санкции; инновационные стратегии; стратегии финансирования; диверсификация.</w:t>
      </w:r>
    </w:p>
    <w:p w:rsidR="00825D4E" w:rsidRDefault="00825D4E" w:rsidP="00825D4E">
      <w:pPr>
        <w:pStyle w:val="a7"/>
      </w:pPr>
    </w:p>
    <w:p w:rsidR="00825D4E" w:rsidRPr="00825D4E" w:rsidRDefault="00825D4E" w:rsidP="00825D4E">
      <w:pPr>
        <w:pStyle w:val="a8"/>
        <w:rPr>
          <w:lang w:val="en-US"/>
        </w:rPr>
      </w:pPr>
      <w:r w:rsidRPr="00825D4E">
        <w:rPr>
          <w:lang w:val="en-US"/>
        </w:rPr>
        <w:t xml:space="preserve">Interaction of the business sector with financial and credit organizations in the new economic conditions </w:t>
      </w:r>
    </w:p>
    <w:p w:rsidR="00825D4E" w:rsidRPr="00825D4E" w:rsidRDefault="00825D4E" w:rsidP="00825D4E">
      <w:pPr>
        <w:pStyle w:val="a9"/>
        <w:rPr>
          <w:lang w:val="en-US"/>
        </w:rPr>
      </w:pPr>
      <w:proofErr w:type="spellStart"/>
      <w:r w:rsidRPr="00825D4E">
        <w:rPr>
          <w:lang w:val="en-US"/>
        </w:rPr>
        <w:t>Boyko</w:t>
      </w:r>
      <w:proofErr w:type="spellEnd"/>
      <w:r w:rsidRPr="00825D4E">
        <w:rPr>
          <w:lang w:val="en-US"/>
        </w:rPr>
        <w:t xml:space="preserve"> </w:t>
      </w:r>
      <w:proofErr w:type="spellStart"/>
      <w:r w:rsidRPr="00825D4E">
        <w:rPr>
          <w:lang w:val="en-US"/>
        </w:rPr>
        <w:t>Svitlana</w:t>
      </w:r>
      <w:proofErr w:type="spellEnd"/>
      <w:r w:rsidRPr="00825D4E">
        <w:rPr>
          <w:lang w:val="en-US"/>
        </w:rPr>
        <w:t xml:space="preserve"> V.,</w:t>
      </w:r>
    </w:p>
    <w:p w:rsidR="00825D4E" w:rsidRPr="00825D4E" w:rsidRDefault="00825D4E" w:rsidP="00825D4E">
      <w:pPr>
        <w:pStyle w:val="aa"/>
        <w:rPr>
          <w:lang w:val="en-US"/>
        </w:rPr>
      </w:pPr>
      <w:r w:rsidRPr="00825D4E">
        <w:rPr>
          <w:lang w:val="en-US"/>
        </w:rPr>
        <w:t>PhD in Economics, Associate Professor of the Department of Financial Services and Banking, Donetsk Academy of Management and Public Administration, Donetsk, Donetsk People’s Republic, Donetsk, Russia</w:t>
      </w:r>
    </w:p>
    <w:p w:rsidR="00825D4E" w:rsidRPr="00825D4E" w:rsidRDefault="00825D4E" w:rsidP="00825D4E">
      <w:pPr>
        <w:pStyle w:val="a7"/>
        <w:rPr>
          <w:lang w:val="en-US"/>
        </w:rPr>
      </w:pPr>
      <w:r w:rsidRPr="00825D4E">
        <w:rPr>
          <w:lang w:val="en-US"/>
        </w:rPr>
        <w:t>This article deals with problems faced by the financial and business sectors, as well as recommendations on improvement of their interaction to promote economic development are offered. It demonstrates the specifics of the impact of sanctions and digitalization on the entrepreneurial activity, namely, what threats and opportunities they open up. The specifics of modeling the interaction of the business sector with financial and credit organizations, which includes: diversification of financial instruments, stimulation of innovations, support for small and medium-sized enterprises, regulation and norms, technology development.</w:t>
      </w:r>
    </w:p>
    <w:p w:rsidR="00825D4E" w:rsidRPr="00825D4E" w:rsidRDefault="00825D4E" w:rsidP="00825D4E">
      <w:pPr>
        <w:pStyle w:val="a7"/>
        <w:rPr>
          <w:lang w:val="en-US"/>
        </w:rPr>
      </w:pPr>
      <w:r w:rsidRPr="00825D4E">
        <w:rPr>
          <w:spacing w:val="43"/>
          <w:lang w:val="en-US"/>
        </w:rPr>
        <w:t>Keywords</w:t>
      </w:r>
      <w:r w:rsidRPr="00825D4E">
        <w:rPr>
          <w:lang w:val="en-US"/>
        </w:rPr>
        <w:t>: entrepreneurship; financial sector; digitalization; sanctions; innovation strategies; financing strategies, diversification.</w:t>
      </w:r>
    </w:p>
    <w:p w:rsidR="00825D4E" w:rsidRPr="00825D4E" w:rsidRDefault="00825D4E" w:rsidP="00825D4E">
      <w:pPr>
        <w:pStyle w:val="a3"/>
        <w:rPr>
          <w:lang w:val="ru-RU"/>
        </w:rPr>
      </w:pPr>
      <w:r w:rsidRPr="00825D4E">
        <w:rPr>
          <w:lang w:val="ru-RU"/>
        </w:rPr>
        <w:t>УДК 338</w:t>
      </w:r>
    </w:p>
    <w:p w:rsidR="00825D4E" w:rsidRPr="00825D4E" w:rsidRDefault="00825D4E" w:rsidP="00825D4E">
      <w:pPr>
        <w:pStyle w:val="a3"/>
        <w:rPr>
          <w:lang w:val="ru-RU"/>
        </w:rPr>
      </w:pPr>
      <w:proofErr w:type="spellStart"/>
      <w:proofErr w:type="gramStart"/>
      <w:r>
        <w:t>doi</w:t>
      </w:r>
      <w:proofErr w:type="spellEnd"/>
      <w:proofErr w:type="gramEnd"/>
      <w:r w:rsidRPr="00825D4E">
        <w:rPr>
          <w:lang w:val="ru-RU"/>
        </w:rPr>
        <w:t>: 10.47576/2949-1878.2024.11.11.013</w:t>
      </w:r>
    </w:p>
    <w:p w:rsidR="00825D4E" w:rsidRDefault="00825D4E" w:rsidP="00825D4E">
      <w:pPr>
        <w:pStyle w:val="a4"/>
      </w:pPr>
      <w:r>
        <w:t>Инновационное развитие агропромышленного комплекса России</w:t>
      </w:r>
    </w:p>
    <w:p w:rsidR="00825D4E" w:rsidRDefault="00825D4E" w:rsidP="00825D4E">
      <w:pPr>
        <w:pStyle w:val="a5"/>
      </w:pPr>
      <w:proofErr w:type="spellStart"/>
      <w:r>
        <w:t>Шокумова</w:t>
      </w:r>
      <w:proofErr w:type="spellEnd"/>
      <w:r>
        <w:t xml:space="preserve"> </w:t>
      </w:r>
      <w:proofErr w:type="spellStart"/>
      <w:r>
        <w:t>Рамета</w:t>
      </w:r>
      <w:proofErr w:type="spellEnd"/>
      <w:r>
        <w:t xml:space="preserve"> </w:t>
      </w:r>
      <w:proofErr w:type="spellStart"/>
      <w:r>
        <w:t>Езидовна</w:t>
      </w:r>
      <w:proofErr w:type="spellEnd"/>
      <w:r>
        <w:t xml:space="preserve">, </w:t>
      </w:r>
    </w:p>
    <w:p w:rsidR="00825D4E" w:rsidRDefault="00825D4E" w:rsidP="00825D4E">
      <w:pPr>
        <w:pStyle w:val="a6"/>
        <w:rPr>
          <w:spacing w:val="-4"/>
        </w:rPr>
      </w:pPr>
      <w:r>
        <w:rPr>
          <w:spacing w:val="-4"/>
        </w:rPr>
        <w:t xml:space="preserve">кандидат экономических наук, доцент кафедры экономики факультета экономики и управления, Кабардино-Балкарский государственный аграрный университет имени В. М. </w:t>
      </w:r>
      <w:proofErr w:type="spellStart"/>
      <w:r>
        <w:rPr>
          <w:spacing w:val="-4"/>
        </w:rPr>
        <w:t>Кокова</w:t>
      </w:r>
      <w:proofErr w:type="spellEnd"/>
      <w:r>
        <w:rPr>
          <w:spacing w:val="-4"/>
        </w:rPr>
        <w:t>, Нальчик, Россия, rameta77777@ mail.ru</w:t>
      </w:r>
    </w:p>
    <w:p w:rsidR="00825D4E" w:rsidRDefault="00825D4E" w:rsidP="00825D4E">
      <w:pPr>
        <w:pStyle w:val="a7"/>
      </w:pPr>
      <w:r>
        <w:t xml:space="preserve">В статье рассматриваются виды инновации, уровень инновационной активности организации, технологические инновации, доля инновационных товаров, работ, услуг в сельском хозяйстве. Приводятся организаций, осуществляющие научные исследования и разработки по типам и секторам деятельности, анализируется производительность труда в экономике. </w:t>
      </w:r>
    </w:p>
    <w:p w:rsidR="00825D4E" w:rsidRDefault="00825D4E" w:rsidP="00825D4E">
      <w:pPr>
        <w:pStyle w:val="a7"/>
      </w:pPr>
      <w:r>
        <w:rPr>
          <w:spacing w:val="43"/>
        </w:rPr>
        <w:t>Ключевые слова:</w:t>
      </w:r>
      <w:r>
        <w:t xml:space="preserve"> инновации; агропромышленный комплекс; технологические инноваций; инновационные товары; научные исследования и разработки.</w:t>
      </w:r>
    </w:p>
    <w:p w:rsidR="00825D4E" w:rsidRDefault="00825D4E" w:rsidP="00825D4E">
      <w:pPr>
        <w:pStyle w:val="a7"/>
      </w:pPr>
    </w:p>
    <w:p w:rsidR="00825D4E" w:rsidRPr="00825D4E" w:rsidRDefault="00825D4E" w:rsidP="00825D4E">
      <w:pPr>
        <w:pStyle w:val="a8"/>
        <w:rPr>
          <w:lang w:val="en-US"/>
        </w:rPr>
      </w:pPr>
      <w:r w:rsidRPr="00825D4E">
        <w:rPr>
          <w:lang w:val="en-US"/>
        </w:rPr>
        <w:lastRenderedPageBreak/>
        <w:t>Innovative development of the Russian agro-industrial complex</w:t>
      </w:r>
    </w:p>
    <w:p w:rsidR="00825D4E" w:rsidRPr="00825D4E" w:rsidRDefault="00825D4E" w:rsidP="00825D4E">
      <w:pPr>
        <w:pStyle w:val="a9"/>
        <w:rPr>
          <w:lang w:val="en-US"/>
        </w:rPr>
      </w:pPr>
      <w:proofErr w:type="spellStart"/>
      <w:r w:rsidRPr="00825D4E">
        <w:rPr>
          <w:lang w:val="en-US"/>
        </w:rPr>
        <w:t>Shokumova</w:t>
      </w:r>
      <w:proofErr w:type="spellEnd"/>
      <w:r w:rsidRPr="00825D4E">
        <w:rPr>
          <w:lang w:val="en-US"/>
        </w:rPr>
        <w:t xml:space="preserve"> </w:t>
      </w:r>
      <w:proofErr w:type="spellStart"/>
      <w:r w:rsidRPr="00825D4E">
        <w:rPr>
          <w:lang w:val="en-US"/>
        </w:rPr>
        <w:t>Rameta</w:t>
      </w:r>
      <w:proofErr w:type="spellEnd"/>
      <w:r w:rsidRPr="00825D4E">
        <w:rPr>
          <w:lang w:val="en-US"/>
        </w:rPr>
        <w:t xml:space="preserve"> E.,</w:t>
      </w:r>
    </w:p>
    <w:p w:rsidR="00825D4E" w:rsidRPr="00825D4E" w:rsidRDefault="00825D4E" w:rsidP="00825D4E">
      <w:pPr>
        <w:pStyle w:val="aa"/>
        <w:rPr>
          <w:lang w:val="en-US"/>
        </w:rPr>
      </w:pPr>
      <w:r w:rsidRPr="00825D4E">
        <w:rPr>
          <w:lang w:val="en-US"/>
        </w:rPr>
        <w:t xml:space="preserve">PhD in Economics, Associate Professor of the Department of Economics, Faculty of Economics and Management, </w:t>
      </w:r>
      <w:proofErr w:type="spellStart"/>
      <w:r w:rsidRPr="00825D4E">
        <w:rPr>
          <w:lang w:val="en-US"/>
        </w:rPr>
        <w:t>Kabardino-Balkarian</w:t>
      </w:r>
      <w:proofErr w:type="spellEnd"/>
      <w:r w:rsidRPr="00825D4E">
        <w:rPr>
          <w:lang w:val="en-US"/>
        </w:rPr>
        <w:t xml:space="preserve"> State Agrarian University named after V.M. </w:t>
      </w:r>
      <w:proofErr w:type="spellStart"/>
      <w:r w:rsidRPr="00825D4E">
        <w:rPr>
          <w:lang w:val="en-US"/>
        </w:rPr>
        <w:t>Kokov</w:t>
      </w:r>
      <w:proofErr w:type="spellEnd"/>
      <w:r w:rsidRPr="00825D4E">
        <w:rPr>
          <w:lang w:val="en-US"/>
        </w:rPr>
        <w:t xml:space="preserve">, Nalchik, Russia, </w:t>
      </w:r>
      <w:proofErr w:type="gramStart"/>
      <w:r w:rsidRPr="00825D4E">
        <w:rPr>
          <w:lang w:val="en-US"/>
        </w:rPr>
        <w:t>rameta77777@mail.ru</w:t>
      </w:r>
      <w:proofErr w:type="gramEnd"/>
    </w:p>
    <w:p w:rsidR="00825D4E" w:rsidRPr="00825D4E" w:rsidRDefault="00825D4E" w:rsidP="00825D4E">
      <w:pPr>
        <w:pStyle w:val="a7"/>
        <w:rPr>
          <w:lang w:val="en-US"/>
        </w:rPr>
      </w:pPr>
      <w:r w:rsidRPr="00825D4E">
        <w:rPr>
          <w:lang w:val="en-US"/>
        </w:rPr>
        <w:t xml:space="preserve">The article examines the types of innovation, the level of innovative activity of the organization, technological innovations, the share of innovative goods, works, </w:t>
      </w:r>
      <w:proofErr w:type="gramStart"/>
      <w:r w:rsidRPr="00825D4E">
        <w:rPr>
          <w:lang w:val="en-US"/>
        </w:rPr>
        <w:t>services</w:t>
      </w:r>
      <w:proofErr w:type="gramEnd"/>
      <w:r w:rsidRPr="00825D4E">
        <w:rPr>
          <w:lang w:val="en-US"/>
        </w:rPr>
        <w:t xml:space="preserve"> in agriculture. The organizations carrying out scientific research and development by types and sectors of activity are </w:t>
      </w:r>
      <w:proofErr w:type="gramStart"/>
      <w:r w:rsidRPr="00825D4E">
        <w:rPr>
          <w:lang w:val="en-US"/>
        </w:rPr>
        <w:t>given,</w:t>
      </w:r>
      <w:proofErr w:type="gramEnd"/>
      <w:r w:rsidRPr="00825D4E">
        <w:rPr>
          <w:lang w:val="en-US"/>
        </w:rPr>
        <w:t xml:space="preserve"> labor productivity in the economy is analyzed.</w:t>
      </w:r>
    </w:p>
    <w:p w:rsidR="00825D4E" w:rsidRPr="00825D4E" w:rsidRDefault="00825D4E" w:rsidP="00825D4E">
      <w:pPr>
        <w:pStyle w:val="a7"/>
        <w:rPr>
          <w:lang w:val="en-US"/>
        </w:rPr>
      </w:pPr>
      <w:r w:rsidRPr="00825D4E">
        <w:rPr>
          <w:spacing w:val="43"/>
          <w:lang w:val="en-US"/>
        </w:rPr>
        <w:t>Keywords</w:t>
      </w:r>
      <w:r w:rsidRPr="00825D4E">
        <w:rPr>
          <w:lang w:val="en-US"/>
        </w:rPr>
        <w:t>: innovation; agro-industrial complex; technological innovations; innovative goods; scientific research and development.</w:t>
      </w:r>
    </w:p>
    <w:p w:rsidR="00825D4E" w:rsidRPr="00825D4E" w:rsidRDefault="00825D4E" w:rsidP="00825D4E">
      <w:pPr>
        <w:pStyle w:val="a3"/>
        <w:rPr>
          <w:lang w:val="ru-RU"/>
        </w:rPr>
      </w:pPr>
      <w:r w:rsidRPr="00825D4E">
        <w:rPr>
          <w:lang w:val="ru-RU"/>
        </w:rPr>
        <w:t>УДК 338</w:t>
      </w:r>
    </w:p>
    <w:p w:rsidR="00825D4E" w:rsidRPr="00825D4E" w:rsidRDefault="00825D4E" w:rsidP="00825D4E">
      <w:pPr>
        <w:pStyle w:val="a3"/>
        <w:rPr>
          <w:lang w:val="ru-RU"/>
        </w:rPr>
      </w:pPr>
      <w:proofErr w:type="spellStart"/>
      <w:proofErr w:type="gramStart"/>
      <w:r>
        <w:t>doi</w:t>
      </w:r>
      <w:proofErr w:type="spellEnd"/>
      <w:proofErr w:type="gramEnd"/>
      <w:r w:rsidRPr="00825D4E">
        <w:rPr>
          <w:lang w:val="ru-RU"/>
        </w:rPr>
        <w:t>: 10.47576/2949-1878.2024.11.11.014</w:t>
      </w:r>
    </w:p>
    <w:p w:rsidR="00825D4E" w:rsidRDefault="00825D4E" w:rsidP="00825D4E">
      <w:pPr>
        <w:pStyle w:val="a4"/>
      </w:pPr>
      <w:r>
        <w:t xml:space="preserve">Разработка информационной системы автоматизированного управления заявками </w:t>
      </w:r>
      <w:r>
        <w:br/>
        <w:t>на техническое обслуживание офисной техники для повышения эффективности бизнес-процессов</w:t>
      </w:r>
    </w:p>
    <w:p w:rsidR="00825D4E" w:rsidRDefault="00825D4E" w:rsidP="00825D4E">
      <w:pPr>
        <w:pStyle w:val="a5"/>
      </w:pPr>
      <w:proofErr w:type="spellStart"/>
      <w:r>
        <w:t>Ефимиади</w:t>
      </w:r>
      <w:proofErr w:type="spellEnd"/>
      <w:r>
        <w:t xml:space="preserve"> Леонид Константинович, </w:t>
      </w:r>
    </w:p>
    <w:p w:rsidR="00825D4E" w:rsidRDefault="00825D4E" w:rsidP="00825D4E">
      <w:pPr>
        <w:pStyle w:val="a6"/>
      </w:pPr>
      <w:r>
        <w:t>магистрант, кафедра информационных систем, факультет прикладной информатики, Кубанский государственный аграрный университет, Краснодар, Россия, efimiadi01@mail.ru</w:t>
      </w:r>
    </w:p>
    <w:p w:rsidR="00825D4E" w:rsidRDefault="00825D4E" w:rsidP="00825D4E">
      <w:pPr>
        <w:pStyle w:val="a5"/>
      </w:pPr>
      <w:r>
        <w:t xml:space="preserve">Кондратьев Валерий Юрьевич, </w:t>
      </w:r>
    </w:p>
    <w:p w:rsidR="00825D4E" w:rsidRDefault="00825D4E" w:rsidP="00825D4E">
      <w:pPr>
        <w:pStyle w:val="a6"/>
      </w:pPr>
      <w:r>
        <w:t>кандидат экономических наук, доцент кафедры информационных систем, Кубанский государственный аграрный университет, Краснодар, Россия, kvlvs@mail.ru</w:t>
      </w:r>
    </w:p>
    <w:p w:rsidR="00825D4E" w:rsidRDefault="00825D4E" w:rsidP="00825D4E">
      <w:pPr>
        <w:pStyle w:val="a7"/>
      </w:pPr>
      <w:r>
        <w:t>В условиях современного бизнеса ключевую роль в поддержании бесперебойной работы компании играет качественное и своевременное техническое обслуживание оборудования. В статье рассматривается процесс проектирования и разработки информационной системы, которая направлена на оптимизацию бизнес-процесса учета заявок с целью повышения уровня диагностики и эксплуатации офисной техники. Проведен анализ рынка существующих решений, выявлены основные проблемы, связанные с недостаточной автоматизацией процесса сбора и учета заявок, а также определены общие потребности организаций, касающиеся проведения технического обслуживания. При разработке системы было проведено моделирование, задачей которого являлось выявление узких ме</w:t>
      </w:r>
      <w:proofErr w:type="gramStart"/>
      <w:r>
        <w:t>ст в пр</w:t>
      </w:r>
      <w:proofErr w:type="gramEnd"/>
      <w:r>
        <w:t xml:space="preserve">оцессе ручного управления заявками. На основании данной модели была предложена усовершенствованная версия текущего процесса. Особое внимание в работе уделено функциональным возможностям системы и оценке экономической эффективности предложенного решения. Подчеркивается важность автоматизации процесса управления заявками как средства увеличения производительности работы предприятий. Сформулированы результаты разработки, обозначена практическая значимость автоматизированной системы, а также преимущества от ее внедрения, обеспечивающие повышение эффективности процессов компании. </w:t>
      </w:r>
    </w:p>
    <w:p w:rsidR="00825D4E" w:rsidRDefault="00825D4E" w:rsidP="00825D4E">
      <w:pPr>
        <w:pStyle w:val="a7"/>
      </w:pPr>
      <w:r>
        <w:rPr>
          <w:spacing w:val="43"/>
        </w:rPr>
        <w:t>Ключевые слова</w:t>
      </w:r>
      <w:r>
        <w:t>: автоматизация; информационная система; управление заявками; техническое обслуживание; моделирование; экономическая эффективность.</w:t>
      </w:r>
    </w:p>
    <w:p w:rsidR="00825D4E" w:rsidRDefault="00825D4E" w:rsidP="00825D4E">
      <w:pPr>
        <w:pStyle w:val="a7"/>
      </w:pPr>
    </w:p>
    <w:p w:rsidR="00825D4E" w:rsidRPr="00825D4E" w:rsidRDefault="00825D4E" w:rsidP="00825D4E">
      <w:pPr>
        <w:pStyle w:val="a8"/>
        <w:rPr>
          <w:lang w:val="en-US"/>
        </w:rPr>
      </w:pPr>
      <w:r w:rsidRPr="00825D4E">
        <w:rPr>
          <w:lang w:val="en-US"/>
        </w:rPr>
        <w:t>Development of an information system for automated management of applications for office equipment maintenance to improve the efficiency of business processes</w:t>
      </w:r>
    </w:p>
    <w:p w:rsidR="00825D4E" w:rsidRPr="00825D4E" w:rsidRDefault="00825D4E" w:rsidP="00825D4E">
      <w:pPr>
        <w:pStyle w:val="a9"/>
        <w:rPr>
          <w:lang w:val="en-US"/>
        </w:rPr>
      </w:pPr>
      <w:proofErr w:type="spellStart"/>
      <w:r w:rsidRPr="00825D4E">
        <w:rPr>
          <w:lang w:val="en-US"/>
        </w:rPr>
        <w:lastRenderedPageBreak/>
        <w:t>Efimiadi</w:t>
      </w:r>
      <w:proofErr w:type="spellEnd"/>
      <w:r w:rsidRPr="00825D4E">
        <w:rPr>
          <w:lang w:val="en-US"/>
        </w:rPr>
        <w:t xml:space="preserve"> Leonid K.,</w:t>
      </w:r>
    </w:p>
    <w:p w:rsidR="00825D4E" w:rsidRPr="00825D4E" w:rsidRDefault="00825D4E" w:rsidP="00825D4E">
      <w:pPr>
        <w:pStyle w:val="aa"/>
        <w:rPr>
          <w:lang w:val="en-US"/>
        </w:rPr>
      </w:pPr>
      <w:r w:rsidRPr="00825D4E">
        <w:rPr>
          <w:lang w:val="en-US"/>
        </w:rPr>
        <w:t>Master's student, Department of Information Systems, Faculty of Applied Informatics, Kuban State Agrarian University, Krasnodar, Russia, efimiadi01@mail.ru</w:t>
      </w:r>
    </w:p>
    <w:p w:rsidR="00825D4E" w:rsidRPr="00825D4E" w:rsidRDefault="00825D4E" w:rsidP="00825D4E">
      <w:pPr>
        <w:pStyle w:val="a9"/>
        <w:rPr>
          <w:lang w:val="en-US"/>
        </w:rPr>
      </w:pPr>
      <w:proofErr w:type="spellStart"/>
      <w:r w:rsidRPr="00825D4E">
        <w:rPr>
          <w:lang w:val="en-US"/>
        </w:rPr>
        <w:t>Kondratiev</w:t>
      </w:r>
      <w:proofErr w:type="spellEnd"/>
      <w:r w:rsidRPr="00825D4E">
        <w:rPr>
          <w:lang w:val="en-US"/>
        </w:rPr>
        <w:t xml:space="preserve"> Valery Yu.,</w:t>
      </w:r>
    </w:p>
    <w:p w:rsidR="00825D4E" w:rsidRPr="00825D4E" w:rsidRDefault="00825D4E" w:rsidP="00825D4E">
      <w:pPr>
        <w:pStyle w:val="aa"/>
        <w:rPr>
          <w:lang w:val="en-US"/>
        </w:rPr>
      </w:pPr>
      <w:r w:rsidRPr="00825D4E">
        <w:rPr>
          <w:lang w:val="en-US"/>
        </w:rPr>
        <w:t>PhD (Econ.), Associate Professor, Department of Information Systems, Kuban State Agrarian University, Krasnodar, Russia, kvlvs@mail.ru</w:t>
      </w:r>
    </w:p>
    <w:p w:rsidR="00825D4E" w:rsidRPr="00825D4E" w:rsidRDefault="00825D4E" w:rsidP="00825D4E">
      <w:pPr>
        <w:pStyle w:val="a7"/>
        <w:rPr>
          <w:lang w:val="en-US"/>
        </w:rPr>
      </w:pPr>
      <w:r w:rsidRPr="00825D4E">
        <w:rPr>
          <w:lang w:val="en-US"/>
        </w:rPr>
        <w:t xml:space="preserve">In the conditions of modern business, high-quality and timely maintenance of equipment plays a key role in maintaining the smooth operation of the company. This article considers the process of designing and developing an information system that is aimed at optimizing the business process of accounting for applications in order to improve the level of diagnostics and operation of office equipment. As part of the study, an analysis of the market for existing solutions was conducted, the main problems associated with insufficient automation of the process of collecting and accounting for applications were identified, and the general needs of organizations regarding technical maintenance were determined. When developing the system, a simulation was carried out, the task of which was to identify bottlenecks in the process of manual application management. Based on this model, an improved version of the current process was proposed. Particular attention in the work is paid to the functionality of the system and an assessment of the economic efficiency of the proposed solution. This study emphasizes the importance of automating the application management process as a means of increasing the productivity of enterprises. In conclusion, the results of the development are </w:t>
      </w:r>
      <w:proofErr w:type="gramStart"/>
      <w:r w:rsidRPr="00825D4E">
        <w:rPr>
          <w:lang w:val="en-US"/>
        </w:rPr>
        <w:t>formulated,</w:t>
      </w:r>
      <w:proofErr w:type="gramEnd"/>
      <w:r w:rsidRPr="00825D4E">
        <w:rPr>
          <w:lang w:val="en-US"/>
        </w:rPr>
        <w:t xml:space="preserve"> the practical significance of the automated system is indicated, as well as the benefits of its implementation, ensuring an increase in the efficiency of the company's processes.</w:t>
      </w:r>
    </w:p>
    <w:p w:rsidR="00825D4E" w:rsidRPr="00825D4E" w:rsidRDefault="00825D4E" w:rsidP="00825D4E">
      <w:pPr>
        <w:pStyle w:val="a7"/>
        <w:rPr>
          <w:lang w:val="en-US"/>
        </w:rPr>
      </w:pPr>
      <w:r w:rsidRPr="00825D4E">
        <w:rPr>
          <w:spacing w:val="43"/>
          <w:lang w:val="en-US"/>
        </w:rPr>
        <w:t>Keywords</w:t>
      </w:r>
      <w:r w:rsidRPr="00825D4E">
        <w:rPr>
          <w:lang w:val="en-US"/>
        </w:rPr>
        <w:t>: automation; information system; application management; maintenance; modeling; economic efficiency.</w:t>
      </w:r>
    </w:p>
    <w:p w:rsidR="00825D4E" w:rsidRPr="00825D4E" w:rsidRDefault="00825D4E" w:rsidP="00825D4E">
      <w:pPr>
        <w:pStyle w:val="a3"/>
        <w:rPr>
          <w:lang w:val="ru-RU"/>
        </w:rPr>
      </w:pPr>
      <w:r w:rsidRPr="00825D4E">
        <w:rPr>
          <w:lang w:val="ru-RU"/>
        </w:rPr>
        <w:t>УДК 338</w:t>
      </w:r>
    </w:p>
    <w:p w:rsidR="00825D4E" w:rsidRPr="00825D4E" w:rsidRDefault="00825D4E" w:rsidP="00825D4E">
      <w:pPr>
        <w:pStyle w:val="a3"/>
        <w:rPr>
          <w:lang w:val="ru-RU"/>
        </w:rPr>
      </w:pPr>
      <w:proofErr w:type="spellStart"/>
      <w:proofErr w:type="gramStart"/>
      <w:r>
        <w:t>doi</w:t>
      </w:r>
      <w:proofErr w:type="spellEnd"/>
      <w:proofErr w:type="gramEnd"/>
      <w:r w:rsidRPr="00825D4E">
        <w:rPr>
          <w:lang w:val="ru-RU"/>
        </w:rPr>
        <w:t>: 10.47576/2949-1878.2024.11.11.015</w:t>
      </w:r>
    </w:p>
    <w:p w:rsidR="00825D4E" w:rsidRDefault="00825D4E" w:rsidP="00825D4E">
      <w:pPr>
        <w:pStyle w:val="a4"/>
      </w:pPr>
      <w:r>
        <w:t>Совершенствование механизма списания федерального имущества в бюджетных организациях</w:t>
      </w:r>
    </w:p>
    <w:p w:rsidR="00825D4E" w:rsidRDefault="00825D4E" w:rsidP="00825D4E">
      <w:pPr>
        <w:pStyle w:val="a5"/>
      </w:pPr>
      <w:r>
        <w:t>Новиков Владимир Викторович,</w:t>
      </w:r>
    </w:p>
    <w:p w:rsidR="00825D4E" w:rsidRDefault="00825D4E" w:rsidP="00825D4E">
      <w:pPr>
        <w:pStyle w:val="a6"/>
      </w:pPr>
      <w:r>
        <w:t xml:space="preserve">кандидат экономических наук, доцент, доцент кафедры организации финансово-экономического, материально-технического и медицинского обеспечения, Академия управления МВД России, Москва, Россия, vvnovikov@list.ru </w:t>
      </w:r>
    </w:p>
    <w:p w:rsidR="00825D4E" w:rsidRDefault="00825D4E" w:rsidP="00825D4E">
      <w:pPr>
        <w:pStyle w:val="a7"/>
      </w:pPr>
      <w:r>
        <w:t>В статье рассмотрены актуальные вопросы списания федерального имущества в условиях оптимизации законодательства в данной сфере, показаны причины его списания, определены спорные неурегулированные случаи, даны предложения по внесению изменений и дополнений в нормативные правовые акты в целях обеспечения правовой определенности и системности в вопросах списания федерального имущества.</w:t>
      </w:r>
    </w:p>
    <w:p w:rsidR="00825D4E" w:rsidRDefault="00825D4E" w:rsidP="00825D4E">
      <w:pPr>
        <w:pStyle w:val="a7"/>
      </w:pPr>
      <w:r>
        <w:rPr>
          <w:spacing w:val="43"/>
        </w:rPr>
        <w:t>Ключевые слова</w:t>
      </w:r>
      <w:r>
        <w:t>: бюджетные организации; государственная казна; объекты нефинансовых активов; распорядители бюджетных средств; согласование решения о списании; федеральное имущество.</w:t>
      </w:r>
    </w:p>
    <w:p w:rsidR="00825D4E" w:rsidRDefault="00825D4E" w:rsidP="00825D4E">
      <w:pPr>
        <w:pStyle w:val="a7"/>
      </w:pPr>
    </w:p>
    <w:p w:rsidR="00825D4E" w:rsidRPr="00825D4E" w:rsidRDefault="00825D4E" w:rsidP="00825D4E">
      <w:pPr>
        <w:pStyle w:val="a8"/>
        <w:rPr>
          <w:lang w:val="en-US"/>
        </w:rPr>
      </w:pPr>
      <w:r w:rsidRPr="00825D4E">
        <w:rPr>
          <w:lang w:val="en-US"/>
        </w:rPr>
        <w:t>Improvements mechanism write-offs of federal property in budget organizations</w:t>
      </w:r>
    </w:p>
    <w:p w:rsidR="00825D4E" w:rsidRPr="00825D4E" w:rsidRDefault="00825D4E" w:rsidP="00825D4E">
      <w:pPr>
        <w:pStyle w:val="a9"/>
        <w:rPr>
          <w:lang w:val="en-US"/>
        </w:rPr>
      </w:pPr>
      <w:proofErr w:type="spellStart"/>
      <w:r w:rsidRPr="00825D4E">
        <w:rPr>
          <w:lang w:val="en-US"/>
        </w:rPr>
        <w:t>Novikov</w:t>
      </w:r>
      <w:proofErr w:type="spellEnd"/>
      <w:r w:rsidRPr="00825D4E">
        <w:rPr>
          <w:lang w:val="en-US"/>
        </w:rPr>
        <w:t xml:space="preserve"> Vladimir V.,</w:t>
      </w:r>
    </w:p>
    <w:p w:rsidR="00825D4E" w:rsidRPr="00825D4E" w:rsidRDefault="00825D4E" w:rsidP="00825D4E">
      <w:pPr>
        <w:pStyle w:val="aa"/>
        <w:rPr>
          <w:lang w:val="en-US"/>
        </w:rPr>
      </w:pPr>
      <w:r w:rsidRPr="00825D4E">
        <w:rPr>
          <w:lang w:val="en-US"/>
        </w:rPr>
        <w:t>Candidate of Economic Sciences, Associate Professor, Associate Professor departments of organization of financial and economic, Logistics and Medical Support, Academy of Management of the Ministry of Internal Affairs of Russia, Moscow, Russia, vvnovikov@list.ru</w:t>
      </w:r>
    </w:p>
    <w:p w:rsidR="00825D4E" w:rsidRPr="00825D4E" w:rsidRDefault="00825D4E" w:rsidP="00825D4E">
      <w:pPr>
        <w:pStyle w:val="a7"/>
        <w:rPr>
          <w:lang w:val="en-US"/>
        </w:rPr>
      </w:pPr>
      <w:r w:rsidRPr="00825D4E">
        <w:rPr>
          <w:lang w:val="en-US"/>
        </w:rPr>
        <w:t>The article deals with topical issues of write-off of federal property in the conditions of optimization of legislation in this area..</w:t>
      </w:r>
      <w:proofErr w:type="gramStart"/>
      <w:r w:rsidRPr="00825D4E">
        <w:rPr>
          <w:lang w:val="en-US"/>
        </w:rPr>
        <w:t>, shown</w:t>
      </w:r>
      <w:proofErr w:type="gramEnd"/>
      <w:r w:rsidRPr="00825D4E">
        <w:rPr>
          <w:lang w:val="en-US"/>
        </w:rPr>
        <w:t> Reasons for writing it off, Unresolved Disputes, proposals for amendments and additions to regulatory legal acts in order to ensure legal certainty and consistency in matters of write-off of federal property.</w:t>
      </w:r>
    </w:p>
    <w:p w:rsidR="00825D4E" w:rsidRPr="00825D4E" w:rsidRDefault="00825D4E" w:rsidP="00825D4E">
      <w:pPr>
        <w:pStyle w:val="a7"/>
        <w:rPr>
          <w:lang w:val="en-US"/>
        </w:rPr>
      </w:pPr>
      <w:r w:rsidRPr="00825D4E">
        <w:rPr>
          <w:spacing w:val="43"/>
          <w:lang w:val="en-US"/>
        </w:rPr>
        <w:t>Keywords</w:t>
      </w:r>
      <w:r w:rsidRPr="00825D4E">
        <w:rPr>
          <w:lang w:val="en-US"/>
        </w:rPr>
        <w:t>: budgetary organizations; the state treasury; non-financial assets; budget managers; harmonization of the write-off decision; federal property.</w:t>
      </w:r>
    </w:p>
    <w:p w:rsidR="004672DB" w:rsidRPr="004672DB" w:rsidRDefault="004672DB" w:rsidP="004672DB">
      <w:pPr>
        <w:pStyle w:val="a3"/>
        <w:rPr>
          <w:lang w:val="ru-RU"/>
        </w:rPr>
      </w:pPr>
      <w:r w:rsidRPr="004672DB">
        <w:rPr>
          <w:lang w:val="ru-RU"/>
        </w:rPr>
        <w:t>УДК 336</w:t>
      </w:r>
    </w:p>
    <w:p w:rsidR="004672DB" w:rsidRPr="004672DB" w:rsidRDefault="004672DB" w:rsidP="004672DB">
      <w:pPr>
        <w:pStyle w:val="a3"/>
        <w:rPr>
          <w:lang w:val="ru-RU"/>
        </w:rPr>
      </w:pPr>
      <w:proofErr w:type="spellStart"/>
      <w:proofErr w:type="gramStart"/>
      <w:r>
        <w:lastRenderedPageBreak/>
        <w:t>doi</w:t>
      </w:r>
      <w:proofErr w:type="spellEnd"/>
      <w:proofErr w:type="gramEnd"/>
      <w:r w:rsidRPr="004672DB">
        <w:rPr>
          <w:lang w:val="ru-RU"/>
        </w:rPr>
        <w:t>: 10.47576/2949-1878.2024.11.11.016</w:t>
      </w:r>
    </w:p>
    <w:p w:rsidR="004672DB" w:rsidRDefault="004672DB" w:rsidP="004672DB">
      <w:pPr>
        <w:pStyle w:val="a4"/>
      </w:pPr>
      <w:r>
        <w:t xml:space="preserve">Анализ ликвидности и платежеспособности </w:t>
      </w:r>
      <w:r>
        <w:br/>
        <w:t>на примере сельскохозяйственных организаций</w:t>
      </w:r>
    </w:p>
    <w:p w:rsidR="004672DB" w:rsidRDefault="004672DB" w:rsidP="004672DB">
      <w:pPr>
        <w:pStyle w:val="a5"/>
      </w:pPr>
      <w:r>
        <w:t>Агафонова Наталья Павловна,</w:t>
      </w:r>
    </w:p>
    <w:p w:rsidR="004672DB" w:rsidRDefault="004672DB" w:rsidP="004672DB">
      <w:pPr>
        <w:pStyle w:val="a6"/>
      </w:pPr>
      <w:r>
        <w:t>старший преподаватель, Кубанский государственный аграрный университет имени И. Т. Трубилина, Краснодар, Россия</w:t>
      </w:r>
    </w:p>
    <w:p w:rsidR="004672DB" w:rsidRDefault="004672DB" w:rsidP="004672DB">
      <w:pPr>
        <w:pStyle w:val="a5"/>
      </w:pPr>
      <w:r>
        <w:t>Кусочек Ксения Владимировна,</w:t>
      </w:r>
    </w:p>
    <w:p w:rsidR="004672DB" w:rsidRDefault="004672DB" w:rsidP="004672DB">
      <w:pPr>
        <w:pStyle w:val="a6"/>
      </w:pPr>
      <w:r>
        <w:t>студент учетно-финансового факультета, Кубанский государственный аграрный университет имени И. Т. Трубилина, Краснодар, Россия</w:t>
      </w:r>
    </w:p>
    <w:p w:rsidR="004672DB" w:rsidRDefault="004672DB" w:rsidP="004672DB">
      <w:pPr>
        <w:pStyle w:val="a5"/>
      </w:pPr>
      <w:proofErr w:type="spellStart"/>
      <w:r>
        <w:t>Илюшко</w:t>
      </w:r>
      <w:proofErr w:type="spellEnd"/>
      <w:r>
        <w:t xml:space="preserve"> Елизавета Сергеевна,</w:t>
      </w:r>
    </w:p>
    <w:p w:rsidR="004672DB" w:rsidRDefault="004672DB" w:rsidP="004672DB">
      <w:pPr>
        <w:pStyle w:val="a6"/>
      </w:pPr>
      <w:r>
        <w:t>студент учетно-финансового факультета, Кубанский государственный аграрный университет имени И. Т. Трубилина, Краснодар, Россия</w:t>
      </w:r>
    </w:p>
    <w:p w:rsidR="004672DB" w:rsidRDefault="004672DB" w:rsidP="004672DB">
      <w:pPr>
        <w:pStyle w:val="a7"/>
      </w:pPr>
      <w:r>
        <w:t>Финансовая устойчивость и платежеспособность являются ключевыми характеристиками любого предприятия в условиях рыночной экономики. Ликвидные и платежеспособные компании обладают рядом преимуществ перед конкурентами, поскольку это указывает на эффективность их работы и способность выполнять свои текущие обязательства в срок. Данная статья посвящена изучению разнообразных определений понятия «ликвидность» с точки зрения различных экономистов, важности информации о показателях платежеспособности для пользователей финансовой отчетности и факторов, влияющих на эту экономическую категорию. На основе данных бухгалтерской финансовой отчетности, а именно бухгалтерского баланса и отчета о финансовых результатах была проведена оценка ликвидности и платежеспособности сельскохозяйственных организаций Краснодарского края: ООО «Южное ААА», ООО Агрофирма «Южная», ООО «Элегия».</w:t>
      </w:r>
    </w:p>
    <w:p w:rsidR="004672DB" w:rsidRDefault="004672DB" w:rsidP="004672DB">
      <w:pPr>
        <w:pStyle w:val="a7"/>
      </w:pPr>
      <w:r>
        <w:rPr>
          <w:spacing w:val="43"/>
        </w:rPr>
        <w:t>Ключевые слова</w:t>
      </w:r>
      <w:r>
        <w:t>: анализ; ликвидность; платежеспособность; результаты деятельности; актив и пассив.</w:t>
      </w:r>
    </w:p>
    <w:p w:rsidR="004672DB" w:rsidRDefault="004672DB" w:rsidP="004672DB">
      <w:pPr>
        <w:pStyle w:val="a7"/>
      </w:pPr>
    </w:p>
    <w:p w:rsidR="004672DB" w:rsidRPr="004672DB" w:rsidRDefault="004672DB" w:rsidP="004672DB">
      <w:pPr>
        <w:pStyle w:val="a8"/>
        <w:rPr>
          <w:lang w:val="en-US"/>
        </w:rPr>
      </w:pPr>
      <w:r w:rsidRPr="004672DB">
        <w:rPr>
          <w:lang w:val="en-US"/>
        </w:rPr>
        <w:t>Analysis of liquidity and solvency on the example of agricultural organizations</w:t>
      </w:r>
    </w:p>
    <w:p w:rsidR="004672DB" w:rsidRPr="004672DB" w:rsidRDefault="004672DB" w:rsidP="004672DB">
      <w:pPr>
        <w:pStyle w:val="a9"/>
        <w:rPr>
          <w:lang w:val="en-US"/>
        </w:rPr>
      </w:pPr>
      <w:proofErr w:type="spellStart"/>
      <w:r w:rsidRPr="004672DB">
        <w:rPr>
          <w:lang w:val="en-US"/>
        </w:rPr>
        <w:t>Agafonova</w:t>
      </w:r>
      <w:proofErr w:type="spellEnd"/>
      <w:r w:rsidRPr="004672DB">
        <w:rPr>
          <w:lang w:val="en-US"/>
        </w:rPr>
        <w:t xml:space="preserve"> Natalia P.,</w:t>
      </w:r>
    </w:p>
    <w:p w:rsidR="004672DB" w:rsidRPr="004672DB" w:rsidRDefault="004672DB" w:rsidP="004672DB">
      <w:pPr>
        <w:pStyle w:val="aa"/>
        <w:rPr>
          <w:lang w:val="en-US"/>
        </w:rPr>
      </w:pPr>
      <w:r w:rsidRPr="004672DB">
        <w:rPr>
          <w:lang w:val="en-US"/>
        </w:rPr>
        <w:t xml:space="preserve">Senior Lecturer, Kuban State Agrarian University named after I.T. </w:t>
      </w:r>
      <w:proofErr w:type="spellStart"/>
      <w:r w:rsidRPr="004672DB">
        <w:rPr>
          <w:lang w:val="en-US"/>
        </w:rPr>
        <w:t>Trubilin</w:t>
      </w:r>
      <w:proofErr w:type="spellEnd"/>
      <w:r w:rsidRPr="004672DB">
        <w:rPr>
          <w:lang w:val="en-US"/>
        </w:rPr>
        <w:t>, Krasnodar, Russia</w:t>
      </w:r>
    </w:p>
    <w:p w:rsidR="004672DB" w:rsidRPr="004672DB" w:rsidRDefault="004672DB" w:rsidP="004672DB">
      <w:pPr>
        <w:pStyle w:val="a9"/>
        <w:rPr>
          <w:lang w:val="en-US"/>
        </w:rPr>
      </w:pPr>
      <w:proofErr w:type="spellStart"/>
      <w:r w:rsidRPr="004672DB">
        <w:rPr>
          <w:lang w:val="en-US"/>
        </w:rPr>
        <w:t>Kusochek</w:t>
      </w:r>
      <w:proofErr w:type="spellEnd"/>
      <w:r w:rsidRPr="004672DB">
        <w:rPr>
          <w:lang w:val="en-US"/>
        </w:rPr>
        <w:t xml:space="preserve"> </w:t>
      </w:r>
      <w:proofErr w:type="spellStart"/>
      <w:r w:rsidRPr="004672DB">
        <w:rPr>
          <w:lang w:val="en-US"/>
        </w:rPr>
        <w:t>Kseniya</w:t>
      </w:r>
      <w:proofErr w:type="spellEnd"/>
      <w:r w:rsidRPr="004672DB">
        <w:rPr>
          <w:lang w:val="en-US"/>
        </w:rPr>
        <w:t xml:space="preserve"> V.,</w:t>
      </w:r>
    </w:p>
    <w:p w:rsidR="004672DB" w:rsidRPr="004672DB" w:rsidRDefault="004672DB" w:rsidP="004672DB">
      <w:pPr>
        <w:pStyle w:val="aa"/>
        <w:rPr>
          <w:lang w:val="en-US"/>
        </w:rPr>
      </w:pPr>
      <w:r w:rsidRPr="004672DB">
        <w:rPr>
          <w:lang w:val="en-US"/>
        </w:rPr>
        <w:t xml:space="preserve">Accounting and Finance Faculty, Kuban State Agrarian University named after I.T. </w:t>
      </w:r>
      <w:proofErr w:type="spellStart"/>
      <w:r w:rsidRPr="004672DB">
        <w:rPr>
          <w:lang w:val="en-US"/>
        </w:rPr>
        <w:t>Trubilin</w:t>
      </w:r>
      <w:proofErr w:type="spellEnd"/>
      <w:r w:rsidRPr="004672DB">
        <w:rPr>
          <w:lang w:val="en-US"/>
        </w:rPr>
        <w:t>, Krasnodar, Russia</w:t>
      </w:r>
    </w:p>
    <w:p w:rsidR="004672DB" w:rsidRPr="004672DB" w:rsidRDefault="004672DB" w:rsidP="004672DB">
      <w:pPr>
        <w:pStyle w:val="a9"/>
        <w:rPr>
          <w:lang w:val="en-US"/>
        </w:rPr>
      </w:pPr>
      <w:proofErr w:type="spellStart"/>
      <w:r w:rsidRPr="004672DB">
        <w:rPr>
          <w:lang w:val="en-US"/>
        </w:rPr>
        <w:t>Ilyushko</w:t>
      </w:r>
      <w:proofErr w:type="spellEnd"/>
      <w:r w:rsidRPr="004672DB">
        <w:rPr>
          <w:lang w:val="en-US"/>
        </w:rPr>
        <w:t xml:space="preserve"> </w:t>
      </w:r>
      <w:proofErr w:type="spellStart"/>
      <w:r w:rsidRPr="004672DB">
        <w:rPr>
          <w:lang w:val="en-US"/>
        </w:rPr>
        <w:t>Elizaveta</w:t>
      </w:r>
      <w:proofErr w:type="spellEnd"/>
      <w:r w:rsidRPr="004672DB">
        <w:rPr>
          <w:lang w:val="en-US"/>
        </w:rPr>
        <w:t xml:space="preserve"> S.,</w:t>
      </w:r>
    </w:p>
    <w:p w:rsidR="004672DB" w:rsidRPr="004672DB" w:rsidRDefault="004672DB" w:rsidP="004672DB">
      <w:pPr>
        <w:pStyle w:val="aa"/>
        <w:rPr>
          <w:lang w:val="en-US"/>
        </w:rPr>
      </w:pPr>
      <w:proofErr w:type="gramStart"/>
      <w:r w:rsidRPr="004672DB">
        <w:rPr>
          <w:lang w:val="en-US"/>
        </w:rPr>
        <w:t>student</w:t>
      </w:r>
      <w:proofErr w:type="gramEnd"/>
      <w:r w:rsidRPr="004672DB">
        <w:rPr>
          <w:lang w:val="en-US"/>
        </w:rPr>
        <w:t xml:space="preserve"> of Accounting and Finance Faculty, Kuban State Agrarian University named after I.T. </w:t>
      </w:r>
      <w:proofErr w:type="spellStart"/>
      <w:r w:rsidRPr="004672DB">
        <w:rPr>
          <w:lang w:val="en-US"/>
        </w:rPr>
        <w:t>Trubilin</w:t>
      </w:r>
      <w:proofErr w:type="spellEnd"/>
      <w:r w:rsidRPr="004672DB">
        <w:rPr>
          <w:lang w:val="en-US"/>
        </w:rPr>
        <w:t>, Krasnodar, Russia</w:t>
      </w:r>
    </w:p>
    <w:p w:rsidR="004672DB" w:rsidRPr="004672DB" w:rsidRDefault="004672DB" w:rsidP="004672DB">
      <w:pPr>
        <w:pStyle w:val="a7"/>
        <w:rPr>
          <w:lang w:val="en-US"/>
        </w:rPr>
      </w:pPr>
      <w:r w:rsidRPr="004672DB">
        <w:rPr>
          <w:lang w:val="en-US"/>
        </w:rPr>
        <w:t xml:space="preserve">Financial stability and solvency are key characteristics of any enterprise in a market economy. Liquid and solvent companies have a number of advantages over competitors, as this indicates the effectiveness of their work and the ability to fulfill their current obligations on time. This article is devoted to the study of various definitions of the concept of “liquidity” from the point of view of various economists, the importance of information on solvency indicators for users of financial statements and factors affecting this economic category. Based on the data of the accounting financial statements, namely the balance sheet and the report on financial results, an assessment of the liquidity and solvency of agricultural organizations of the Krasnodar Territory was carried out: LLC </w:t>
      </w:r>
      <w:proofErr w:type="spellStart"/>
      <w:r w:rsidRPr="004672DB">
        <w:rPr>
          <w:lang w:val="en-US"/>
        </w:rPr>
        <w:t>Yuzhnoye</w:t>
      </w:r>
      <w:proofErr w:type="spellEnd"/>
      <w:r w:rsidRPr="004672DB">
        <w:rPr>
          <w:lang w:val="en-US"/>
        </w:rPr>
        <w:t xml:space="preserve"> AAA, LLC </w:t>
      </w:r>
      <w:proofErr w:type="spellStart"/>
      <w:r w:rsidRPr="004672DB">
        <w:rPr>
          <w:lang w:val="en-US"/>
        </w:rPr>
        <w:t>Agrofirma</w:t>
      </w:r>
      <w:proofErr w:type="spellEnd"/>
      <w:r w:rsidRPr="004672DB">
        <w:rPr>
          <w:lang w:val="en-US"/>
        </w:rPr>
        <w:t xml:space="preserve"> </w:t>
      </w:r>
      <w:proofErr w:type="spellStart"/>
      <w:r w:rsidRPr="004672DB">
        <w:rPr>
          <w:lang w:val="en-US"/>
        </w:rPr>
        <w:t>Yuzhnaya</w:t>
      </w:r>
      <w:proofErr w:type="spellEnd"/>
      <w:r w:rsidRPr="004672DB">
        <w:rPr>
          <w:lang w:val="en-US"/>
        </w:rPr>
        <w:t xml:space="preserve">, </w:t>
      </w:r>
      <w:proofErr w:type="gramStart"/>
      <w:r w:rsidRPr="004672DB">
        <w:rPr>
          <w:lang w:val="en-US"/>
        </w:rPr>
        <w:t>LLC</w:t>
      </w:r>
      <w:proofErr w:type="gramEnd"/>
      <w:r w:rsidRPr="004672DB">
        <w:rPr>
          <w:lang w:val="en-US"/>
        </w:rPr>
        <w:t xml:space="preserve"> </w:t>
      </w:r>
      <w:proofErr w:type="spellStart"/>
      <w:r w:rsidRPr="004672DB">
        <w:rPr>
          <w:lang w:val="en-US"/>
        </w:rPr>
        <w:t>Elegia</w:t>
      </w:r>
      <w:proofErr w:type="spellEnd"/>
      <w:r w:rsidRPr="004672DB">
        <w:rPr>
          <w:lang w:val="en-US"/>
        </w:rPr>
        <w:t>.</w:t>
      </w:r>
    </w:p>
    <w:p w:rsidR="004672DB" w:rsidRPr="004672DB" w:rsidRDefault="004672DB" w:rsidP="004672DB">
      <w:pPr>
        <w:pStyle w:val="a7"/>
        <w:rPr>
          <w:lang w:val="en-US"/>
        </w:rPr>
      </w:pPr>
      <w:r w:rsidRPr="004672DB">
        <w:rPr>
          <w:spacing w:val="43"/>
          <w:lang w:val="en-US"/>
        </w:rPr>
        <w:t>Keywords</w:t>
      </w:r>
      <w:r w:rsidRPr="004672DB">
        <w:rPr>
          <w:lang w:val="en-US"/>
        </w:rPr>
        <w:t>: analysis; liquidity; solvency; performance; asset and liability</w:t>
      </w:r>
    </w:p>
    <w:p w:rsidR="004672DB" w:rsidRPr="004672DB" w:rsidRDefault="004672DB" w:rsidP="004672DB">
      <w:pPr>
        <w:pStyle w:val="a3"/>
        <w:rPr>
          <w:lang w:val="ru-RU"/>
        </w:rPr>
      </w:pPr>
      <w:r w:rsidRPr="004672DB">
        <w:rPr>
          <w:lang w:val="ru-RU"/>
        </w:rPr>
        <w:t>УДК 343.85</w:t>
      </w:r>
    </w:p>
    <w:p w:rsidR="004672DB" w:rsidRPr="004672DB" w:rsidRDefault="004672DB" w:rsidP="004672DB">
      <w:pPr>
        <w:pStyle w:val="a3"/>
        <w:rPr>
          <w:lang w:val="ru-RU"/>
        </w:rPr>
      </w:pPr>
      <w:proofErr w:type="spellStart"/>
      <w:proofErr w:type="gramStart"/>
      <w:r>
        <w:t>doi</w:t>
      </w:r>
      <w:proofErr w:type="spellEnd"/>
      <w:proofErr w:type="gramEnd"/>
      <w:r w:rsidRPr="004672DB">
        <w:rPr>
          <w:lang w:val="ru-RU"/>
        </w:rPr>
        <w:t>: 10.47576/2949-1878.2024.11.11.017</w:t>
      </w:r>
    </w:p>
    <w:p w:rsidR="004672DB" w:rsidRDefault="004672DB" w:rsidP="004672DB">
      <w:pPr>
        <w:pStyle w:val="a4"/>
      </w:pPr>
      <w:r>
        <w:lastRenderedPageBreak/>
        <w:t xml:space="preserve">Наказания в отношении несовершеннолетних </w:t>
      </w:r>
      <w:r>
        <w:br/>
        <w:t>в Царской России</w:t>
      </w:r>
    </w:p>
    <w:p w:rsidR="004672DB" w:rsidRDefault="004672DB" w:rsidP="004672DB">
      <w:pPr>
        <w:pStyle w:val="a5"/>
      </w:pPr>
      <w:proofErr w:type="spellStart"/>
      <w:r>
        <w:t>Санташов</w:t>
      </w:r>
      <w:proofErr w:type="spellEnd"/>
      <w:r>
        <w:t xml:space="preserve"> Андрей Леонидович,</w:t>
      </w:r>
    </w:p>
    <w:p w:rsidR="004672DB" w:rsidRDefault="004672DB" w:rsidP="004672DB">
      <w:pPr>
        <w:pStyle w:val="a6"/>
      </w:pPr>
      <w:r>
        <w:t xml:space="preserve">доктор юридических наук, доцент, профессор кафедры уголовного права и криминологии, Северо-Западный институт (филиал) Московского государственного юридического университета имени О. Е. </w:t>
      </w:r>
      <w:proofErr w:type="spellStart"/>
      <w:r>
        <w:t>Кутафина</w:t>
      </w:r>
      <w:proofErr w:type="spellEnd"/>
      <w:r>
        <w:t xml:space="preserve"> (МГЮА), Вологда, Россия, santashov@list.ru</w:t>
      </w:r>
    </w:p>
    <w:p w:rsidR="004672DB" w:rsidRDefault="004672DB" w:rsidP="004672DB">
      <w:pPr>
        <w:pStyle w:val="a5"/>
      </w:pPr>
      <w:r>
        <w:t>Соколов Николай Александрович,</w:t>
      </w:r>
    </w:p>
    <w:p w:rsidR="004672DB" w:rsidRDefault="004672DB" w:rsidP="004672DB">
      <w:pPr>
        <w:pStyle w:val="a6"/>
      </w:pPr>
      <w:r>
        <w:t>кандидат юридических наук, доцент, доцент кафедры уголовного права и криминологии, Вологодский институт права и экономики ФСИН России, sokolov345@yandex.ru</w:t>
      </w:r>
    </w:p>
    <w:p w:rsidR="004672DB" w:rsidRDefault="004672DB" w:rsidP="004672DB">
      <w:pPr>
        <w:pStyle w:val="a5"/>
      </w:pPr>
      <w:r>
        <w:t>Петрова Ирина Александровна,</w:t>
      </w:r>
    </w:p>
    <w:p w:rsidR="004672DB" w:rsidRDefault="004672DB" w:rsidP="004672DB">
      <w:pPr>
        <w:pStyle w:val="a6"/>
      </w:pPr>
      <w:r>
        <w:t xml:space="preserve">кандидат юридических наук, доцент, заместитель директора по учебной работе, Северо-Западного института (филиала) Московского государственного юридического университета имени О. Е. </w:t>
      </w:r>
      <w:proofErr w:type="spellStart"/>
      <w:r>
        <w:t>Кутафина</w:t>
      </w:r>
      <w:proofErr w:type="spellEnd"/>
      <w:r>
        <w:t xml:space="preserve"> (МГЮА) petrova_vologda@mail.ru</w:t>
      </w:r>
    </w:p>
    <w:p w:rsidR="004672DB" w:rsidRDefault="004672DB" w:rsidP="004672DB">
      <w:pPr>
        <w:pStyle w:val="a7"/>
      </w:pPr>
      <w:r>
        <w:t xml:space="preserve">В статье рассматриваются проблемы дифференциации и индивидуализации ответственности несовершеннолетних в дореволюционном уголовном праве. Авторы полагают, что характерной чертой отечественного пенитенциарного законодательства до середины XIX в. являлась </w:t>
      </w:r>
      <w:proofErr w:type="spellStart"/>
      <w:r>
        <w:t>неурегулированность</w:t>
      </w:r>
      <w:proofErr w:type="spellEnd"/>
      <w:r>
        <w:t xml:space="preserve"> порядка исполнения и условий отбывания уголовных наказаний, применяемых в отношении несовершеннолетних. До этого момента подростки и взрослые содержались в одних и тех же тюремных заведениях, испытывали при этом серьезные страдания и лишения. Данное положение вещей не способствовало профилактике преступности, а наоборот, усугубляло проблему.</w:t>
      </w:r>
    </w:p>
    <w:p w:rsidR="004672DB" w:rsidRDefault="004672DB" w:rsidP="004672DB">
      <w:pPr>
        <w:pStyle w:val="a7"/>
      </w:pPr>
      <w:r>
        <w:rPr>
          <w:spacing w:val="43"/>
        </w:rPr>
        <w:t>Ключевые слова:</w:t>
      </w:r>
      <w:r>
        <w:t xml:space="preserve"> несовершеннолетние; осужденные; наказание; уголовная ответственность; уголовное право.</w:t>
      </w:r>
    </w:p>
    <w:p w:rsidR="004672DB" w:rsidRPr="004672DB" w:rsidRDefault="004672DB" w:rsidP="004672DB">
      <w:pPr>
        <w:pStyle w:val="a8"/>
        <w:rPr>
          <w:lang w:val="en-US"/>
        </w:rPr>
      </w:pPr>
      <w:r w:rsidRPr="004672DB">
        <w:rPr>
          <w:lang w:val="en-US"/>
        </w:rPr>
        <w:t xml:space="preserve">Punishments against minors in Tsarist Russia </w:t>
      </w:r>
    </w:p>
    <w:p w:rsidR="004672DB" w:rsidRPr="004672DB" w:rsidRDefault="004672DB" w:rsidP="004672DB">
      <w:pPr>
        <w:pStyle w:val="a9"/>
        <w:rPr>
          <w:lang w:val="en-US"/>
        </w:rPr>
      </w:pPr>
      <w:proofErr w:type="spellStart"/>
      <w:r w:rsidRPr="004672DB">
        <w:rPr>
          <w:lang w:val="en-US"/>
        </w:rPr>
        <w:t>Santashov</w:t>
      </w:r>
      <w:proofErr w:type="spellEnd"/>
      <w:r w:rsidRPr="004672DB">
        <w:rPr>
          <w:lang w:val="en-US"/>
        </w:rPr>
        <w:t xml:space="preserve"> </w:t>
      </w:r>
      <w:proofErr w:type="spellStart"/>
      <w:r w:rsidRPr="004672DB">
        <w:rPr>
          <w:lang w:val="en-US"/>
        </w:rPr>
        <w:t>Andrey</w:t>
      </w:r>
      <w:proofErr w:type="spellEnd"/>
      <w:r w:rsidRPr="004672DB">
        <w:rPr>
          <w:lang w:val="en-US"/>
        </w:rPr>
        <w:t xml:space="preserve"> L., </w:t>
      </w:r>
    </w:p>
    <w:p w:rsidR="004672DB" w:rsidRPr="004672DB" w:rsidRDefault="004672DB" w:rsidP="004672DB">
      <w:pPr>
        <w:pStyle w:val="aa"/>
        <w:rPr>
          <w:lang w:val="en-US"/>
        </w:rPr>
      </w:pPr>
      <w:r w:rsidRPr="004672DB">
        <w:rPr>
          <w:lang w:val="en-US"/>
        </w:rPr>
        <w:t xml:space="preserve">Doctor of Law, Associate Professor, Professor of the Department of Criminal Law and Criminology, Northwestern Institute (branch) </w:t>
      </w:r>
      <w:proofErr w:type="spellStart"/>
      <w:r w:rsidRPr="004672DB">
        <w:rPr>
          <w:lang w:val="en-US"/>
        </w:rPr>
        <w:t>Kutafin</w:t>
      </w:r>
      <w:proofErr w:type="spellEnd"/>
      <w:r w:rsidRPr="004672DB">
        <w:rPr>
          <w:lang w:val="en-US"/>
        </w:rPr>
        <w:t xml:space="preserve"> Moscow State Law University (MGUA), Vologda, Russia, santashov@list.ru </w:t>
      </w:r>
    </w:p>
    <w:p w:rsidR="004672DB" w:rsidRPr="004672DB" w:rsidRDefault="004672DB" w:rsidP="004672DB">
      <w:pPr>
        <w:pStyle w:val="a9"/>
        <w:rPr>
          <w:lang w:val="en-US"/>
        </w:rPr>
      </w:pPr>
      <w:proofErr w:type="spellStart"/>
      <w:proofErr w:type="gramStart"/>
      <w:r w:rsidRPr="004672DB">
        <w:rPr>
          <w:lang w:val="en-US"/>
        </w:rPr>
        <w:t>Sokolov</w:t>
      </w:r>
      <w:proofErr w:type="spellEnd"/>
      <w:r w:rsidRPr="004672DB">
        <w:rPr>
          <w:lang w:val="en-US"/>
        </w:rPr>
        <w:t xml:space="preserve"> </w:t>
      </w:r>
      <w:proofErr w:type="spellStart"/>
      <w:r w:rsidRPr="004672DB">
        <w:rPr>
          <w:lang w:val="en-US"/>
        </w:rPr>
        <w:t>Nikolay</w:t>
      </w:r>
      <w:proofErr w:type="spellEnd"/>
      <w:r w:rsidRPr="004672DB">
        <w:rPr>
          <w:lang w:val="en-US"/>
        </w:rPr>
        <w:t xml:space="preserve"> A.,</w:t>
      </w:r>
      <w:proofErr w:type="gramEnd"/>
      <w:r w:rsidRPr="004672DB">
        <w:rPr>
          <w:lang w:val="en-US"/>
        </w:rPr>
        <w:t xml:space="preserve"> </w:t>
      </w:r>
    </w:p>
    <w:p w:rsidR="004672DB" w:rsidRPr="004672DB" w:rsidRDefault="004672DB" w:rsidP="004672DB">
      <w:pPr>
        <w:pStyle w:val="aa"/>
        <w:rPr>
          <w:lang w:val="en-US"/>
        </w:rPr>
      </w:pPr>
      <w:r w:rsidRPr="004672DB">
        <w:rPr>
          <w:lang w:val="en-US"/>
        </w:rPr>
        <w:t xml:space="preserve">PhD in Law, Associate Professor, Associate Professor of the Department of Criminal Law and Criminology, Vologda Institute of Law and Economics of the Federal Penitentiary Service of Russia, sokolov345@yandex.ru </w:t>
      </w:r>
    </w:p>
    <w:p w:rsidR="004672DB" w:rsidRPr="004672DB" w:rsidRDefault="004672DB" w:rsidP="004672DB">
      <w:pPr>
        <w:pStyle w:val="a9"/>
        <w:rPr>
          <w:lang w:val="en-US"/>
        </w:rPr>
      </w:pPr>
      <w:proofErr w:type="spellStart"/>
      <w:proofErr w:type="gramStart"/>
      <w:r w:rsidRPr="004672DB">
        <w:rPr>
          <w:lang w:val="en-US"/>
        </w:rPr>
        <w:t>Petrova</w:t>
      </w:r>
      <w:proofErr w:type="spellEnd"/>
      <w:r w:rsidRPr="004672DB">
        <w:rPr>
          <w:lang w:val="en-US"/>
        </w:rPr>
        <w:t xml:space="preserve"> Irina A.,</w:t>
      </w:r>
      <w:proofErr w:type="gramEnd"/>
      <w:r w:rsidRPr="004672DB">
        <w:rPr>
          <w:lang w:val="en-US"/>
        </w:rPr>
        <w:t xml:space="preserve"> </w:t>
      </w:r>
    </w:p>
    <w:p w:rsidR="004672DB" w:rsidRPr="004672DB" w:rsidRDefault="004672DB" w:rsidP="004672DB">
      <w:pPr>
        <w:pStyle w:val="aa"/>
        <w:rPr>
          <w:lang w:val="en-US"/>
        </w:rPr>
      </w:pPr>
      <w:r w:rsidRPr="004672DB">
        <w:rPr>
          <w:lang w:val="en-US"/>
        </w:rPr>
        <w:t xml:space="preserve">Candidate of Law, Associate Professor, Deputy Director for Academic Affairs, Northwestern Institute (branch) O. E. </w:t>
      </w:r>
      <w:proofErr w:type="spellStart"/>
      <w:r w:rsidRPr="004672DB">
        <w:rPr>
          <w:lang w:val="en-US"/>
        </w:rPr>
        <w:t>Kutafin</w:t>
      </w:r>
      <w:proofErr w:type="spellEnd"/>
      <w:r w:rsidRPr="004672DB">
        <w:rPr>
          <w:lang w:val="en-US"/>
        </w:rPr>
        <w:t xml:space="preserve"> Moscow State Law University (MGUA) petrova_vologda@mail.ru </w:t>
      </w:r>
    </w:p>
    <w:p w:rsidR="004672DB" w:rsidRPr="004672DB" w:rsidRDefault="004672DB" w:rsidP="004672DB">
      <w:pPr>
        <w:pStyle w:val="a7"/>
        <w:rPr>
          <w:lang w:val="en-US"/>
        </w:rPr>
      </w:pPr>
      <w:r w:rsidRPr="004672DB">
        <w:rPr>
          <w:lang w:val="en-US"/>
        </w:rPr>
        <w:t xml:space="preserve">The article deals with the problems of differentiation and individualization of juvenile responsibility in pre-revolutionary criminal law. The authors believe that a characteristic feature of the domestic penitentiary legislation until the middle of the XIX century was the unsettled order of execution and conditions of serving criminal sentences applied to minors. Up to this point, teenagers and adults were held in the same prison facilities, while experiencing serious suffering and deprivation. This state of affairs did not contribute to crime prevention, but on the contrary, aggravated the problem. </w:t>
      </w:r>
    </w:p>
    <w:p w:rsidR="004672DB" w:rsidRPr="004672DB" w:rsidRDefault="004672DB" w:rsidP="004672DB">
      <w:pPr>
        <w:pStyle w:val="a7"/>
        <w:rPr>
          <w:lang w:val="en-US"/>
        </w:rPr>
      </w:pPr>
      <w:r w:rsidRPr="004672DB">
        <w:rPr>
          <w:spacing w:val="43"/>
          <w:lang w:val="en-US"/>
        </w:rPr>
        <w:t>Keywords</w:t>
      </w:r>
      <w:r w:rsidRPr="004672DB">
        <w:rPr>
          <w:lang w:val="en-US"/>
        </w:rPr>
        <w:t>: minors; convicts; punishment; criminal liability; criminal law.</w:t>
      </w:r>
    </w:p>
    <w:p w:rsidR="004672DB" w:rsidRPr="004672DB" w:rsidRDefault="004672DB" w:rsidP="004672DB">
      <w:pPr>
        <w:pStyle w:val="a3"/>
        <w:rPr>
          <w:lang w:val="ru-RU"/>
        </w:rPr>
      </w:pPr>
      <w:r w:rsidRPr="004672DB">
        <w:rPr>
          <w:lang w:val="ru-RU"/>
        </w:rPr>
        <w:t>УДК 331.103.22</w:t>
      </w:r>
    </w:p>
    <w:p w:rsidR="004672DB" w:rsidRPr="004672DB" w:rsidRDefault="004672DB" w:rsidP="004672DB">
      <w:pPr>
        <w:pStyle w:val="a3"/>
        <w:rPr>
          <w:lang w:val="ru-RU"/>
        </w:rPr>
      </w:pPr>
      <w:proofErr w:type="spellStart"/>
      <w:proofErr w:type="gramStart"/>
      <w:r>
        <w:t>doi</w:t>
      </w:r>
      <w:proofErr w:type="spellEnd"/>
      <w:proofErr w:type="gramEnd"/>
      <w:r w:rsidRPr="004672DB">
        <w:rPr>
          <w:lang w:val="ru-RU"/>
        </w:rPr>
        <w:t>: 10.47576/2949-1878.2024.11.11.018</w:t>
      </w:r>
    </w:p>
    <w:p w:rsidR="004672DB" w:rsidRDefault="004672DB" w:rsidP="004672DB">
      <w:pPr>
        <w:pStyle w:val="a4"/>
      </w:pPr>
      <w:r>
        <w:lastRenderedPageBreak/>
        <w:t xml:space="preserve">Региональная государственная программа </w:t>
      </w:r>
      <w:r>
        <w:br/>
        <w:t>как правовой инструмент развития кадровых ресурсов в здравоохранении (на примере Саратовской области)</w:t>
      </w:r>
    </w:p>
    <w:p w:rsidR="004672DB" w:rsidRDefault="004672DB" w:rsidP="004672DB">
      <w:pPr>
        <w:pStyle w:val="a5"/>
      </w:pPr>
      <w:r>
        <w:t>Осипова Ирина Николаевна,</w:t>
      </w:r>
    </w:p>
    <w:p w:rsidR="004672DB" w:rsidRDefault="004672DB" w:rsidP="004672DB">
      <w:pPr>
        <w:pStyle w:val="a6"/>
      </w:pPr>
      <w:r>
        <w:t>кандидат исторических наук, доцент кафедры гражданского права и процесса, Поволжский институт (филиал) Всероссийского государственного университета юстиции (РПА Минюста России), Саратов, Россия, OsipovaIrina1@yandex.ru</w:t>
      </w:r>
    </w:p>
    <w:p w:rsidR="004672DB" w:rsidRDefault="004672DB" w:rsidP="004672DB">
      <w:pPr>
        <w:pStyle w:val="a5"/>
      </w:pPr>
      <w:r>
        <w:t>Салтыкова Ольга Петровна,</w:t>
      </w:r>
    </w:p>
    <w:p w:rsidR="004672DB" w:rsidRDefault="004672DB" w:rsidP="004672DB">
      <w:pPr>
        <w:pStyle w:val="a6"/>
      </w:pPr>
      <w:r>
        <w:t>кандидат философских наук, доцент кафедры гуманитарных и социально-экономических дисциплин, Саратовский медицинский университет «РЕАВИЗ», Саратов, Россия, saltykovaolga1@mail.ru</w:t>
      </w:r>
    </w:p>
    <w:p w:rsidR="004672DB" w:rsidRDefault="004672DB" w:rsidP="004672DB">
      <w:pPr>
        <w:pStyle w:val="a5"/>
      </w:pPr>
      <w:r>
        <w:t xml:space="preserve">Масляков Владимир Владимирович, </w:t>
      </w:r>
    </w:p>
    <w:p w:rsidR="004672DB" w:rsidRDefault="004672DB" w:rsidP="004672DB">
      <w:pPr>
        <w:pStyle w:val="a6"/>
      </w:pPr>
      <w:r>
        <w:t>доктор медицинских наук, профессор, профессор кафедры хирургических болезней, Саратовский медицинский университет «РЕАВИЗ», Саратов, Россия</w:t>
      </w:r>
    </w:p>
    <w:p w:rsidR="004672DB" w:rsidRDefault="004672DB" w:rsidP="004672DB">
      <w:pPr>
        <w:pStyle w:val="a7"/>
      </w:pPr>
      <w:r>
        <w:t>На основе результатов реализации государственной политики в сфере здравоохранения Саратовской области авторы статьи анализируют роль государственной программы как правового инструмента развития кадровых ресурсов в здравоохранении. Под эффективностью государственной программы как правового инструмента авторы понимают соотношение между целью государственной программы и результатом, который должен выражаться в социально-значимом эффекте.</w:t>
      </w:r>
    </w:p>
    <w:p w:rsidR="004672DB" w:rsidRDefault="004672DB" w:rsidP="004672DB">
      <w:pPr>
        <w:pStyle w:val="a7"/>
      </w:pPr>
      <w:r>
        <w:rPr>
          <w:spacing w:val="43"/>
        </w:rPr>
        <w:t>Ключевые слова</w:t>
      </w:r>
      <w:r>
        <w:t>: государственная программа; правовой инструмент; кадровые ресурсы в здравоохранении; правовая эффективность.</w:t>
      </w:r>
    </w:p>
    <w:p w:rsidR="004672DB" w:rsidRDefault="004672DB" w:rsidP="004672DB">
      <w:pPr>
        <w:pStyle w:val="a7"/>
      </w:pPr>
    </w:p>
    <w:p w:rsidR="004672DB" w:rsidRPr="004672DB" w:rsidRDefault="004672DB" w:rsidP="004672DB">
      <w:pPr>
        <w:pStyle w:val="a8"/>
        <w:rPr>
          <w:lang w:val="en-US"/>
        </w:rPr>
      </w:pPr>
      <w:r w:rsidRPr="004672DB">
        <w:rPr>
          <w:lang w:val="en-US"/>
        </w:rPr>
        <w:t>The regional state Program as a legal instrument for the development of human resources in healthcare (using the example of the Saratov region)</w:t>
      </w:r>
    </w:p>
    <w:p w:rsidR="004672DB" w:rsidRPr="004672DB" w:rsidRDefault="004672DB" w:rsidP="004672DB">
      <w:pPr>
        <w:pStyle w:val="a9"/>
        <w:rPr>
          <w:lang w:val="en-US"/>
        </w:rPr>
      </w:pPr>
      <w:proofErr w:type="spellStart"/>
      <w:r w:rsidRPr="004672DB">
        <w:rPr>
          <w:lang w:val="en-US"/>
        </w:rPr>
        <w:t>Osipova</w:t>
      </w:r>
      <w:proofErr w:type="spellEnd"/>
      <w:r w:rsidRPr="004672DB">
        <w:rPr>
          <w:lang w:val="en-US"/>
        </w:rPr>
        <w:t xml:space="preserve"> Irina N., </w:t>
      </w:r>
    </w:p>
    <w:p w:rsidR="004672DB" w:rsidRPr="004672DB" w:rsidRDefault="004672DB" w:rsidP="004672DB">
      <w:pPr>
        <w:pStyle w:val="aa"/>
        <w:rPr>
          <w:lang w:val="en-US"/>
        </w:rPr>
      </w:pPr>
      <w:r w:rsidRPr="004672DB">
        <w:rPr>
          <w:lang w:val="en-US"/>
        </w:rPr>
        <w:t xml:space="preserve">Candidate of Historical Sciences, Associate Professor of the Department of Civil Law and Procedure, Volga Region Institute (branch) All-Russian State University of Justice (RPA of the Ministry of Justice of Russia), Saratov, Russia, </w:t>
      </w:r>
      <w:r w:rsidRPr="004672DB">
        <w:rPr>
          <w:lang w:val="en-US"/>
        </w:rPr>
        <w:br/>
        <w:t xml:space="preserve">OsipovaIrina1@yandex.ru </w:t>
      </w:r>
    </w:p>
    <w:p w:rsidR="004672DB" w:rsidRPr="004672DB" w:rsidRDefault="004672DB" w:rsidP="004672DB">
      <w:pPr>
        <w:pStyle w:val="a9"/>
        <w:rPr>
          <w:lang w:val="en-US"/>
        </w:rPr>
      </w:pPr>
      <w:proofErr w:type="spellStart"/>
      <w:r w:rsidRPr="004672DB">
        <w:rPr>
          <w:lang w:val="en-US"/>
        </w:rPr>
        <w:t>Saltykova</w:t>
      </w:r>
      <w:proofErr w:type="spellEnd"/>
      <w:r w:rsidRPr="004672DB">
        <w:rPr>
          <w:lang w:val="en-US"/>
        </w:rPr>
        <w:t xml:space="preserve"> Olga P., </w:t>
      </w:r>
    </w:p>
    <w:p w:rsidR="004672DB" w:rsidRPr="004672DB" w:rsidRDefault="004672DB" w:rsidP="004672DB">
      <w:pPr>
        <w:pStyle w:val="aa"/>
        <w:rPr>
          <w:lang w:val="en-US"/>
        </w:rPr>
      </w:pPr>
      <w:r w:rsidRPr="004672DB">
        <w:rPr>
          <w:lang w:val="en-US"/>
        </w:rPr>
        <w:t xml:space="preserve">PhD in Philosophy, Associate Professor of the Department of Humanities and Socio-Economic Disciplines, Saratov Medical University “REAVIZ”, Saratov, Russia, saltykovaolga1@mail.ru </w:t>
      </w:r>
    </w:p>
    <w:p w:rsidR="004672DB" w:rsidRPr="004672DB" w:rsidRDefault="004672DB" w:rsidP="004672DB">
      <w:pPr>
        <w:pStyle w:val="a9"/>
        <w:rPr>
          <w:lang w:val="en-US"/>
        </w:rPr>
      </w:pPr>
      <w:proofErr w:type="spellStart"/>
      <w:r w:rsidRPr="004672DB">
        <w:rPr>
          <w:lang w:val="en-US"/>
        </w:rPr>
        <w:t>Maslyakov</w:t>
      </w:r>
      <w:proofErr w:type="spellEnd"/>
      <w:r w:rsidRPr="004672DB">
        <w:rPr>
          <w:lang w:val="en-US"/>
        </w:rPr>
        <w:t xml:space="preserve"> Vladimir V., </w:t>
      </w:r>
    </w:p>
    <w:p w:rsidR="004672DB" w:rsidRPr="004672DB" w:rsidRDefault="004672DB" w:rsidP="004672DB">
      <w:pPr>
        <w:pStyle w:val="aa"/>
        <w:rPr>
          <w:lang w:val="en-US"/>
        </w:rPr>
      </w:pPr>
      <w:r w:rsidRPr="004672DB">
        <w:rPr>
          <w:lang w:val="en-US"/>
        </w:rPr>
        <w:t>Doctor of Medical Sciences, Professor, Professor of the Department of Surgical Diseases, Saratov Medical University “REAVIZ”, Saratov, Russia</w:t>
      </w:r>
    </w:p>
    <w:p w:rsidR="004672DB" w:rsidRPr="004672DB" w:rsidRDefault="004672DB" w:rsidP="004672DB">
      <w:pPr>
        <w:pStyle w:val="a7"/>
        <w:rPr>
          <w:lang w:val="en-US"/>
        </w:rPr>
      </w:pPr>
      <w:r w:rsidRPr="004672DB">
        <w:rPr>
          <w:lang w:val="en-US"/>
        </w:rPr>
        <w:t>Based on the results of the implementation of the state policy in the field of healthcare in the Saratov region, the authors of the article analyze the role of the state program as a legal tool for the development of human resources in healthcare. By the effectiveness of the state program as a legal instrument, the authors understand the relationship between the purpose of the state program and the result, which should be expressed in a socially significant effect.</w:t>
      </w:r>
    </w:p>
    <w:p w:rsidR="004672DB" w:rsidRPr="004672DB" w:rsidRDefault="004672DB" w:rsidP="004672DB">
      <w:pPr>
        <w:pStyle w:val="a7"/>
        <w:rPr>
          <w:lang w:val="en-US"/>
        </w:rPr>
      </w:pPr>
      <w:r w:rsidRPr="004672DB">
        <w:rPr>
          <w:spacing w:val="43"/>
          <w:lang w:val="en-US"/>
        </w:rPr>
        <w:t>Keywords</w:t>
      </w:r>
      <w:r w:rsidRPr="004672DB">
        <w:rPr>
          <w:lang w:val="en-US"/>
        </w:rPr>
        <w:t>: state program; legal instrument; human resources in healthcare; legal efficiency.</w:t>
      </w:r>
    </w:p>
    <w:p w:rsidR="004672DB" w:rsidRPr="004672DB" w:rsidRDefault="004672DB" w:rsidP="004672DB">
      <w:pPr>
        <w:pStyle w:val="a3"/>
        <w:rPr>
          <w:lang w:val="ru-RU"/>
        </w:rPr>
      </w:pPr>
      <w:r w:rsidRPr="004672DB">
        <w:rPr>
          <w:lang w:val="ru-RU"/>
        </w:rPr>
        <w:t>УДК 343.2/.7</w:t>
      </w:r>
    </w:p>
    <w:p w:rsidR="004672DB" w:rsidRPr="004672DB" w:rsidRDefault="004672DB" w:rsidP="004672DB">
      <w:pPr>
        <w:pStyle w:val="a3"/>
        <w:rPr>
          <w:lang w:val="ru-RU"/>
        </w:rPr>
      </w:pPr>
      <w:proofErr w:type="spellStart"/>
      <w:proofErr w:type="gramStart"/>
      <w:r>
        <w:t>doi</w:t>
      </w:r>
      <w:proofErr w:type="spellEnd"/>
      <w:proofErr w:type="gramEnd"/>
      <w:r w:rsidRPr="004672DB">
        <w:rPr>
          <w:lang w:val="ru-RU"/>
        </w:rPr>
        <w:t>: 10.47576/2949-1878.2024.11.11.019</w:t>
      </w:r>
    </w:p>
    <w:p w:rsidR="004672DB" w:rsidRDefault="004672DB" w:rsidP="004672DB">
      <w:pPr>
        <w:pStyle w:val="a4"/>
      </w:pPr>
      <w:r>
        <w:lastRenderedPageBreak/>
        <w:t>Новые формы сексуальных преступлений против несовершеннолетних в сфере IT</w:t>
      </w:r>
    </w:p>
    <w:p w:rsidR="004672DB" w:rsidRDefault="004672DB" w:rsidP="004672DB">
      <w:pPr>
        <w:pStyle w:val="a5"/>
      </w:pPr>
      <w:proofErr w:type="spellStart"/>
      <w:r>
        <w:t>Якуничева</w:t>
      </w:r>
      <w:proofErr w:type="spellEnd"/>
      <w:r>
        <w:t xml:space="preserve"> Анна Александровна,</w:t>
      </w:r>
    </w:p>
    <w:p w:rsidR="004672DB" w:rsidRDefault="004672DB" w:rsidP="004672DB">
      <w:pPr>
        <w:pStyle w:val="a6"/>
      </w:pPr>
      <w:r>
        <w:t>студент магистратуры, Вологодский институт права и экономики Федеральной службы исполнения наказаний, Вологда, Россия, yakunichevaann@yandex.ru</w:t>
      </w:r>
    </w:p>
    <w:p w:rsidR="004672DB" w:rsidRDefault="004672DB" w:rsidP="004672DB">
      <w:pPr>
        <w:pStyle w:val="a7"/>
      </w:pPr>
      <w:r>
        <w:t xml:space="preserve">В статье рассматриваются новые формы сексуальных преступлений против несовершеннолетних в сфере информационных технологий. Рассмотрены такие виды противоправных действий, как ролевая игра и создание </w:t>
      </w:r>
      <w:proofErr w:type="spellStart"/>
      <w:r>
        <w:t>сексуализированного</w:t>
      </w:r>
      <w:proofErr w:type="spellEnd"/>
      <w:r>
        <w:t xml:space="preserve"> </w:t>
      </w:r>
      <w:proofErr w:type="spellStart"/>
      <w:r>
        <w:t>видеоконтента</w:t>
      </w:r>
      <w:proofErr w:type="spellEnd"/>
      <w:r>
        <w:t>, а также их отражение в законодательстве. Особое внимание уделяется роли Интернета и цифровых технологий в совершении этих преступлений. Также обсуждаются меры профилактики и защиты, которые могут быть приняты для борьбы с новыми формами сексуальных преступлений в сфере IT.</w:t>
      </w:r>
    </w:p>
    <w:p w:rsidR="004672DB" w:rsidRDefault="004672DB" w:rsidP="004672DB">
      <w:pPr>
        <w:pStyle w:val="a7"/>
      </w:pPr>
      <w:r>
        <w:rPr>
          <w:spacing w:val="43"/>
        </w:rPr>
        <w:t>Ключевые слова:</w:t>
      </w:r>
      <w:r>
        <w:t xml:space="preserve"> IT; компьютерные технологии; сексуальные преступления; ролевые игры; виртуальный секс; </w:t>
      </w:r>
      <w:proofErr w:type="spellStart"/>
      <w:r>
        <w:t>сексуализированный</w:t>
      </w:r>
      <w:proofErr w:type="spellEnd"/>
      <w:r>
        <w:t xml:space="preserve"> контент; несовершеннолетние; преступность в сфере IT.</w:t>
      </w:r>
    </w:p>
    <w:p w:rsidR="004672DB" w:rsidRDefault="004672DB" w:rsidP="004672DB">
      <w:pPr>
        <w:pStyle w:val="a7"/>
      </w:pPr>
    </w:p>
    <w:p w:rsidR="004672DB" w:rsidRPr="004672DB" w:rsidRDefault="004672DB" w:rsidP="004672DB">
      <w:pPr>
        <w:pStyle w:val="a8"/>
        <w:rPr>
          <w:lang w:val="en-US"/>
        </w:rPr>
      </w:pPr>
      <w:r w:rsidRPr="004672DB">
        <w:rPr>
          <w:lang w:val="en-US"/>
        </w:rPr>
        <w:t>New forms of sexual offences against minors in the sphere of IT</w:t>
      </w:r>
    </w:p>
    <w:p w:rsidR="004672DB" w:rsidRPr="004672DB" w:rsidRDefault="004672DB" w:rsidP="004672DB">
      <w:pPr>
        <w:pStyle w:val="a9"/>
        <w:rPr>
          <w:lang w:val="en-US"/>
        </w:rPr>
      </w:pPr>
      <w:proofErr w:type="spellStart"/>
      <w:proofErr w:type="gramStart"/>
      <w:r w:rsidRPr="004672DB">
        <w:rPr>
          <w:lang w:val="en-US"/>
        </w:rPr>
        <w:t>Yakunicheva</w:t>
      </w:r>
      <w:proofErr w:type="spellEnd"/>
      <w:r w:rsidRPr="004672DB">
        <w:rPr>
          <w:lang w:val="en-US"/>
        </w:rPr>
        <w:t xml:space="preserve"> Ann</w:t>
      </w:r>
      <w:r>
        <w:t>а</w:t>
      </w:r>
      <w:r w:rsidRPr="004672DB">
        <w:rPr>
          <w:lang w:val="en-US"/>
        </w:rPr>
        <w:t xml:space="preserve"> A.,</w:t>
      </w:r>
      <w:proofErr w:type="gramEnd"/>
    </w:p>
    <w:p w:rsidR="004672DB" w:rsidRPr="004672DB" w:rsidRDefault="004672DB" w:rsidP="004672DB">
      <w:pPr>
        <w:pStyle w:val="aa"/>
        <w:rPr>
          <w:lang w:val="en-US"/>
        </w:rPr>
      </w:pPr>
      <w:r w:rsidRPr="004672DB">
        <w:rPr>
          <w:lang w:val="en-US"/>
        </w:rPr>
        <w:t>Master’s student, Vologda Institute of Law and Economics Federal Penitentiary Service, Vologda, Russia, yakunichevaann@yandex.ru</w:t>
      </w:r>
    </w:p>
    <w:p w:rsidR="004672DB" w:rsidRPr="004672DB" w:rsidRDefault="004672DB" w:rsidP="004672DB">
      <w:pPr>
        <w:pStyle w:val="a7"/>
        <w:rPr>
          <w:lang w:val="en-US"/>
        </w:rPr>
      </w:pPr>
      <w:r w:rsidRPr="004672DB">
        <w:rPr>
          <w:lang w:val="en-US"/>
        </w:rPr>
        <w:t>This article considers new forms of sexual crimes against minors in the sphere of information technology. Such types of illegal actions as role-playing and creation of sexualized video content are considered, as well as their reflection in the legislation. Special attention is paid to the role of the Internet and digital technologies in committing these crimes. The article also discusses prevention and protection measures that can be taken to combat new forms of IT-related sexual offenses.</w:t>
      </w:r>
    </w:p>
    <w:p w:rsidR="004672DB" w:rsidRPr="004672DB" w:rsidRDefault="004672DB" w:rsidP="004672DB">
      <w:pPr>
        <w:pStyle w:val="a7"/>
        <w:rPr>
          <w:lang w:val="en-US"/>
        </w:rPr>
      </w:pPr>
      <w:r w:rsidRPr="004672DB">
        <w:rPr>
          <w:spacing w:val="43"/>
          <w:lang w:val="en-US"/>
        </w:rPr>
        <w:t>Keywords</w:t>
      </w:r>
      <w:r w:rsidRPr="004672DB">
        <w:rPr>
          <w:lang w:val="en-US"/>
        </w:rPr>
        <w:t>: IT; computer technology; sexual offences; role-playing games; virtual sex; sexualized content; minors; IT crime.</w:t>
      </w:r>
    </w:p>
    <w:p w:rsidR="000F1053" w:rsidRPr="000F1053" w:rsidRDefault="000F1053" w:rsidP="000F1053">
      <w:pPr>
        <w:pStyle w:val="a3"/>
        <w:rPr>
          <w:lang w:val="ru-RU"/>
        </w:rPr>
      </w:pPr>
      <w:r w:rsidRPr="000F1053">
        <w:rPr>
          <w:lang w:val="ru-RU"/>
        </w:rPr>
        <w:t>УДК 343</w:t>
      </w:r>
    </w:p>
    <w:p w:rsidR="000F1053" w:rsidRPr="000F1053" w:rsidRDefault="000F1053" w:rsidP="000F1053">
      <w:pPr>
        <w:pStyle w:val="a3"/>
        <w:rPr>
          <w:lang w:val="ru-RU"/>
        </w:rPr>
      </w:pPr>
      <w:proofErr w:type="spellStart"/>
      <w:proofErr w:type="gramStart"/>
      <w:r>
        <w:t>doi</w:t>
      </w:r>
      <w:proofErr w:type="spellEnd"/>
      <w:proofErr w:type="gramEnd"/>
      <w:r w:rsidRPr="000F1053">
        <w:rPr>
          <w:lang w:val="ru-RU"/>
        </w:rPr>
        <w:t>: 10.47576/2949-1878.2024.11.11.020</w:t>
      </w:r>
    </w:p>
    <w:p w:rsidR="000F1053" w:rsidRDefault="000F1053" w:rsidP="000F1053">
      <w:pPr>
        <w:pStyle w:val="a4"/>
      </w:pPr>
      <w:r>
        <w:t>Теоретико-методологические аспекты ответственности в уголовном праве</w:t>
      </w:r>
    </w:p>
    <w:p w:rsidR="000F1053" w:rsidRDefault="000F1053" w:rsidP="000F1053">
      <w:pPr>
        <w:pStyle w:val="a5"/>
      </w:pPr>
      <w:proofErr w:type="spellStart"/>
      <w:r>
        <w:t>Санташов</w:t>
      </w:r>
      <w:proofErr w:type="spellEnd"/>
      <w:r>
        <w:t xml:space="preserve"> Андрей Леонидович,</w:t>
      </w:r>
    </w:p>
    <w:p w:rsidR="000F1053" w:rsidRDefault="000F1053" w:rsidP="000F1053">
      <w:pPr>
        <w:pStyle w:val="a6"/>
      </w:pPr>
      <w:r>
        <w:t xml:space="preserve">доктор юридических наук, доцент, профессор 25 кафедры, Военный университет имени князя А. Невского Министерства обороны Российской Федерации; профессор кафедры уголовного права  криминологии, Северо-Западный институт (филиал) Московского государственного юридического университета имени О. Е. </w:t>
      </w:r>
      <w:proofErr w:type="spellStart"/>
      <w:r>
        <w:t>Кутафина</w:t>
      </w:r>
      <w:proofErr w:type="spellEnd"/>
      <w:r>
        <w:t xml:space="preserve"> (МГЮА), Вологда, Россия, santashov@list.ru</w:t>
      </w:r>
    </w:p>
    <w:p w:rsidR="000F1053" w:rsidRDefault="000F1053" w:rsidP="000F1053">
      <w:pPr>
        <w:pStyle w:val="a5"/>
      </w:pPr>
      <w:r>
        <w:t>Миронов Алексей Владимирович,</w:t>
      </w:r>
    </w:p>
    <w:p w:rsidR="000F1053" w:rsidRDefault="000F1053" w:rsidP="000F1053">
      <w:pPr>
        <w:pStyle w:val="a6"/>
      </w:pPr>
      <w:r>
        <w:t>кандидат юридических наук, доцент, декан факультета внебюджетного образования, Вологодский институт права и экономики ФСИН России, Вологда, Россия, miron1508@rambler.ru</w:t>
      </w:r>
    </w:p>
    <w:p w:rsidR="000F1053" w:rsidRDefault="000F1053" w:rsidP="000F1053">
      <w:pPr>
        <w:pStyle w:val="a5"/>
      </w:pPr>
      <w:r>
        <w:t>Герасимова Елена Владимировна,</w:t>
      </w:r>
    </w:p>
    <w:p w:rsidR="000F1053" w:rsidRDefault="000F1053" w:rsidP="000F1053">
      <w:pPr>
        <w:pStyle w:val="a6"/>
      </w:pPr>
      <w:r>
        <w:t xml:space="preserve">кандидат юридических наук, доцент, заведующий кафедрой уголовного права и криминологии, Северо-Западный институт (филиал) Московского государственного юридического университета имени О. Е. </w:t>
      </w:r>
      <w:proofErr w:type="spellStart"/>
      <w:r>
        <w:t>Кутафина</w:t>
      </w:r>
      <w:proofErr w:type="spellEnd"/>
      <w:r>
        <w:t xml:space="preserve"> (МГЮА), Вологда, Россия, evger.vologda@mail.ru</w:t>
      </w:r>
    </w:p>
    <w:p w:rsidR="000F1053" w:rsidRDefault="000F1053" w:rsidP="000F1053">
      <w:pPr>
        <w:pStyle w:val="a7"/>
      </w:pPr>
      <w:r>
        <w:lastRenderedPageBreak/>
        <w:t xml:space="preserve">В статье рассматриваются проблемы ответственности в уголовном праве. Несмотря на </w:t>
      </w:r>
      <w:proofErr w:type="gramStart"/>
      <w:r>
        <w:t>то</w:t>
      </w:r>
      <w:proofErr w:type="gramEnd"/>
      <w:r>
        <w:t xml:space="preserve"> что в уголовном праве институт юридической ответственности традиционно ассоциируется с уголовной ответственностью, то есть с ответственностью за преступление, выраженной в наказании, анализ УК и УИК позволяет говорить и об иных видах ответственности. Уголовный закон предусматривает государственную реакцию на его непреступные нарушения, в частности Общая часть уголовного </w:t>
      </w:r>
      <w:proofErr w:type="gramStart"/>
      <w:r>
        <w:t>кодекса</w:t>
      </w:r>
      <w:proofErr w:type="gramEnd"/>
      <w:r>
        <w:t xml:space="preserve"> определяет ответственность в случае злостного уклонения при отбывании наказания, не сопряженного с социальной изоляцией. Данные деяния не признаются сегодня законодателем преступлениями, но предусмотрены УК и УИК и относятся к уголовным правонарушениям (</w:t>
      </w:r>
      <w:proofErr w:type="spellStart"/>
      <w:r>
        <w:t>посткриминальным</w:t>
      </w:r>
      <w:proofErr w:type="spellEnd"/>
      <w:r>
        <w:t xml:space="preserve"> уголовным проступкам). Весьма специфична и публичная реакция на данные деяния, которую условно можно обозначить как уголовное взыскание.</w:t>
      </w:r>
    </w:p>
    <w:p w:rsidR="000F1053" w:rsidRDefault="000F1053" w:rsidP="000F1053">
      <w:pPr>
        <w:pStyle w:val="a7"/>
      </w:pPr>
      <w:r>
        <w:rPr>
          <w:spacing w:val="43"/>
        </w:rPr>
        <w:t>Ключевые слова</w:t>
      </w:r>
      <w:r>
        <w:t>: методология; ответственность в уголовном праве; наказание; уголовная ответственность.</w:t>
      </w:r>
    </w:p>
    <w:p w:rsidR="000F1053" w:rsidRDefault="000F1053" w:rsidP="000F1053">
      <w:pPr>
        <w:pStyle w:val="a7"/>
      </w:pPr>
    </w:p>
    <w:p w:rsidR="000F1053" w:rsidRPr="000F1053" w:rsidRDefault="000F1053" w:rsidP="000F1053">
      <w:pPr>
        <w:pStyle w:val="a8"/>
        <w:rPr>
          <w:lang w:val="en-US"/>
        </w:rPr>
      </w:pPr>
      <w:r w:rsidRPr="000F1053">
        <w:rPr>
          <w:lang w:val="en-US"/>
        </w:rPr>
        <w:t xml:space="preserve">Theoretical and methodological aspects </w:t>
      </w:r>
      <w:r w:rsidRPr="000F1053">
        <w:rPr>
          <w:lang w:val="en-US"/>
        </w:rPr>
        <w:br/>
        <w:t xml:space="preserve">of liability in criminal law </w:t>
      </w:r>
    </w:p>
    <w:p w:rsidR="000F1053" w:rsidRPr="000F1053" w:rsidRDefault="000F1053" w:rsidP="000F1053">
      <w:pPr>
        <w:pStyle w:val="a9"/>
        <w:rPr>
          <w:lang w:val="en-US"/>
        </w:rPr>
      </w:pPr>
      <w:proofErr w:type="spellStart"/>
      <w:r w:rsidRPr="000F1053">
        <w:rPr>
          <w:lang w:val="en-US"/>
        </w:rPr>
        <w:t>Santashov</w:t>
      </w:r>
      <w:proofErr w:type="spellEnd"/>
      <w:r w:rsidRPr="000F1053">
        <w:rPr>
          <w:lang w:val="en-US"/>
        </w:rPr>
        <w:t xml:space="preserve"> </w:t>
      </w:r>
      <w:proofErr w:type="spellStart"/>
      <w:r w:rsidRPr="000F1053">
        <w:rPr>
          <w:lang w:val="en-US"/>
        </w:rPr>
        <w:t>Andrey</w:t>
      </w:r>
      <w:proofErr w:type="spellEnd"/>
      <w:r w:rsidRPr="000F1053">
        <w:rPr>
          <w:lang w:val="en-US"/>
        </w:rPr>
        <w:t xml:space="preserve"> L., </w:t>
      </w:r>
    </w:p>
    <w:p w:rsidR="000F1053" w:rsidRPr="000F1053" w:rsidRDefault="000F1053" w:rsidP="000F1053">
      <w:pPr>
        <w:pStyle w:val="aa"/>
        <w:rPr>
          <w:lang w:val="en-US"/>
        </w:rPr>
      </w:pPr>
      <w:r w:rsidRPr="000F1053">
        <w:rPr>
          <w:lang w:val="en-US"/>
        </w:rPr>
        <w:t xml:space="preserve">Doctor of Law, Associate Professor, Professor of the 25th Department, Prince </w:t>
      </w:r>
      <w:r w:rsidRPr="000F1053">
        <w:rPr>
          <w:lang w:val="en-US"/>
        </w:rPr>
        <w:br/>
        <w:t xml:space="preserve">A. </w:t>
      </w:r>
      <w:proofErr w:type="spellStart"/>
      <w:r w:rsidRPr="000F1053">
        <w:rPr>
          <w:lang w:val="en-US"/>
        </w:rPr>
        <w:t>Nevsky</w:t>
      </w:r>
      <w:proofErr w:type="spellEnd"/>
      <w:r w:rsidRPr="000F1053">
        <w:rPr>
          <w:lang w:val="en-US"/>
        </w:rPr>
        <w:t xml:space="preserve"> Military University of the Ministry of Defense of the Russian Federation; Professor of the Department of Criminal Law Criminology, Northwestern Institute (branch) </w:t>
      </w:r>
      <w:proofErr w:type="spellStart"/>
      <w:r w:rsidRPr="000F1053">
        <w:rPr>
          <w:lang w:val="en-US"/>
        </w:rPr>
        <w:t>Kutafin</w:t>
      </w:r>
      <w:proofErr w:type="spellEnd"/>
      <w:r w:rsidRPr="000F1053">
        <w:rPr>
          <w:lang w:val="en-US"/>
        </w:rPr>
        <w:t xml:space="preserve"> Moscow State Law University (MGUA), Vologda, Russia, santashov@list.ru </w:t>
      </w:r>
    </w:p>
    <w:p w:rsidR="000F1053" w:rsidRPr="000F1053" w:rsidRDefault="000F1053" w:rsidP="000F1053">
      <w:pPr>
        <w:pStyle w:val="a9"/>
        <w:rPr>
          <w:lang w:val="en-US"/>
        </w:rPr>
      </w:pPr>
      <w:proofErr w:type="spellStart"/>
      <w:r w:rsidRPr="000F1053">
        <w:rPr>
          <w:lang w:val="en-US"/>
        </w:rPr>
        <w:t>Mironov</w:t>
      </w:r>
      <w:proofErr w:type="spellEnd"/>
      <w:r w:rsidRPr="000F1053">
        <w:rPr>
          <w:lang w:val="en-US"/>
        </w:rPr>
        <w:t xml:space="preserve"> Alexey V., </w:t>
      </w:r>
    </w:p>
    <w:p w:rsidR="000F1053" w:rsidRPr="000F1053" w:rsidRDefault="000F1053" w:rsidP="000F1053">
      <w:pPr>
        <w:pStyle w:val="aa"/>
        <w:rPr>
          <w:lang w:val="en-US"/>
        </w:rPr>
      </w:pPr>
      <w:r w:rsidRPr="000F1053">
        <w:rPr>
          <w:lang w:val="en-US"/>
        </w:rPr>
        <w:t xml:space="preserve">Candidate of Law, Associate Professor, Dean of the Faculty of Extra-Budgetary Education, Vologda Institute of Law and Economics of the Federal Penitentiary Service of Russia, Vologda, Russia, miron1508@rambler.ru </w:t>
      </w:r>
    </w:p>
    <w:p w:rsidR="000F1053" w:rsidRPr="000F1053" w:rsidRDefault="000F1053" w:rsidP="000F1053">
      <w:pPr>
        <w:pStyle w:val="a9"/>
        <w:rPr>
          <w:lang w:val="en-US"/>
        </w:rPr>
      </w:pPr>
      <w:proofErr w:type="spellStart"/>
      <w:r w:rsidRPr="000F1053">
        <w:rPr>
          <w:lang w:val="en-US"/>
        </w:rPr>
        <w:t>Gerasimova</w:t>
      </w:r>
      <w:proofErr w:type="spellEnd"/>
      <w:r w:rsidRPr="000F1053">
        <w:rPr>
          <w:lang w:val="en-US"/>
        </w:rPr>
        <w:t xml:space="preserve"> Elena V., </w:t>
      </w:r>
    </w:p>
    <w:p w:rsidR="000F1053" w:rsidRPr="000F1053" w:rsidRDefault="000F1053" w:rsidP="000F1053">
      <w:pPr>
        <w:pStyle w:val="aa"/>
        <w:rPr>
          <w:lang w:val="en-US"/>
        </w:rPr>
      </w:pPr>
      <w:r w:rsidRPr="000F1053">
        <w:rPr>
          <w:lang w:val="en-US"/>
        </w:rPr>
        <w:t xml:space="preserve">Candidate of Law, Associate Professor, Head of the Department of Criminal Law and Criminology, Northwestern Institute (branch) </w:t>
      </w:r>
      <w:proofErr w:type="spellStart"/>
      <w:r w:rsidRPr="000F1053">
        <w:rPr>
          <w:lang w:val="en-US"/>
        </w:rPr>
        <w:t>Kutafin</w:t>
      </w:r>
      <w:proofErr w:type="spellEnd"/>
      <w:r w:rsidRPr="000F1053">
        <w:rPr>
          <w:lang w:val="en-US"/>
        </w:rPr>
        <w:t xml:space="preserve"> Moscow State Law University (MGUA), Vologda, Russia, evger.vologda@mail.ru </w:t>
      </w:r>
    </w:p>
    <w:p w:rsidR="000F1053" w:rsidRPr="000F1053" w:rsidRDefault="000F1053" w:rsidP="000F1053">
      <w:pPr>
        <w:pStyle w:val="a7"/>
        <w:rPr>
          <w:lang w:val="en-US"/>
        </w:rPr>
      </w:pPr>
      <w:r w:rsidRPr="000F1053">
        <w:rPr>
          <w:lang w:val="en-US"/>
        </w:rPr>
        <w:t xml:space="preserve">The article discusses the problems of liability in criminal law. Despite the fact that in criminal law the institution of legal responsibility is traditionally associated with criminal responsibility, that is, with responsibility for a crime expressed in punishment, the analysis of the Criminal Code and the Criminal Code allows us to talk about other types of responsibility. The Criminal law provides for a State response to its persistent violations, in particular, the General Part of the Criminal Code defines liability in case of malicious evasion while serving a sentence that is not associated with social isolation. These acts are not recognized by the legislator as crimes today, but are provided for by the Criminal Code and the Criminal Code and relate to criminal offenses (post-criminal criminal offenses). The public reaction to these acts is also very specific, which can be conditionally designated as a criminal penalty. </w:t>
      </w:r>
    </w:p>
    <w:p w:rsidR="000F1053" w:rsidRPr="000F1053" w:rsidRDefault="000F1053" w:rsidP="000F1053">
      <w:pPr>
        <w:pStyle w:val="a7"/>
        <w:rPr>
          <w:lang w:val="en-US"/>
        </w:rPr>
      </w:pPr>
      <w:r w:rsidRPr="000F1053">
        <w:rPr>
          <w:spacing w:val="43"/>
          <w:lang w:val="en-US"/>
        </w:rPr>
        <w:t>Keywords</w:t>
      </w:r>
      <w:r w:rsidRPr="000F1053">
        <w:rPr>
          <w:lang w:val="en-US"/>
        </w:rPr>
        <w:t>: methodology; responsibility in criminal law; punishment; criminal liability.</w:t>
      </w:r>
    </w:p>
    <w:p w:rsidR="000F1053" w:rsidRDefault="000F1053" w:rsidP="000F1053">
      <w:pPr>
        <w:pStyle w:val="a3"/>
      </w:pPr>
      <w:r>
        <w:t>УДК 343.2/.7</w:t>
      </w:r>
    </w:p>
    <w:p w:rsidR="000F1053" w:rsidRDefault="000F1053" w:rsidP="000F1053">
      <w:pPr>
        <w:pStyle w:val="a3"/>
      </w:pPr>
      <w:proofErr w:type="spellStart"/>
      <w:proofErr w:type="gramStart"/>
      <w:r>
        <w:t>doi</w:t>
      </w:r>
      <w:proofErr w:type="spellEnd"/>
      <w:proofErr w:type="gramEnd"/>
      <w:r>
        <w:t>: 10.47576/2949-1878.2024.11.11.021</w:t>
      </w:r>
    </w:p>
    <w:p w:rsidR="000F1053" w:rsidRDefault="000F1053" w:rsidP="000F1053">
      <w:pPr>
        <w:pStyle w:val="a4"/>
      </w:pPr>
      <w:r>
        <w:t xml:space="preserve">Проблемы уголовной ответственности </w:t>
      </w:r>
      <w:r>
        <w:br/>
        <w:t xml:space="preserve">за преступления экстремистской </w:t>
      </w:r>
      <w:r>
        <w:br/>
        <w:t>и террористической направленности, совершенные с использованием сети Интернет</w:t>
      </w:r>
    </w:p>
    <w:p w:rsidR="000F1053" w:rsidRDefault="000F1053" w:rsidP="000F1053">
      <w:pPr>
        <w:pStyle w:val="a5"/>
      </w:pPr>
      <w:r>
        <w:t>Богданова Виктория Александровна,</w:t>
      </w:r>
    </w:p>
    <w:p w:rsidR="000F1053" w:rsidRDefault="000F1053" w:rsidP="000F1053">
      <w:pPr>
        <w:pStyle w:val="a6"/>
      </w:pPr>
      <w:r>
        <w:t>магистрант кафедры уголовного права и криминологии, Вологодский институт права и экономики Федеральной службы исполнения наказаний, Вологда, Россия, viktoriabogdanova704@gmail.com</w:t>
      </w:r>
    </w:p>
    <w:p w:rsidR="000F1053" w:rsidRDefault="000F1053" w:rsidP="000F1053">
      <w:pPr>
        <w:pStyle w:val="a5"/>
      </w:pPr>
      <w:r>
        <w:t xml:space="preserve">Соколов Николай Александрович, </w:t>
      </w:r>
    </w:p>
    <w:p w:rsidR="000F1053" w:rsidRDefault="000F1053" w:rsidP="000F1053">
      <w:pPr>
        <w:pStyle w:val="a6"/>
      </w:pPr>
      <w:r>
        <w:lastRenderedPageBreak/>
        <w:t>кандидат юридических наук, доцент, доцент кафедры уголовного права и криминологии, Вологодский институт права и экономики Федеральной службы исполнения наказаний, Вологда, Россия</w:t>
      </w:r>
    </w:p>
    <w:p w:rsidR="000F1053" w:rsidRDefault="000F1053" w:rsidP="000F1053">
      <w:pPr>
        <w:pStyle w:val="a7"/>
      </w:pPr>
      <w:r>
        <w:t>С возрастающей ролью сети Интернет в жизни общества увеличилось количество преступлений экстремистской и террористической направленности, совершенных посредством сети Интернет. В статье раскрыта общественная опасность данной категории преступлений. Предложены меры профилактики преступлений экстремистской и террористической направленности, совершаемых с использованием сети Интернет.</w:t>
      </w:r>
    </w:p>
    <w:p w:rsidR="000F1053" w:rsidRDefault="000F1053" w:rsidP="000F1053">
      <w:pPr>
        <w:pStyle w:val="a7"/>
      </w:pPr>
      <w:r>
        <w:rPr>
          <w:spacing w:val="43"/>
        </w:rPr>
        <w:t>Ключевые слова:</w:t>
      </w:r>
      <w:r>
        <w:t xml:space="preserve"> Интернет; экстремизм; терроризм; анонимность; меры предупреждения.</w:t>
      </w:r>
    </w:p>
    <w:p w:rsidR="000F1053" w:rsidRDefault="000F1053" w:rsidP="000F1053">
      <w:pPr>
        <w:pStyle w:val="a7"/>
      </w:pPr>
    </w:p>
    <w:p w:rsidR="000F1053" w:rsidRPr="000F1053" w:rsidRDefault="000F1053" w:rsidP="000F1053">
      <w:pPr>
        <w:pStyle w:val="a8"/>
        <w:rPr>
          <w:lang w:val="en-US"/>
        </w:rPr>
      </w:pPr>
      <w:r w:rsidRPr="000F1053">
        <w:rPr>
          <w:lang w:val="en-US"/>
        </w:rPr>
        <w:t xml:space="preserve">Problems of criminal liability for extremist and terrorist crimes committed using the Internet </w:t>
      </w:r>
    </w:p>
    <w:p w:rsidR="000F1053" w:rsidRPr="000F1053" w:rsidRDefault="000F1053" w:rsidP="000F1053">
      <w:pPr>
        <w:pStyle w:val="a9"/>
        <w:rPr>
          <w:lang w:val="en-US"/>
        </w:rPr>
      </w:pPr>
      <w:proofErr w:type="spellStart"/>
      <w:proofErr w:type="gramStart"/>
      <w:r w:rsidRPr="000F1053">
        <w:rPr>
          <w:lang w:val="en-US"/>
        </w:rPr>
        <w:t>Bogdanova</w:t>
      </w:r>
      <w:proofErr w:type="spellEnd"/>
      <w:r w:rsidRPr="000F1053">
        <w:rPr>
          <w:lang w:val="en-US"/>
        </w:rPr>
        <w:t xml:space="preserve"> Victoria A.,</w:t>
      </w:r>
      <w:proofErr w:type="gramEnd"/>
      <w:r w:rsidRPr="000F1053">
        <w:rPr>
          <w:lang w:val="en-US"/>
        </w:rPr>
        <w:t xml:space="preserve"> </w:t>
      </w:r>
    </w:p>
    <w:p w:rsidR="000F1053" w:rsidRPr="000F1053" w:rsidRDefault="000F1053" w:rsidP="000F1053">
      <w:pPr>
        <w:pStyle w:val="aa"/>
        <w:rPr>
          <w:lang w:val="en-US"/>
        </w:rPr>
      </w:pPr>
      <w:r w:rsidRPr="000F1053">
        <w:rPr>
          <w:lang w:val="en-US"/>
        </w:rPr>
        <w:t xml:space="preserve">Master's student of the Department of Criminal Law and Criminology, Vologda Institute of Law and Economics of the Federal Penitentiary Service, Vologda, Russia, viktoriabogdanova704@gmail.com </w:t>
      </w:r>
    </w:p>
    <w:p w:rsidR="000F1053" w:rsidRPr="000F1053" w:rsidRDefault="000F1053" w:rsidP="000F1053">
      <w:pPr>
        <w:pStyle w:val="a9"/>
        <w:rPr>
          <w:lang w:val="en-US"/>
        </w:rPr>
      </w:pPr>
      <w:proofErr w:type="spellStart"/>
      <w:proofErr w:type="gramStart"/>
      <w:r w:rsidRPr="000F1053">
        <w:rPr>
          <w:lang w:val="en-US"/>
        </w:rPr>
        <w:t>Sokolov</w:t>
      </w:r>
      <w:proofErr w:type="spellEnd"/>
      <w:r w:rsidRPr="000F1053">
        <w:rPr>
          <w:lang w:val="en-US"/>
        </w:rPr>
        <w:t xml:space="preserve"> </w:t>
      </w:r>
      <w:proofErr w:type="spellStart"/>
      <w:r w:rsidRPr="000F1053">
        <w:rPr>
          <w:lang w:val="en-US"/>
        </w:rPr>
        <w:t>Nikolay</w:t>
      </w:r>
      <w:proofErr w:type="spellEnd"/>
      <w:r w:rsidRPr="000F1053">
        <w:rPr>
          <w:lang w:val="en-US"/>
        </w:rPr>
        <w:t xml:space="preserve"> A.,</w:t>
      </w:r>
      <w:proofErr w:type="gramEnd"/>
      <w:r w:rsidRPr="000F1053">
        <w:rPr>
          <w:lang w:val="en-US"/>
        </w:rPr>
        <w:t xml:space="preserve"> </w:t>
      </w:r>
    </w:p>
    <w:p w:rsidR="000F1053" w:rsidRPr="000F1053" w:rsidRDefault="000F1053" w:rsidP="000F1053">
      <w:pPr>
        <w:pStyle w:val="aa"/>
        <w:rPr>
          <w:lang w:val="en-US"/>
        </w:rPr>
      </w:pPr>
      <w:r w:rsidRPr="000F1053">
        <w:rPr>
          <w:lang w:val="en-US"/>
        </w:rPr>
        <w:t xml:space="preserve">PhD in Law, Associate Professor, Associate Professor of the Department of Criminal Law and Criminology, Vologda Institute of Law and Economics Federal Penitentiary Service, Vologda, Russia </w:t>
      </w:r>
    </w:p>
    <w:p w:rsidR="000F1053" w:rsidRPr="000F1053" w:rsidRDefault="000F1053" w:rsidP="000F1053">
      <w:pPr>
        <w:pStyle w:val="a7"/>
        <w:rPr>
          <w:lang w:val="en-US"/>
        </w:rPr>
      </w:pPr>
      <w:r w:rsidRPr="000F1053">
        <w:rPr>
          <w:lang w:val="en-US"/>
        </w:rPr>
        <w:t xml:space="preserve">With the increasing role of the Internet in the life of society, the number of extremist and terrorist crimes committed via the Internet has increased. The article reveals the social danger of this category of crimes. Measures for the prevention of extremist and terrorist crimes committed using the Internet are proposed. </w:t>
      </w:r>
    </w:p>
    <w:p w:rsidR="000F1053" w:rsidRPr="000F1053" w:rsidRDefault="000F1053" w:rsidP="000F1053">
      <w:pPr>
        <w:pStyle w:val="a7"/>
        <w:rPr>
          <w:lang w:val="en-US"/>
        </w:rPr>
      </w:pPr>
      <w:r w:rsidRPr="000F1053">
        <w:rPr>
          <w:spacing w:val="43"/>
          <w:lang w:val="en-US"/>
        </w:rPr>
        <w:t>Keywords</w:t>
      </w:r>
      <w:r w:rsidRPr="000F1053">
        <w:rPr>
          <w:lang w:val="en-US"/>
        </w:rPr>
        <w:t>: Internet; extremism; terrorism; anonymity; preventive measures.</w:t>
      </w:r>
    </w:p>
    <w:p w:rsidR="000F1053" w:rsidRPr="000F1053" w:rsidRDefault="000F1053" w:rsidP="000F1053">
      <w:pPr>
        <w:pStyle w:val="a3"/>
        <w:rPr>
          <w:lang w:val="ru-RU"/>
        </w:rPr>
      </w:pPr>
      <w:r w:rsidRPr="000F1053">
        <w:rPr>
          <w:lang w:val="ru-RU"/>
        </w:rPr>
        <w:t>УДК 343.85</w:t>
      </w:r>
    </w:p>
    <w:p w:rsidR="000F1053" w:rsidRPr="000F1053" w:rsidRDefault="000F1053" w:rsidP="000F1053">
      <w:pPr>
        <w:pStyle w:val="a3"/>
        <w:rPr>
          <w:lang w:val="ru-RU"/>
        </w:rPr>
      </w:pPr>
      <w:proofErr w:type="spellStart"/>
      <w:proofErr w:type="gramStart"/>
      <w:r>
        <w:t>doi</w:t>
      </w:r>
      <w:proofErr w:type="spellEnd"/>
      <w:proofErr w:type="gramEnd"/>
      <w:r w:rsidRPr="000F1053">
        <w:rPr>
          <w:lang w:val="ru-RU"/>
        </w:rPr>
        <w:t>: 10.47576/2949-1878.2024.11.11.022</w:t>
      </w:r>
    </w:p>
    <w:p w:rsidR="000F1053" w:rsidRDefault="000F1053" w:rsidP="000F1053">
      <w:pPr>
        <w:pStyle w:val="a4"/>
      </w:pPr>
      <w:r>
        <w:t>Особенности индивидуализации ответственности несовершеннолетних, совершивших преступление</w:t>
      </w:r>
    </w:p>
    <w:p w:rsidR="000F1053" w:rsidRDefault="000F1053" w:rsidP="000F1053">
      <w:pPr>
        <w:pStyle w:val="a5"/>
      </w:pPr>
      <w:r>
        <w:t>Онищенко Ирина Сергеевна,</w:t>
      </w:r>
    </w:p>
    <w:p w:rsidR="000F1053" w:rsidRDefault="000F1053" w:rsidP="000F1053">
      <w:pPr>
        <w:pStyle w:val="a6"/>
      </w:pPr>
      <w:r>
        <w:t xml:space="preserve">кандидат юридических наук, доцент, доцент кафедры гражданско-правовых дисциплин юридического факультета, Вологодский институт права и экономики ФСИН России; доцент кафедры гражданского права и гражданского процесса, Северо-Западный институт (филиал) Университета имени О. Е. </w:t>
      </w:r>
      <w:proofErr w:type="spellStart"/>
      <w:r>
        <w:t>Кутафина</w:t>
      </w:r>
      <w:proofErr w:type="spellEnd"/>
      <w:r>
        <w:t>, Вологда, Россия, onishchirina@mail.ru</w:t>
      </w:r>
    </w:p>
    <w:p w:rsidR="000F1053" w:rsidRDefault="000F1053" w:rsidP="000F1053">
      <w:pPr>
        <w:pStyle w:val="a5"/>
      </w:pPr>
      <w:proofErr w:type="spellStart"/>
      <w:r>
        <w:t>Санташов</w:t>
      </w:r>
      <w:proofErr w:type="spellEnd"/>
      <w:r>
        <w:t xml:space="preserve"> Андрей Леонидович,</w:t>
      </w:r>
    </w:p>
    <w:p w:rsidR="000F1053" w:rsidRDefault="000F1053" w:rsidP="000F1053">
      <w:pPr>
        <w:pStyle w:val="a6"/>
      </w:pPr>
      <w:r>
        <w:t xml:space="preserve">доктор юридических наук, доцент, профессор 25 кафедры (военной администрации, административного и финансового права), Военный университет Князя Александра Невского  Министерства обороны Российской Федерации, Москва, Россия; профессор кафедры уголовного права криминологии, Северо-Западный институт (филиал) Московского государственного юридического университета имени О. Е. </w:t>
      </w:r>
      <w:proofErr w:type="spellStart"/>
      <w:r>
        <w:t>Кутафина</w:t>
      </w:r>
      <w:proofErr w:type="spellEnd"/>
      <w:r>
        <w:t xml:space="preserve"> (МГЮА), Вологда, Россия, santashov@list.ru</w:t>
      </w:r>
    </w:p>
    <w:p w:rsidR="000F1053" w:rsidRDefault="000F1053" w:rsidP="000F1053">
      <w:pPr>
        <w:pStyle w:val="a7"/>
      </w:pPr>
      <w:r>
        <w:t xml:space="preserve">В статье рассматриваются проблемы индивидуализации ответственности несовершеннолетних правонарушителей. По мнению авторов, выбор оптимальной уголовно-правовой меры несовершеннолетнему, совершившему преступление, является одним из факторов, определяющих достижение целей предупреждения преступлений и исправления осужденного, наравне с фактором успешной реализации </w:t>
      </w:r>
      <w:r>
        <w:lastRenderedPageBreak/>
        <w:t>избранной меры, то есть эффективности государственного реагирования. Нормативная база, регламентирующая определение такой меры, в настоящее время разработана неполно, содержит ряд пробелов. Изучение представленных материалов и выбор меры осуществляются судом по собственному усмотрению, хотя потребность в комплексном анализе всех обстоятельств соответствующим специалистом очевидна.</w:t>
      </w:r>
    </w:p>
    <w:p w:rsidR="000F1053" w:rsidRDefault="000F1053" w:rsidP="000F1053">
      <w:pPr>
        <w:pStyle w:val="a7"/>
      </w:pPr>
      <w:r>
        <w:rPr>
          <w:spacing w:val="43"/>
        </w:rPr>
        <w:t>Ключевые слова</w:t>
      </w:r>
      <w:r>
        <w:t>: несовершеннолетние; индивидуализация; ответственность в уголовном праве; наказание; уголовная ответственность.</w:t>
      </w:r>
    </w:p>
    <w:p w:rsidR="000F1053" w:rsidRDefault="000F1053" w:rsidP="000F1053">
      <w:pPr>
        <w:pStyle w:val="a7"/>
      </w:pPr>
    </w:p>
    <w:p w:rsidR="000F1053" w:rsidRPr="000F1053" w:rsidRDefault="000F1053" w:rsidP="000F1053">
      <w:pPr>
        <w:pStyle w:val="a8"/>
        <w:rPr>
          <w:lang w:val="en-US"/>
        </w:rPr>
      </w:pPr>
      <w:r w:rsidRPr="000F1053">
        <w:rPr>
          <w:lang w:val="en-US"/>
        </w:rPr>
        <w:t xml:space="preserve">Peculiarities of individualization of responsibility of minors who have committed a crime </w:t>
      </w:r>
    </w:p>
    <w:p w:rsidR="000F1053" w:rsidRPr="000F1053" w:rsidRDefault="000F1053" w:rsidP="000F1053">
      <w:pPr>
        <w:pStyle w:val="a9"/>
        <w:rPr>
          <w:lang w:val="en-US"/>
        </w:rPr>
      </w:pPr>
      <w:proofErr w:type="spellStart"/>
      <w:r w:rsidRPr="000F1053">
        <w:rPr>
          <w:lang w:val="en-US"/>
        </w:rPr>
        <w:t>Onishchenko</w:t>
      </w:r>
      <w:proofErr w:type="spellEnd"/>
      <w:r w:rsidRPr="000F1053">
        <w:rPr>
          <w:lang w:val="en-US"/>
        </w:rPr>
        <w:t xml:space="preserve"> Irina S., </w:t>
      </w:r>
    </w:p>
    <w:p w:rsidR="000F1053" w:rsidRPr="000F1053" w:rsidRDefault="000F1053" w:rsidP="000F1053">
      <w:pPr>
        <w:pStyle w:val="aa"/>
        <w:rPr>
          <w:lang w:val="en-US"/>
        </w:rPr>
      </w:pPr>
      <w:r w:rsidRPr="000F1053">
        <w:rPr>
          <w:lang w:val="en-US"/>
        </w:rPr>
        <w:t xml:space="preserve">PhD in Law, Associate Professor, Associate Professor of the Department of Civil Law Disciplines of the Faculty of Law, Vologda Institute of Law and Economics of the Federal Penitentiary Service of Russia; Associate Professor of the Department of Civil Law and Civil Procedure, Northwestern Institute (branch) O. E. </w:t>
      </w:r>
      <w:proofErr w:type="spellStart"/>
      <w:r w:rsidRPr="000F1053">
        <w:rPr>
          <w:lang w:val="en-US"/>
        </w:rPr>
        <w:t>Kutafin</w:t>
      </w:r>
      <w:proofErr w:type="spellEnd"/>
      <w:r w:rsidRPr="000F1053">
        <w:rPr>
          <w:lang w:val="en-US"/>
        </w:rPr>
        <w:t xml:space="preserve"> University, Vologda, Russia, onishchirina@mail.ru </w:t>
      </w:r>
    </w:p>
    <w:p w:rsidR="000F1053" w:rsidRPr="000F1053" w:rsidRDefault="000F1053" w:rsidP="000F1053">
      <w:pPr>
        <w:pStyle w:val="a9"/>
        <w:rPr>
          <w:lang w:val="en-US"/>
        </w:rPr>
      </w:pPr>
      <w:proofErr w:type="spellStart"/>
      <w:r w:rsidRPr="000F1053">
        <w:rPr>
          <w:lang w:val="en-US"/>
        </w:rPr>
        <w:t>Santashov</w:t>
      </w:r>
      <w:proofErr w:type="spellEnd"/>
      <w:r w:rsidRPr="000F1053">
        <w:rPr>
          <w:lang w:val="en-US"/>
        </w:rPr>
        <w:t xml:space="preserve"> </w:t>
      </w:r>
      <w:proofErr w:type="spellStart"/>
      <w:r w:rsidRPr="000F1053">
        <w:rPr>
          <w:lang w:val="en-US"/>
        </w:rPr>
        <w:t>Andrey</w:t>
      </w:r>
      <w:proofErr w:type="spellEnd"/>
      <w:r w:rsidRPr="000F1053">
        <w:rPr>
          <w:lang w:val="en-US"/>
        </w:rPr>
        <w:t xml:space="preserve"> L., </w:t>
      </w:r>
    </w:p>
    <w:p w:rsidR="000F1053" w:rsidRPr="000F1053" w:rsidRDefault="000F1053" w:rsidP="000F1053">
      <w:pPr>
        <w:pStyle w:val="aa"/>
        <w:rPr>
          <w:lang w:val="en-US"/>
        </w:rPr>
      </w:pPr>
      <w:r w:rsidRPr="000F1053">
        <w:rPr>
          <w:lang w:val="en-US"/>
        </w:rPr>
        <w:t xml:space="preserve">Doctor of Law, Associate Professor, Professor of the 25th Department (Military Administration, Administrative and Financial Law), Prince Alexander </w:t>
      </w:r>
      <w:proofErr w:type="spellStart"/>
      <w:r w:rsidRPr="000F1053">
        <w:rPr>
          <w:lang w:val="en-US"/>
        </w:rPr>
        <w:t>Nevsky</w:t>
      </w:r>
      <w:proofErr w:type="spellEnd"/>
      <w:r w:rsidRPr="000F1053">
        <w:rPr>
          <w:lang w:val="en-US"/>
        </w:rPr>
        <w:t xml:space="preserve"> Military University of the Ministry of Defense of the Russian Federation, Moscow, Russia; Professor of the Department of Criminal Law and Criminology, Northwestern Institute (branch) </w:t>
      </w:r>
      <w:proofErr w:type="spellStart"/>
      <w:r w:rsidRPr="000F1053">
        <w:rPr>
          <w:lang w:val="en-US"/>
        </w:rPr>
        <w:t>Kutafin</w:t>
      </w:r>
      <w:proofErr w:type="spellEnd"/>
      <w:r w:rsidRPr="000F1053">
        <w:rPr>
          <w:lang w:val="en-US"/>
        </w:rPr>
        <w:t xml:space="preserve"> Moscow State Law University (MGUA), Vologda, Russia, santashov@list.ru</w:t>
      </w:r>
    </w:p>
    <w:p w:rsidR="000F1053" w:rsidRPr="000F1053" w:rsidRDefault="000F1053" w:rsidP="000F1053">
      <w:pPr>
        <w:pStyle w:val="a7"/>
        <w:rPr>
          <w:lang w:val="en-US"/>
        </w:rPr>
      </w:pPr>
      <w:r w:rsidRPr="000F1053">
        <w:rPr>
          <w:lang w:val="en-US"/>
        </w:rPr>
        <w:t xml:space="preserve">The article deals with the problems of individualization of the responsibility of juvenile offenders. According to the authors, the choice of the optimal criminal law measure for a minor who has committed a crime is one of the factors determining the achievement of the goals of crime prevention and correction of the convicted person, along with the factor of successful implementation of the chosen measure, that is, the effectiveness of the state response. The regulatory framework governing the definition of such a measure is currently incomplete and contains a number of gaps. The study of the submitted materials and the choice of measures are carried out by the court at its own discretion, although the need for a comprehensive analysis of all circumstances by the appropriate specialist is obvious. </w:t>
      </w:r>
    </w:p>
    <w:p w:rsidR="000F1053" w:rsidRPr="000F1053" w:rsidRDefault="000F1053" w:rsidP="000F1053">
      <w:pPr>
        <w:pStyle w:val="a7"/>
        <w:rPr>
          <w:lang w:val="en-US"/>
        </w:rPr>
      </w:pPr>
      <w:r w:rsidRPr="000F1053">
        <w:rPr>
          <w:spacing w:val="43"/>
          <w:lang w:val="en-US"/>
        </w:rPr>
        <w:t>Keywords</w:t>
      </w:r>
      <w:r w:rsidRPr="000F1053">
        <w:rPr>
          <w:lang w:val="en-US"/>
        </w:rPr>
        <w:t>: minors; individualization; responsibility in criminal law; punishment; criminal liability.</w:t>
      </w:r>
    </w:p>
    <w:p w:rsidR="000F1053" w:rsidRPr="000F1053" w:rsidRDefault="000F1053" w:rsidP="000F1053">
      <w:pPr>
        <w:pStyle w:val="a3"/>
        <w:rPr>
          <w:lang w:val="ru-RU"/>
        </w:rPr>
      </w:pPr>
      <w:r w:rsidRPr="000F1053">
        <w:rPr>
          <w:lang w:val="ru-RU"/>
        </w:rPr>
        <w:t>УДК 434</w:t>
      </w:r>
    </w:p>
    <w:p w:rsidR="000F1053" w:rsidRPr="000F1053" w:rsidRDefault="000F1053" w:rsidP="000F1053">
      <w:pPr>
        <w:pStyle w:val="a3"/>
        <w:rPr>
          <w:lang w:val="ru-RU"/>
        </w:rPr>
      </w:pPr>
      <w:proofErr w:type="spellStart"/>
      <w:proofErr w:type="gramStart"/>
      <w:r>
        <w:t>doi</w:t>
      </w:r>
      <w:proofErr w:type="spellEnd"/>
      <w:proofErr w:type="gramEnd"/>
      <w:r w:rsidRPr="000F1053">
        <w:rPr>
          <w:lang w:val="ru-RU"/>
        </w:rPr>
        <w:t>: 10.47576/2949-1878.2024.11.11.023</w:t>
      </w:r>
    </w:p>
    <w:p w:rsidR="000F1053" w:rsidRDefault="000F1053" w:rsidP="000F1053">
      <w:pPr>
        <w:pStyle w:val="a4"/>
      </w:pPr>
      <w:r>
        <w:t>Вопросы стадии возбуждения уголовного дела</w:t>
      </w:r>
    </w:p>
    <w:p w:rsidR="000F1053" w:rsidRDefault="000F1053" w:rsidP="000F1053">
      <w:pPr>
        <w:pStyle w:val="a5"/>
      </w:pPr>
      <w:proofErr w:type="spellStart"/>
      <w:r>
        <w:t>Квасникова</w:t>
      </w:r>
      <w:proofErr w:type="spellEnd"/>
      <w:r>
        <w:t xml:space="preserve"> Александра Александровна,</w:t>
      </w:r>
    </w:p>
    <w:p w:rsidR="000F1053" w:rsidRDefault="000F1053" w:rsidP="000F1053">
      <w:pPr>
        <w:pStyle w:val="a6"/>
      </w:pPr>
      <w:r>
        <w:t>магистрант факультета психологии и права, Вологодский институт права и экономики ФСИН России, Вологда, Россия, kvasnikova-2405@mail.ru</w:t>
      </w:r>
    </w:p>
    <w:p w:rsidR="000F1053" w:rsidRDefault="000F1053" w:rsidP="000F1053">
      <w:pPr>
        <w:pStyle w:val="a5"/>
      </w:pPr>
      <w:r>
        <w:t xml:space="preserve">Спиридонова Юлия Николаевна, </w:t>
      </w:r>
    </w:p>
    <w:p w:rsidR="000F1053" w:rsidRDefault="000F1053" w:rsidP="000F1053">
      <w:pPr>
        <w:pStyle w:val="a6"/>
      </w:pPr>
      <w:r>
        <w:t>начальник кафедры уголовного процесса, криминалистики и оперативно-розыскной деятельности юридического факультета, Вологодский институт права и экономики ФСИН России, Вологда, Россия, upkiord@yandex.ru</w:t>
      </w:r>
    </w:p>
    <w:p w:rsidR="000F1053" w:rsidRDefault="000F1053" w:rsidP="000F1053">
      <w:pPr>
        <w:pStyle w:val="a7"/>
      </w:pPr>
      <w:r>
        <w:t>Статья посвящена анализу некоторых проблем стадии возбуждения уголовного дела, соблюдению прав заявителя, объему проверки сообщения о преступлении. Предлагаются пути решения данных проблем с помощью совершенствования законодательства.</w:t>
      </w:r>
    </w:p>
    <w:p w:rsidR="000F1053" w:rsidRDefault="000F1053" w:rsidP="000F1053">
      <w:pPr>
        <w:pStyle w:val="a7"/>
      </w:pPr>
      <w:r>
        <w:rPr>
          <w:spacing w:val="43"/>
        </w:rPr>
        <w:t>Ключевые слова</w:t>
      </w:r>
      <w:r>
        <w:t>: возбуждение уголовного дела; основания для возбуждения уголовного дела; сообщение о преступлении; заявитель.</w:t>
      </w:r>
    </w:p>
    <w:p w:rsidR="000F1053" w:rsidRDefault="000F1053" w:rsidP="000F1053">
      <w:pPr>
        <w:pStyle w:val="a7"/>
      </w:pPr>
    </w:p>
    <w:p w:rsidR="000F1053" w:rsidRPr="000F1053" w:rsidRDefault="000F1053" w:rsidP="000F1053">
      <w:pPr>
        <w:pStyle w:val="a8"/>
        <w:rPr>
          <w:lang w:val="en-US"/>
        </w:rPr>
      </w:pPr>
      <w:r w:rsidRPr="000F1053">
        <w:rPr>
          <w:lang w:val="en-US"/>
        </w:rPr>
        <w:lastRenderedPageBreak/>
        <w:t>Issues of the stage of initiation of a criminal case</w:t>
      </w:r>
    </w:p>
    <w:p w:rsidR="000F1053" w:rsidRPr="000F1053" w:rsidRDefault="000F1053" w:rsidP="000F1053">
      <w:pPr>
        <w:pStyle w:val="a9"/>
        <w:rPr>
          <w:lang w:val="en-US"/>
        </w:rPr>
      </w:pPr>
      <w:proofErr w:type="spellStart"/>
      <w:proofErr w:type="gramStart"/>
      <w:r w:rsidRPr="000F1053">
        <w:rPr>
          <w:lang w:val="en-US"/>
        </w:rPr>
        <w:t>Kvasnikova</w:t>
      </w:r>
      <w:proofErr w:type="spellEnd"/>
      <w:r w:rsidRPr="000F1053">
        <w:rPr>
          <w:lang w:val="en-US"/>
        </w:rPr>
        <w:t xml:space="preserve"> Alexandra A.,</w:t>
      </w:r>
      <w:proofErr w:type="gramEnd"/>
      <w:r w:rsidRPr="000F1053">
        <w:rPr>
          <w:lang w:val="en-US"/>
        </w:rPr>
        <w:t xml:space="preserve"> </w:t>
      </w:r>
    </w:p>
    <w:p w:rsidR="000F1053" w:rsidRPr="000F1053" w:rsidRDefault="000F1053" w:rsidP="000F1053">
      <w:pPr>
        <w:pStyle w:val="aa"/>
        <w:rPr>
          <w:lang w:val="en-US"/>
        </w:rPr>
      </w:pPr>
      <w:r w:rsidRPr="000F1053">
        <w:rPr>
          <w:lang w:val="en-US"/>
        </w:rPr>
        <w:t>Master's student, Vologda Institute of Law and Economics Federal Penitentiary Service, Vologda, Russia, kvasnikova-2405@mail.ru</w:t>
      </w:r>
    </w:p>
    <w:p w:rsidR="000F1053" w:rsidRPr="000F1053" w:rsidRDefault="000F1053" w:rsidP="000F1053">
      <w:pPr>
        <w:pStyle w:val="a9"/>
        <w:rPr>
          <w:lang w:val="en-US"/>
        </w:rPr>
      </w:pPr>
      <w:proofErr w:type="spellStart"/>
      <w:r w:rsidRPr="000F1053">
        <w:rPr>
          <w:lang w:val="en-US"/>
        </w:rPr>
        <w:t>Spiridonova</w:t>
      </w:r>
      <w:proofErr w:type="spellEnd"/>
      <w:r w:rsidRPr="000F1053">
        <w:rPr>
          <w:lang w:val="en-US"/>
        </w:rPr>
        <w:t xml:space="preserve"> </w:t>
      </w:r>
      <w:proofErr w:type="spellStart"/>
      <w:r w:rsidRPr="000F1053">
        <w:rPr>
          <w:lang w:val="en-US"/>
        </w:rPr>
        <w:t>Yulia</w:t>
      </w:r>
      <w:proofErr w:type="spellEnd"/>
      <w:r w:rsidRPr="000F1053">
        <w:rPr>
          <w:lang w:val="en-US"/>
        </w:rPr>
        <w:t xml:space="preserve"> N., </w:t>
      </w:r>
    </w:p>
    <w:p w:rsidR="000F1053" w:rsidRPr="000F1053" w:rsidRDefault="000F1053" w:rsidP="000F1053">
      <w:pPr>
        <w:pStyle w:val="aa"/>
        <w:rPr>
          <w:spacing w:val="-2"/>
          <w:lang w:val="en-US"/>
        </w:rPr>
      </w:pPr>
      <w:r w:rsidRPr="000F1053">
        <w:rPr>
          <w:spacing w:val="-2"/>
          <w:lang w:val="en-US"/>
        </w:rPr>
        <w:t>Head of the Department of Criminal Procedure, Criminalistics and Operational Investigative Activities of the Faculty of Law, Vologda Institute of Law and Economics of the Federal Penitentiary Service of Russia, Vologda, Russia, upkiord@yandex.ru</w:t>
      </w:r>
    </w:p>
    <w:p w:rsidR="000F1053" w:rsidRPr="000F1053" w:rsidRDefault="000F1053" w:rsidP="000F1053">
      <w:pPr>
        <w:pStyle w:val="a7"/>
        <w:rPr>
          <w:lang w:val="en-US"/>
        </w:rPr>
      </w:pPr>
      <w:r w:rsidRPr="000F1053">
        <w:rPr>
          <w:lang w:val="en-US"/>
        </w:rPr>
        <w:t>This article is devoted to the analysis of some problems of the stage of initiation of a criminal case, observance of the applicant's rights, and the scope of verification of a crime report. The article also suggests ways to solve these problems by improving legislation.</w:t>
      </w:r>
    </w:p>
    <w:p w:rsidR="000F1053" w:rsidRPr="000F1053" w:rsidRDefault="000F1053" w:rsidP="000F1053">
      <w:pPr>
        <w:pStyle w:val="a7"/>
        <w:rPr>
          <w:lang w:val="en-US"/>
        </w:rPr>
      </w:pPr>
      <w:r w:rsidRPr="000F1053">
        <w:rPr>
          <w:spacing w:val="43"/>
          <w:lang w:val="en-US"/>
        </w:rPr>
        <w:t>Keywords</w:t>
      </w:r>
      <w:r w:rsidRPr="000F1053">
        <w:rPr>
          <w:lang w:val="en-US"/>
        </w:rPr>
        <w:t>: initiation of a criminal case; grounds for initiation of a criminal case; report of a crime; applicant.</w:t>
      </w:r>
    </w:p>
    <w:p w:rsidR="000F1053" w:rsidRPr="000F1053" w:rsidRDefault="000F1053" w:rsidP="000F1053">
      <w:pPr>
        <w:pStyle w:val="a3"/>
        <w:rPr>
          <w:lang w:val="ru-RU"/>
        </w:rPr>
      </w:pPr>
      <w:r w:rsidRPr="000F1053">
        <w:rPr>
          <w:lang w:val="ru-RU"/>
        </w:rPr>
        <w:t>УДК 347.64</w:t>
      </w:r>
    </w:p>
    <w:p w:rsidR="000F1053" w:rsidRPr="000F1053" w:rsidRDefault="000F1053" w:rsidP="000F1053">
      <w:pPr>
        <w:pStyle w:val="a3"/>
        <w:rPr>
          <w:lang w:val="ru-RU"/>
        </w:rPr>
      </w:pPr>
      <w:proofErr w:type="spellStart"/>
      <w:proofErr w:type="gramStart"/>
      <w:r>
        <w:t>doi</w:t>
      </w:r>
      <w:proofErr w:type="spellEnd"/>
      <w:proofErr w:type="gramEnd"/>
      <w:r w:rsidRPr="000F1053">
        <w:rPr>
          <w:lang w:val="ru-RU"/>
        </w:rPr>
        <w:t>: 10.47576/2949-1878.2024.11.11.024</w:t>
      </w:r>
    </w:p>
    <w:p w:rsidR="000F1053" w:rsidRDefault="000F1053" w:rsidP="000F1053">
      <w:pPr>
        <w:pStyle w:val="a4"/>
      </w:pPr>
      <w:r>
        <w:t xml:space="preserve">Проблемы использования понятия </w:t>
      </w:r>
      <w:r>
        <w:br/>
        <w:t xml:space="preserve">«электронные денежные средства» </w:t>
      </w:r>
      <w:r>
        <w:br/>
        <w:t>в российском уголовном праве</w:t>
      </w:r>
    </w:p>
    <w:p w:rsidR="000F1053" w:rsidRDefault="000F1053" w:rsidP="000F1053">
      <w:pPr>
        <w:pStyle w:val="a5"/>
      </w:pPr>
      <w:r>
        <w:t>Онищенко Ирина Сергеевна,</w:t>
      </w:r>
    </w:p>
    <w:p w:rsidR="000F1053" w:rsidRDefault="000F1053" w:rsidP="000F1053">
      <w:pPr>
        <w:pStyle w:val="a6"/>
      </w:pPr>
      <w:r>
        <w:t xml:space="preserve">кандидат юридических наук, доцент, доцент кафедры административно-правовых дисциплин юридического факультета, Вологодский институт права и экономики ФСИН России; доцент кафедры гражданского права и гражданского процесса, Северо-Западный институт (филиал) Университета имени О. Е. </w:t>
      </w:r>
      <w:proofErr w:type="spellStart"/>
      <w:r>
        <w:t>Кутафина</w:t>
      </w:r>
      <w:proofErr w:type="spellEnd"/>
      <w:r>
        <w:t>, Вологда, Россия, onishchirina@mail.ru</w:t>
      </w:r>
    </w:p>
    <w:p w:rsidR="000F1053" w:rsidRDefault="000F1053" w:rsidP="000F1053">
      <w:pPr>
        <w:pStyle w:val="a5"/>
      </w:pPr>
      <w:proofErr w:type="spellStart"/>
      <w:r>
        <w:t>Калабанова</w:t>
      </w:r>
      <w:proofErr w:type="spellEnd"/>
      <w:r>
        <w:t xml:space="preserve"> Ангелина Евгеньевна,</w:t>
      </w:r>
    </w:p>
    <w:p w:rsidR="000F1053" w:rsidRDefault="000F1053" w:rsidP="000F1053">
      <w:pPr>
        <w:pStyle w:val="a6"/>
      </w:pPr>
      <w:r>
        <w:t>магистр кафедры административно-правовых дисциплин факультета психологии и права, Вологодский институт права и экономики ФСИН России, Вологда, Россия, Kalabanova@mail.ru</w:t>
      </w:r>
    </w:p>
    <w:p w:rsidR="000F1053" w:rsidRDefault="000F1053" w:rsidP="000F1053">
      <w:pPr>
        <w:pStyle w:val="a7"/>
      </w:pPr>
      <w:r>
        <w:t>В статье рассматриваются вопросы толкования понятия «электронные денежные средства» как предмета преступлений, связанных с хищением электронных денежных средств. Отмечается, что сегодня нет единообразного подхода к квалификации таких деяний. На основе анализа нормативных правовых актов, научных мнений и судебной практики делается вывод, что это во многом обусловлено неоднозначным толкованием понятия «электронные денежные средства» при отсутствии точных норм и разъяснений Верховного Суда Российской Федерации. В результате рассмотрения представленных в научной доктрине подходов к понятиям «электронные средства платежа» и «электронные денежные средства» сформулированы авторские определения. Предлагается законодательно закрепить расширенное толкование понятия «электронные денежные средства» в целях уголовно-правовой борьбы с хищением данных средств.</w:t>
      </w:r>
    </w:p>
    <w:p w:rsidR="000F1053" w:rsidRDefault="000F1053" w:rsidP="000F1053">
      <w:pPr>
        <w:pStyle w:val="a7"/>
      </w:pPr>
      <w:r>
        <w:rPr>
          <w:spacing w:val="43"/>
        </w:rPr>
        <w:t>Ключевые слова:</w:t>
      </w:r>
      <w:r>
        <w:t xml:space="preserve"> электронные денежные средства; банковские платежные карты; хищение денежных средств; мошенничество; электронные средства платежа; судебная практика.</w:t>
      </w:r>
    </w:p>
    <w:p w:rsidR="000F1053" w:rsidRDefault="000F1053" w:rsidP="000F1053">
      <w:pPr>
        <w:pStyle w:val="a7"/>
      </w:pPr>
    </w:p>
    <w:p w:rsidR="000F1053" w:rsidRPr="000F1053" w:rsidRDefault="000F1053" w:rsidP="000F1053">
      <w:pPr>
        <w:pStyle w:val="a8"/>
        <w:rPr>
          <w:lang w:val="en-US"/>
        </w:rPr>
      </w:pPr>
      <w:r w:rsidRPr="000F1053">
        <w:rPr>
          <w:lang w:val="en-US"/>
        </w:rPr>
        <w:t xml:space="preserve">Problems of using the concept of "electronic money" in Russian criminal law </w:t>
      </w:r>
    </w:p>
    <w:p w:rsidR="000F1053" w:rsidRPr="000F1053" w:rsidRDefault="000F1053" w:rsidP="000F1053">
      <w:pPr>
        <w:pStyle w:val="a9"/>
        <w:rPr>
          <w:lang w:val="en-US"/>
        </w:rPr>
      </w:pPr>
      <w:proofErr w:type="spellStart"/>
      <w:r w:rsidRPr="000F1053">
        <w:rPr>
          <w:lang w:val="en-US"/>
        </w:rPr>
        <w:t>Onishchenko</w:t>
      </w:r>
      <w:proofErr w:type="spellEnd"/>
      <w:r w:rsidRPr="000F1053">
        <w:rPr>
          <w:lang w:val="en-US"/>
        </w:rPr>
        <w:t xml:space="preserve"> Irina S., </w:t>
      </w:r>
    </w:p>
    <w:p w:rsidR="000F1053" w:rsidRPr="000F1053" w:rsidRDefault="000F1053" w:rsidP="000F1053">
      <w:pPr>
        <w:pStyle w:val="aa"/>
        <w:rPr>
          <w:lang w:val="en-US"/>
        </w:rPr>
      </w:pPr>
      <w:r w:rsidRPr="000F1053">
        <w:rPr>
          <w:lang w:val="en-US"/>
        </w:rPr>
        <w:t xml:space="preserve">PhD in Law, Associate Professor, Associate Professor of the Department of Administrative and Legal Disciplines of the Faculty of Law, Vologda Institute of Law and Economics of the Federal Penitentiary Service of Russia; Associate Professor of the </w:t>
      </w:r>
      <w:r w:rsidRPr="000F1053">
        <w:rPr>
          <w:lang w:val="en-US"/>
        </w:rPr>
        <w:lastRenderedPageBreak/>
        <w:t xml:space="preserve">Department of Civil Law and Civil Procedure, Northwestern Institute (branch) O. E. </w:t>
      </w:r>
      <w:proofErr w:type="spellStart"/>
      <w:r w:rsidRPr="000F1053">
        <w:rPr>
          <w:lang w:val="en-US"/>
        </w:rPr>
        <w:t>Kutafin</w:t>
      </w:r>
      <w:proofErr w:type="spellEnd"/>
      <w:r w:rsidRPr="000F1053">
        <w:rPr>
          <w:lang w:val="en-US"/>
        </w:rPr>
        <w:t xml:space="preserve"> University, Vologda, Russia, onishchirina@mail.ru </w:t>
      </w:r>
    </w:p>
    <w:p w:rsidR="000F1053" w:rsidRPr="000F1053" w:rsidRDefault="000F1053" w:rsidP="000F1053">
      <w:pPr>
        <w:pStyle w:val="a9"/>
        <w:rPr>
          <w:lang w:val="en-US"/>
        </w:rPr>
      </w:pPr>
      <w:proofErr w:type="spellStart"/>
      <w:r w:rsidRPr="000F1053">
        <w:rPr>
          <w:lang w:val="en-US"/>
        </w:rPr>
        <w:t>Kalabanova</w:t>
      </w:r>
      <w:proofErr w:type="spellEnd"/>
      <w:r w:rsidRPr="000F1053">
        <w:rPr>
          <w:lang w:val="en-US"/>
        </w:rPr>
        <w:t xml:space="preserve"> Angelina E., </w:t>
      </w:r>
    </w:p>
    <w:p w:rsidR="000F1053" w:rsidRPr="000F1053" w:rsidRDefault="000F1053" w:rsidP="000F1053">
      <w:pPr>
        <w:pStyle w:val="aa"/>
        <w:rPr>
          <w:lang w:val="en-US"/>
        </w:rPr>
      </w:pPr>
      <w:r w:rsidRPr="000F1053">
        <w:rPr>
          <w:lang w:val="en-US"/>
        </w:rPr>
        <w:t xml:space="preserve">Master of the Department of Administrative and Legal Disciplines of the Faculty of Psychology and Law, Vologda Institute of Law and Economics of the Federal Penitentiary Service of Russia, Vologda, Russia, Kalabanova@mail.ru </w:t>
      </w:r>
    </w:p>
    <w:p w:rsidR="000F1053" w:rsidRPr="000F1053" w:rsidRDefault="000F1053" w:rsidP="000F1053">
      <w:pPr>
        <w:pStyle w:val="a7"/>
        <w:rPr>
          <w:lang w:val="en-US"/>
        </w:rPr>
      </w:pPr>
      <w:r w:rsidRPr="000F1053">
        <w:rPr>
          <w:lang w:val="en-US"/>
        </w:rPr>
        <w:t xml:space="preserve">The article discusses the interpretation of the concept of "electronic money" as the subject of crimes related to the theft of electronic money. It is noted that today there is no uniform approach to the qualification of such acts. Based on the analysis of normative legal acts, scientific opinions and judicial practice, it is concluded that this is largely due to the ambiguous interpretation of the concept of "electronic money" in the absence of precise norms and explanations of the Supreme Court of the Russian Federation. As a result of the consideration of the approaches presented in the scientific doctrine to the concepts of "electronic means of payment" and "electronic money", the author's definitions are formulated. It is proposed to </w:t>
      </w:r>
      <w:proofErr w:type="gramStart"/>
      <w:r w:rsidRPr="000F1053">
        <w:rPr>
          <w:lang w:val="en-US"/>
        </w:rPr>
        <w:t>legislate</w:t>
      </w:r>
      <w:proofErr w:type="gramEnd"/>
      <w:r w:rsidRPr="000F1053">
        <w:rPr>
          <w:lang w:val="en-US"/>
        </w:rPr>
        <w:t xml:space="preserve"> an expanded interpretation of the concept of "electronic money" in order to criminally combat the theft of these funds. </w:t>
      </w:r>
    </w:p>
    <w:p w:rsidR="000F1053" w:rsidRPr="000F1053" w:rsidRDefault="000F1053" w:rsidP="000F1053">
      <w:pPr>
        <w:pStyle w:val="a7"/>
        <w:rPr>
          <w:lang w:val="en-US"/>
        </w:rPr>
      </w:pPr>
      <w:r w:rsidRPr="000F1053">
        <w:rPr>
          <w:spacing w:val="43"/>
          <w:lang w:val="en-US"/>
        </w:rPr>
        <w:t>Keywords</w:t>
      </w:r>
      <w:r w:rsidRPr="000F1053">
        <w:rPr>
          <w:lang w:val="en-US"/>
        </w:rPr>
        <w:t>: electronic money; bank payment cards; embezzlement of funds; fraud; electronic means of payment; judicial practice.</w:t>
      </w:r>
    </w:p>
    <w:p w:rsidR="000F1053" w:rsidRPr="000F1053" w:rsidRDefault="000F1053" w:rsidP="000F1053">
      <w:pPr>
        <w:pStyle w:val="a3"/>
        <w:rPr>
          <w:lang w:val="ru-RU"/>
        </w:rPr>
      </w:pPr>
      <w:r w:rsidRPr="000F1053">
        <w:rPr>
          <w:lang w:val="ru-RU"/>
        </w:rPr>
        <w:t>УДК 340</w:t>
      </w:r>
    </w:p>
    <w:p w:rsidR="000F1053" w:rsidRPr="000F1053" w:rsidRDefault="000F1053" w:rsidP="000F1053">
      <w:pPr>
        <w:pStyle w:val="a3"/>
        <w:rPr>
          <w:lang w:val="ru-RU"/>
        </w:rPr>
      </w:pPr>
      <w:proofErr w:type="spellStart"/>
      <w:proofErr w:type="gramStart"/>
      <w:r>
        <w:t>doi</w:t>
      </w:r>
      <w:proofErr w:type="spellEnd"/>
      <w:proofErr w:type="gramEnd"/>
      <w:r w:rsidRPr="000F1053">
        <w:rPr>
          <w:lang w:val="ru-RU"/>
        </w:rPr>
        <w:t>: 10.47576/2949-1878.2024.11.11.025</w:t>
      </w:r>
    </w:p>
    <w:p w:rsidR="000F1053" w:rsidRDefault="000F1053" w:rsidP="000F1053">
      <w:pPr>
        <w:pStyle w:val="a4"/>
      </w:pPr>
      <w:r>
        <w:t>Основные направления и особенности развития законодательства в условиях цифровизации</w:t>
      </w:r>
    </w:p>
    <w:p w:rsidR="000F1053" w:rsidRDefault="000F1053" w:rsidP="000F1053">
      <w:pPr>
        <w:pStyle w:val="a5"/>
      </w:pPr>
      <w:proofErr w:type="spellStart"/>
      <w:r>
        <w:t>Ельмирзокова</w:t>
      </w:r>
      <w:proofErr w:type="spellEnd"/>
      <w:r>
        <w:t xml:space="preserve"> С. Р.,</w:t>
      </w:r>
    </w:p>
    <w:p w:rsidR="000F1053" w:rsidRDefault="000F1053" w:rsidP="000F1053">
      <w:pPr>
        <w:pStyle w:val="a6"/>
      </w:pPr>
      <w:r>
        <w:t xml:space="preserve">студент первого курса Института частного права, Московский государственный юридический университет имени О. Е. </w:t>
      </w:r>
      <w:proofErr w:type="spellStart"/>
      <w:r>
        <w:t>Кутафина</w:t>
      </w:r>
      <w:proofErr w:type="spellEnd"/>
      <w:r>
        <w:t>, Москва, Россия, saidaelmirzokova@gmail.com</w:t>
      </w:r>
    </w:p>
    <w:p w:rsidR="000F1053" w:rsidRDefault="000F1053" w:rsidP="000F1053">
      <w:pPr>
        <w:pStyle w:val="a5"/>
      </w:pPr>
      <w:proofErr w:type="spellStart"/>
      <w:r>
        <w:t>Циканова</w:t>
      </w:r>
      <w:proofErr w:type="spellEnd"/>
      <w:r>
        <w:t xml:space="preserve"> Л. М.,</w:t>
      </w:r>
    </w:p>
    <w:p w:rsidR="000F1053" w:rsidRDefault="000F1053" w:rsidP="000F1053">
      <w:pPr>
        <w:pStyle w:val="a6"/>
      </w:pPr>
      <w:r>
        <w:t>старший преподаватель кафедры экономики и финансов, Московский государственный университет социальных технологий, Москва, Россия, TsikanovaLM@yandex.ru</w:t>
      </w:r>
    </w:p>
    <w:p w:rsidR="000F1053" w:rsidRDefault="000F1053" w:rsidP="000F1053">
      <w:pPr>
        <w:pStyle w:val="a5"/>
      </w:pPr>
      <w:proofErr w:type="spellStart"/>
      <w:r>
        <w:t>Казова</w:t>
      </w:r>
      <w:proofErr w:type="spellEnd"/>
      <w:r>
        <w:t xml:space="preserve"> З. М.,</w:t>
      </w:r>
    </w:p>
    <w:p w:rsidR="000F1053" w:rsidRDefault="000F1053" w:rsidP="000F1053">
      <w:pPr>
        <w:pStyle w:val="a6"/>
      </w:pPr>
      <w:r>
        <w:t>кандидат экономических наук, доцент кафедры экономики и финансов, Московский государственный университет социальных технологий, Москва, Россия, zalina.kazova@mail.ru</w:t>
      </w:r>
    </w:p>
    <w:p w:rsidR="000F1053" w:rsidRDefault="000F1053" w:rsidP="000F1053">
      <w:pPr>
        <w:pStyle w:val="a7"/>
      </w:pPr>
      <w:r>
        <w:t>В статье раскрываются особенности развития законодательства в цифровой среде. Показаны перспективные направления правового развития в условиях перехода к новому технологическому укладу. Определение подходов к формированию направлений развития законодательства в целях его адаптации к формирующейся цифровой экономике должно опираться на понимание тех закономерностей трансформации правового пространства, которые непосредственно связаны с развитием цифровых технологий и их внедрением в экономическую сферу.</w:t>
      </w:r>
    </w:p>
    <w:p w:rsidR="000F1053" w:rsidRDefault="000F1053" w:rsidP="000F1053">
      <w:pPr>
        <w:pStyle w:val="a7"/>
      </w:pPr>
      <w:r>
        <w:rPr>
          <w:spacing w:val="43"/>
        </w:rPr>
        <w:t>Ключевые слова:</w:t>
      </w:r>
      <w:r>
        <w:t xml:space="preserve"> цифровой кодекс; цифровая трансформация; нормативное регулирование; правовая среда; правовое регулирование.</w:t>
      </w:r>
    </w:p>
    <w:p w:rsidR="000F1053" w:rsidRDefault="000F1053" w:rsidP="000F1053">
      <w:pPr>
        <w:pStyle w:val="a7"/>
      </w:pPr>
    </w:p>
    <w:p w:rsidR="000F1053" w:rsidRPr="000F1053" w:rsidRDefault="000F1053" w:rsidP="000F1053">
      <w:pPr>
        <w:pStyle w:val="a8"/>
        <w:rPr>
          <w:lang w:val="en-US"/>
        </w:rPr>
      </w:pPr>
      <w:r w:rsidRPr="000F1053">
        <w:rPr>
          <w:lang w:val="en-US"/>
        </w:rPr>
        <w:t xml:space="preserve">Main directions and features of the development </w:t>
      </w:r>
      <w:r w:rsidRPr="000F1053">
        <w:rPr>
          <w:lang w:val="en-US"/>
        </w:rPr>
        <w:br/>
        <w:t>of legislation in the conditions of digitalization</w:t>
      </w:r>
    </w:p>
    <w:p w:rsidR="000F1053" w:rsidRPr="000F1053" w:rsidRDefault="000F1053" w:rsidP="000F1053">
      <w:pPr>
        <w:pStyle w:val="a9"/>
        <w:rPr>
          <w:lang w:val="en-US"/>
        </w:rPr>
      </w:pPr>
      <w:proofErr w:type="spellStart"/>
      <w:r w:rsidRPr="000F1053">
        <w:rPr>
          <w:lang w:val="en-US"/>
        </w:rPr>
        <w:t>Elmirzokova</w:t>
      </w:r>
      <w:proofErr w:type="spellEnd"/>
      <w:r w:rsidRPr="000F1053">
        <w:rPr>
          <w:lang w:val="en-US"/>
        </w:rPr>
        <w:t xml:space="preserve"> S. R.,</w:t>
      </w:r>
    </w:p>
    <w:p w:rsidR="000F1053" w:rsidRPr="000F1053" w:rsidRDefault="000F1053" w:rsidP="000F1053">
      <w:pPr>
        <w:pStyle w:val="aa"/>
        <w:rPr>
          <w:lang w:val="en-US"/>
        </w:rPr>
      </w:pPr>
      <w:r w:rsidRPr="000F1053">
        <w:rPr>
          <w:lang w:val="en-US"/>
        </w:rPr>
        <w:t xml:space="preserve">1st year student of the Institute of Private Law, Moscow State Law University named after O. E. </w:t>
      </w:r>
      <w:proofErr w:type="spellStart"/>
      <w:r w:rsidRPr="000F1053">
        <w:rPr>
          <w:lang w:val="en-US"/>
        </w:rPr>
        <w:t>Kutafina</w:t>
      </w:r>
      <w:proofErr w:type="spellEnd"/>
      <w:r w:rsidRPr="000F1053">
        <w:rPr>
          <w:lang w:val="en-US"/>
        </w:rPr>
        <w:t xml:space="preserve">, Moscow, Russia, </w:t>
      </w:r>
      <w:proofErr w:type="gramStart"/>
      <w:r w:rsidRPr="000F1053">
        <w:rPr>
          <w:lang w:val="en-US"/>
        </w:rPr>
        <w:t>sidaelmirzokova@gmail.com</w:t>
      </w:r>
      <w:proofErr w:type="gramEnd"/>
    </w:p>
    <w:p w:rsidR="000F1053" w:rsidRPr="000F1053" w:rsidRDefault="000F1053" w:rsidP="000F1053">
      <w:pPr>
        <w:pStyle w:val="a9"/>
        <w:rPr>
          <w:lang w:val="en-US"/>
        </w:rPr>
      </w:pPr>
      <w:proofErr w:type="spellStart"/>
      <w:r w:rsidRPr="000F1053">
        <w:rPr>
          <w:lang w:val="en-US"/>
        </w:rPr>
        <w:t>Tsikanova</w:t>
      </w:r>
      <w:proofErr w:type="spellEnd"/>
      <w:r w:rsidRPr="000F1053">
        <w:rPr>
          <w:lang w:val="en-US"/>
        </w:rPr>
        <w:t xml:space="preserve"> L. M</w:t>
      </w:r>
      <w:proofErr w:type="gramStart"/>
      <w:r w:rsidRPr="000F1053">
        <w:rPr>
          <w:lang w:val="en-US"/>
        </w:rPr>
        <w:t>.,</w:t>
      </w:r>
      <w:proofErr w:type="gramEnd"/>
    </w:p>
    <w:p w:rsidR="000F1053" w:rsidRPr="000F1053" w:rsidRDefault="000F1053" w:rsidP="000F1053">
      <w:pPr>
        <w:pStyle w:val="aa"/>
        <w:rPr>
          <w:lang w:val="en-US"/>
        </w:rPr>
      </w:pPr>
      <w:r w:rsidRPr="000F1053">
        <w:rPr>
          <w:lang w:val="en-US"/>
        </w:rPr>
        <w:lastRenderedPageBreak/>
        <w:t>Senior Lecturer, Department of Economics and Finance, Moscow State University of Social Technologies, Moscow, Russia, TsikanovaLM@yandex.ru</w:t>
      </w:r>
    </w:p>
    <w:p w:rsidR="000F1053" w:rsidRPr="000F1053" w:rsidRDefault="000F1053" w:rsidP="000F1053">
      <w:pPr>
        <w:pStyle w:val="a9"/>
        <w:rPr>
          <w:lang w:val="en-US"/>
        </w:rPr>
      </w:pPr>
      <w:proofErr w:type="spellStart"/>
      <w:r w:rsidRPr="000F1053">
        <w:rPr>
          <w:lang w:val="en-US"/>
        </w:rPr>
        <w:t>Kazova</w:t>
      </w:r>
      <w:proofErr w:type="spellEnd"/>
      <w:r w:rsidRPr="000F1053">
        <w:rPr>
          <w:lang w:val="en-US"/>
        </w:rPr>
        <w:t xml:space="preserve"> Z. M</w:t>
      </w:r>
      <w:proofErr w:type="gramStart"/>
      <w:r w:rsidRPr="000F1053">
        <w:rPr>
          <w:lang w:val="en-US"/>
        </w:rPr>
        <w:t>.,</w:t>
      </w:r>
      <w:proofErr w:type="gramEnd"/>
    </w:p>
    <w:p w:rsidR="000F1053" w:rsidRPr="000F1053" w:rsidRDefault="000F1053" w:rsidP="000F1053">
      <w:pPr>
        <w:pStyle w:val="aa"/>
        <w:rPr>
          <w:lang w:val="en-US"/>
        </w:rPr>
      </w:pPr>
      <w:r w:rsidRPr="000F1053">
        <w:rPr>
          <w:lang w:val="en-US"/>
        </w:rPr>
        <w:t>Ph.D., Associate Professor, Department of Economics and Finance, Moscow State University of Social Technologies, Moscow, Russia, zalina.kazova@mail.ru</w:t>
      </w:r>
    </w:p>
    <w:p w:rsidR="000F1053" w:rsidRPr="000F1053" w:rsidRDefault="000F1053" w:rsidP="000F1053">
      <w:pPr>
        <w:pStyle w:val="a7"/>
        <w:rPr>
          <w:lang w:val="en-US"/>
        </w:rPr>
      </w:pPr>
      <w:r w:rsidRPr="000F1053">
        <w:rPr>
          <w:lang w:val="en-US"/>
        </w:rPr>
        <w:t>The article reveals the features of the development of legislation in the digital environment. Promising areas of legal development in the context of the transition to a new technological order are shown. The definition of approaches to the formation of directions for the development of legislation in order to adapt it to the emerging digital economy should be based on an understanding of those patterns of transformation of the legal space that are directly related to the development of digital technologies and their implementation in the economic sphere</w:t>
      </w:r>
    </w:p>
    <w:p w:rsidR="000F1053" w:rsidRPr="000F1053" w:rsidRDefault="000F1053" w:rsidP="000F1053">
      <w:pPr>
        <w:pStyle w:val="a7"/>
        <w:rPr>
          <w:lang w:val="en-US"/>
        </w:rPr>
      </w:pPr>
      <w:r w:rsidRPr="000F1053">
        <w:rPr>
          <w:spacing w:val="43"/>
          <w:lang w:val="en-US"/>
        </w:rPr>
        <w:t>Keywords</w:t>
      </w:r>
      <w:r w:rsidRPr="000F1053">
        <w:rPr>
          <w:lang w:val="en-US"/>
        </w:rPr>
        <w:t>: digital code; digital transformation; regulatory framework; legal environment; legal regulation.</w:t>
      </w:r>
    </w:p>
    <w:p w:rsidR="000F1053" w:rsidRPr="000F1053" w:rsidRDefault="000F1053" w:rsidP="000F1053">
      <w:pPr>
        <w:pStyle w:val="a3"/>
        <w:rPr>
          <w:lang w:val="ru-RU"/>
        </w:rPr>
      </w:pPr>
      <w:r w:rsidRPr="000F1053">
        <w:rPr>
          <w:lang w:val="ru-RU"/>
        </w:rPr>
        <w:t>УДК 347.9:338.5</w:t>
      </w:r>
    </w:p>
    <w:p w:rsidR="000F1053" w:rsidRPr="000F1053" w:rsidRDefault="000F1053" w:rsidP="000F1053">
      <w:pPr>
        <w:pStyle w:val="a3"/>
        <w:rPr>
          <w:lang w:val="ru-RU"/>
        </w:rPr>
      </w:pPr>
      <w:proofErr w:type="spellStart"/>
      <w:proofErr w:type="gramStart"/>
      <w:r>
        <w:t>doi</w:t>
      </w:r>
      <w:proofErr w:type="spellEnd"/>
      <w:proofErr w:type="gramEnd"/>
      <w:r w:rsidRPr="000F1053">
        <w:rPr>
          <w:lang w:val="ru-RU"/>
        </w:rPr>
        <w:t>: 10.47576/2949-1878.2024.11.11.026</w:t>
      </w:r>
    </w:p>
    <w:p w:rsidR="000F1053" w:rsidRDefault="000F1053" w:rsidP="000F1053">
      <w:pPr>
        <w:pStyle w:val="a4"/>
      </w:pPr>
      <w:r>
        <w:t xml:space="preserve">Совершенствование процесса </w:t>
      </w:r>
      <w:r>
        <w:br/>
        <w:t xml:space="preserve">организации проведения судебных экспертиз </w:t>
      </w:r>
      <w:r>
        <w:br/>
        <w:t>в судебно-экспертных организациях</w:t>
      </w:r>
    </w:p>
    <w:p w:rsidR="000F1053" w:rsidRDefault="000F1053" w:rsidP="000F1053">
      <w:pPr>
        <w:pStyle w:val="a5"/>
      </w:pPr>
      <w:proofErr w:type="spellStart"/>
      <w:r>
        <w:t>Илышева</w:t>
      </w:r>
      <w:proofErr w:type="spellEnd"/>
      <w:r>
        <w:t xml:space="preserve"> Марина Анатольевна,</w:t>
      </w:r>
    </w:p>
    <w:p w:rsidR="000F1053" w:rsidRDefault="000F1053" w:rsidP="000F1053">
      <w:pPr>
        <w:pStyle w:val="a6"/>
      </w:pPr>
      <w:r>
        <w:t xml:space="preserve">кандидат экономических наук, доцент, доцент кафедры маркетинга института экономики и управления, Уральский федеральный университет имени первого Президента России Б. Н. Ельцина, Екатеринбург, Россия, m.a.ilysheva@urfu.ru </w:t>
      </w:r>
    </w:p>
    <w:p w:rsidR="000F1053" w:rsidRDefault="000F1053" w:rsidP="000F1053">
      <w:pPr>
        <w:pStyle w:val="a5"/>
      </w:pPr>
      <w:r>
        <w:t>Тарасьев Александр Александрович,</w:t>
      </w:r>
    </w:p>
    <w:p w:rsidR="000F1053" w:rsidRDefault="000F1053" w:rsidP="000F1053">
      <w:pPr>
        <w:pStyle w:val="a6"/>
      </w:pPr>
      <w:r>
        <w:t xml:space="preserve">кандидат экономических наук, доцент, заведующий кафедрой анализа систем и принятия решений института экономики и управления, Уральский федеральный университет имени первого Президента России </w:t>
      </w:r>
      <w:r>
        <w:br/>
        <w:t>Б. Н. Ельцина, Екатеринбург, Россия, a.a.tarasyev@urfu.ru</w:t>
      </w:r>
    </w:p>
    <w:p w:rsidR="000F1053" w:rsidRDefault="000F1053" w:rsidP="000F1053">
      <w:pPr>
        <w:pStyle w:val="a5"/>
      </w:pPr>
      <w:r>
        <w:t>Детков Александр Александрович,</w:t>
      </w:r>
    </w:p>
    <w:p w:rsidR="000F1053" w:rsidRDefault="000F1053" w:rsidP="000F1053">
      <w:pPr>
        <w:pStyle w:val="a6"/>
      </w:pPr>
      <w:r>
        <w:t xml:space="preserve">кандидат экономических наук, доцент кафедры анализа систем и принятия решений института экономики и управления, Уральский федеральный университет имени первого Президента России Б. Н. Ельцина, </w:t>
      </w:r>
      <w:r>
        <w:br/>
        <w:t xml:space="preserve">Екатеринбург, Россия, a.a.detkov@urfu.ru </w:t>
      </w:r>
    </w:p>
    <w:p w:rsidR="000F1053" w:rsidRDefault="000F1053" w:rsidP="000F1053">
      <w:pPr>
        <w:pStyle w:val="a5"/>
      </w:pPr>
      <w:r>
        <w:t>Глазкова Алена Евгеньевна</w:t>
      </w:r>
    </w:p>
    <w:p w:rsidR="000F1053" w:rsidRDefault="000F1053" w:rsidP="000F1053">
      <w:pPr>
        <w:pStyle w:val="a6"/>
      </w:pPr>
      <w:r>
        <w:t xml:space="preserve">студент Института экономики и управления, Уральский федеральный университет имени первого Президента России Б. Н. Ельцина, </w:t>
      </w:r>
      <w:r>
        <w:br/>
        <w:t>Екатеринбург, Россия, glazkova.alyona@yandex.ru</w:t>
      </w:r>
    </w:p>
    <w:p w:rsidR="000F1053" w:rsidRDefault="000F1053" w:rsidP="000F1053">
      <w:pPr>
        <w:pStyle w:val="a7"/>
      </w:pPr>
      <w:r>
        <w:t>В статье рассматривается роль негосударственных судебно-экспертных организаций в судебно-экспертной деятельности, акцентируется внимание на организационно-управленческой составляющей. Обсуждаются проблемы, связанные с управлением процессами, включая планирование, мотивацию, контроль и координацию. Делается акцент значимости организационно-управленческого аспекта как основе высоких стандартов качества и надежности судебных экспертиз, что непосредственно влияет на систему правосудия в целом.</w:t>
      </w:r>
    </w:p>
    <w:p w:rsidR="000F1053" w:rsidRDefault="000F1053" w:rsidP="000F1053">
      <w:pPr>
        <w:pStyle w:val="a7"/>
      </w:pPr>
      <w:proofErr w:type="gramStart"/>
      <w:r>
        <w:rPr>
          <w:spacing w:val="43"/>
        </w:rPr>
        <w:t>Ключевые слова</w:t>
      </w:r>
      <w:r>
        <w:t>: судебная экспертиза; негосударственные судебно-экспертные организации; эксперт; специалист; руководитель судебно-экспертной организации; процесс организации судебной экспертизы; управление процессами; бизнес-процессы; управленческая деятельность.</w:t>
      </w:r>
      <w:proofErr w:type="gramEnd"/>
    </w:p>
    <w:p w:rsidR="000F1053" w:rsidRDefault="000F1053" w:rsidP="000F1053">
      <w:pPr>
        <w:pStyle w:val="a7"/>
      </w:pPr>
    </w:p>
    <w:p w:rsidR="000F1053" w:rsidRPr="000F1053" w:rsidRDefault="000F1053" w:rsidP="000F1053">
      <w:pPr>
        <w:pStyle w:val="a8"/>
        <w:rPr>
          <w:lang w:val="en-US"/>
        </w:rPr>
      </w:pPr>
      <w:r w:rsidRPr="000F1053">
        <w:rPr>
          <w:lang w:val="en-US"/>
        </w:rPr>
        <w:t>The improvement of the process for organizing judicial expertise in forensic expert organizations</w:t>
      </w:r>
    </w:p>
    <w:p w:rsidR="000F1053" w:rsidRPr="000F1053" w:rsidRDefault="000F1053" w:rsidP="000F1053">
      <w:pPr>
        <w:pStyle w:val="a9"/>
        <w:rPr>
          <w:lang w:val="en-US"/>
        </w:rPr>
      </w:pPr>
      <w:proofErr w:type="spellStart"/>
      <w:proofErr w:type="gramStart"/>
      <w:r w:rsidRPr="000F1053">
        <w:rPr>
          <w:lang w:val="en-US"/>
        </w:rPr>
        <w:lastRenderedPageBreak/>
        <w:t>Ilysheva</w:t>
      </w:r>
      <w:proofErr w:type="spellEnd"/>
      <w:r w:rsidRPr="000F1053">
        <w:rPr>
          <w:lang w:val="en-US"/>
        </w:rPr>
        <w:t xml:space="preserve"> Marina A.,</w:t>
      </w:r>
      <w:proofErr w:type="gramEnd"/>
      <w:r w:rsidRPr="000F1053">
        <w:rPr>
          <w:lang w:val="en-US"/>
        </w:rPr>
        <w:t xml:space="preserve"> </w:t>
      </w:r>
    </w:p>
    <w:p w:rsidR="000F1053" w:rsidRPr="000F1053" w:rsidRDefault="000F1053" w:rsidP="000F1053">
      <w:pPr>
        <w:pStyle w:val="aa"/>
        <w:rPr>
          <w:lang w:val="en-US"/>
        </w:rPr>
      </w:pPr>
      <w:proofErr w:type="gramStart"/>
      <w:r w:rsidRPr="000F1053">
        <w:rPr>
          <w:lang w:val="en-US"/>
        </w:rPr>
        <w:t>candidate</w:t>
      </w:r>
      <w:proofErr w:type="gramEnd"/>
      <w:r w:rsidRPr="000F1053">
        <w:rPr>
          <w:lang w:val="en-US"/>
        </w:rPr>
        <w:t xml:space="preserve"> of Economic Sciences, associate Professor of the Marketing Department, Ural Federal University named after the first President of Russia B. N. Yeltsin, Yekaterinburg, Russia, maril@mail.ru</w:t>
      </w:r>
    </w:p>
    <w:p w:rsidR="000F1053" w:rsidRPr="000F1053" w:rsidRDefault="000F1053" w:rsidP="000F1053">
      <w:pPr>
        <w:pStyle w:val="a9"/>
        <w:rPr>
          <w:lang w:val="en-US"/>
        </w:rPr>
      </w:pPr>
      <w:proofErr w:type="spellStart"/>
      <w:proofErr w:type="gramStart"/>
      <w:r w:rsidRPr="000F1053">
        <w:rPr>
          <w:lang w:val="en-US"/>
        </w:rPr>
        <w:t>Tarasyev</w:t>
      </w:r>
      <w:proofErr w:type="spellEnd"/>
      <w:r w:rsidRPr="000F1053">
        <w:rPr>
          <w:lang w:val="en-US"/>
        </w:rPr>
        <w:t xml:space="preserve"> Alexander A.,</w:t>
      </w:r>
      <w:proofErr w:type="gramEnd"/>
      <w:r w:rsidRPr="000F1053">
        <w:rPr>
          <w:lang w:val="en-US"/>
        </w:rPr>
        <w:t xml:space="preserve"> </w:t>
      </w:r>
    </w:p>
    <w:p w:rsidR="000F1053" w:rsidRPr="000F1053" w:rsidRDefault="000F1053" w:rsidP="000F1053">
      <w:pPr>
        <w:pStyle w:val="aa"/>
        <w:rPr>
          <w:lang w:val="en-US"/>
        </w:rPr>
      </w:pPr>
      <w:proofErr w:type="gramStart"/>
      <w:r w:rsidRPr="000F1053">
        <w:rPr>
          <w:lang w:val="en-US"/>
        </w:rPr>
        <w:t>candidate</w:t>
      </w:r>
      <w:proofErr w:type="gramEnd"/>
      <w:r w:rsidRPr="000F1053">
        <w:rPr>
          <w:lang w:val="en-US"/>
        </w:rPr>
        <w:t xml:space="preserve"> of Economic Sciences, head of the Department of systems Analysis and decision-Making, Ural Federal University named after the First President of Russia B.N. Yeltsin, Yekaterinburg, Russia, a.a.tarasyev@urfu.ru</w:t>
      </w:r>
    </w:p>
    <w:p w:rsidR="000F1053" w:rsidRPr="000F1053" w:rsidRDefault="000F1053" w:rsidP="000F1053">
      <w:pPr>
        <w:pStyle w:val="a9"/>
        <w:rPr>
          <w:lang w:val="en-US"/>
        </w:rPr>
      </w:pPr>
      <w:proofErr w:type="spellStart"/>
      <w:proofErr w:type="gramStart"/>
      <w:r w:rsidRPr="000F1053">
        <w:rPr>
          <w:lang w:val="en-US"/>
        </w:rPr>
        <w:t>Detkov</w:t>
      </w:r>
      <w:proofErr w:type="spellEnd"/>
      <w:r w:rsidRPr="000F1053">
        <w:rPr>
          <w:lang w:val="en-US"/>
        </w:rPr>
        <w:t xml:space="preserve"> Alexander A.,</w:t>
      </w:r>
      <w:proofErr w:type="gramEnd"/>
      <w:r w:rsidRPr="000F1053">
        <w:rPr>
          <w:lang w:val="en-US"/>
        </w:rPr>
        <w:t xml:space="preserve"> </w:t>
      </w:r>
    </w:p>
    <w:p w:rsidR="000F1053" w:rsidRPr="000F1053" w:rsidRDefault="000F1053" w:rsidP="000F1053">
      <w:pPr>
        <w:pStyle w:val="aa"/>
        <w:rPr>
          <w:lang w:val="en-US"/>
        </w:rPr>
      </w:pPr>
      <w:r w:rsidRPr="000F1053">
        <w:rPr>
          <w:lang w:val="en-US"/>
        </w:rPr>
        <w:t xml:space="preserve">PhD in Economics, Associate Professor of the Department of Systems Analysis and Decision-Making at the Institute of Economics and Management, Ural Federal University named after the First President of Russia B. N. Yeltsin, Yekaterinburg, Russia, </w:t>
      </w:r>
      <w:proofErr w:type="gramStart"/>
      <w:r w:rsidRPr="000F1053">
        <w:rPr>
          <w:lang w:val="en-US"/>
        </w:rPr>
        <w:t>a.a.detkov@urfu.ru</w:t>
      </w:r>
      <w:proofErr w:type="gramEnd"/>
      <w:r w:rsidRPr="000F1053">
        <w:rPr>
          <w:lang w:val="en-US"/>
        </w:rPr>
        <w:t xml:space="preserve"> </w:t>
      </w:r>
    </w:p>
    <w:p w:rsidR="000F1053" w:rsidRPr="000F1053" w:rsidRDefault="000F1053" w:rsidP="000F1053">
      <w:pPr>
        <w:pStyle w:val="a9"/>
        <w:rPr>
          <w:lang w:val="en-US"/>
        </w:rPr>
      </w:pPr>
      <w:proofErr w:type="spellStart"/>
      <w:r w:rsidRPr="000F1053">
        <w:rPr>
          <w:lang w:val="en-US"/>
        </w:rPr>
        <w:t>Glazkova</w:t>
      </w:r>
      <w:proofErr w:type="spellEnd"/>
      <w:r w:rsidRPr="000F1053">
        <w:rPr>
          <w:lang w:val="en-US"/>
        </w:rPr>
        <w:t xml:space="preserve"> </w:t>
      </w:r>
      <w:proofErr w:type="spellStart"/>
      <w:r w:rsidRPr="000F1053">
        <w:rPr>
          <w:lang w:val="en-US"/>
        </w:rPr>
        <w:t>Alyona</w:t>
      </w:r>
      <w:proofErr w:type="spellEnd"/>
      <w:r w:rsidRPr="000F1053">
        <w:rPr>
          <w:lang w:val="en-US"/>
        </w:rPr>
        <w:t xml:space="preserve"> E., </w:t>
      </w:r>
    </w:p>
    <w:p w:rsidR="000F1053" w:rsidRPr="000F1053" w:rsidRDefault="000F1053" w:rsidP="000F1053">
      <w:pPr>
        <w:pStyle w:val="aa"/>
        <w:rPr>
          <w:lang w:val="en-US"/>
        </w:rPr>
      </w:pPr>
      <w:proofErr w:type="gramStart"/>
      <w:r w:rsidRPr="000F1053">
        <w:rPr>
          <w:lang w:val="en-US"/>
        </w:rPr>
        <w:t>student</w:t>
      </w:r>
      <w:proofErr w:type="gramEnd"/>
      <w:r w:rsidRPr="000F1053">
        <w:rPr>
          <w:lang w:val="en-US"/>
        </w:rPr>
        <w:t xml:space="preserve"> of the Institute of Economics and Management, Ural Federal University named after the first President of Russia B. N. Yeltsin, Yekaterinburg, Russia, glazkova.alyona@yandex.ru</w:t>
      </w:r>
    </w:p>
    <w:p w:rsidR="000F1053" w:rsidRPr="000F1053" w:rsidRDefault="000F1053" w:rsidP="000F1053">
      <w:pPr>
        <w:pStyle w:val="a7"/>
        <w:rPr>
          <w:lang w:val="en-US"/>
        </w:rPr>
      </w:pPr>
      <w:r w:rsidRPr="000F1053">
        <w:rPr>
          <w:lang w:val="en-US"/>
        </w:rPr>
        <w:t>The paper examines the role of private forensic expert organizations in judicial expertise activities, emphasizing the organizational and managerial components. It discusses issues related to managing processes, including planning, motivation, control, and coordination. The author highlights the importance of the organizational and managerial aspect as a foundation for ensuring high standards of quality and reliability in judicial examinations, which directly impacts the justice system.</w:t>
      </w:r>
    </w:p>
    <w:p w:rsidR="000F1053" w:rsidRPr="000F1053" w:rsidRDefault="000F1053" w:rsidP="000F1053">
      <w:pPr>
        <w:pStyle w:val="a7"/>
        <w:rPr>
          <w:lang w:val="en-US"/>
        </w:rPr>
      </w:pPr>
      <w:r w:rsidRPr="000F1053">
        <w:rPr>
          <w:spacing w:val="43"/>
          <w:lang w:val="en-US"/>
        </w:rPr>
        <w:t>Keywords</w:t>
      </w:r>
      <w:r w:rsidRPr="000F1053">
        <w:rPr>
          <w:lang w:val="en-US"/>
        </w:rPr>
        <w:t>: forensic examination; non-governmental forensic expert organizations; expert; specialist; head of forensic expert organization; process of organizing forensic examinations; process management; business processes; management activities.</w:t>
      </w:r>
    </w:p>
    <w:p w:rsidR="000F1053" w:rsidRPr="000F1053" w:rsidRDefault="000F1053" w:rsidP="000F1053">
      <w:pPr>
        <w:pStyle w:val="a3"/>
        <w:rPr>
          <w:lang w:val="ru-RU"/>
        </w:rPr>
      </w:pPr>
      <w:r w:rsidRPr="000F1053">
        <w:rPr>
          <w:lang w:val="ru-RU"/>
        </w:rPr>
        <w:t>УДК 378:004</w:t>
      </w:r>
    </w:p>
    <w:p w:rsidR="000F1053" w:rsidRPr="000F1053" w:rsidRDefault="000F1053" w:rsidP="000F1053">
      <w:pPr>
        <w:pStyle w:val="a3"/>
        <w:rPr>
          <w:lang w:val="ru-RU"/>
        </w:rPr>
      </w:pPr>
      <w:proofErr w:type="spellStart"/>
      <w:proofErr w:type="gramStart"/>
      <w:r>
        <w:t>doi</w:t>
      </w:r>
      <w:proofErr w:type="spellEnd"/>
      <w:proofErr w:type="gramEnd"/>
      <w:r w:rsidRPr="000F1053">
        <w:rPr>
          <w:lang w:val="ru-RU"/>
        </w:rPr>
        <w:t>: 10.47576/2949-1878.2024.11.11.027</w:t>
      </w:r>
    </w:p>
    <w:p w:rsidR="000F1053" w:rsidRDefault="000F1053" w:rsidP="000F1053">
      <w:pPr>
        <w:pStyle w:val="a4"/>
      </w:pPr>
      <w:r>
        <w:t>Применение онлайн-платформ для образования студентов</w:t>
      </w:r>
    </w:p>
    <w:p w:rsidR="000F1053" w:rsidRDefault="000F1053" w:rsidP="000F1053">
      <w:pPr>
        <w:pStyle w:val="a5"/>
      </w:pPr>
      <w:proofErr w:type="spellStart"/>
      <w:r>
        <w:t>Уматгериева</w:t>
      </w:r>
      <w:proofErr w:type="spellEnd"/>
      <w:r>
        <w:t xml:space="preserve"> Луиза </w:t>
      </w:r>
      <w:proofErr w:type="spellStart"/>
      <w:r>
        <w:t>Рамзановна</w:t>
      </w:r>
      <w:proofErr w:type="spellEnd"/>
      <w:r>
        <w:t>,</w:t>
      </w:r>
    </w:p>
    <w:p w:rsidR="000F1053" w:rsidRDefault="000F1053" w:rsidP="000F1053">
      <w:pPr>
        <w:pStyle w:val="a6"/>
      </w:pPr>
      <w:r>
        <w:t xml:space="preserve">преподаватель, Грозненский государственный нефтяной технический университет имени академика М. Д. </w:t>
      </w:r>
      <w:proofErr w:type="spellStart"/>
      <w:r>
        <w:t>Миллионщикова</w:t>
      </w:r>
      <w:proofErr w:type="spellEnd"/>
      <w:r>
        <w:t>, Грозный, Россия, luizaum-89@mail.ru</w:t>
      </w:r>
    </w:p>
    <w:p w:rsidR="000F1053" w:rsidRDefault="000F1053" w:rsidP="000F1053">
      <w:pPr>
        <w:pStyle w:val="a5"/>
      </w:pPr>
      <w:proofErr w:type="spellStart"/>
      <w:r>
        <w:t>Базаева</w:t>
      </w:r>
      <w:proofErr w:type="spellEnd"/>
      <w:r>
        <w:t xml:space="preserve"> </w:t>
      </w:r>
      <w:proofErr w:type="spellStart"/>
      <w:r>
        <w:t>Айна</w:t>
      </w:r>
      <w:proofErr w:type="spellEnd"/>
      <w:r>
        <w:t xml:space="preserve"> </w:t>
      </w:r>
      <w:proofErr w:type="spellStart"/>
      <w:r>
        <w:t>Алиевна</w:t>
      </w:r>
      <w:proofErr w:type="spellEnd"/>
      <w:r>
        <w:t>,</w:t>
      </w:r>
    </w:p>
    <w:p w:rsidR="000F1053" w:rsidRDefault="000F1053" w:rsidP="000F1053">
      <w:pPr>
        <w:pStyle w:val="a6"/>
      </w:pPr>
      <w:r>
        <w:t xml:space="preserve">студент третьего курса магистратуры, Грозненский государственный нефтяной технический университет имени академика М. Д. </w:t>
      </w:r>
      <w:proofErr w:type="spellStart"/>
      <w:r>
        <w:t>Миллионщикова</w:t>
      </w:r>
      <w:proofErr w:type="spellEnd"/>
      <w:r>
        <w:t>, Грозный, Россия, luizaum-89@mail.ru</w:t>
      </w:r>
    </w:p>
    <w:p w:rsidR="000F1053" w:rsidRDefault="000F1053" w:rsidP="000F1053">
      <w:pPr>
        <w:pStyle w:val="a7"/>
      </w:pPr>
      <w:proofErr w:type="gramStart"/>
      <w:r>
        <w:t>Интернет-платформы</w:t>
      </w:r>
      <w:proofErr w:type="gramEnd"/>
      <w:r>
        <w:t xml:space="preserve"> для обучения студентов являются инновационным и все более популярным средством в образовательной сфере современности. Статья освещает ключевые преимущества таких платформ для студенческого обучения, в частности, подчеркивается возможность для каждого студента изучать предметы в индивидуальном темпе и в удобное время. Особое внимание уделяется доступности широкого спектра курсов и образовательных программ. Платформы вроде </w:t>
      </w:r>
      <w:proofErr w:type="spellStart"/>
      <w:r>
        <w:t>Coursera</w:t>
      </w:r>
      <w:proofErr w:type="spellEnd"/>
      <w:r>
        <w:t xml:space="preserve"> и </w:t>
      </w:r>
      <w:proofErr w:type="spellStart"/>
      <w:r>
        <w:t>Moodle</w:t>
      </w:r>
      <w:proofErr w:type="spellEnd"/>
      <w:r>
        <w:t xml:space="preserve"> предоставляют студентам возможность выбирать курсы по разнообразным дисциплинам, способствуют повышению их квалификации. Анализируется рост российского рынка онлайн-образования, который показывает увеличение на 30 % ежегодно, что отражает важность дистанционного обучения в образовательном пространстве сегодня. Указывается на некоторые слабые стороны дистанционного обучения, включая необходимость эффективной организации учебного процесса и стимулирования самостоятельного изучения материалов студентами. Акцентируется внимание на необходимости непрерывного совершенствования образовательных программ и </w:t>
      </w:r>
      <w:r>
        <w:lastRenderedPageBreak/>
        <w:t>сервисов для соответствия требованиям меняющегося мира, что будет способствовать успешному обучению студентов и подготовке их к карьере в условиях цифровизации.</w:t>
      </w:r>
    </w:p>
    <w:p w:rsidR="000F1053" w:rsidRDefault="000F1053" w:rsidP="000F1053">
      <w:pPr>
        <w:pStyle w:val="a7"/>
      </w:pPr>
      <w:r>
        <w:rPr>
          <w:spacing w:val="43"/>
        </w:rPr>
        <w:t xml:space="preserve">Ключевые слова: </w:t>
      </w:r>
      <w:r>
        <w:t xml:space="preserve">онлайн-образование; студенты; </w:t>
      </w:r>
      <w:proofErr w:type="gramStart"/>
      <w:r>
        <w:t>интернет-платформы</w:t>
      </w:r>
      <w:proofErr w:type="gramEnd"/>
      <w:r>
        <w:t>; преимущества; недостатки; рынок образования; развитие; цифровая эпоха.</w:t>
      </w:r>
    </w:p>
    <w:p w:rsidR="000F1053" w:rsidRPr="000F1053" w:rsidRDefault="000F1053" w:rsidP="000F1053">
      <w:pPr>
        <w:pStyle w:val="a8"/>
        <w:rPr>
          <w:lang w:val="en-US"/>
        </w:rPr>
      </w:pPr>
      <w:r w:rsidRPr="000F1053">
        <w:rPr>
          <w:lang w:val="en-US"/>
        </w:rPr>
        <w:t xml:space="preserve">The use of online platforms for student education </w:t>
      </w:r>
    </w:p>
    <w:p w:rsidR="000F1053" w:rsidRPr="000F1053" w:rsidRDefault="000F1053" w:rsidP="000F1053">
      <w:pPr>
        <w:pStyle w:val="a9"/>
        <w:rPr>
          <w:lang w:val="en-US"/>
        </w:rPr>
      </w:pPr>
      <w:proofErr w:type="spellStart"/>
      <w:r w:rsidRPr="000F1053">
        <w:rPr>
          <w:lang w:val="en-US"/>
        </w:rPr>
        <w:t>Umatgerieva</w:t>
      </w:r>
      <w:proofErr w:type="spellEnd"/>
      <w:r w:rsidRPr="000F1053">
        <w:rPr>
          <w:lang w:val="en-US"/>
        </w:rPr>
        <w:t xml:space="preserve"> Luisa R., </w:t>
      </w:r>
    </w:p>
    <w:p w:rsidR="000F1053" w:rsidRPr="000F1053" w:rsidRDefault="000F1053" w:rsidP="000F1053">
      <w:pPr>
        <w:pStyle w:val="aa"/>
        <w:rPr>
          <w:lang w:val="en-US"/>
        </w:rPr>
      </w:pPr>
      <w:r w:rsidRPr="000F1053">
        <w:rPr>
          <w:lang w:val="en-US"/>
        </w:rPr>
        <w:t xml:space="preserve">Lecturer, Grozny State Petroleum Technical University named after Academician M. D. </w:t>
      </w:r>
      <w:proofErr w:type="spellStart"/>
      <w:r w:rsidRPr="000F1053">
        <w:rPr>
          <w:lang w:val="en-US"/>
        </w:rPr>
        <w:t>Millionshchikov</w:t>
      </w:r>
      <w:proofErr w:type="spellEnd"/>
      <w:r w:rsidRPr="000F1053">
        <w:rPr>
          <w:lang w:val="en-US"/>
        </w:rPr>
        <w:t xml:space="preserve">, Grozny, Russia, </w:t>
      </w:r>
      <w:proofErr w:type="gramStart"/>
      <w:r w:rsidRPr="000F1053">
        <w:rPr>
          <w:lang w:val="en-US"/>
        </w:rPr>
        <w:t>luizaum</w:t>
      </w:r>
      <w:proofErr w:type="gramEnd"/>
      <w:r w:rsidRPr="000F1053">
        <w:rPr>
          <w:lang w:val="en-US"/>
        </w:rPr>
        <w:t xml:space="preserve">-89@mail.ru </w:t>
      </w:r>
    </w:p>
    <w:p w:rsidR="000F1053" w:rsidRPr="000F1053" w:rsidRDefault="000F1053" w:rsidP="000F1053">
      <w:pPr>
        <w:pStyle w:val="a9"/>
        <w:rPr>
          <w:lang w:val="en-US"/>
        </w:rPr>
      </w:pPr>
      <w:proofErr w:type="spellStart"/>
      <w:proofErr w:type="gramStart"/>
      <w:r w:rsidRPr="000F1053">
        <w:rPr>
          <w:lang w:val="en-US"/>
        </w:rPr>
        <w:t>Bazaeva</w:t>
      </w:r>
      <w:proofErr w:type="spellEnd"/>
      <w:r w:rsidRPr="000F1053">
        <w:rPr>
          <w:lang w:val="en-US"/>
        </w:rPr>
        <w:t xml:space="preserve"> </w:t>
      </w:r>
      <w:proofErr w:type="spellStart"/>
      <w:r w:rsidRPr="000F1053">
        <w:rPr>
          <w:lang w:val="en-US"/>
        </w:rPr>
        <w:t>Aina</w:t>
      </w:r>
      <w:proofErr w:type="spellEnd"/>
      <w:r w:rsidRPr="000F1053">
        <w:rPr>
          <w:lang w:val="en-US"/>
        </w:rPr>
        <w:t xml:space="preserve"> A.,</w:t>
      </w:r>
      <w:proofErr w:type="gramEnd"/>
      <w:r w:rsidRPr="000F1053">
        <w:rPr>
          <w:lang w:val="en-US"/>
        </w:rPr>
        <w:t xml:space="preserve"> </w:t>
      </w:r>
    </w:p>
    <w:p w:rsidR="000F1053" w:rsidRPr="000F1053" w:rsidRDefault="000F1053" w:rsidP="000F1053">
      <w:pPr>
        <w:pStyle w:val="aa"/>
        <w:rPr>
          <w:lang w:val="en-US"/>
        </w:rPr>
      </w:pPr>
      <w:proofErr w:type="gramStart"/>
      <w:r w:rsidRPr="000F1053">
        <w:rPr>
          <w:lang w:val="en-US"/>
        </w:rPr>
        <w:t>third-year</w:t>
      </w:r>
      <w:proofErr w:type="gramEnd"/>
      <w:r w:rsidRPr="000F1053">
        <w:rPr>
          <w:lang w:val="en-US"/>
        </w:rPr>
        <w:t xml:space="preserve"> graduate student, Grozny State Petroleum Technical University named after Academician M. D. </w:t>
      </w:r>
      <w:proofErr w:type="spellStart"/>
      <w:r w:rsidRPr="000F1053">
        <w:rPr>
          <w:lang w:val="en-US"/>
        </w:rPr>
        <w:t>Millionshchikov</w:t>
      </w:r>
      <w:proofErr w:type="spellEnd"/>
      <w:r w:rsidRPr="000F1053">
        <w:rPr>
          <w:lang w:val="en-US"/>
        </w:rPr>
        <w:t xml:space="preserve">, Grozny, Russia, luizaum-89@mail.ru </w:t>
      </w:r>
    </w:p>
    <w:p w:rsidR="000F1053" w:rsidRPr="000F1053" w:rsidRDefault="000F1053" w:rsidP="000F1053">
      <w:pPr>
        <w:pStyle w:val="a7"/>
        <w:rPr>
          <w:lang w:val="en-US"/>
        </w:rPr>
      </w:pPr>
      <w:r w:rsidRPr="000F1053">
        <w:rPr>
          <w:lang w:val="en-US"/>
        </w:rPr>
        <w:t xml:space="preserve">Online platforms for teaching students are an innovative and increasingly popular tool in the educational field of our time. The article highlights the key advantages of such platforms for student </w:t>
      </w:r>
      <w:proofErr w:type="gramStart"/>
      <w:r w:rsidRPr="000F1053">
        <w:rPr>
          <w:lang w:val="en-US"/>
        </w:rPr>
        <w:t>learning,</w:t>
      </w:r>
      <w:proofErr w:type="gramEnd"/>
      <w:r w:rsidRPr="000F1053">
        <w:rPr>
          <w:lang w:val="en-US"/>
        </w:rPr>
        <w:t xml:space="preserve"> in particular, it highlights the opportunity for each student to study subjects at an individual pace and at a convenient time. Special attention is paid to the accessibility of a wide range of courses and educational programs. Platforms like </w:t>
      </w:r>
      <w:proofErr w:type="spellStart"/>
      <w:r w:rsidRPr="000F1053">
        <w:rPr>
          <w:lang w:val="en-US"/>
        </w:rPr>
        <w:t>Coursera</w:t>
      </w:r>
      <w:proofErr w:type="spellEnd"/>
      <w:r w:rsidRPr="000F1053">
        <w:rPr>
          <w:lang w:val="en-US"/>
        </w:rPr>
        <w:t xml:space="preserve"> and Moodle provide students with the opportunity to choose courses in a variety of disciplines and contribute to improving their skills. The growth of the Russian online education market is analyzed, which shows an increase of 30 % annually, reflecting the importance of distance learning in the educational space today. Some weaknesses of distance learning are pointed out, including the need for effective organization of the educational process and stimulation of independent study of materials by students. Attention is focused on the need for continuous improvement of educational programs and services to meet the requirements of a changing world, which will contribute to the successful education of students and prepare them for a career in the context of digitalization. </w:t>
      </w:r>
    </w:p>
    <w:p w:rsidR="000F1053" w:rsidRPr="000F1053" w:rsidRDefault="000F1053" w:rsidP="000F1053">
      <w:pPr>
        <w:pStyle w:val="a7"/>
        <w:rPr>
          <w:lang w:val="en-US"/>
        </w:rPr>
      </w:pPr>
      <w:r w:rsidRPr="000F1053">
        <w:rPr>
          <w:spacing w:val="43"/>
          <w:lang w:val="en-US"/>
        </w:rPr>
        <w:t>Keywords</w:t>
      </w:r>
      <w:r w:rsidRPr="000F1053">
        <w:rPr>
          <w:lang w:val="en-US"/>
        </w:rPr>
        <w:t>: online education; students; Internet platforms; advantages; disadvantages; education market; development; digital age.</w:t>
      </w:r>
    </w:p>
    <w:p w:rsidR="000F1053" w:rsidRPr="000F1053" w:rsidRDefault="000F1053" w:rsidP="000F1053">
      <w:pPr>
        <w:pStyle w:val="a3"/>
        <w:rPr>
          <w:lang w:val="ru-RU"/>
        </w:rPr>
      </w:pPr>
      <w:r w:rsidRPr="000F1053">
        <w:rPr>
          <w:lang w:val="ru-RU"/>
        </w:rPr>
        <w:t>УДК 343.8</w:t>
      </w:r>
    </w:p>
    <w:p w:rsidR="000F1053" w:rsidRPr="000F1053" w:rsidRDefault="000F1053" w:rsidP="000F1053">
      <w:pPr>
        <w:pStyle w:val="a3"/>
        <w:rPr>
          <w:lang w:val="ru-RU"/>
        </w:rPr>
      </w:pPr>
      <w:proofErr w:type="spellStart"/>
      <w:proofErr w:type="gramStart"/>
      <w:r>
        <w:t>doi</w:t>
      </w:r>
      <w:proofErr w:type="spellEnd"/>
      <w:proofErr w:type="gramEnd"/>
      <w:r w:rsidRPr="000F1053">
        <w:rPr>
          <w:lang w:val="ru-RU"/>
        </w:rPr>
        <w:t>: 10.47576/2949-1878.2024.11.11.028</w:t>
      </w:r>
    </w:p>
    <w:p w:rsidR="000F1053" w:rsidRDefault="000F1053" w:rsidP="000F1053">
      <w:pPr>
        <w:pStyle w:val="a4"/>
      </w:pPr>
      <w:r>
        <w:t xml:space="preserve">Современные подходы к организации патриотического воспитания курсантов образовательных организаций ФСИН России </w:t>
      </w:r>
      <w:r>
        <w:br/>
        <w:t xml:space="preserve">и студентов вузов Министерства образования </w:t>
      </w:r>
      <w:r>
        <w:br/>
        <w:t>и науки Российской Федерации</w:t>
      </w:r>
    </w:p>
    <w:p w:rsidR="000F1053" w:rsidRDefault="000F1053" w:rsidP="000F1053">
      <w:pPr>
        <w:pStyle w:val="a5"/>
      </w:pPr>
      <w:r>
        <w:t>Ковалев Олег Геннадьевич,</w:t>
      </w:r>
    </w:p>
    <w:p w:rsidR="000F1053" w:rsidRDefault="000F1053" w:rsidP="000F1053">
      <w:pPr>
        <w:pStyle w:val="a6"/>
      </w:pPr>
      <w:r>
        <w:t xml:space="preserve">доктор юридических наук, кандидат психологических наук, профессор, главный научный сотрудник, Научно-исследовательский институт ФСИН России, Москва, Россия, okovalev66@gmail.com </w:t>
      </w:r>
    </w:p>
    <w:p w:rsidR="000F1053" w:rsidRDefault="000F1053" w:rsidP="000F1053">
      <w:pPr>
        <w:pStyle w:val="a5"/>
      </w:pPr>
      <w:r>
        <w:t xml:space="preserve">Семенова Наталья Владиславовна, </w:t>
      </w:r>
    </w:p>
    <w:p w:rsidR="000F1053" w:rsidRDefault="000F1053" w:rsidP="000F1053">
      <w:pPr>
        <w:pStyle w:val="a6"/>
      </w:pPr>
      <w:r>
        <w:t>старший преподаватель кафедры гражданско-правовых дисциплин, Псковский государственный университет, Псков, Россия, natali_semenova@mail.ru</w:t>
      </w:r>
    </w:p>
    <w:p w:rsidR="000F1053" w:rsidRDefault="000F1053" w:rsidP="000F1053">
      <w:pPr>
        <w:pStyle w:val="a7"/>
      </w:pPr>
      <w:r>
        <w:t xml:space="preserve">Целью исследования явилось изучение подходов к организации патриотического воспитания курсантов образовательных организаций ФСИН России, а также студентов вузов Министерства образования и науки Российской Федерации. Сформулированы принципы организации воспитательного воздействия, предложены критерии возможной классификации патриотического воспитания, определена взаимосвязь патриотического воспитания с духовно-нравственной сферой личности, установлена целесообразность комплексного подхода в реализации принципов и подходов патриотического обучения курсантов и студентов. Делается вывод, что в настоящее время динамично развивается правовая база, регламентирующая организацию воспитательной работы с курсантами и студентами образовательных организаций, включающая законодательные и ведомственные правовые акты. Совершенствуются подходы к организации патриотического воспитания с использованием современных педагогических приемов, форм и методов воспитательного воздействия. Активно реализуются модели волонтерского движения, тиражируются примеры патриотизма. Важнейшим </w:t>
      </w:r>
      <w:r>
        <w:lastRenderedPageBreak/>
        <w:t>условием эффективности патриотического воспитания в современных условиях выступают реализация принципа суверенности российского государства, суверенного мировоззрения, духовно-нравственных качеств личности, формулирования положительных психологических характеристик, способствующих развитию у курсантов образовательных организаций ФСИН России и студентов патриотизма.</w:t>
      </w:r>
    </w:p>
    <w:p w:rsidR="000F1053" w:rsidRDefault="000F1053" w:rsidP="000F1053">
      <w:pPr>
        <w:pStyle w:val="a7"/>
      </w:pPr>
      <w:proofErr w:type="gramStart"/>
      <w:r>
        <w:rPr>
          <w:spacing w:val="43"/>
        </w:rPr>
        <w:t xml:space="preserve">Ключевые слова: </w:t>
      </w:r>
      <w:r>
        <w:t>патриотическое воспитание; курсанты; студенты; образовательные организации; воспитательное воздействие; патриотизм.</w:t>
      </w:r>
      <w:proofErr w:type="gramEnd"/>
    </w:p>
    <w:p w:rsidR="000F1053" w:rsidRDefault="000F1053" w:rsidP="000F1053">
      <w:pPr>
        <w:pStyle w:val="a7"/>
      </w:pPr>
    </w:p>
    <w:p w:rsidR="000F1053" w:rsidRPr="000F1053" w:rsidRDefault="000F1053" w:rsidP="000F1053">
      <w:pPr>
        <w:pStyle w:val="a8"/>
        <w:rPr>
          <w:lang w:val="en-US"/>
        </w:rPr>
      </w:pPr>
      <w:r w:rsidRPr="000F1053">
        <w:rPr>
          <w:lang w:val="en-US"/>
        </w:rPr>
        <w:t xml:space="preserve">Modern approaches to the organization </w:t>
      </w:r>
      <w:r w:rsidRPr="000F1053">
        <w:rPr>
          <w:lang w:val="en-US"/>
        </w:rPr>
        <w:br/>
        <w:t xml:space="preserve">of patriotic education of cadets of educational institutions of the federal penitentiary service </w:t>
      </w:r>
      <w:r w:rsidRPr="000F1053">
        <w:rPr>
          <w:lang w:val="en-US"/>
        </w:rPr>
        <w:br/>
        <w:t xml:space="preserve">of Russia and university students of the ministry </w:t>
      </w:r>
      <w:r w:rsidRPr="000F1053">
        <w:rPr>
          <w:lang w:val="en-US"/>
        </w:rPr>
        <w:br/>
        <w:t>of education and science of the Russian Federation</w:t>
      </w:r>
    </w:p>
    <w:p w:rsidR="000F1053" w:rsidRPr="000F1053" w:rsidRDefault="000F1053" w:rsidP="000F1053">
      <w:pPr>
        <w:pStyle w:val="a9"/>
        <w:rPr>
          <w:lang w:val="en-US"/>
        </w:rPr>
      </w:pPr>
      <w:proofErr w:type="spellStart"/>
      <w:r w:rsidRPr="000F1053">
        <w:rPr>
          <w:lang w:val="en-US"/>
        </w:rPr>
        <w:t>Kovalev</w:t>
      </w:r>
      <w:proofErr w:type="spellEnd"/>
      <w:r w:rsidRPr="000F1053">
        <w:rPr>
          <w:lang w:val="en-US"/>
        </w:rPr>
        <w:t xml:space="preserve"> Oleg G.,</w:t>
      </w:r>
    </w:p>
    <w:p w:rsidR="000F1053" w:rsidRPr="000F1053" w:rsidRDefault="000F1053" w:rsidP="000F1053">
      <w:pPr>
        <w:pStyle w:val="aa"/>
        <w:rPr>
          <w:lang w:val="en-US"/>
        </w:rPr>
      </w:pPr>
      <w:r w:rsidRPr="000F1053">
        <w:rPr>
          <w:lang w:val="en-US"/>
        </w:rPr>
        <w:t>Doctor of Law, Candidate of Psychological Sciences, Professor, Chief Researcher, Federal Research Institute of the Federal Penitentiary Service of Russia, Moscow, Russia, okovalev66@gmail.com</w:t>
      </w:r>
    </w:p>
    <w:p w:rsidR="000F1053" w:rsidRPr="000F1053" w:rsidRDefault="000F1053" w:rsidP="000F1053">
      <w:pPr>
        <w:pStyle w:val="a9"/>
        <w:rPr>
          <w:lang w:val="en-US"/>
        </w:rPr>
      </w:pPr>
      <w:proofErr w:type="spellStart"/>
      <w:r w:rsidRPr="000F1053">
        <w:rPr>
          <w:lang w:val="en-US"/>
        </w:rPr>
        <w:t>Semenova</w:t>
      </w:r>
      <w:proofErr w:type="spellEnd"/>
      <w:r w:rsidRPr="000F1053">
        <w:rPr>
          <w:lang w:val="en-US"/>
        </w:rPr>
        <w:t xml:space="preserve"> Natalia V., </w:t>
      </w:r>
    </w:p>
    <w:p w:rsidR="000F1053" w:rsidRPr="000F1053" w:rsidRDefault="000F1053" w:rsidP="000F1053">
      <w:pPr>
        <w:pStyle w:val="aa"/>
        <w:rPr>
          <w:lang w:val="en-US"/>
        </w:rPr>
      </w:pPr>
      <w:r w:rsidRPr="000F1053">
        <w:rPr>
          <w:lang w:val="en-US"/>
        </w:rPr>
        <w:t xml:space="preserve">Senior Lecturer at the Department of Civil Law Disciplines, Pskov State University, Pskov, Russia, natali_semenova@mail.ru </w:t>
      </w:r>
    </w:p>
    <w:p w:rsidR="000F1053" w:rsidRPr="000F1053" w:rsidRDefault="000F1053" w:rsidP="000F1053">
      <w:pPr>
        <w:pStyle w:val="a7"/>
        <w:rPr>
          <w:lang w:val="en-US"/>
        </w:rPr>
      </w:pPr>
      <w:r w:rsidRPr="000F1053">
        <w:rPr>
          <w:lang w:val="en-US"/>
        </w:rPr>
        <w:t>The purpose of the study was to study approaches to the organization of patriotic education of cadets of educational organizations of the Federal Penitentiary Service of Russia, as well as university students of the Ministry of Education and Science of the Russian Federation. The principles of the organization of educational impact are formulated, criteria for possible classification of patriotic education are proposed, the relationship of patriotic education with the spiritual and moral sphere of personality is determined, the expediency of an integrated approach in the implementation of the principles and approaches of patriotic education of cadets and students is established. It is concluded that the legal framework regulating the organization of educational work with cadets and students of educational organizations, including legislative and departmental legal acts, is currently dynamically developing. Approaches to the organization of patriotic education are being improved using modern pedagogical techniques, forms and methods of educational influence. Volunteer movement models are being actively implemented, and examples of patriotism are being replicated. The most important condition for the effectiveness of patriotic education in modern conditions is the implementation of the principle of the sovereignty of the Russian state, a sovereign worldview, spiritual and moral qualities of a person, the formulation of positive psychological characteristics that contribute to the development of patriotism among cadets of educational organizations of the Federal Penitentiary Service of Russia and students.</w:t>
      </w:r>
    </w:p>
    <w:p w:rsidR="000F1053" w:rsidRPr="000F1053" w:rsidRDefault="000F1053" w:rsidP="000F1053">
      <w:pPr>
        <w:pStyle w:val="a7"/>
        <w:rPr>
          <w:lang w:val="en-US"/>
        </w:rPr>
      </w:pPr>
      <w:r w:rsidRPr="000F1053">
        <w:rPr>
          <w:spacing w:val="43"/>
          <w:lang w:val="en-US"/>
        </w:rPr>
        <w:t>Keywords</w:t>
      </w:r>
      <w:r w:rsidRPr="000F1053">
        <w:rPr>
          <w:lang w:val="en-US"/>
        </w:rPr>
        <w:t>: patriotic education; cadets; students; educational organizations; educational impact; patriotism.</w:t>
      </w:r>
    </w:p>
    <w:p w:rsidR="00F52880" w:rsidRPr="00825D4E" w:rsidRDefault="00F52880">
      <w:pPr>
        <w:rPr>
          <w:lang w:val="en-US"/>
        </w:rPr>
      </w:pPr>
    </w:p>
    <w:sectPr w:rsidR="00F52880" w:rsidRPr="00825D4E" w:rsidSect="0036629A">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720"/>
    <w:rsid w:val="000F1053"/>
    <w:rsid w:val="001E3720"/>
    <w:rsid w:val="004672DB"/>
    <w:rsid w:val="00825D4E"/>
    <w:rsid w:val="00F52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825D4E"/>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825D4E"/>
    <w:pPr>
      <w:suppressAutoHyphens/>
      <w:autoSpaceDE w:val="0"/>
      <w:autoSpaceDN w:val="0"/>
      <w:adjustRightInd w:val="0"/>
      <w:spacing w:before="113" w:after="340" w:line="288" w:lineRule="auto"/>
      <w:jc w:val="center"/>
      <w:textAlignment w:val="center"/>
    </w:pPr>
    <w:rPr>
      <w:rFonts w:ascii="Arial" w:hAnsi="Arial" w:cs="Arial"/>
      <w:b/>
      <w:bCs/>
      <w:caps/>
      <w:color w:val="000000"/>
      <w:sz w:val="30"/>
      <w:szCs w:val="30"/>
    </w:rPr>
  </w:style>
  <w:style w:type="paragraph" w:customStyle="1" w:styleId="a5">
    <w:name w:val="Автор"/>
    <w:basedOn w:val="a"/>
    <w:uiPriority w:val="99"/>
    <w:rsid w:val="00825D4E"/>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825D4E"/>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825D4E"/>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825D4E"/>
  </w:style>
  <w:style w:type="paragraph" w:customStyle="1" w:styleId="a9">
    <w:name w:val="Автор_англ"/>
    <w:basedOn w:val="a5"/>
    <w:uiPriority w:val="99"/>
    <w:rsid w:val="00825D4E"/>
  </w:style>
  <w:style w:type="paragraph" w:customStyle="1" w:styleId="aa">
    <w:name w:val="автор_кандидат_англ"/>
    <w:basedOn w:val="a6"/>
    <w:uiPriority w:val="99"/>
    <w:rsid w:val="00825D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825D4E"/>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825D4E"/>
    <w:pPr>
      <w:suppressAutoHyphens/>
      <w:autoSpaceDE w:val="0"/>
      <w:autoSpaceDN w:val="0"/>
      <w:adjustRightInd w:val="0"/>
      <w:spacing w:before="113" w:after="340" w:line="288" w:lineRule="auto"/>
      <w:jc w:val="center"/>
      <w:textAlignment w:val="center"/>
    </w:pPr>
    <w:rPr>
      <w:rFonts w:ascii="Arial" w:hAnsi="Arial" w:cs="Arial"/>
      <w:b/>
      <w:bCs/>
      <w:caps/>
      <w:color w:val="000000"/>
      <w:sz w:val="30"/>
      <w:szCs w:val="30"/>
    </w:rPr>
  </w:style>
  <w:style w:type="paragraph" w:customStyle="1" w:styleId="a5">
    <w:name w:val="Автор"/>
    <w:basedOn w:val="a"/>
    <w:uiPriority w:val="99"/>
    <w:rsid w:val="00825D4E"/>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825D4E"/>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825D4E"/>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825D4E"/>
  </w:style>
  <w:style w:type="paragraph" w:customStyle="1" w:styleId="a9">
    <w:name w:val="Автор_англ"/>
    <w:basedOn w:val="a5"/>
    <w:uiPriority w:val="99"/>
    <w:rsid w:val="00825D4E"/>
  </w:style>
  <w:style w:type="paragraph" w:customStyle="1" w:styleId="aa">
    <w:name w:val="автор_кандидат_англ"/>
    <w:basedOn w:val="a6"/>
    <w:uiPriority w:val="99"/>
    <w:rsid w:val="00825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26</Pages>
  <Words>11774</Words>
  <Characters>67116</Characters>
  <Application>Microsoft Office Word</Application>
  <DocSecurity>0</DocSecurity>
  <Lines>559</Lines>
  <Paragraphs>157</Paragraphs>
  <ScaleCrop>false</ScaleCrop>
  <Company>Krokoz™</Company>
  <LinksUpToDate>false</LinksUpToDate>
  <CharactersWithSpaces>78733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4</cp:revision>
  <dcterms:created xsi:type="dcterms:W3CDTF">2024-11-25T17:01:00Z</dcterms:created>
  <dcterms:modified xsi:type="dcterms:W3CDTF">2024-11-25T17:11:00Z</dcterms:modified>
</cp:coreProperties>
</file>